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759D" w:rsidRPr="00544951" w:rsidRDefault="000C3AF7">
      <w:pPr>
        <w:rPr>
          <w:b/>
          <w:bCs/>
          <w:sz w:val="24"/>
          <w:szCs w:val="24"/>
        </w:rPr>
      </w:pPr>
      <w:r w:rsidRPr="00544951">
        <w:rPr>
          <w:b/>
          <w:bCs/>
          <w:sz w:val="24"/>
          <w:szCs w:val="24"/>
        </w:rPr>
        <w:t>SUPPLEMENTAL MATERIAL</w:t>
      </w:r>
    </w:p>
    <w:p w:rsidR="00544951" w:rsidRDefault="00544951" w:rsidP="00544951">
      <w:pPr>
        <w:pStyle w:val="NormalWeb"/>
        <w:spacing w:after="0" w:afterAutospacing="0" w:line="360" w:lineRule="auto"/>
        <w:jc w:val="both"/>
      </w:pPr>
      <w:r>
        <w:t>S1.Search</w:t>
      </w:r>
      <w:r>
        <w:t xml:space="preserve"> strategy</w:t>
      </w:r>
    </w:p>
    <w:tbl>
      <w:tblPr>
        <w:tblW w:w="9756" w:type="dxa"/>
        <w:tblInd w:w="-213" w:type="dxa"/>
        <w:tblCellMar>
          <w:left w:w="86" w:type="dxa"/>
          <w:right w:w="38" w:type="dxa"/>
        </w:tblCellMar>
        <w:tblLook w:val="04A0" w:firstRow="1" w:lastRow="0" w:firstColumn="1" w:lastColumn="0" w:noHBand="0" w:noVBand="1"/>
      </w:tblPr>
      <w:tblGrid>
        <w:gridCol w:w="773"/>
        <w:gridCol w:w="1961"/>
        <w:gridCol w:w="4907"/>
        <w:gridCol w:w="2115"/>
      </w:tblGrid>
      <w:tr w:rsidR="00544951" w:rsidRPr="00F47AC8" w:rsidTr="002D2F0A">
        <w:trPr>
          <w:trHeight w:val="809"/>
        </w:trPr>
        <w:tc>
          <w:tcPr>
            <w:tcW w:w="773" w:type="dxa"/>
            <w:tcBorders>
              <w:top w:val="single" w:sz="6" w:space="0" w:color="000000"/>
              <w:left w:val="single" w:sz="6" w:space="0" w:color="000000"/>
              <w:bottom w:val="single" w:sz="6" w:space="0" w:color="000000"/>
              <w:right w:val="single" w:sz="6" w:space="0" w:color="000000"/>
            </w:tcBorders>
            <w:vAlign w:val="bottom"/>
          </w:tcPr>
          <w:p w:rsidR="00544951" w:rsidRPr="00F47AC8" w:rsidRDefault="00544951" w:rsidP="002D2F0A">
            <w:pPr>
              <w:pStyle w:val="NormalWeb"/>
              <w:spacing w:line="360" w:lineRule="auto"/>
              <w:jc w:val="both"/>
            </w:pPr>
            <w:r w:rsidRPr="00F47AC8">
              <w:rPr>
                <w:b/>
              </w:rPr>
              <w:t xml:space="preserve">SN </w:t>
            </w:r>
          </w:p>
          <w:p w:rsidR="00544951" w:rsidRPr="00F47AC8" w:rsidRDefault="00544951" w:rsidP="002D2F0A">
            <w:pPr>
              <w:pStyle w:val="NormalWeb"/>
              <w:spacing w:line="360" w:lineRule="auto"/>
              <w:jc w:val="both"/>
            </w:pPr>
            <w:r w:rsidRPr="00F47AC8">
              <w:rPr>
                <w:b/>
              </w:rPr>
              <w:t>(ID)</w:t>
            </w:r>
            <w:r w:rsidRPr="00F47AC8">
              <w:t xml:space="preserve"> </w:t>
            </w:r>
          </w:p>
        </w:tc>
        <w:tc>
          <w:tcPr>
            <w:tcW w:w="1961" w:type="dxa"/>
            <w:tcBorders>
              <w:top w:val="single" w:sz="6" w:space="0" w:color="000000"/>
              <w:left w:val="single" w:sz="6" w:space="0" w:color="000000"/>
              <w:bottom w:val="single" w:sz="6" w:space="0" w:color="000000"/>
              <w:right w:val="single" w:sz="6" w:space="0" w:color="000000"/>
            </w:tcBorders>
            <w:vAlign w:val="center"/>
          </w:tcPr>
          <w:p w:rsidR="00544951" w:rsidRPr="00F47AC8" w:rsidRDefault="00544951" w:rsidP="002D2F0A">
            <w:pPr>
              <w:pStyle w:val="NormalWeb"/>
              <w:spacing w:line="360" w:lineRule="auto"/>
            </w:pPr>
            <w:r w:rsidRPr="00F47AC8">
              <w:rPr>
                <w:b/>
              </w:rPr>
              <w:t>MeSH/Keywords</w:t>
            </w:r>
            <w:r w:rsidRPr="00F47AC8">
              <w:t xml:space="preserve"> </w:t>
            </w:r>
          </w:p>
        </w:tc>
        <w:tc>
          <w:tcPr>
            <w:tcW w:w="4907" w:type="dxa"/>
            <w:tcBorders>
              <w:top w:val="single" w:sz="6" w:space="0" w:color="000000"/>
              <w:left w:val="single" w:sz="6" w:space="0" w:color="000000"/>
              <w:bottom w:val="single" w:sz="6" w:space="0" w:color="000000"/>
              <w:right w:val="single" w:sz="6" w:space="0" w:color="000000"/>
            </w:tcBorders>
            <w:vAlign w:val="center"/>
          </w:tcPr>
          <w:p w:rsidR="00544951" w:rsidRPr="00F47AC8" w:rsidRDefault="00544951" w:rsidP="002D2F0A">
            <w:pPr>
              <w:pStyle w:val="NormalWeb"/>
              <w:spacing w:line="360" w:lineRule="auto"/>
              <w:jc w:val="both"/>
            </w:pPr>
            <w:r w:rsidRPr="00F47AC8">
              <w:rPr>
                <w:b/>
              </w:rPr>
              <w:t>Search strategy</w:t>
            </w:r>
            <w:r w:rsidRPr="00F47AC8">
              <w:t xml:space="preserve"> </w:t>
            </w:r>
          </w:p>
        </w:tc>
        <w:tc>
          <w:tcPr>
            <w:tcW w:w="2115" w:type="dxa"/>
            <w:tcBorders>
              <w:top w:val="single" w:sz="6" w:space="0" w:color="000000"/>
              <w:left w:val="single" w:sz="6" w:space="0" w:color="000000"/>
              <w:bottom w:val="single" w:sz="6" w:space="0" w:color="000000"/>
              <w:right w:val="single" w:sz="6" w:space="0" w:color="000000"/>
            </w:tcBorders>
            <w:vAlign w:val="center"/>
          </w:tcPr>
          <w:p w:rsidR="00544951" w:rsidRPr="00F47AC8" w:rsidRDefault="00544951" w:rsidP="002D2F0A">
            <w:pPr>
              <w:pStyle w:val="NormalWeb"/>
              <w:spacing w:line="360" w:lineRule="auto"/>
              <w:jc w:val="both"/>
            </w:pPr>
            <w:r w:rsidRPr="00F47AC8">
              <w:rPr>
                <w:b/>
              </w:rPr>
              <w:t>Hits</w:t>
            </w:r>
            <w:r w:rsidRPr="00F47AC8">
              <w:t xml:space="preserve"> </w:t>
            </w:r>
          </w:p>
        </w:tc>
      </w:tr>
      <w:tr w:rsidR="00544951" w:rsidRPr="00F47AC8" w:rsidTr="002D2F0A">
        <w:trPr>
          <w:trHeight w:val="300"/>
        </w:trPr>
        <w:tc>
          <w:tcPr>
            <w:tcW w:w="773" w:type="dxa"/>
            <w:tcBorders>
              <w:top w:val="single" w:sz="6" w:space="0" w:color="000000"/>
              <w:left w:val="single" w:sz="6" w:space="0" w:color="000000"/>
              <w:bottom w:val="single" w:sz="6" w:space="0" w:color="000000"/>
              <w:right w:val="nil"/>
            </w:tcBorders>
          </w:tcPr>
          <w:p w:rsidR="00544951" w:rsidRPr="00F47AC8" w:rsidRDefault="00544951" w:rsidP="002D2F0A">
            <w:pPr>
              <w:pStyle w:val="NormalWeb"/>
              <w:spacing w:line="360" w:lineRule="auto"/>
              <w:jc w:val="both"/>
            </w:pPr>
          </w:p>
        </w:tc>
        <w:tc>
          <w:tcPr>
            <w:tcW w:w="8983" w:type="dxa"/>
            <w:gridSpan w:val="3"/>
            <w:tcBorders>
              <w:top w:val="single" w:sz="6" w:space="0" w:color="000000"/>
              <w:left w:val="nil"/>
              <w:bottom w:val="single" w:sz="6" w:space="0" w:color="000000"/>
              <w:right w:val="single" w:sz="6" w:space="0" w:color="000000"/>
            </w:tcBorders>
          </w:tcPr>
          <w:p w:rsidR="00544951" w:rsidRPr="00F47AC8" w:rsidRDefault="00544951" w:rsidP="002D2F0A">
            <w:pPr>
              <w:pStyle w:val="NormalWeb"/>
              <w:spacing w:line="360" w:lineRule="auto"/>
              <w:jc w:val="both"/>
            </w:pPr>
            <w:r w:rsidRPr="00F47AC8">
              <w:rPr>
                <w:b/>
              </w:rPr>
              <w:t>I.</w:t>
            </w:r>
            <w:r w:rsidRPr="00F47AC8">
              <w:t xml:space="preserve">                    </w:t>
            </w:r>
            <w:r w:rsidRPr="00F47AC8">
              <w:rPr>
                <w:b/>
              </w:rPr>
              <w:t>Hinari search strategy</w:t>
            </w:r>
            <w:r w:rsidRPr="00F47AC8">
              <w:t xml:space="preserve"> </w:t>
            </w:r>
          </w:p>
        </w:tc>
      </w:tr>
      <w:tr w:rsidR="00544951" w:rsidRPr="00F47AC8" w:rsidTr="002D2F0A">
        <w:trPr>
          <w:trHeight w:val="269"/>
        </w:trPr>
        <w:tc>
          <w:tcPr>
            <w:tcW w:w="773" w:type="dxa"/>
            <w:tcBorders>
              <w:top w:val="single" w:sz="6" w:space="0" w:color="000000"/>
              <w:left w:val="single" w:sz="6" w:space="0" w:color="000000"/>
              <w:bottom w:val="nil"/>
              <w:right w:val="single" w:sz="6" w:space="0" w:color="000000"/>
            </w:tcBorders>
          </w:tcPr>
          <w:p w:rsidR="00544951" w:rsidRPr="00F47AC8" w:rsidRDefault="00544951" w:rsidP="002D2F0A">
            <w:pPr>
              <w:pStyle w:val="NormalWeb"/>
              <w:spacing w:line="360" w:lineRule="auto"/>
              <w:jc w:val="both"/>
            </w:pPr>
          </w:p>
        </w:tc>
        <w:tc>
          <w:tcPr>
            <w:tcW w:w="6868" w:type="dxa"/>
            <w:gridSpan w:val="2"/>
            <w:tcBorders>
              <w:top w:val="single" w:sz="6" w:space="0" w:color="000000"/>
              <w:left w:val="single" w:sz="6" w:space="0" w:color="000000"/>
              <w:bottom w:val="nil"/>
              <w:right w:val="single" w:sz="6" w:space="0" w:color="000000"/>
            </w:tcBorders>
          </w:tcPr>
          <w:p w:rsidR="00544951" w:rsidRPr="00F47AC8" w:rsidRDefault="00544951" w:rsidP="002D2F0A">
            <w:pPr>
              <w:pStyle w:val="NormalWeb"/>
              <w:spacing w:line="360" w:lineRule="auto"/>
              <w:jc w:val="both"/>
            </w:pPr>
            <w:r w:rsidRPr="00F47AC8">
              <w:t xml:space="preserve">((Blood Pressure) OR (Systolic Blood Pressure) OR (Diastolic) OR </w:t>
            </w:r>
          </w:p>
        </w:tc>
        <w:tc>
          <w:tcPr>
            <w:tcW w:w="2115" w:type="dxa"/>
            <w:tcBorders>
              <w:top w:val="single" w:sz="6" w:space="0" w:color="000000"/>
              <w:left w:val="single" w:sz="6" w:space="0" w:color="000000"/>
              <w:bottom w:val="nil"/>
              <w:right w:val="single" w:sz="6" w:space="0" w:color="000000"/>
            </w:tcBorders>
          </w:tcPr>
          <w:p w:rsidR="00544951" w:rsidRPr="00F47AC8" w:rsidRDefault="00544951" w:rsidP="002D2F0A">
            <w:pPr>
              <w:pStyle w:val="NormalWeb"/>
              <w:spacing w:line="360" w:lineRule="auto"/>
              <w:jc w:val="both"/>
            </w:pPr>
          </w:p>
        </w:tc>
      </w:tr>
      <w:tr w:rsidR="00544951" w:rsidRPr="00F47AC8" w:rsidTr="002D2F0A">
        <w:trPr>
          <w:trHeight w:val="926"/>
        </w:trPr>
        <w:tc>
          <w:tcPr>
            <w:tcW w:w="773" w:type="dxa"/>
            <w:tcBorders>
              <w:top w:val="nil"/>
              <w:left w:val="single" w:sz="6" w:space="0" w:color="000000"/>
              <w:bottom w:val="single" w:sz="6" w:space="0" w:color="000000"/>
              <w:right w:val="single" w:sz="6" w:space="0" w:color="000000"/>
            </w:tcBorders>
          </w:tcPr>
          <w:p w:rsidR="00544951" w:rsidRPr="00F47AC8" w:rsidRDefault="00544951" w:rsidP="002D2F0A">
            <w:pPr>
              <w:pStyle w:val="NormalWeb"/>
              <w:spacing w:line="360" w:lineRule="auto"/>
              <w:jc w:val="both"/>
            </w:pPr>
            <w:r w:rsidRPr="00F47AC8">
              <w:t xml:space="preserve">  </w:t>
            </w:r>
          </w:p>
        </w:tc>
        <w:tc>
          <w:tcPr>
            <w:tcW w:w="6868" w:type="dxa"/>
            <w:gridSpan w:val="2"/>
            <w:tcBorders>
              <w:top w:val="nil"/>
              <w:left w:val="single" w:sz="6" w:space="0" w:color="000000"/>
              <w:bottom w:val="single" w:sz="6" w:space="0" w:color="000000"/>
              <w:right w:val="single" w:sz="6" w:space="0" w:color="000000"/>
            </w:tcBorders>
          </w:tcPr>
          <w:p w:rsidR="00544951" w:rsidRPr="00F47AC8" w:rsidRDefault="00544951" w:rsidP="002D2F0A">
            <w:pPr>
              <w:pStyle w:val="NormalWeb"/>
              <w:spacing w:after="0" w:line="360" w:lineRule="auto"/>
              <w:jc w:val="both"/>
            </w:pPr>
            <w:r w:rsidRPr="00F47AC8">
              <w:t>(Blood pressure determination) OR (Systol</w:t>
            </w:r>
            <w:bookmarkStart w:id="0" w:name="_GoBack"/>
            <w:bookmarkEnd w:id="0"/>
            <w:r w:rsidRPr="00F47AC8">
              <w:t xml:space="preserve">)) AND (Intervention) </w:t>
            </w:r>
          </w:p>
          <w:p w:rsidR="00544951" w:rsidRPr="00F47AC8" w:rsidRDefault="00544951" w:rsidP="002D2F0A">
            <w:pPr>
              <w:pStyle w:val="NormalWeb"/>
              <w:spacing w:line="360" w:lineRule="auto"/>
              <w:jc w:val="both"/>
            </w:pPr>
            <w:r w:rsidRPr="00F47AC8">
              <w:t>AND (Method) AND (Nepal) [Filter 10years Public Health</w:t>
            </w:r>
            <w:r w:rsidRPr="00F47AC8">
              <w:rPr>
                <w:b/>
              </w:rPr>
              <w:t xml:space="preserve"> </w:t>
            </w:r>
            <w:r w:rsidRPr="00F47AC8">
              <w:t xml:space="preserve"> </w:t>
            </w:r>
          </w:p>
        </w:tc>
        <w:tc>
          <w:tcPr>
            <w:tcW w:w="2115" w:type="dxa"/>
            <w:tcBorders>
              <w:top w:val="nil"/>
              <w:left w:val="single" w:sz="6" w:space="0" w:color="000000"/>
              <w:bottom w:val="single" w:sz="6" w:space="0" w:color="000000"/>
              <w:right w:val="single" w:sz="6" w:space="0" w:color="000000"/>
            </w:tcBorders>
          </w:tcPr>
          <w:p w:rsidR="00544951" w:rsidRPr="00F47AC8" w:rsidRDefault="00544951" w:rsidP="002D2F0A">
            <w:pPr>
              <w:pStyle w:val="NormalWeb"/>
              <w:spacing w:after="0" w:line="360" w:lineRule="auto"/>
              <w:jc w:val="both"/>
            </w:pPr>
            <w:r w:rsidRPr="00F47AC8">
              <w:rPr>
                <w:b/>
              </w:rPr>
              <w:t xml:space="preserve"> </w:t>
            </w:r>
            <w:r w:rsidRPr="00F47AC8">
              <w:t xml:space="preserve">33 </w:t>
            </w:r>
          </w:p>
          <w:p w:rsidR="00544951" w:rsidRPr="00F47AC8" w:rsidRDefault="00544951" w:rsidP="002D2F0A">
            <w:pPr>
              <w:pStyle w:val="NormalWeb"/>
              <w:spacing w:line="360" w:lineRule="auto"/>
              <w:jc w:val="both"/>
            </w:pPr>
            <w:r w:rsidRPr="00F47AC8">
              <w:rPr>
                <w:b/>
              </w:rPr>
              <w:t xml:space="preserve"> </w:t>
            </w:r>
            <w:r w:rsidRPr="00F47AC8">
              <w:t xml:space="preserve"> </w:t>
            </w:r>
          </w:p>
        </w:tc>
      </w:tr>
      <w:tr w:rsidR="00544951" w:rsidRPr="00F47AC8" w:rsidTr="002D2F0A">
        <w:trPr>
          <w:trHeight w:val="300"/>
        </w:trPr>
        <w:tc>
          <w:tcPr>
            <w:tcW w:w="773" w:type="dxa"/>
            <w:tcBorders>
              <w:top w:val="single" w:sz="6" w:space="0" w:color="000000"/>
              <w:left w:val="single" w:sz="6" w:space="0" w:color="000000"/>
              <w:bottom w:val="single" w:sz="6" w:space="0" w:color="000000"/>
              <w:right w:val="nil"/>
            </w:tcBorders>
          </w:tcPr>
          <w:p w:rsidR="00544951" w:rsidRPr="00F47AC8" w:rsidRDefault="00544951" w:rsidP="002D2F0A">
            <w:pPr>
              <w:pStyle w:val="NormalWeb"/>
              <w:spacing w:line="360" w:lineRule="auto"/>
              <w:jc w:val="both"/>
            </w:pPr>
          </w:p>
        </w:tc>
        <w:tc>
          <w:tcPr>
            <w:tcW w:w="8983" w:type="dxa"/>
            <w:gridSpan w:val="3"/>
            <w:tcBorders>
              <w:top w:val="single" w:sz="6" w:space="0" w:color="000000"/>
              <w:left w:val="nil"/>
              <w:bottom w:val="single" w:sz="6" w:space="0" w:color="000000"/>
              <w:right w:val="single" w:sz="6" w:space="0" w:color="000000"/>
            </w:tcBorders>
          </w:tcPr>
          <w:p w:rsidR="00544951" w:rsidRPr="00F47AC8" w:rsidRDefault="00544951" w:rsidP="002D2F0A">
            <w:pPr>
              <w:pStyle w:val="NormalWeb"/>
              <w:spacing w:line="360" w:lineRule="auto"/>
              <w:jc w:val="both"/>
            </w:pPr>
            <w:r w:rsidRPr="00F47AC8">
              <w:rPr>
                <w:b/>
              </w:rPr>
              <w:t>II.</w:t>
            </w:r>
            <w:r w:rsidRPr="00F47AC8">
              <w:t xml:space="preserve">                  </w:t>
            </w:r>
            <w:r w:rsidRPr="00F47AC8">
              <w:rPr>
                <w:b/>
              </w:rPr>
              <w:t>PubMed search strategy</w:t>
            </w:r>
            <w:r w:rsidRPr="00F47AC8">
              <w:t xml:space="preserve"> </w:t>
            </w:r>
          </w:p>
        </w:tc>
      </w:tr>
      <w:tr w:rsidR="00544951" w:rsidRPr="00F47AC8" w:rsidTr="002D2F0A">
        <w:trPr>
          <w:trHeight w:val="1875"/>
        </w:trPr>
        <w:tc>
          <w:tcPr>
            <w:tcW w:w="773" w:type="dxa"/>
            <w:tcBorders>
              <w:top w:val="single" w:sz="6" w:space="0" w:color="000000"/>
              <w:left w:val="single" w:sz="6" w:space="0" w:color="000000"/>
              <w:bottom w:val="single" w:sz="4" w:space="0" w:color="000000"/>
              <w:right w:val="single" w:sz="6" w:space="0" w:color="000000"/>
            </w:tcBorders>
          </w:tcPr>
          <w:p w:rsidR="00544951" w:rsidRPr="00F47AC8" w:rsidRDefault="00544951" w:rsidP="002D2F0A">
            <w:pPr>
              <w:pStyle w:val="NormalWeb"/>
              <w:spacing w:line="360" w:lineRule="auto"/>
              <w:jc w:val="both"/>
            </w:pPr>
            <w:r w:rsidRPr="00F47AC8">
              <w:rPr>
                <w:b/>
              </w:rPr>
              <w:t xml:space="preserve"> </w:t>
            </w:r>
            <w:r w:rsidRPr="00F47AC8">
              <w:t xml:space="preserve"> </w:t>
            </w:r>
          </w:p>
        </w:tc>
        <w:tc>
          <w:tcPr>
            <w:tcW w:w="6868" w:type="dxa"/>
            <w:gridSpan w:val="2"/>
            <w:tcBorders>
              <w:top w:val="single" w:sz="6" w:space="0" w:color="000000"/>
              <w:left w:val="single" w:sz="6" w:space="0" w:color="000000"/>
              <w:bottom w:val="single" w:sz="4" w:space="0" w:color="000000"/>
              <w:right w:val="single" w:sz="6" w:space="0" w:color="000000"/>
            </w:tcBorders>
          </w:tcPr>
          <w:p w:rsidR="00544951" w:rsidRPr="00F47AC8" w:rsidRDefault="00544951" w:rsidP="002D2F0A">
            <w:pPr>
              <w:pStyle w:val="NormalWeb"/>
              <w:spacing w:after="0" w:line="360" w:lineRule="auto"/>
              <w:jc w:val="both"/>
            </w:pPr>
            <w:r w:rsidRPr="00F47AC8">
              <w:t xml:space="preserve">  </w:t>
            </w:r>
          </w:p>
          <w:p w:rsidR="00544951" w:rsidRPr="00F47AC8" w:rsidRDefault="00544951" w:rsidP="002D2F0A">
            <w:pPr>
              <w:pStyle w:val="NormalWeb"/>
              <w:spacing w:after="0" w:line="360" w:lineRule="auto"/>
            </w:pPr>
            <w:r w:rsidRPr="00F47AC8">
              <w:t>(((("blood pressure"[MeSH Terms] OR "blood pressure determination"[MeSH Terms] OR "arterial pressure"[MeSH Terms] OR blood pressure[Text Word]) OR ("blood pressure"[MeSH Terms] OR systolic pressure[Text Word])) OR ("blood pressure"[MeSH Terms] OR diastolic pressure[Text Word])) OR ("systole"[MeSH Terms] OR Systolic[Text Word])) AND ((("methods"[MeSH Terms] OR intervention[Text Word]) AND ("control groups"[MeSH Terms] OR Control[Text Word])) AND ("</w:t>
            </w:r>
            <w:proofErr w:type="spellStart"/>
            <w:r w:rsidRPr="00F47AC8">
              <w:t>nepal</w:t>
            </w:r>
            <w:proofErr w:type="spellEnd"/>
            <w:r w:rsidRPr="00F47AC8">
              <w:t xml:space="preserve">"[MeSH Terms] OR </w:t>
            </w:r>
          </w:p>
          <w:p w:rsidR="00544951" w:rsidRPr="00F47AC8" w:rsidRDefault="00544951" w:rsidP="002D2F0A">
            <w:pPr>
              <w:pStyle w:val="NormalWeb"/>
              <w:spacing w:line="360" w:lineRule="auto"/>
              <w:jc w:val="both"/>
            </w:pPr>
            <w:r w:rsidRPr="00F47AC8">
              <w:t>Nepal[Text Word])) [</w:t>
            </w:r>
            <w:proofErr w:type="spellStart"/>
            <w:r w:rsidRPr="00F47AC8">
              <w:t>Filter:Full</w:t>
            </w:r>
            <w:proofErr w:type="spellEnd"/>
            <w:r w:rsidRPr="00F47AC8">
              <w:t xml:space="preserve"> text, from 2015/1/1 - 2025/12/31]  </w:t>
            </w:r>
          </w:p>
        </w:tc>
        <w:tc>
          <w:tcPr>
            <w:tcW w:w="2115" w:type="dxa"/>
            <w:tcBorders>
              <w:top w:val="single" w:sz="6" w:space="0" w:color="000000"/>
              <w:left w:val="single" w:sz="6" w:space="0" w:color="000000"/>
              <w:bottom w:val="single" w:sz="4" w:space="0" w:color="000000"/>
              <w:right w:val="single" w:sz="6" w:space="0" w:color="000000"/>
            </w:tcBorders>
          </w:tcPr>
          <w:p w:rsidR="00544951" w:rsidRPr="00F47AC8" w:rsidRDefault="00544951" w:rsidP="002D2F0A">
            <w:pPr>
              <w:pStyle w:val="NormalWeb"/>
              <w:spacing w:line="360" w:lineRule="auto"/>
              <w:jc w:val="both"/>
            </w:pPr>
            <w:r w:rsidRPr="00F47AC8">
              <w:t xml:space="preserve"> 24</w:t>
            </w:r>
          </w:p>
        </w:tc>
      </w:tr>
      <w:tr w:rsidR="00544951" w:rsidRPr="00F47AC8" w:rsidTr="002D2F0A">
        <w:trPr>
          <w:trHeight w:val="349"/>
        </w:trPr>
        <w:tc>
          <w:tcPr>
            <w:tcW w:w="9756" w:type="dxa"/>
            <w:gridSpan w:val="4"/>
            <w:tcBorders>
              <w:top w:val="single" w:sz="6" w:space="0" w:color="000000"/>
              <w:left w:val="single" w:sz="6" w:space="0" w:color="000000"/>
              <w:bottom w:val="single" w:sz="4" w:space="0" w:color="000000"/>
              <w:right w:val="single" w:sz="6" w:space="0" w:color="000000"/>
            </w:tcBorders>
          </w:tcPr>
          <w:p w:rsidR="00544951" w:rsidRPr="00F47AC8" w:rsidRDefault="00544951" w:rsidP="002D2F0A">
            <w:pPr>
              <w:pStyle w:val="NormalWeb"/>
              <w:spacing w:line="360" w:lineRule="auto"/>
              <w:jc w:val="both"/>
              <w:rPr>
                <w:b/>
                <w:bCs/>
              </w:rPr>
            </w:pPr>
            <w:r w:rsidRPr="00F47AC8">
              <w:rPr>
                <w:b/>
                <w:bCs/>
              </w:rPr>
              <w:t xml:space="preserve">                   III.                 Google Scholar              </w:t>
            </w:r>
          </w:p>
          <w:p w:rsidR="00544951" w:rsidRPr="00F47AC8" w:rsidRDefault="00544951" w:rsidP="002D2F0A">
            <w:pPr>
              <w:pStyle w:val="NormalWeb"/>
              <w:spacing w:line="360" w:lineRule="auto"/>
              <w:jc w:val="both"/>
            </w:pPr>
          </w:p>
        </w:tc>
      </w:tr>
      <w:tr w:rsidR="00544951" w:rsidRPr="00F47AC8" w:rsidTr="002D2F0A">
        <w:trPr>
          <w:trHeight w:val="267"/>
        </w:trPr>
        <w:tc>
          <w:tcPr>
            <w:tcW w:w="773" w:type="dxa"/>
            <w:tcBorders>
              <w:top w:val="single" w:sz="4" w:space="0" w:color="000000"/>
              <w:left w:val="single" w:sz="4" w:space="0" w:color="000000"/>
              <w:bottom w:val="single" w:sz="4" w:space="0" w:color="000000"/>
              <w:right w:val="single" w:sz="4" w:space="0" w:color="000000"/>
            </w:tcBorders>
          </w:tcPr>
          <w:p w:rsidR="00544951" w:rsidRPr="00F47AC8" w:rsidRDefault="00544951" w:rsidP="002D2F0A">
            <w:pPr>
              <w:pStyle w:val="NormalWeb"/>
              <w:spacing w:line="360" w:lineRule="auto"/>
              <w:jc w:val="both"/>
            </w:pPr>
          </w:p>
        </w:tc>
        <w:tc>
          <w:tcPr>
            <w:tcW w:w="6868" w:type="dxa"/>
            <w:gridSpan w:val="2"/>
            <w:tcBorders>
              <w:top w:val="single" w:sz="4" w:space="0" w:color="000000"/>
              <w:left w:val="single" w:sz="4" w:space="0" w:color="000000"/>
              <w:bottom w:val="single" w:sz="4" w:space="0" w:color="000000"/>
              <w:right w:val="single" w:sz="4" w:space="0" w:color="000000"/>
            </w:tcBorders>
          </w:tcPr>
          <w:p w:rsidR="00544951" w:rsidRPr="00F47AC8" w:rsidRDefault="00544951" w:rsidP="002D2F0A">
            <w:pPr>
              <w:pStyle w:val="NormalWeb"/>
              <w:spacing w:after="0" w:line="360" w:lineRule="auto"/>
              <w:jc w:val="both"/>
            </w:pPr>
            <w:proofErr w:type="spellStart"/>
            <w:r w:rsidRPr="00F47AC8">
              <w:t>allintitle</w:t>
            </w:r>
            <w:proofErr w:type="spellEnd"/>
            <w:r w:rsidRPr="00F47AC8">
              <w:t xml:space="preserve">: Blood pressure Nepal Intervention OR arterial OR systolic OR diastolic OR arterial OR pulse OR determination Filter [2015 – </w:t>
            </w:r>
          </w:p>
          <w:p w:rsidR="00544951" w:rsidRPr="00F47AC8" w:rsidRDefault="00544951" w:rsidP="002D2F0A">
            <w:pPr>
              <w:pStyle w:val="NormalWeb"/>
              <w:spacing w:line="360" w:lineRule="auto"/>
              <w:jc w:val="both"/>
            </w:pPr>
            <w:r w:rsidRPr="00F47AC8">
              <w:t>2025]</w:t>
            </w:r>
          </w:p>
        </w:tc>
        <w:tc>
          <w:tcPr>
            <w:tcW w:w="2115" w:type="dxa"/>
            <w:tcBorders>
              <w:top w:val="single" w:sz="4" w:space="0" w:color="000000"/>
              <w:left w:val="single" w:sz="4" w:space="0" w:color="000000"/>
              <w:bottom w:val="single" w:sz="4" w:space="0" w:color="000000"/>
              <w:right w:val="single" w:sz="4" w:space="0" w:color="000000"/>
            </w:tcBorders>
          </w:tcPr>
          <w:p w:rsidR="00544951" w:rsidRPr="00F47AC8" w:rsidRDefault="00544951" w:rsidP="002D2F0A">
            <w:pPr>
              <w:pStyle w:val="NormalWeb"/>
              <w:spacing w:line="360" w:lineRule="auto"/>
              <w:jc w:val="both"/>
            </w:pPr>
            <w:r w:rsidRPr="00F47AC8">
              <w:t>11</w:t>
            </w:r>
          </w:p>
        </w:tc>
      </w:tr>
    </w:tbl>
    <w:p w:rsidR="00544951" w:rsidRDefault="00544951">
      <w:pPr>
        <w:sectPr w:rsidR="00544951" w:rsidSect="00544951">
          <w:pgSz w:w="12240" w:h="15840"/>
          <w:pgMar w:top="1440" w:right="1440" w:bottom="1440" w:left="1440" w:header="720" w:footer="720" w:gutter="0"/>
          <w:cols w:space="720"/>
          <w:docGrid w:linePitch="360"/>
        </w:sectPr>
      </w:pPr>
    </w:p>
    <w:p w:rsidR="00544951" w:rsidRPr="001107CC" w:rsidRDefault="001107CC">
      <w:pPr>
        <w:rPr>
          <w:rFonts w:ascii="Times New Roman" w:hAnsi="Times New Roman" w:cs="Times New Roman"/>
          <w:b/>
          <w:bCs/>
        </w:rPr>
      </w:pPr>
      <w:r w:rsidRPr="001107CC">
        <w:rPr>
          <w:rFonts w:ascii="Times New Roman" w:hAnsi="Times New Roman" w:cs="Times New Roman"/>
          <w:b/>
          <w:bCs/>
        </w:rPr>
        <w:lastRenderedPageBreak/>
        <w:t>PRISMA 2020 Checklist</w:t>
      </w:r>
    </w:p>
    <w:tbl>
      <w:tblPr>
        <w:tblW w:w="15200" w:type="dxa"/>
        <w:jc w:val="center"/>
        <w:tblBorders>
          <w:top w:val="nil"/>
          <w:left w:val="nil"/>
          <w:bottom w:val="nil"/>
          <w:right w:val="nil"/>
        </w:tblBorders>
        <w:tblLook w:val="0000" w:firstRow="0" w:lastRow="0" w:firstColumn="0" w:lastColumn="0" w:noHBand="0" w:noVBand="0"/>
      </w:tblPr>
      <w:tblGrid>
        <w:gridCol w:w="2604"/>
        <w:gridCol w:w="630"/>
        <w:gridCol w:w="10464"/>
        <w:gridCol w:w="1502"/>
      </w:tblGrid>
      <w:tr w:rsidR="00544951" w:rsidRPr="004C1685" w:rsidTr="00544951">
        <w:trPr>
          <w:trHeight w:val="65"/>
          <w:tblHeader/>
          <w:jc w:val="center"/>
        </w:trPr>
        <w:tc>
          <w:tcPr>
            <w:tcW w:w="2604"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544951" w:rsidRPr="00930A31" w:rsidRDefault="00544951" w:rsidP="002D2F0A">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63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544951" w:rsidRPr="00930A31" w:rsidRDefault="00544951" w:rsidP="002D2F0A">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0464"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544951" w:rsidRPr="00930A31" w:rsidRDefault="00544951" w:rsidP="002D2F0A">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50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544951" w:rsidRPr="00930A31" w:rsidRDefault="00544951" w:rsidP="002D2F0A">
            <w:pPr>
              <w:pStyle w:val="Default"/>
              <w:rPr>
                <w:rFonts w:ascii="Arial" w:hAnsi="Arial" w:cs="Arial"/>
                <w:color w:val="FFFFFF"/>
                <w:sz w:val="18"/>
                <w:szCs w:val="18"/>
              </w:rPr>
            </w:pPr>
            <w:r>
              <w:rPr>
                <w:rFonts w:ascii="Arial" w:hAnsi="Arial" w:cs="Arial"/>
                <w:b/>
                <w:bCs/>
                <w:color w:val="FFFFFF"/>
                <w:sz w:val="18"/>
                <w:szCs w:val="18"/>
              </w:rPr>
              <w:t>Reported on Page #</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 xml:space="preserve">TITLE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right"/>
              <w:rPr>
                <w:rFonts w:ascii="Arial" w:hAnsi="Arial" w:cs="Arial"/>
                <w:color w:val="auto"/>
                <w:sz w:val="18"/>
                <w:szCs w:val="18"/>
              </w:rPr>
            </w:pPr>
          </w:p>
        </w:tc>
      </w:tr>
      <w:tr w:rsidR="00544951" w:rsidRPr="004C1685" w:rsidTr="00544951">
        <w:trPr>
          <w:trHeight w:val="48"/>
          <w:jc w:val="center"/>
        </w:trPr>
        <w:tc>
          <w:tcPr>
            <w:tcW w:w="2604" w:type="dxa"/>
            <w:tcBorders>
              <w:top w:val="single" w:sz="5" w:space="0" w:color="000000"/>
              <w:left w:val="single" w:sz="5" w:space="0" w:color="000000"/>
              <w:bottom w:val="double" w:sz="2" w:space="0" w:color="FFFFCC"/>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630" w:type="dxa"/>
            <w:tcBorders>
              <w:top w:val="single" w:sz="5" w:space="0" w:color="000000"/>
              <w:left w:val="single" w:sz="5" w:space="0" w:color="000000"/>
              <w:bottom w:val="double" w:sz="2" w:space="0" w:color="FFFFCC"/>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w:t>
            </w:r>
          </w:p>
        </w:tc>
        <w:tc>
          <w:tcPr>
            <w:tcW w:w="10464"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502"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 xml:space="preserve">ABSTRACT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right"/>
              <w:rPr>
                <w:rFonts w:ascii="Arial" w:hAnsi="Arial" w:cs="Arial"/>
                <w:color w:val="auto"/>
                <w:sz w:val="18"/>
                <w:szCs w:val="18"/>
              </w:rPr>
            </w:pPr>
          </w:p>
        </w:tc>
      </w:tr>
      <w:tr w:rsidR="00544951" w:rsidRPr="004C1685" w:rsidTr="00544951">
        <w:trPr>
          <w:trHeight w:val="48"/>
          <w:jc w:val="center"/>
        </w:trPr>
        <w:tc>
          <w:tcPr>
            <w:tcW w:w="2604" w:type="dxa"/>
            <w:tcBorders>
              <w:top w:val="single" w:sz="5" w:space="0" w:color="000000"/>
              <w:left w:val="single" w:sz="5" w:space="0" w:color="000000"/>
              <w:bottom w:val="double" w:sz="2" w:space="0" w:color="FFFFCC"/>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630" w:type="dxa"/>
            <w:tcBorders>
              <w:top w:val="single" w:sz="5" w:space="0" w:color="000000"/>
              <w:left w:val="single" w:sz="5" w:space="0" w:color="000000"/>
              <w:bottom w:val="double" w:sz="2" w:space="0" w:color="FFFFCC"/>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w:t>
            </w:r>
          </w:p>
        </w:tc>
        <w:tc>
          <w:tcPr>
            <w:tcW w:w="10464"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502"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1,2</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 xml:space="preserve">INTRODUCTION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right"/>
              <w:rPr>
                <w:rFonts w:ascii="Arial" w:hAnsi="Arial" w:cs="Arial"/>
                <w:color w:val="auto"/>
                <w:sz w:val="18"/>
                <w:szCs w:val="18"/>
              </w:rPr>
            </w:pP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3</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w:t>
            </w:r>
          </w:p>
        </w:tc>
      </w:tr>
      <w:tr w:rsidR="00544951" w:rsidRPr="004C1685" w:rsidTr="00544951">
        <w:trPr>
          <w:trHeight w:val="48"/>
          <w:jc w:val="center"/>
        </w:trPr>
        <w:tc>
          <w:tcPr>
            <w:tcW w:w="2604" w:type="dxa"/>
            <w:tcBorders>
              <w:top w:val="single" w:sz="5" w:space="0" w:color="000000"/>
              <w:left w:val="single" w:sz="5" w:space="0" w:color="000000"/>
              <w:bottom w:val="double" w:sz="2" w:space="0" w:color="FFFFCC"/>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630" w:type="dxa"/>
            <w:tcBorders>
              <w:top w:val="single" w:sz="5" w:space="0" w:color="000000"/>
              <w:left w:val="single" w:sz="5" w:space="0" w:color="000000"/>
              <w:bottom w:val="double" w:sz="2" w:space="0" w:color="FFFFCC"/>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4</w:t>
            </w:r>
          </w:p>
        </w:tc>
        <w:tc>
          <w:tcPr>
            <w:tcW w:w="10464"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502"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2,3</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 xml:space="preserve">METHODS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right"/>
              <w:rPr>
                <w:rFonts w:ascii="Arial" w:hAnsi="Arial" w:cs="Arial"/>
                <w:color w:val="auto"/>
                <w:sz w:val="18"/>
                <w:szCs w:val="18"/>
              </w:rPr>
            </w:pP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5</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3</w:t>
            </w:r>
          </w:p>
        </w:tc>
      </w:tr>
      <w:tr w:rsidR="00544951" w:rsidRPr="004C1685" w:rsidTr="00544951">
        <w:trPr>
          <w:trHeight w:val="191"/>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6</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4</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Search strategy</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7</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5</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Selection process</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8</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5</w:t>
            </w:r>
          </w:p>
        </w:tc>
      </w:tr>
      <w:tr w:rsidR="00544951" w:rsidRPr="004C1685" w:rsidTr="00544951">
        <w:trPr>
          <w:trHeight w:val="152"/>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9</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6</w:t>
            </w:r>
          </w:p>
        </w:tc>
      </w:tr>
      <w:tr w:rsidR="00544951" w:rsidRPr="004C1685" w:rsidTr="00544951">
        <w:trPr>
          <w:trHeight w:val="48"/>
          <w:jc w:val="center"/>
        </w:trPr>
        <w:tc>
          <w:tcPr>
            <w:tcW w:w="2604" w:type="dxa"/>
            <w:vMerge w:val="restart"/>
            <w:tcBorders>
              <w:top w:val="single" w:sz="5" w:space="0" w:color="000000"/>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7</w:t>
            </w:r>
          </w:p>
        </w:tc>
      </w:tr>
      <w:tr w:rsidR="00544951" w:rsidRPr="004C1685" w:rsidTr="00544951">
        <w:trPr>
          <w:trHeight w:val="48"/>
          <w:jc w:val="center"/>
        </w:trPr>
        <w:tc>
          <w:tcPr>
            <w:tcW w:w="2604" w:type="dxa"/>
            <w:vMerge/>
            <w:tcBorders>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8,9</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11</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19</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12</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17,18</w:t>
            </w:r>
          </w:p>
        </w:tc>
      </w:tr>
      <w:tr w:rsidR="00544951" w:rsidRPr="004C1685" w:rsidTr="00544951">
        <w:trPr>
          <w:trHeight w:val="48"/>
          <w:jc w:val="center"/>
        </w:trPr>
        <w:tc>
          <w:tcPr>
            <w:tcW w:w="2604" w:type="dxa"/>
            <w:vMerge w:val="restart"/>
            <w:tcBorders>
              <w:top w:val="single" w:sz="5" w:space="0" w:color="000000"/>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Synthesis methods</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13-16</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NA</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6</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Describe any methods used to synthesize results and provide a rationale for the choice(s). If meta-analysis was performed, </w:t>
            </w:r>
            <w:r w:rsidRPr="00930A31">
              <w:rPr>
                <w:rFonts w:ascii="Arial" w:hAnsi="Arial" w:cs="Arial"/>
                <w:sz w:val="18"/>
                <w:szCs w:val="18"/>
              </w:rPr>
              <w:lastRenderedPageBreak/>
              <w:t>describe the model(s), method(s) to identify the presence and extent of statistical heterogeneity, and software package(s) used.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lastRenderedPageBreak/>
              <w:t>6</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17</w:t>
            </w:r>
          </w:p>
        </w:tc>
      </w:tr>
      <w:tr w:rsidR="00544951" w:rsidRPr="004C1685" w:rsidTr="00544951">
        <w:trPr>
          <w:trHeight w:val="50"/>
          <w:jc w:val="center"/>
        </w:trPr>
        <w:tc>
          <w:tcPr>
            <w:tcW w:w="2604" w:type="dxa"/>
            <w:vMerge/>
            <w:tcBorders>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NA</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14</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19</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15</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18</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 xml:space="preserve">RESULTS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center"/>
              <w:rPr>
                <w:rFonts w:ascii="Arial" w:hAnsi="Arial" w:cs="Arial"/>
                <w:color w:val="auto"/>
                <w:sz w:val="18"/>
                <w:szCs w:val="18"/>
              </w:rPr>
            </w:pPr>
          </w:p>
        </w:tc>
      </w:tr>
      <w:tr w:rsidR="00544951" w:rsidRPr="004C1685" w:rsidTr="00544951">
        <w:trPr>
          <w:trHeight w:val="48"/>
          <w:jc w:val="center"/>
        </w:trPr>
        <w:tc>
          <w:tcPr>
            <w:tcW w:w="2604" w:type="dxa"/>
            <w:vMerge w:val="restart"/>
            <w:tcBorders>
              <w:top w:val="single" w:sz="5" w:space="0" w:color="000000"/>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7</w:t>
            </w:r>
          </w:p>
        </w:tc>
      </w:tr>
      <w:tr w:rsidR="00544951" w:rsidRPr="004C1685" w:rsidTr="00544951">
        <w:trPr>
          <w:trHeight w:val="48"/>
          <w:jc w:val="center"/>
        </w:trPr>
        <w:tc>
          <w:tcPr>
            <w:tcW w:w="2604" w:type="dxa"/>
            <w:vMerge/>
            <w:tcBorders>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7</w:t>
            </w:r>
          </w:p>
        </w:tc>
      </w:tr>
      <w:tr w:rsidR="00544951" w:rsidRPr="004C1685" w:rsidTr="00544951">
        <w:trPr>
          <w:trHeight w:val="103"/>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17</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9-12</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18</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19</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19</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17,18</w:t>
            </w:r>
          </w:p>
        </w:tc>
      </w:tr>
      <w:tr w:rsidR="00544951" w:rsidRPr="004C1685" w:rsidTr="00544951">
        <w:trPr>
          <w:trHeight w:val="48"/>
          <w:jc w:val="center"/>
        </w:trPr>
        <w:tc>
          <w:tcPr>
            <w:tcW w:w="2604" w:type="dxa"/>
            <w:vMerge w:val="restart"/>
            <w:tcBorders>
              <w:top w:val="single" w:sz="5" w:space="0" w:color="000000"/>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18-21</w:t>
            </w:r>
          </w:p>
        </w:tc>
      </w:tr>
      <w:tr w:rsidR="00544951" w:rsidRPr="004C1685" w:rsidTr="00544951">
        <w:trPr>
          <w:trHeight w:val="203"/>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18</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18</w:t>
            </w:r>
          </w:p>
        </w:tc>
      </w:tr>
      <w:tr w:rsidR="00544951" w:rsidRPr="004C1685" w:rsidTr="00544951">
        <w:trPr>
          <w:trHeight w:val="48"/>
          <w:jc w:val="center"/>
        </w:trPr>
        <w:tc>
          <w:tcPr>
            <w:tcW w:w="2604" w:type="dxa"/>
            <w:vMerge/>
            <w:tcBorders>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NA</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Reporting biases</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21</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19</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22</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18</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 xml:space="preserve">DISCUSSION </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center"/>
              <w:rPr>
                <w:rFonts w:ascii="Arial" w:hAnsi="Arial" w:cs="Arial"/>
                <w:color w:val="auto"/>
                <w:sz w:val="18"/>
                <w:szCs w:val="18"/>
              </w:rPr>
            </w:pPr>
          </w:p>
        </w:tc>
      </w:tr>
      <w:tr w:rsidR="00544951" w:rsidRPr="004C1685" w:rsidTr="00544951">
        <w:trPr>
          <w:trHeight w:val="48"/>
          <w:jc w:val="center"/>
        </w:trPr>
        <w:tc>
          <w:tcPr>
            <w:tcW w:w="2604" w:type="dxa"/>
            <w:vMerge w:val="restart"/>
            <w:tcBorders>
              <w:top w:val="single" w:sz="5" w:space="0" w:color="000000"/>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19-21</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22</w:t>
            </w:r>
          </w:p>
        </w:tc>
      </w:tr>
      <w:tr w:rsidR="00544951" w:rsidRPr="004C1685" w:rsidTr="00544951">
        <w:trPr>
          <w:trHeight w:val="48"/>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4" w:space="0" w:color="auto"/>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22</w:t>
            </w:r>
          </w:p>
        </w:tc>
      </w:tr>
      <w:tr w:rsidR="00544951" w:rsidRPr="004C1685" w:rsidTr="00544951">
        <w:trPr>
          <w:trHeight w:val="48"/>
          <w:jc w:val="center"/>
        </w:trPr>
        <w:tc>
          <w:tcPr>
            <w:tcW w:w="2604" w:type="dxa"/>
            <w:vMerge/>
            <w:tcBorders>
              <w:left w:val="single" w:sz="5" w:space="0" w:color="000000"/>
              <w:bottom w:val="single" w:sz="4" w:space="0" w:color="auto"/>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4" w:space="0" w:color="auto"/>
              <w:left w:val="single" w:sz="5" w:space="0" w:color="000000"/>
              <w:bottom w:val="single" w:sz="4" w:space="0" w:color="auto"/>
              <w:right w:val="single" w:sz="4" w:space="0" w:color="auto"/>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464" w:type="dxa"/>
            <w:tcBorders>
              <w:top w:val="single" w:sz="5" w:space="0" w:color="000000"/>
              <w:left w:val="single" w:sz="4" w:space="0" w:color="auto"/>
              <w:bottom w:val="doub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502"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23</w:t>
            </w:r>
          </w:p>
        </w:tc>
      </w:tr>
      <w:tr w:rsidR="00544951" w:rsidRPr="004C1685" w:rsidTr="00544951">
        <w:trPr>
          <w:trHeight w:val="24"/>
          <w:jc w:val="center"/>
        </w:trPr>
        <w:tc>
          <w:tcPr>
            <w:tcW w:w="136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544951" w:rsidRPr="00930A31" w:rsidRDefault="00544951" w:rsidP="002D2F0A">
            <w:pPr>
              <w:pStyle w:val="Default"/>
              <w:rPr>
                <w:rFonts w:ascii="Arial" w:hAnsi="Arial" w:cs="Arial"/>
                <w:sz w:val="18"/>
                <w:szCs w:val="18"/>
              </w:rPr>
            </w:pPr>
            <w:r w:rsidRPr="00930A31">
              <w:rPr>
                <w:rFonts w:ascii="Arial" w:hAnsi="Arial" w:cs="Arial"/>
                <w:b/>
                <w:bCs/>
                <w:sz w:val="18"/>
                <w:szCs w:val="18"/>
              </w:rPr>
              <w:t>OTHER INFORMATION</w:t>
            </w:r>
          </w:p>
        </w:tc>
        <w:tc>
          <w:tcPr>
            <w:tcW w:w="1502" w:type="dxa"/>
            <w:tcBorders>
              <w:top w:val="double" w:sz="5" w:space="0" w:color="000000"/>
              <w:left w:val="single" w:sz="5" w:space="0" w:color="000000"/>
              <w:bottom w:val="single" w:sz="5" w:space="0" w:color="000000"/>
              <w:right w:val="single" w:sz="5" w:space="0" w:color="000000"/>
            </w:tcBorders>
            <w:shd w:val="clear" w:color="auto" w:fill="FFFFCC"/>
          </w:tcPr>
          <w:p w:rsidR="00544951" w:rsidRPr="00930A31" w:rsidRDefault="00544951" w:rsidP="002D2F0A">
            <w:pPr>
              <w:pStyle w:val="Default"/>
              <w:jc w:val="center"/>
              <w:rPr>
                <w:rFonts w:ascii="Arial" w:hAnsi="Arial" w:cs="Arial"/>
                <w:color w:val="auto"/>
                <w:sz w:val="18"/>
                <w:szCs w:val="18"/>
              </w:rPr>
            </w:pPr>
          </w:p>
        </w:tc>
      </w:tr>
      <w:tr w:rsidR="00544951" w:rsidRPr="004C1685" w:rsidTr="00544951">
        <w:trPr>
          <w:trHeight w:val="48"/>
          <w:jc w:val="center"/>
        </w:trPr>
        <w:tc>
          <w:tcPr>
            <w:tcW w:w="2604" w:type="dxa"/>
            <w:vMerge w:val="restart"/>
            <w:tcBorders>
              <w:top w:val="single" w:sz="5" w:space="0" w:color="000000"/>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w:t>
            </w:r>
          </w:p>
        </w:tc>
      </w:tr>
      <w:tr w:rsidR="00544951" w:rsidRPr="004C1685" w:rsidTr="00544951">
        <w:trPr>
          <w:trHeight w:val="57"/>
          <w:jc w:val="center"/>
        </w:trPr>
        <w:tc>
          <w:tcPr>
            <w:tcW w:w="2604" w:type="dxa"/>
            <w:vMerge/>
            <w:tcBorders>
              <w:left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w:t>
            </w:r>
          </w:p>
        </w:tc>
      </w:tr>
      <w:tr w:rsidR="00544951" w:rsidRPr="004C1685" w:rsidTr="00544951">
        <w:trPr>
          <w:trHeight w:val="48"/>
          <w:jc w:val="center"/>
        </w:trPr>
        <w:tc>
          <w:tcPr>
            <w:tcW w:w="2604" w:type="dxa"/>
            <w:vMerge/>
            <w:tcBorders>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NA</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lastRenderedPageBreak/>
              <w:t>Support</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25</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NA</w:t>
            </w:r>
          </w:p>
        </w:tc>
      </w:tr>
      <w:tr w:rsidR="00544951" w:rsidRPr="004C1685" w:rsidTr="00544951">
        <w:trPr>
          <w:trHeight w:val="48"/>
          <w:jc w:val="center"/>
        </w:trPr>
        <w:tc>
          <w:tcPr>
            <w:tcW w:w="260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630"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26</w:t>
            </w:r>
          </w:p>
        </w:tc>
        <w:tc>
          <w:tcPr>
            <w:tcW w:w="10464"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502" w:type="dxa"/>
            <w:tcBorders>
              <w:top w:val="single" w:sz="5" w:space="0" w:color="000000"/>
              <w:left w:val="single" w:sz="5" w:space="0" w:color="000000"/>
              <w:bottom w:val="sing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24</w:t>
            </w:r>
          </w:p>
        </w:tc>
      </w:tr>
      <w:tr w:rsidR="00544951" w:rsidRPr="004C1685" w:rsidTr="00544951">
        <w:trPr>
          <w:trHeight w:val="219"/>
          <w:jc w:val="center"/>
        </w:trPr>
        <w:tc>
          <w:tcPr>
            <w:tcW w:w="2604"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630"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jc w:val="right"/>
              <w:rPr>
                <w:rFonts w:ascii="Arial" w:hAnsi="Arial" w:cs="Arial"/>
                <w:sz w:val="18"/>
                <w:szCs w:val="18"/>
              </w:rPr>
            </w:pPr>
            <w:r w:rsidRPr="00930A31">
              <w:rPr>
                <w:rFonts w:ascii="Arial" w:hAnsi="Arial" w:cs="Arial"/>
                <w:sz w:val="18"/>
                <w:szCs w:val="18"/>
              </w:rPr>
              <w:t>27</w:t>
            </w:r>
          </w:p>
        </w:tc>
        <w:tc>
          <w:tcPr>
            <w:tcW w:w="10464"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502" w:type="dxa"/>
            <w:tcBorders>
              <w:top w:val="single" w:sz="5" w:space="0" w:color="000000"/>
              <w:left w:val="single" w:sz="5" w:space="0" w:color="000000"/>
              <w:bottom w:val="double" w:sz="5" w:space="0" w:color="000000"/>
              <w:right w:val="single" w:sz="5" w:space="0" w:color="000000"/>
            </w:tcBorders>
          </w:tcPr>
          <w:p w:rsidR="00544951" w:rsidRPr="00930A31" w:rsidRDefault="00544951" w:rsidP="002D2F0A">
            <w:pPr>
              <w:pStyle w:val="Default"/>
              <w:spacing w:before="40" w:after="40"/>
              <w:rPr>
                <w:rFonts w:ascii="Arial" w:hAnsi="Arial" w:cs="Arial"/>
                <w:color w:val="auto"/>
                <w:sz w:val="18"/>
                <w:szCs w:val="18"/>
              </w:rPr>
            </w:pPr>
            <w:r>
              <w:rPr>
                <w:rFonts w:ascii="Arial" w:hAnsi="Arial" w:cs="Arial"/>
                <w:color w:val="auto"/>
                <w:sz w:val="18"/>
                <w:szCs w:val="18"/>
              </w:rPr>
              <w:t>24</w:t>
            </w:r>
          </w:p>
        </w:tc>
      </w:tr>
    </w:tbl>
    <w:p w:rsidR="00544951" w:rsidRDefault="00544951"/>
    <w:sectPr w:rsidR="00544951" w:rsidSect="0054495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F9F"/>
    <w:rsid w:val="000C3AF7"/>
    <w:rsid w:val="000D5CE6"/>
    <w:rsid w:val="001107CC"/>
    <w:rsid w:val="00215C2A"/>
    <w:rsid w:val="0035759D"/>
    <w:rsid w:val="00544951"/>
    <w:rsid w:val="00586D52"/>
    <w:rsid w:val="007A1F9F"/>
    <w:rsid w:val="008200C2"/>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DDCDE3-A036-4629-8C21-968E4FFE7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ne-NP"/>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49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544951"/>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cp:lastPrinted>2025-07-19T02:09:00Z</cp:lastPrinted>
  <dcterms:created xsi:type="dcterms:W3CDTF">2025-07-19T01:55:00Z</dcterms:created>
  <dcterms:modified xsi:type="dcterms:W3CDTF">2025-07-19T02:09:00Z</dcterms:modified>
</cp:coreProperties>
</file>