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5389B" w14:textId="77777777" w:rsidR="00DA6CAB" w:rsidRPr="002C5A35" w:rsidDel="00A30A1C" w:rsidRDefault="00DA6CAB" w:rsidP="00A621B2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2C5A35">
        <w:rPr>
          <w:rFonts w:ascii="Arial" w:hAnsi="Arial" w:cs="Arial"/>
          <w:b/>
          <w:sz w:val="24"/>
          <w:szCs w:val="24"/>
        </w:rPr>
        <w:t xml:space="preserve">Supplemental Table 1. </w:t>
      </w:r>
      <w:r w:rsidRPr="002C5A35">
        <w:rPr>
          <w:rFonts w:ascii="Arial" w:hAnsi="Arial" w:cs="Arial"/>
          <w:sz w:val="24"/>
          <w:szCs w:val="24"/>
        </w:rPr>
        <w:t>C</w:t>
      </w:r>
      <w:bookmarkStart w:id="0" w:name="_GoBack"/>
      <w:bookmarkEnd w:id="0"/>
      <w:r w:rsidRPr="002C5A35">
        <w:rPr>
          <w:rFonts w:ascii="Arial" w:hAnsi="Arial" w:cs="Arial"/>
          <w:sz w:val="24"/>
          <w:szCs w:val="24"/>
        </w:rPr>
        <w:t>hange in substance use from baseline to 6-months of MOUD treatment.</w:t>
      </w:r>
    </w:p>
    <w:tbl>
      <w:tblPr>
        <w:tblW w:w="9509" w:type="dxa"/>
        <w:tblBorders>
          <w:top w:val="single" w:sz="8" w:space="0" w:color="auto"/>
          <w:bottom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31"/>
        <w:gridCol w:w="2436"/>
        <w:gridCol w:w="1877"/>
        <w:gridCol w:w="559"/>
        <w:gridCol w:w="306"/>
      </w:tblGrid>
      <w:tr w:rsidR="002C5A35" w:rsidRPr="002C5A35" w14:paraId="27481B3C" w14:textId="77777777" w:rsidTr="004E0FF8">
        <w:trPr>
          <w:trHeight w:val="432"/>
        </w:trPr>
        <w:tc>
          <w:tcPr>
            <w:tcW w:w="4331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C934DA" w14:textId="77777777" w:rsidR="00DA6CAB" w:rsidRPr="002C5A35" w:rsidRDefault="00DA6CAB" w:rsidP="004E0FF8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04FD5EEC" w14:textId="77777777" w:rsidR="00DA6CAB" w:rsidRPr="002C5A35" w:rsidRDefault="00DA6CAB" w:rsidP="004E0FF8">
            <w:pPr>
              <w:ind w:left="-365" w:firstLine="365"/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r w:rsidRPr="002C5A35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 xml:space="preserve">Baseline </w:t>
            </w:r>
            <w:r w:rsidRPr="002C5A35">
              <w:rPr>
                <w:rFonts w:ascii="Arial" w:hAnsi="Arial" w:cs="Arial"/>
                <w:bCs/>
                <w:sz w:val="24"/>
                <w:szCs w:val="24"/>
              </w:rPr>
              <w:t xml:space="preserve">      </w:t>
            </w:r>
          </w:p>
        </w:tc>
        <w:tc>
          <w:tcPr>
            <w:tcW w:w="1877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072F4167" w14:textId="77777777" w:rsidR="00DA6CAB" w:rsidRPr="002C5A35" w:rsidRDefault="00DA6CAB" w:rsidP="004E0FF8">
            <w:pPr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r w:rsidRPr="002C5A35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 xml:space="preserve">   6-mo</w:t>
            </w:r>
            <w:r w:rsidRPr="002C5A35">
              <w:rPr>
                <w:rFonts w:ascii="Arial" w:hAnsi="Arial" w:cs="Arial"/>
                <w:bCs/>
                <w:sz w:val="24"/>
                <w:szCs w:val="24"/>
              </w:rPr>
              <w:t xml:space="preserve">      </w:t>
            </w:r>
          </w:p>
        </w:tc>
        <w:tc>
          <w:tcPr>
            <w:tcW w:w="559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3AECD2B4" w14:textId="77777777" w:rsidR="00DA6CAB" w:rsidRPr="002C5A35" w:rsidRDefault="00DA6CAB" w:rsidP="004E0FF8">
            <w:pPr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r w:rsidRPr="002C5A35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 xml:space="preserve"> P</w:t>
            </w:r>
          </w:p>
        </w:tc>
        <w:tc>
          <w:tcPr>
            <w:tcW w:w="306" w:type="dxa"/>
            <w:tcBorders>
              <w:top w:val="single" w:sz="12" w:space="0" w:color="auto"/>
              <w:bottom w:val="single" w:sz="4" w:space="0" w:color="auto"/>
            </w:tcBorders>
            <w:shd w:val="clear" w:color="000000" w:fill="FFFFFF"/>
          </w:tcPr>
          <w:p w14:paraId="2A5C0567" w14:textId="77777777" w:rsidR="00DA6CAB" w:rsidRPr="002C5A35" w:rsidRDefault="00DA6CAB" w:rsidP="004E0FF8">
            <w:pPr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</w:p>
        </w:tc>
      </w:tr>
      <w:tr w:rsidR="002C5A35" w:rsidRPr="002C5A35" w14:paraId="543A630B" w14:textId="77777777" w:rsidTr="004E0FF8">
        <w:trPr>
          <w:trHeight w:hRule="exact" w:val="267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4985F8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Heroin Use in the past mo. (</w:t>
            </w:r>
            <w:r w:rsidRPr="002C5A35">
              <w:rPr>
                <w:rFonts w:ascii="Arial" w:hAnsi="Arial" w:cs="Arial"/>
                <w:iCs/>
                <w:sz w:val="24"/>
                <w:szCs w:val="24"/>
              </w:rPr>
              <w:t>N</w:t>
            </w:r>
            <w:r w:rsidRPr="002C5A35">
              <w:rPr>
                <w:rFonts w:ascii="Arial" w:hAnsi="Arial" w:cs="Arial"/>
                <w:sz w:val="24"/>
                <w:szCs w:val="24"/>
              </w:rPr>
              <w:t xml:space="preserve"> = 167)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63A54545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i/>
                <w:sz w:val="24"/>
                <w:szCs w:val="24"/>
              </w:rPr>
              <w:t xml:space="preserve">   </w:t>
            </w:r>
          </w:p>
          <w:p w14:paraId="565F6186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7" w:type="dxa"/>
            <w:shd w:val="clear" w:color="000000" w:fill="FFFFFF"/>
            <w:vAlign w:val="center"/>
          </w:tcPr>
          <w:p w14:paraId="242D3C61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i/>
                <w:sz w:val="24"/>
                <w:szCs w:val="24"/>
              </w:rPr>
              <w:t xml:space="preserve">   </w:t>
            </w:r>
          </w:p>
          <w:p w14:paraId="767221E3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9" w:type="dxa"/>
            <w:shd w:val="clear" w:color="000000" w:fill="FFFFFF"/>
          </w:tcPr>
          <w:p w14:paraId="138AFAB4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" w:type="dxa"/>
            <w:shd w:val="clear" w:color="000000" w:fill="FFFFFF"/>
          </w:tcPr>
          <w:p w14:paraId="55C07AF8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07B1F79F" w14:textId="77777777" w:rsidTr="004E0FF8">
        <w:trPr>
          <w:trHeight w:hRule="exact" w:val="321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68CDD" w14:textId="77777777" w:rsidR="00DA6CAB" w:rsidRPr="002C5A35" w:rsidRDefault="00DA6CAB" w:rsidP="004E0FF8">
            <w:pPr>
              <w:ind w:left="433"/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Days of use (mean, SEM)</w:t>
            </w:r>
            <w:r w:rsidRPr="002C5A35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3386DB65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12.98 (1.10)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14:paraId="579B74C0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3.68 (0.67)</w:t>
            </w:r>
          </w:p>
        </w:tc>
        <w:tc>
          <w:tcPr>
            <w:tcW w:w="559" w:type="dxa"/>
            <w:shd w:val="clear" w:color="000000" w:fill="FFFFFF"/>
          </w:tcPr>
          <w:p w14:paraId="01DAD966" w14:textId="77777777" w:rsidR="00DA6CAB" w:rsidRPr="002C5A35" w:rsidRDefault="00DA6CAB" w:rsidP="004E0FF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C5A35">
              <w:rPr>
                <w:rFonts w:ascii="Arial" w:hAnsi="Arial" w:cs="Arial"/>
                <w:b/>
                <w:sz w:val="24"/>
                <w:szCs w:val="24"/>
              </w:rPr>
              <w:t>.00</w:t>
            </w:r>
          </w:p>
        </w:tc>
        <w:tc>
          <w:tcPr>
            <w:tcW w:w="306" w:type="dxa"/>
            <w:shd w:val="clear" w:color="000000" w:fill="FFFFFF"/>
          </w:tcPr>
          <w:p w14:paraId="43D2C3E5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7A61A1D5" w14:textId="77777777" w:rsidTr="004E0FF8">
        <w:trPr>
          <w:trHeight w:hRule="exact" w:val="321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5478E" w14:textId="77777777" w:rsidR="00DA6CAB" w:rsidRPr="002C5A35" w:rsidRDefault="00DA6CAB" w:rsidP="004E0FF8">
            <w:pPr>
              <w:ind w:left="433"/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Any use in the past month (%)</w:t>
            </w:r>
            <w:r w:rsidRPr="002C5A35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1B4706A7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52.10 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14:paraId="0ED6F602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20.40 </w:t>
            </w:r>
          </w:p>
        </w:tc>
        <w:tc>
          <w:tcPr>
            <w:tcW w:w="559" w:type="dxa"/>
            <w:shd w:val="clear" w:color="000000" w:fill="FFFFFF"/>
          </w:tcPr>
          <w:p w14:paraId="67A86D30" w14:textId="77777777" w:rsidR="00DA6CAB" w:rsidRPr="002C5A35" w:rsidRDefault="00DA6CAB" w:rsidP="004E0FF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C5A35">
              <w:rPr>
                <w:rFonts w:ascii="Arial" w:hAnsi="Arial" w:cs="Arial"/>
                <w:b/>
                <w:sz w:val="24"/>
                <w:szCs w:val="24"/>
              </w:rPr>
              <w:t>.00</w:t>
            </w:r>
          </w:p>
        </w:tc>
        <w:tc>
          <w:tcPr>
            <w:tcW w:w="306" w:type="dxa"/>
            <w:shd w:val="clear" w:color="000000" w:fill="FFFFFF"/>
          </w:tcPr>
          <w:p w14:paraId="4371A8B3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1F9E3E7A" w14:textId="77777777" w:rsidTr="004E0FF8">
        <w:trPr>
          <w:trHeight w:hRule="exact" w:val="366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8A5B2C" w14:textId="77777777" w:rsidR="00DA6CAB" w:rsidRPr="002C5A35" w:rsidRDefault="00DA6CAB" w:rsidP="004E0FF8">
            <w:pPr>
              <w:ind w:left="433"/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Daily use in the past month (%)</w:t>
            </w:r>
            <w:r w:rsidRPr="002C5A35">
              <w:rPr>
                <w:rFonts w:ascii="Arial" w:hAnsi="Arial" w:cs="Arial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6CD864F3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37.10 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14:paraId="44A5A06F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5.40</w:t>
            </w:r>
          </w:p>
        </w:tc>
        <w:tc>
          <w:tcPr>
            <w:tcW w:w="559" w:type="dxa"/>
            <w:shd w:val="clear" w:color="000000" w:fill="FFFFFF"/>
          </w:tcPr>
          <w:p w14:paraId="21089A5E" w14:textId="77777777" w:rsidR="00DA6CAB" w:rsidRPr="002C5A35" w:rsidRDefault="00DA6CAB" w:rsidP="004E0FF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C5A35">
              <w:rPr>
                <w:rFonts w:ascii="Arial" w:hAnsi="Arial" w:cs="Arial"/>
                <w:b/>
                <w:sz w:val="24"/>
                <w:szCs w:val="24"/>
              </w:rPr>
              <w:t>.00</w:t>
            </w:r>
          </w:p>
        </w:tc>
        <w:tc>
          <w:tcPr>
            <w:tcW w:w="306" w:type="dxa"/>
            <w:shd w:val="clear" w:color="000000" w:fill="FFFFFF"/>
          </w:tcPr>
          <w:p w14:paraId="6216CC08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11584062" w14:textId="77777777" w:rsidTr="004E0FF8">
        <w:trPr>
          <w:trHeight w:hRule="exact" w:val="303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CF938F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Opioids Use in the past mo. (</w:t>
            </w:r>
            <w:r w:rsidRPr="002C5A35">
              <w:rPr>
                <w:rFonts w:ascii="Arial" w:hAnsi="Arial" w:cs="Arial"/>
                <w:iCs/>
                <w:sz w:val="24"/>
                <w:szCs w:val="24"/>
              </w:rPr>
              <w:t>N</w:t>
            </w:r>
            <w:r w:rsidRPr="002C5A35">
              <w:rPr>
                <w:rFonts w:ascii="Arial" w:hAnsi="Arial" w:cs="Arial"/>
                <w:sz w:val="24"/>
                <w:szCs w:val="24"/>
              </w:rPr>
              <w:t xml:space="preserve"> = 164)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7A5C8221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i/>
                <w:sz w:val="24"/>
                <w:szCs w:val="24"/>
              </w:rPr>
              <w:t xml:space="preserve">   </w:t>
            </w:r>
          </w:p>
          <w:p w14:paraId="49F91A22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7" w:type="dxa"/>
            <w:shd w:val="clear" w:color="000000" w:fill="FFFFFF"/>
            <w:vAlign w:val="center"/>
          </w:tcPr>
          <w:p w14:paraId="746C64CA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i/>
                <w:sz w:val="24"/>
                <w:szCs w:val="24"/>
              </w:rPr>
              <w:t xml:space="preserve">  </w:t>
            </w:r>
          </w:p>
          <w:p w14:paraId="7D637C6F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9" w:type="dxa"/>
            <w:shd w:val="clear" w:color="000000" w:fill="FFFFFF"/>
          </w:tcPr>
          <w:p w14:paraId="6CA9B39F" w14:textId="77777777" w:rsidR="00DA6CAB" w:rsidRPr="002C5A35" w:rsidRDefault="00DA6CAB" w:rsidP="004E0FF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06" w:type="dxa"/>
            <w:shd w:val="clear" w:color="000000" w:fill="FFFFFF"/>
          </w:tcPr>
          <w:p w14:paraId="455CB9FF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656B01E6" w14:textId="77777777" w:rsidTr="004E0FF8">
        <w:trPr>
          <w:trHeight w:hRule="exact" w:val="276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AB3CA" w14:textId="77777777" w:rsidR="00DA6CAB" w:rsidRPr="002C5A35" w:rsidRDefault="00DA6CAB" w:rsidP="004E0FF8">
            <w:pPr>
              <w:ind w:left="433"/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Days of use (mean, SEM)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0CC00B1A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  3.68 (0.72)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14:paraId="3E769933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1.86 (0.51)</w:t>
            </w:r>
          </w:p>
        </w:tc>
        <w:tc>
          <w:tcPr>
            <w:tcW w:w="559" w:type="dxa"/>
            <w:shd w:val="clear" w:color="000000" w:fill="FFFFFF"/>
          </w:tcPr>
          <w:p w14:paraId="66DFFF33" w14:textId="77777777" w:rsidR="00DA6CAB" w:rsidRPr="002C5A35" w:rsidRDefault="00DA6CAB" w:rsidP="004E0FF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C5A35">
              <w:rPr>
                <w:rFonts w:ascii="Arial" w:hAnsi="Arial" w:cs="Arial"/>
                <w:b/>
                <w:sz w:val="24"/>
                <w:szCs w:val="24"/>
              </w:rPr>
              <w:t>.03</w:t>
            </w:r>
          </w:p>
        </w:tc>
        <w:tc>
          <w:tcPr>
            <w:tcW w:w="306" w:type="dxa"/>
            <w:shd w:val="clear" w:color="000000" w:fill="FFFFFF"/>
          </w:tcPr>
          <w:p w14:paraId="3A4E3599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262D4D5B" w14:textId="77777777" w:rsidTr="004E0FF8">
        <w:trPr>
          <w:trHeight w:hRule="exact" w:val="276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4D428" w14:textId="77777777" w:rsidR="00DA6CAB" w:rsidRPr="002C5A35" w:rsidRDefault="00DA6CAB" w:rsidP="004E0FF8">
            <w:pPr>
              <w:ind w:left="433"/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Any use in the past month (%)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66BBE92E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22.30 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14:paraId="51ED8411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11.00  </w:t>
            </w:r>
          </w:p>
        </w:tc>
        <w:tc>
          <w:tcPr>
            <w:tcW w:w="559" w:type="dxa"/>
            <w:shd w:val="clear" w:color="000000" w:fill="FFFFFF"/>
          </w:tcPr>
          <w:p w14:paraId="1FF071C5" w14:textId="77777777" w:rsidR="00DA6CAB" w:rsidRPr="002C5A35" w:rsidRDefault="00DA6CAB" w:rsidP="004E0FF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C5A35">
              <w:rPr>
                <w:rFonts w:ascii="Arial" w:hAnsi="Arial" w:cs="Arial"/>
                <w:b/>
                <w:sz w:val="24"/>
                <w:szCs w:val="24"/>
              </w:rPr>
              <w:t>.00</w:t>
            </w:r>
          </w:p>
        </w:tc>
        <w:tc>
          <w:tcPr>
            <w:tcW w:w="306" w:type="dxa"/>
            <w:shd w:val="clear" w:color="000000" w:fill="FFFFFF"/>
          </w:tcPr>
          <w:p w14:paraId="66495420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42934EED" w14:textId="77777777" w:rsidTr="004E0FF8">
        <w:trPr>
          <w:trHeight w:hRule="exact" w:val="316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D6DF5" w14:textId="77777777" w:rsidR="00DA6CAB" w:rsidRPr="002C5A35" w:rsidRDefault="00DA6CAB" w:rsidP="004E0FF8">
            <w:pPr>
              <w:ind w:left="433"/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Daily use in the past month (%)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3F7017EF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11.67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14:paraId="4A53140D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3.45</w:t>
            </w:r>
          </w:p>
        </w:tc>
        <w:tc>
          <w:tcPr>
            <w:tcW w:w="559" w:type="dxa"/>
            <w:shd w:val="clear" w:color="000000" w:fill="FFFFFF"/>
          </w:tcPr>
          <w:p w14:paraId="70350399" w14:textId="77777777" w:rsidR="00DA6CAB" w:rsidRPr="002C5A35" w:rsidRDefault="00DA6CAB" w:rsidP="004E0FF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C5A35">
              <w:rPr>
                <w:rFonts w:ascii="Arial" w:hAnsi="Arial" w:cs="Arial"/>
                <w:b/>
                <w:sz w:val="24"/>
                <w:szCs w:val="24"/>
              </w:rPr>
              <w:t>.00</w:t>
            </w:r>
          </w:p>
        </w:tc>
        <w:tc>
          <w:tcPr>
            <w:tcW w:w="306" w:type="dxa"/>
            <w:shd w:val="clear" w:color="000000" w:fill="FFFFFF"/>
          </w:tcPr>
          <w:p w14:paraId="3CD7EC5C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214985C9" w14:textId="77777777" w:rsidTr="004E0FF8">
        <w:trPr>
          <w:trHeight w:hRule="exact" w:val="316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47BB35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Alcohol Use in the past mo. (N = 168)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62E5A350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i/>
                <w:sz w:val="24"/>
                <w:szCs w:val="24"/>
              </w:rPr>
              <w:t xml:space="preserve">   </w:t>
            </w:r>
          </w:p>
          <w:p w14:paraId="1EB723B5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7" w:type="dxa"/>
            <w:shd w:val="clear" w:color="000000" w:fill="FFFFFF"/>
            <w:vAlign w:val="center"/>
          </w:tcPr>
          <w:p w14:paraId="72E1A2F4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i/>
                <w:sz w:val="24"/>
                <w:szCs w:val="24"/>
              </w:rPr>
              <w:t xml:space="preserve">   </w:t>
            </w:r>
          </w:p>
          <w:p w14:paraId="5535606D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9" w:type="dxa"/>
            <w:shd w:val="clear" w:color="000000" w:fill="FFFFFF"/>
          </w:tcPr>
          <w:p w14:paraId="7BC1241D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" w:type="dxa"/>
            <w:shd w:val="clear" w:color="000000" w:fill="FFFFFF"/>
          </w:tcPr>
          <w:p w14:paraId="3B9369AA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4FBD3A5F" w14:textId="77777777" w:rsidTr="004E0FF8">
        <w:trPr>
          <w:trHeight w:hRule="exact" w:val="316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9E407F" w14:textId="77777777" w:rsidR="00DA6CAB" w:rsidRPr="002C5A35" w:rsidRDefault="00DA6CAB" w:rsidP="004E0FF8">
            <w:pPr>
              <w:ind w:left="433"/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Days of use (mean, SEM)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7E1CFEC2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 3.13 (0.58)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14:paraId="39664247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1.27 (0.37)</w:t>
            </w:r>
          </w:p>
        </w:tc>
        <w:tc>
          <w:tcPr>
            <w:tcW w:w="559" w:type="dxa"/>
            <w:shd w:val="clear" w:color="000000" w:fill="FFFFFF"/>
          </w:tcPr>
          <w:p w14:paraId="2309638E" w14:textId="77777777" w:rsidR="00DA6CAB" w:rsidRPr="002C5A35" w:rsidRDefault="00DA6CAB" w:rsidP="004E0FF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C5A35">
              <w:rPr>
                <w:rFonts w:ascii="Arial" w:hAnsi="Arial" w:cs="Arial"/>
                <w:b/>
                <w:sz w:val="24"/>
                <w:szCs w:val="24"/>
              </w:rPr>
              <w:t>.00</w:t>
            </w:r>
          </w:p>
        </w:tc>
        <w:tc>
          <w:tcPr>
            <w:tcW w:w="306" w:type="dxa"/>
            <w:shd w:val="clear" w:color="000000" w:fill="FFFFFF"/>
          </w:tcPr>
          <w:p w14:paraId="3A3CF62F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28011F7E" w14:textId="77777777" w:rsidTr="004E0FF8">
        <w:trPr>
          <w:trHeight w:hRule="exact" w:val="316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752B6D" w14:textId="77777777" w:rsidR="00DA6CAB" w:rsidRPr="002C5A35" w:rsidRDefault="00DA6CAB" w:rsidP="004E0FF8">
            <w:pPr>
              <w:ind w:left="433"/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Any use in the past month (%)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0F0FB111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28.60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14:paraId="6808A30E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13.10</w:t>
            </w:r>
          </w:p>
        </w:tc>
        <w:tc>
          <w:tcPr>
            <w:tcW w:w="559" w:type="dxa"/>
            <w:shd w:val="clear" w:color="000000" w:fill="FFFFFF"/>
          </w:tcPr>
          <w:p w14:paraId="2E642DAC" w14:textId="77777777" w:rsidR="00DA6CAB" w:rsidRPr="002C5A35" w:rsidRDefault="00DA6CAB" w:rsidP="004E0FF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C5A35">
              <w:rPr>
                <w:rFonts w:ascii="Arial" w:hAnsi="Arial" w:cs="Arial"/>
                <w:b/>
                <w:sz w:val="24"/>
                <w:szCs w:val="24"/>
              </w:rPr>
              <w:t>.00</w:t>
            </w:r>
          </w:p>
        </w:tc>
        <w:tc>
          <w:tcPr>
            <w:tcW w:w="306" w:type="dxa"/>
            <w:shd w:val="clear" w:color="000000" w:fill="FFFFFF"/>
          </w:tcPr>
          <w:p w14:paraId="5438F44D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26F2FC5E" w14:textId="77777777" w:rsidTr="004E0FF8">
        <w:trPr>
          <w:trHeight w:hRule="exact" w:val="316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21DF5E" w14:textId="77777777" w:rsidR="00DA6CAB" w:rsidRPr="002C5A35" w:rsidRDefault="00DA6CAB" w:rsidP="004E0FF8">
            <w:pPr>
              <w:ind w:left="433"/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Daily use in the past month (&amp;)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0482F4A4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 4.40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14:paraId="2EEFE2BD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0.60</w:t>
            </w:r>
          </w:p>
        </w:tc>
        <w:tc>
          <w:tcPr>
            <w:tcW w:w="559" w:type="dxa"/>
            <w:shd w:val="clear" w:color="000000" w:fill="FFFFFF"/>
          </w:tcPr>
          <w:p w14:paraId="43DA381D" w14:textId="77777777" w:rsidR="00DA6CAB" w:rsidRPr="002C5A35" w:rsidRDefault="00DA6CAB" w:rsidP="004E0FF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C5A35">
              <w:rPr>
                <w:rFonts w:ascii="Arial" w:hAnsi="Arial" w:cs="Arial"/>
                <w:b/>
                <w:sz w:val="24"/>
                <w:szCs w:val="24"/>
              </w:rPr>
              <w:t>.00</w:t>
            </w:r>
          </w:p>
        </w:tc>
        <w:tc>
          <w:tcPr>
            <w:tcW w:w="306" w:type="dxa"/>
            <w:shd w:val="clear" w:color="000000" w:fill="FFFFFF"/>
          </w:tcPr>
          <w:p w14:paraId="25A78701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5F2D95AC" w14:textId="77777777" w:rsidTr="004E0FF8">
        <w:trPr>
          <w:trHeight w:hRule="exact" w:val="316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8752B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Cannabis Use in the past mo. (N = 167)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6F43D659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7" w:type="dxa"/>
            <w:shd w:val="clear" w:color="000000" w:fill="FFFFFF"/>
            <w:vAlign w:val="center"/>
          </w:tcPr>
          <w:p w14:paraId="18830B79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9" w:type="dxa"/>
            <w:shd w:val="clear" w:color="000000" w:fill="FFFFFF"/>
          </w:tcPr>
          <w:p w14:paraId="765BCD3D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" w:type="dxa"/>
            <w:shd w:val="clear" w:color="000000" w:fill="FFFFFF"/>
          </w:tcPr>
          <w:p w14:paraId="3ADD8469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7B3FAA26" w14:textId="77777777" w:rsidTr="004E0FF8">
        <w:trPr>
          <w:trHeight w:hRule="exact" w:val="316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D3C60B" w14:textId="77777777" w:rsidR="00DA6CAB" w:rsidRPr="002C5A35" w:rsidRDefault="00DA6CAB" w:rsidP="004E0FF8">
            <w:pPr>
              <w:ind w:left="433"/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Days of use (mean, SEM)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416176AD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  8.78 (0.94)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14:paraId="5312AD3A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11.02 (1.07)</w:t>
            </w:r>
          </w:p>
        </w:tc>
        <w:tc>
          <w:tcPr>
            <w:tcW w:w="559" w:type="dxa"/>
            <w:shd w:val="clear" w:color="000000" w:fill="FFFFFF"/>
          </w:tcPr>
          <w:p w14:paraId="0E8C76DF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.20</w:t>
            </w:r>
          </w:p>
        </w:tc>
        <w:tc>
          <w:tcPr>
            <w:tcW w:w="306" w:type="dxa"/>
            <w:shd w:val="clear" w:color="000000" w:fill="FFFFFF"/>
          </w:tcPr>
          <w:p w14:paraId="3DB8F299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1613242F" w14:textId="77777777" w:rsidTr="004E0FF8">
        <w:trPr>
          <w:trHeight w:hRule="exact" w:val="316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6F7A73" w14:textId="77777777" w:rsidR="00DA6CAB" w:rsidRPr="002C5A35" w:rsidRDefault="00DA6CAB" w:rsidP="004E0FF8">
            <w:pPr>
              <w:ind w:left="433"/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Any use in the past month (%)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53B9775A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49.10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14:paraId="0D248EEA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43.00</w:t>
            </w:r>
          </w:p>
        </w:tc>
        <w:tc>
          <w:tcPr>
            <w:tcW w:w="559" w:type="dxa"/>
            <w:shd w:val="clear" w:color="000000" w:fill="FFFFFF"/>
          </w:tcPr>
          <w:p w14:paraId="4E8B6AF8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.15</w:t>
            </w:r>
          </w:p>
        </w:tc>
        <w:tc>
          <w:tcPr>
            <w:tcW w:w="306" w:type="dxa"/>
            <w:shd w:val="clear" w:color="000000" w:fill="FFFFFF"/>
          </w:tcPr>
          <w:p w14:paraId="55937C44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5A35" w:rsidRPr="002C5A35" w14:paraId="54451822" w14:textId="77777777" w:rsidTr="004E0FF8">
        <w:trPr>
          <w:trHeight w:hRule="exact" w:val="316"/>
        </w:trPr>
        <w:tc>
          <w:tcPr>
            <w:tcW w:w="433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5FCCA1" w14:textId="77777777" w:rsidR="00DA6CAB" w:rsidRPr="002C5A35" w:rsidRDefault="00DA6CAB" w:rsidP="004E0FF8">
            <w:pPr>
              <w:ind w:left="433"/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Daily use in the past month (&amp;)</w:t>
            </w:r>
          </w:p>
        </w:tc>
        <w:tc>
          <w:tcPr>
            <w:tcW w:w="2436" w:type="dxa"/>
            <w:shd w:val="clear" w:color="000000" w:fill="FFFFFF"/>
            <w:vAlign w:val="center"/>
          </w:tcPr>
          <w:p w14:paraId="313A271D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 xml:space="preserve"> 19.60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14:paraId="1EFB494C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  <w:r w:rsidRPr="002C5A35">
              <w:rPr>
                <w:rFonts w:ascii="Arial" w:hAnsi="Arial" w:cs="Arial"/>
                <w:sz w:val="24"/>
                <w:szCs w:val="24"/>
              </w:rPr>
              <w:t>31.80</w:t>
            </w:r>
          </w:p>
        </w:tc>
        <w:tc>
          <w:tcPr>
            <w:tcW w:w="559" w:type="dxa"/>
            <w:shd w:val="clear" w:color="000000" w:fill="FFFFFF"/>
          </w:tcPr>
          <w:p w14:paraId="2937A035" w14:textId="77777777" w:rsidR="00DA6CAB" w:rsidRPr="002C5A35" w:rsidRDefault="00DA6CAB" w:rsidP="004E0FF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C5A35">
              <w:rPr>
                <w:rFonts w:ascii="Arial" w:hAnsi="Arial" w:cs="Arial"/>
                <w:b/>
                <w:sz w:val="24"/>
                <w:szCs w:val="24"/>
              </w:rPr>
              <w:t>.00</w:t>
            </w:r>
          </w:p>
        </w:tc>
        <w:tc>
          <w:tcPr>
            <w:tcW w:w="306" w:type="dxa"/>
            <w:shd w:val="clear" w:color="000000" w:fill="FFFFFF"/>
          </w:tcPr>
          <w:p w14:paraId="5609E28D" w14:textId="77777777" w:rsidR="00DA6CAB" w:rsidRPr="002C5A35" w:rsidRDefault="00DA6CAB" w:rsidP="004E0FF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E6E5A42" w14:textId="77777777" w:rsidR="00514430" w:rsidRPr="002C5A35" w:rsidRDefault="00514430" w:rsidP="00A621B2">
      <w:pPr>
        <w:spacing w:after="0" w:line="480" w:lineRule="auto"/>
        <w:rPr>
          <w:rFonts w:ascii="Arial" w:hAnsi="Arial" w:cs="Arial"/>
          <w:i/>
          <w:sz w:val="24"/>
          <w:szCs w:val="24"/>
        </w:rPr>
      </w:pPr>
    </w:p>
    <w:p w14:paraId="79BBB32E" w14:textId="7A3355C5" w:rsidR="00DA6CAB" w:rsidRPr="002C5A35" w:rsidRDefault="00DA6CAB" w:rsidP="00A621B2">
      <w:pPr>
        <w:spacing w:after="0" w:line="480" w:lineRule="auto"/>
        <w:rPr>
          <w:rFonts w:ascii="Arial" w:hAnsi="Arial" w:cs="Arial"/>
          <w:iCs/>
          <w:sz w:val="24"/>
          <w:szCs w:val="24"/>
        </w:rPr>
      </w:pPr>
      <w:r w:rsidRPr="002C5A35">
        <w:rPr>
          <w:rFonts w:ascii="Arial" w:hAnsi="Arial" w:cs="Arial"/>
          <w:i/>
          <w:sz w:val="24"/>
          <w:szCs w:val="24"/>
        </w:rPr>
        <w:t>Note</w:t>
      </w:r>
      <w:r w:rsidRPr="002C5A35">
        <w:rPr>
          <w:rFonts w:ascii="Arial" w:hAnsi="Arial" w:cs="Arial"/>
          <w:iCs/>
          <w:sz w:val="24"/>
          <w:szCs w:val="24"/>
        </w:rPr>
        <w:t xml:space="preserve">. Demographics describe characteristics at the start of treatment. Missing data due to lack of self-reporting varied by item, from ~ 6% for age and race/ethnicity, to &gt; 50% for employment or substance use specification; actual counts per variable are noted.  </w:t>
      </w:r>
    </w:p>
    <w:p w14:paraId="30D5DBF4" w14:textId="77777777" w:rsidR="00DA6CAB" w:rsidRPr="002C5A35" w:rsidRDefault="00DA6CAB" w:rsidP="00A621B2">
      <w:pPr>
        <w:spacing w:after="0" w:line="480" w:lineRule="auto"/>
        <w:rPr>
          <w:rFonts w:ascii="Arial" w:hAnsi="Arial" w:cs="Arial"/>
          <w:iCs/>
          <w:sz w:val="24"/>
          <w:szCs w:val="24"/>
        </w:rPr>
      </w:pPr>
      <w:r w:rsidRPr="002C5A35">
        <w:rPr>
          <w:rFonts w:ascii="Arial" w:hAnsi="Arial" w:cs="Arial"/>
          <w:iCs/>
          <w:sz w:val="24"/>
          <w:szCs w:val="24"/>
          <w:vertAlign w:val="superscript"/>
        </w:rPr>
        <w:t xml:space="preserve">a </w:t>
      </w:r>
      <w:r w:rsidRPr="002C5A35">
        <w:rPr>
          <w:rFonts w:ascii="Arial" w:hAnsi="Arial" w:cs="Arial"/>
          <w:iCs/>
          <w:sz w:val="24"/>
          <w:szCs w:val="24"/>
        </w:rPr>
        <w:t xml:space="preserve">Numeric </w:t>
      </w:r>
      <w:proofErr w:type="gramStart"/>
      <w:r w:rsidRPr="002C5A35">
        <w:rPr>
          <w:rFonts w:ascii="Arial" w:hAnsi="Arial" w:cs="Arial"/>
          <w:iCs/>
          <w:sz w:val="24"/>
          <w:szCs w:val="24"/>
        </w:rPr>
        <w:t>variables</w:t>
      </w:r>
      <w:proofErr w:type="gramEnd"/>
      <w:r w:rsidRPr="002C5A35">
        <w:rPr>
          <w:rFonts w:ascii="Arial" w:hAnsi="Arial" w:cs="Arial"/>
          <w:iCs/>
          <w:sz w:val="24"/>
          <w:szCs w:val="24"/>
        </w:rPr>
        <w:t xml:space="preserve"> were summarized by mean (SEM) and pre-post </w:t>
      </w:r>
      <w:r w:rsidRPr="002C5A35">
        <w:rPr>
          <w:rFonts w:ascii="Arial" w:hAnsi="Arial" w:cs="Arial"/>
          <w:i/>
          <w:sz w:val="24"/>
          <w:szCs w:val="24"/>
        </w:rPr>
        <w:t>t</w:t>
      </w:r>
      <w:r w:rsidRPr="002C5A35">
        <w:rPr>
          <w:rFonts w:ascii="Arial" w:hAnsi="Arial" w:cs="Arial"/>
          <w:iCs/>
          <w:sz w:val="24"/>
          <w:szCs w:val="24"/>
        </w:rPr>
        <w:t xml:space="preserve"> test </w:t>
      </w:r>
      <w:r w:rsidRPr="002C5A35">
        <w:rPr>
          <w:rFonts w:ascii="Arial" w:hAnsi="Arial" w:cs="Arial"/>
          <w:i/>
          <w:sz w:val="24"/>
          <w:szCs w:val="24"/>
        </w:rPr>
        <w:t>P</w:t>
      </w:r>
      <w:r w:rsidRPr="002C5A35">
        <w:rPr>
          <w:rFonts w:ascii="Arial" w:hAnsi="Arial" w:cs="Arial"/>
          <w:iCs/>
          <w:sz w:val="24"/>
          <w:szCs w:val="24"/>
        </w:rPr>
        <w:t xml:space="preserve"> value. </w:t>
      </w:r>
      <w:r w:rsidRPr="002C5A35">
        <w:rPr>
          <w:rFonts w:ascii="Arial" w:hAnsi="Arial" w:cs="Arial"/>
          <w:iCs/>
          <w:sz w:val="24"/>
          <w:szCs w:val="24"/>
          <w:vertAlign w:val="superscript"/>
        </w:rPr>
        <w:t>b</w:t>
      </w:r>
      <w:r w:rsidRPr="002C5A35">
        <w:rPr>
          <w:rFonts w:ascii="Arial" w:hAnsi="Arial" w:cs="Arial"/>
          <w:iCs/>
          <w:sz w:val="24"/>
          <w:szCs w:val="24"/>
        </w:rPr>
        <w:t xml:space="preserve"> Any use for categorical variables were summarized by the % in each category and paired pre-post </w:t>
      </w:r>
      <w:proofErr w:type="spellStart"/>
      <w:r w:rsidRPr="002C5A35">
        <w:rPr>
          <w:rFonts w:ascii="Arial" w:hAnsi="Arial" w:cs="Arial"/>
          <w:iCs/>
          <w:sz w:val="24"/>
          <w:szCs w:val="24"/>
        </w:rPr>
        <w:t>McNemar</w:t>
      </w:r>
      <w:proofErr w:type="spellEnd"/>
      <w:r w:rsidRPr="002C5A35">
        <w:rPr>
          <w:rFonts w:ascii="Arial" w:hAnsi="Arial" w:cs="Arial"/>
          <w:iCs/>
          <w:sz w:val="24"/>
          <w:szCs w:val="24"/>
        </w:rPr>
        <w:t xml:space="preserve"> </w:t>
      </w:r>
      <w:r w:rsidRPr="002C5A35">
        <w:rPr>
          <w:rFonts w:ascii="Arial" w:hAnsi="Arial" w:cs="Arial"/>
          <w:i/>
          <w:sz w:val="24"/>
          <w:szCs w:val="24"/>
        </w:rPr>
        <w:t>P</w:t>
      </w:r>
      <w:r w:rsidRPr="002C5A35">
        <w:rPr>
          <w:rFonts w:ascii="Arial" w:hAnsi="Arial" w:cs="Arial"/>
          <w:iCs/>
          <w:sz w:val="24"/>
          <w:szCs w:val="24"/>
        </w:rPr>
        <w:t xml:space="preserve"> value (Y/N). </w:t>
      </w:r>
      <w:r w:rsidRPr="002C5A35">
        <w:rPr>
          <w:rFonts w:ascii="Arial" w:hAnsi="Arial" w:cs="Arial"/>
          <w:iCs/>
          <w:sz w:val="24"/>
          <w:szCs w:val="24"/>
          <w:vertAlign w:val="superscript"/>
        </w:rPr>
        <w:t>c</w:t>
      </w:r>
      <w:r w:rsidRPr="002C5A35">
        <w:rPr>
          <w:rFonts w:ascii="Arial" w:hAnsi="Arial" w:cs="Arial"/>
          <w:iCs/>
          <w:sz w:val="24"/>
          <w:szCs w:val="24"/>
        </w:rPr>
        <w:t xml:space="preserve"> Daily use is shown as a measure from categorical analysis of the month (no use, less &lt;15 days, over 15 days, every day); as the % in each category and </w:t>
      </w:r>
      <w:proofErr w:type="spellStart"/>
      <w:r w:rsidRPr="002C5A35">
        <w:rPr>
          <w:rFonts w:ascii="Arial" w:hAnsi="Arial" w:cs="Arial"/>
          <w:iCs/>
          <w:sz w:val="24"/>
          <w:szCs w:val="24"/>
        </w:rPr>
        <w:t>McNemar-Bowker</w:t>
      </w:r>
      <w:proofErr w:type="spellEnd"/>
      <w:r w:rsidRPr="002C5A35">
        <w:rPr>
          <w:rFonts w:ascii="Arial" w:hAnsi="Arial" w:cs="Arial"/>
          <w:iCs/>
          <w:sz w:val="24"/>
          <w:szCs w:val="24"/>
        </w:rPr>
        <w:t xml:space="preserve"> pre-post p-value (multiple categories). </w:t>
      </w:r>
      <w:r w:rsidRPr="002C5A35">
        <w:rPr>
          <w:rFonts w:ascii="Arial" w:hAnsi="Arial" w:cs="Arial"/>
          <w:iCs/>
          <w:sz w:val="24"/>
          <w:szCs w:val="24"/>
          <w:vertAlign w:val="superscript"/>
        </w:rPr>
        <w:t>d</w:t>
      </w:r>
      <w:r w:rsidRPr="002C5A35">
        <w:rPr>
          <w:rFonts w:ascii="Arial" w:hAnsi="Arial" w:cs="Arial"/>
          <w:iCs/>
          <w:sz w:val="24"/>
          <w:szCs w:val="24"/>
        </w:rPr>
        <w:t xml:space="preserve"> The number of subjects in the total sample with longitudinal evaluable data is reported next to each variable’s name</w:t>
      </w:r>
      <w:r w:rsidRPr="002C5A35">
        <w:rPr>
          <w:rFonts w:ascii="Arial" w:hAnsi="Arial" w:cs="Arial"/>
          <w:iCs/>
          <w:sz w:val="24"/>
          <w:szCs w:val="24"/>
          <w:shd w:val="clear" w:color="auto" w:fill="FFFFFF"/>
        </w:rPr>
        <w:t>.</w:t>
      </w:r>
    </w:p>
    <w:p w14:paraId="082FEB26" w14:textId="77777777" w:rsidR="00DA6CAB" w:rsidRPr="002C5A35" w:rsidRDefault="00DA6CAB" w:rsidP="00A621B2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2C5A35">
        <w:rPr>
          <w:rFonts w:ascii="Arial" w:hAnsi="Arial" w:cs="Arial"/>
          <w:b/>
          <w:sz w:val="24"/>
          <w:szCs w:val="24"/>
        </w:rPr>
        <w:br w:type="page"/>
      </w:r>
    </w:p>
    <w:p w14:paraId="5BA0A827" w14:textId="7D572B52" w:rsidR="00053718" w:rsidRPr="002C5A35" w:rsidRDefault="00B010CA" w:rsidP="00A621B2">
      <w:pPr>
        <w:spacing w:line="480" w:lineRule="auto"/>
        <w:rPr>
          <w:rFonts w:ascii="Arial" w:hAnsi="Arial" w:cs="Arial"/>
          <w:sz w:val="24"/>
          <w:szCs w:val="24"/>
        </w:rPr>
      </w:pPr>
      <w:r w:rsidRPr="002C5A35">
        <w:rPr>
          <w:rFonts w:ascii="Arial" w:hAnsi="Arial" w:cs="Arial"/>
          <w:b/>
          <w:sz w:val="24"/>
          <w:szCs w:val="24"/>
        </w:rPr>
        <w:lastRenderedPageBreak/>
        <w:t xml:space="preserve">Supplemental Figure </w:t>
      </w:r>
      <w:r w:rsidR="00DA6CAB" w:rsidRPr="002C5A35">
        <w:rPr>
          <w:rFonts w:ascii="Arial" w:hAnsi="Arial" w:cs="Arial"/>
          <w:b/>
          <w:sz w:val="24"/>
          <w:szCs w:val="24"/>
        </w:rPr>
        <w:t>1</w:t>
      </w:r>
      <w:r w:rsidRPr="002C5A35">
        <w:rPr>
          <w:rFonts w:ascii="Arial" w:hAnsi="Arial" w:cs="Arial"/>
          <w:b/>
          <w:sz w:val="24"/>
          <w:szCs w:val="24"/>
        </w:rPr>
        <w:t xml:space="preserve">. </w:t>
      </w:r>
      <w:r w:rsidRPr="002C5A35">
        <w:rPr>
          <w:rFonts w:ascii="Arial" w:hAnsi="Arial" w:cs="Arial"/>
          <w:sz w:val="24"/>
          <w:szCs w:val="24"/>
        </w:rPr>
        <w:t xml:space="preserve">Change in </w:t>
      </w:r>
      <w:r w:rsidR="00212800" w:rsidRPr="002C5A35">
        <w:rPr>
          <w:rFonts w:ascii="Arial" w:hAnsi="Arial" w:cs="Arial"/>
          <w:sz w:val="24"/>
          <w:szCs w:val="24"/>
        </w:rPr>
        <w:t>s</w:t>
      </w:r>
      <w:r w:rsidRPr="002C5A35">
        <w:rPr>
          <w:rFonts w:ascii="Arial" w:hAnsi="Arial" w:cs="Arial"/>
          <w:sz w:val="24"/>
          <w:szCs w:val="24"/>
        </w:rPr>
        <w:t xml:space="preserve">ocial and </w:t>
      </w:r>
      <w:r w:rsidR="00212800" w:rsidRPr="002C5A35">
        <w:rPr>
          <w:rFonts w:ascii="Arial" w:hAnsi="Arial" w:cs="Arial"/>
          <w:sz w:val="24"/>
          <w:szCs w:val="24"/>
        </w:rPr>
        <w:t>p</w:t>
      </w:r>
      <w:r w:rsidRPr="002C5A35">
        <w:rPr>
          <w:rFonts w:ascii="Arial" w:hAnsi="Arial" w:cs="Arial"/>
          <w:sz w:val="24"/>
          <w:szCs w:val="24"/>
        </w:rPr>
        <w:t>hysical issues among Colorado Pilot MOUD Program patients</w:t>
      </w:r>
      <w:r w:rsidR="00703195" w:rsidRPr="002C5A35">
        <w:rPr>
          <w:rFonts w:ascii="Arial" w:hAnsi="Arial" w:cs="Arial"/>
          <w:sz w:val="24"/>
          <w:szCs w:val="24"/>
        </w:rPr>
        <w:t>.</w:t>
      </w:r>
    </w:p>
    <w:p w14:paraId="0A1D5598" w14:textId="77777777" w:rsidR="004D2718" w:rsidRPr="002C5A35" w:rsidRDefault="004D2718" w:rsidP="00A621B2">
      <w:pPr>
        <w:spacing w:line="480" w:lineRule="auto"/>
        <w:rPr>
          <w:rFonts w:ascii="Arial" w:hAnsi="Arial" w:cs="Arial"/>
          <w:sz w:val="24"/>
          <w:szCs w:val="24"/>
        </w:rPr>
      </w:pPr>
      <w:r w:rsidRPr="002C5A35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CE1B177" wp14:editId="7B13CD35">
            <wp:extent cx="5332095" cy="3565525"/>
            <wp:effectExtent l="0" t="0" r="0" b="0"/>
            <wp:docPr id="24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2AEA280" w14:textId="1BC92478" w:rsidR="00DA6CAB" w:rsidRPr="002C5A35" w:rsidRDefault="004D2718" w:rsidP="00A621B2">
      <w:pPr>
        <w:spacing w:line="480" w:lineRule="auto"/>
        <w:rPr>
          <w:rFonts w:ascii="Arial" w:hAnsi="Arial" w:cs="Arial"/>
          <w:sz w:val="24"/>
          <w:szCs w:val="24"/>
        </w:rPr>
      </w:pPr>
      <w:r w:rsidRPr="002C5A35">
        <w:rPr>
          <w:rFonts w:ascii="Arial" w:hAnsi="Arial" w:cs="Arial"/>
          <w:i/>
          <w:sz w:val="24"/>
          <w:szCs w:val="24"/>
        </w:rPr>
        <w:t xml:space="preserve">Note. </w:t>
      </w:r>
      <w:r w:rsidRPr="002C5A35">
        <w:rPr>
          <w:rFonts w:ascii="Arial" w:hAnsi="Arial" w:cs="Arial"/>
          <w:sz w:val="24"/>
          <w:szCs w:val="24"/>
        </w:rPr>
        <w:t xml:space="preserve">Figure shows the number of average days of problems in the previous month, both at baseline (pre) and after 6 months of treatment (post), and SEM, with </w:t>
      </w:r>
      <w:r w:rsidRPr="002C5A35">
        <w:rPr>
          <w:rFonts w:ascii="Arial" w:hAnsi="Arial" w:cs="Arial"/>
          <w:i/>
          <w:sz w:val="24"/>
          <w:szCs w:val="24"/>
        </w:rPr>
        <w:t xml:space="preserve">P </w:t>
      </w:r>
      <w:r w:rsidRPr="002C5A35">
        <w:rPr>
          <w:rFonts w:ascii="Arial" w:hAnsi="Arial" w:cs="Arial"/>
          <w:sz w:val="24"/>
          <w:szCs w:val="24"/>
        </w:rPr>
        <w:t xml:space="preserve">values for changes from baseline (paired </w:t>
      </w:r>
      <w:r w:rsidRPr="002C5A35">
        <w:rPr>
          <w:rFonts w:ascii="Arial" w:hAnsi="Arial" w:cs="Arial"/>
          <w:i/>
          <w:sz w:val="24"/>
          <w:szCs w:val="24"/>
        </w:rPr>
        <w:t>t</w:t>
      </w:r>
      <w:r w:rsidRPr="002C5A35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2C5A35">
        <w:rPr>
          <w:rFonts w:ascii="Arial" w:hAnsi="Arial" w:cs="Arial"/>
          <w:sz w:val="24"/>
          <w:szCs w:val="24"/>
        </w:rPr>
        <w:t>test;  &lt;</w:t>
      </w:r>
      <w:proofErr w:type="gramEnd"/>
      <w:r w:rsidR="00212800" w:rsidRPr="002C5A35">
        <w:rPr>
          <w:rFonts w:ascii="Arial" w:hAnsi="Arial" w:cs="Arial"/>
          <w:sz w:val="24"/>
          <w:szCs w:val="24"/>
        </w:rPr>
        <w:t xml:space="preserve"> </w:t>
      </w:r>
      <w:r w:rsidRPr="002C5A35">
        <w:rPr>
          <w:rFonts w:ascii="Arial" w:hAnsi="Arial" w:cs="Arial"/>
          <w:sz w:val="24"/>
          <w:szCs w:val="24"/>
        </w:rPr>
        <w:t xml:space="preserve">.05 = statistically significant). </w:t>
      </w:r>
    </w:p>
    <w:p w14:paraId="0E88DDD2" w14:textId="4E9E5484" w:rsidR="00C74F27" w:rsidRPr="002C5A35" w:rsidRDefault="00C74F27" w:rsidP="00A621B2">
      <w:pPr>
        <w:spacing w:line="480" w:lineRule="auto"/>
        <w:rPr>
          <w:rFonts w:ascii="Arial" w:hAnsi="Arial" w:cs="Arial"/>
          <w:sz w:val="24"/>
          <w:szCs w:val="24"/>
        </w:rPr>
      </w:pPr>
    </w:p>
    <w:p w14:paraId="2B1D1889" w14:textId="7E89CC15" w:rsidR="00C74F27" w:rsidRPr="002C5A35" w:rsidRDefault="00C74F27" w:rsidP="00A621B2">
      <w:pPr>
        <w:spacing w:line="480" w:lineRule="auto"/>
        <w:rPr>
          <w:rFonts w:ascii="Arial" w:hAnsi="Arial" w:cs="Arial"/>
          <w:sz w:val="24"/>
          <w:szCs w:val="24"/>
        </w:rPr>
      </w:pPr>
    </w:p>
    <w:p w14:paraId="07674E46" w14:textId="59028D2F" w:rsidR="00C74F27" w:rsidRPr="002C5A35" w:rsidRDefault="00C74F27" w:rsidP="00A621B2">
      <w:pPr>
        <w:spacing w:line="480" w:lineRule="auto"/>
        <w:rPr>
          <w:rFonts w:ascii="Arial" w:hAnsi="Arial" w:cs="Arial"/>
          <w:sz w:val="24"/>
          <w:szCs w:val="24"/>
        </w:rPr>
      </w:pPr>
    </w:p>
    <w:p w14:paraId="51EF2255" w14:textId="404FF59F" w:rsidR="00C74F27" w:rsidRPr="002C5A35" w:rsidRDefault="00C74F27" w:rsidP="00A621B2">
      <w:pPr>
        <w:spacing w:line="480" w:lineRule="auto"/>
        <w:rPr>
          <w:rFonts w:ascii="Arial" w:hAnsi="Arial" w:cs="Arial"/>
          <w:sz w:val="24"/>
          <w:szCs w:val="24"/>
        </w:rPr>
      </w:pPr>
    </w:p>
    <w:p w14:paraId="568E9965" w14:textId="034F21C0" w:rsidR="00C74F27" w:rsidRPr="002C5A35" w:rsidRDefault="00C74F27" w:rsidP="00A621B2">
      <w:pPr>
        <w:spacing w:line="480" w:lineRule="auto"/>
        <w:rPr>
          <w:rFonts w:ascii="Arial" w:hAnsi="Arial" w:cs="Arial"/>
          <w:sz w:val="24"/>
          <w:szCs w:val="24"/>
        </w:rPr>
      </w:pPr>
    </w:p>
    <w:sectPr w:rsidR="00C74F27" w:rsidRPr="002C5A35" w:rsidSect="00A7713C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71DED7" w14:textId="77777777" w:rsidR="009A0517" w:rsidRDefault="009A0517" w:rsidP="00F80D02">
      <w:pPr>
        <w:spacing w:after="0" w:line="240" w:lineRule="auto"/>
      </w:pPr>
      <w:r>
        <w:separator/>
      </w:r>
    </w:p>
  </w:endnote>
  <w:endnote w:type="continuationSeparator" w:id="0">
    <w:p w14:paraId="737526D4" w14:textId="77777777" w:rsidR="009A0517" w:rsidRDefault="009A0517" w:rsidP="00F80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9839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A54497" w14:textId="6A65CB50" w:rsidR="009E32D3" w:rsidRDefault="009A0517">
        <w:pPr>
          <w:pStyle w:val="Footer"/>
          <w:jc w:val="right"/>
        </w:pPr>
      </w:p>
    </w:sdtContent>
  </w:sdt>
  <w:p w14:paraId="7FA589A6" w14:textId="77777777" w:rsidR="009E32D3" w:rsidRDefault="009E32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369075" w14:textId="77777777" w:rsidR="009A0517" w:rsidRDefault="009A0517" w:rsidP="00F80D02">
      <w:pPr>
        <w:spacing w:after="0" w:line="240" w:lineRule="auto"/>
      </w:pPr>
      <w:r>
        <w:separator/>
      </w:r>
    </w:p>
  </w:footnote>
  <w:footnote w:type="continuationSeparator" w:id="0">
    <w:p w14:paraId="3F650CE5" w14:textId="77777777" w:rsidR="009A0517" w:rsidRDefault="009A0517" w:rsidP="00F80D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088D30" w14:textId="33228B2A" w:rsidR="009E32D3" w:rsidRPr="002732BB" w:rsidRDefault="009E32D3" w:rsidP="003C4A21">
    <w:pPr>
      <w:pStyle w:val="Header"/>
      <w:jc w:val="right"/>
      <w:rPr>
        <w:rFonts w:ascii="Arial" w:hAnsi="Arial" w:cs="Arial"/>
      </w:rPr>
    </w:pPr>
    <w:r w:rsidRPr="002732BB">
      <w:rPr>
        <w:rFonts w:ascii="Arial" w:hAnsi="Arial" w:cs="Arial"/>
      </w:rPr>
      <w:t xml:space="preserve">Colorado </w:t>
    </w:r>
    <w:r w:rsidR="008B754F">
      <w:rPr>
        <w:rFonts w:ascii="Arial" w:hAnsi="Arial" w:cs="Arial"/>
      </w:rPr>
      <w:t xml:space="preserve">Pilot </w:t>
    </w:r>
    <w:r>
      <w:rPr>
        <w:rFonts w:ascii="Arial" w:hAnsi="Arial" w:cs="Arial"/>
      </w:rPr>
      <w:t>MOUD</w:t>
    </w:r>
    <w:r w:rsidRPr="002732BB">
      <w:rPr>
        <w:rFonts w:ascii="Arial" w:hAnsi="Arial" w:cs="Arial"/>
      </w:rPr>
      <w:t xml:space="preserve"> </w:t>
    </w:r>
    <w:r>
      <w:rPr>
        <w:rFonts w:ascii="Arial" w:hAnsi="Arial" w:cs="Arial"/>
      </w:rPr>
      <w:t xml:space="preserve">Outcomes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52400"/>
    <w:multiLevelType w:val="multilevel"/>
    <w:tmpl w:val="BFA6C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2570BF"/>
    <w:multiLevelType w:val="hybridMultilevel"/>
    <w:tmpl w:val="DB9C9C2E"/>
    <w:lvl w:ilvl="0" w:tplc="0D76C750">
      <w:start w:val="1"/>
      <w:numFmt w:val="decimal"/>
      <w:lvlText w:val="%1."/>
      <w:lvlJc w:val="left"/>
      <w:pPr>
        <w:ind w:left="522" w:hanging="360"/>
      </w:p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>
      <w:start w:val="1"/>
      <w:numFmt w:val="lowerRoman"/>
      <w:lvlText w:val="%3."/>
      <w:lvlJc w:val="right"/>
      <w:pPr>
        <w:ind w:left="1962" w:hanging="180"/>
      </w:pPr>
    </w:lvl>
    <w:lvl w:ilvl="3" w:tplc="0409000F">
      <w:start w:val="1"/>
      <w:numFmt w:val="decimal"/>
      <w:lvlText w:val="%4."/>
      <w:lvlJc w:val="left"/>
      <w:pPr>
        <w:ind w:left="2682" w:hanging="360"/>
      </w:pPr>
    </w:lvl>
    <w:lvl w:ilvl="4" w:tplc="04090019">
      <w:start w:val="1"/>
      <w:numFmt w:val="lowerLetter"/>
      <w:lvlText w:val="%5."/>
      <w:lvlJc w:val="left"/>
      <w:pPr>
        <w:ind w:left="3402" w:hanging="360"/>
      </w:pPr>
    </w:lvl>
    <w:lvl w:ilvl="5" w:tplc="0409001B">
      <w:start w:val="1"/>
      <w:numFmt w:val="lowerRoman"/>
      <w:lvlText w:val="%6."/>
      <w:lvlJc w:val="right"/>
      <w:pPr>
        <w:ind w:left="4122" w:hanging="180"/>
      </w:pPr>
    </w:lvl>
    <w:lvl w:ilvl="6" w:tplc="0409000F">
      <w:start w:val="1"/>
      <w:numFmt w:val="decimal"/>
      <w:lvlText w:val="%7."/>
      <w:lvlJc w:val="left"/>
      <w:pPr>
        <w:ind w:left="4842" w:hanging="360"/>
      </w:pPr>
    </w:lvl>
    <w:lvl w:ilvl="7" w:tplc="04090019">
      <w:start w:val="1"/>
      <w:numFmt w:val="lowerLetter"/>
      <w:lvlText w:val="%8."/>
      <w:lvlJc w:val="left"/>
      <w:pPr>
        <w:ind w:left="5562" w:hanging="360"/>
      </w:pPr>
    </w:lvl>
    <w:lvl w:ilvl="8" w:tplc="0409001B">
      <w:start w:val="1"/>
      <w:numFmt w:val="lowerRoman"/>
      <w:lvlText w:val="%9."/>
      <w:lvlJc w:val="right"/>
      <w:pPr>
        <w:ind w:left="6282" w:hanging="180"/>
      </w:pPr>
    </w:lvl>
  </w:abstractNum>
  <w:abstractNum w:abstractNumId="2" w15:restartNumberingAfterBreak="0">
    <w:nsid w:val="0F3B7365"/>
    <w:multiLevelType w:val="multilevel"/>
    <w:tmpl w:val="6548D0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32C26AF"/>
    <w:multiLevelType w:val="hybridMultilevel"/>
    <w:tmpl w:val="DB9C9C2E"/>
    <w:lvl w:ilvl="0" w:tplc="0D76C750">
      <w:start w:val="1"/>
      <w:numFmt w:val="decimal"/>
      <w:lvlText w:val="%1."/>
      <w:lvlJc w:val="left"/>
      <w:pPr>
        <w:ind w:left="522" w:hanging="360"/>
      </w:p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>
      <w:start w:val="1"/>
      <w:numFmt w:val="lowerRoman"/>
      <w:lvlText w:val="%3."/>
      <w:lvlJc w:val="right"/>
      <w:pPr>
        <w:ind w:left="1962" w:hanging="180"/>
      </w:pPr>
    </w:lvl>
    <w:lvl w:ilvl="3" w:tplc="0409000F">
      <w:start w:val="1"/>
      <w:numFmt w:val="decimal"/>
      <w:lvlText w:val="%4."/>
      <w:lvlJc w:val="left"/>
      <w:pPr>
        <w:ind w:left="2682" w:hanging="360"/>
      </w:pPr>
    </w:lvl>
    <w:lvl w:ilvl="4" w:tplc="04090019">
      <w:start w:val="1"/>
      <w:numFmt w:val="lowerLetter"/>
      <w:lvlText w:val="%5."/>
      <w:lvlJc w:val="left"/>
      <w:pPr>
        <w:ind w:left="3402" w:hanging="360"/>
      </w:pPr>
    </w:lvl>
    <w:lvl w:ilvl="5" w:tplc="0409001B">
      <w:start w:val="1"/>
      <w:numFmt w:val="lowerRoman"/>
      <w:lvlText w:val="%6."/>
      <w:lvlJc w:val="right"/>
      <w:pPr>
        <w:ind w:left="4122" w:hanging="180"/>
      </w:pPr>
    </w:lvl>
    <w:lvl w:ilvl="6" w:tplc="0409000F">
      <w:start w:val="1"/>
      <w:numFmt w:val="decimal"/>
      <w:lvlText w:val="%7."/>
      <w:lvlJc w:val="left"/>
      <w:pPr>
        <w:ind w:left="4842" w:hanging="360"/>
      </w:pPr>
    </w:lvl>
    <w:lvl w:ilvl="7" w:tplc="04090019">
      <w:start w:val="1"/>
      <w:numFmt w:val="lowerLetter"/>
      <w:lvlText w:val="%8."/>
      <w:lvlJc w:val="left"/>
      <w:pPr>
        <w:ind w:left="5562" w:hanging="360"/>
      </w:pPr>
    </w:lvl>
    <w:lvl w:ilvl="8" w:tplc="0409001B">
      <w:start w:val="1"/>
      <w:numFmt w:val="lowerRoman"/>
      <w:lvlText w:val="%9."/>
      <w:lvlJc w:val="right"/>
      <w:pPr>
        <w:ind w:left="6282" w:hanging="180"/>
      </w:pPr>
    </w:lvl>
  </w:abstractNum>
  <w:abstractNum w:abstractNumId="4" w15:restartNumberingAfterBreak="0">
    <w:nsid w:val="142C111B"/>
    <w:multiLevelType w:val="hybridMultilevel"/>
    <w:tmpl w:val="8E222346"/>
    <w:lvl w:ilvl="0" w:tplc="FAFE64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6C6E25"/>
    <w:multiLevelType w:val="multilevel"/>
    <w:tmpl w:val="8FE85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426DC5"/>
    <w:multiLevelType w:val="hybridMultilevel"/>
    <w:tmpl w:val="DB9C9C2E"/>
    <w:lvl w:ilvl="0" w:tplc="0D76C750">
      <w:start w:val="1"/>
      <w:numFmt w:val="decimal"/>
      <w:lvlText w:val="%1."/>
      <w:lvlJc w:val="left"/>
      <w:pPr>
        <w:ind w:left="522" w:hanging="360"/>
      </w:p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>
      <w:start w:val="1"/>
      <w:numFmt w:val="lowerRoman"/>
      <w:lvlText w:val="%3."/>
      <w:lvlJc w:val="right"/>
      <w:pPr>
        <w:ind w:left="1962" w:hanging="180"/>
      </w:pPr>
    </w:lvl>
    <w:lvl w:ilvl="3" w:tplc="0409000F">
      <w:start w:val="1"/>
      <w:numFmt w:val="decimal"/>
      <w:lvlText w:val="%4."/>
      <w:lvlJc w:val="left"/>
      <w:pPr>
        <w:ind w:left="2682" w:hanging="360"/>
      </w:pPr>
    </w:lvl>
    <w:lvl w:ilvl="4" w:tplc="04090019">
      <w:start w:val="1"/>
      <w:numFmt w:val="lowerLetter"/>
      <w:lvlText w:val="%5."/>
      <w:lvlJc w:val="left"/>
      <w:pPr>
        <w:ind w:left="3402" w:hanging="360"/>
      </w:pPr>
    </w:lvl>
    <w:lvl w:ilvl="5" w:tplc="0409001B">
      <w:start w:val="1"/>
      <w:numFmt w:val="lowerRoman"/>
      <w:lvlText w:val="%6."/>
      <w:lvlJc w:val="right"/>
      <w:pPr>
        <w:ind w:left="4122" w:hanging="180"/>
      </w:pPr>
    </w:lvl>
    <w:lvl w:ilvl="6" w:tplc="0409000F">
      <w:start w:val="1"/>
      <w:numFmt w:val="decimal"/>
      <w:lvlText w:val="%7."/>
      <w:lvlJc w:val="left"/>
      <w:pPr>
        <w:ind w:left="4842" w:hanging="360"/>
      </w:pPr>
    </w:lvl>
    <w:lvl w:ilvl="7" w:tplc="04090019">
      <w:start w:val="1"/>
      <w:numFmt w:val="lowerLetter"/>
      <w:lvlText w:val="%8."/>
      <w:lvlJc w:val="left"/>
      <w:pPr>
        <w:ind w:left="5562" w:hanging="360"/>
      </w:pPr>
    </w:lvl>
    <w:lvl w:ilvl="8" w:tplc="0409001B">
      <w:start w:val="1"/>
      <w:numFmt w:val="lowerRoman"/>
      <w:lvlText w:val="%9."/>
      <w:lvlJc w:val="right"/>
      <w:pPr>
        <w:ind w:left="6282" w:hanging="180"/>
      </w:pPr>
    </w:lvl>
  </w:abstractNum>
  <w:abstractNum w:abstractNumId="7" w15:restartNumberingAfterBreak="0">
    <w:nsid w:val="1BEE331A"/>
    <w:multiLevelType w:val="hybridMultilevel"/>
    <w:tmpl w:val="86D064CC"/>
    <w:lvl w:ilvl="0" w:tplc="D1E62292">
      <w:start w:val="8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D53210F"/>
    <w:multiLevelType w:val="hybridMultilevel"/>
    <w:tmpl w:val="CF7A0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640DCB"/>
    <w:multiLevelType w:val="hybridMultilevel"/>
    <w:tmpl w:val="CF7A0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E28A2"/>
    <w:multiLevelType w:val="hybridMultilevel"/>
    <w:tmpl w:val="2AD8082E"/>
    <w:lvl w:ilvl="0" w:tplc="1A72D1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AE9F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586C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9011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A62C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E821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DA87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EAA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FA5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7146267"/>
    <w:multiLevelType w:val="hybridMultilevel"/>
    <w:tmpl w:val="8B361858"/>
    <w:lvl w:ilvl="0" w:tplc="DD74263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DD1F5D"/>
    <w:multiLevelType w:val="multilevel"/>
    <w:tmpl w:val="B2226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0414C8C"/>
    <w:multiLevelType w:val="hybridMultilevel"/>
    <w:tmpl w:val="199CF5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B508CB"/>
    <w:multiLevelType w:val="hybridMultilevel"/>
    <w:tmpl w:val="199CF5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1517BE"/>
    <w:multiLevelType w:val="hybridMultilevel"/>
    <w:tmpl w:val="DB9C9C2E"/>
    <w:lvl w:ilvl="0" w:tplc="0D76C750">
      <w:start w:val="1"/>
      <w:numFmt w:val="decimal"/>
      <w:lvlText w:val="%1."/>
      <w:lvlJc w:val="left"/>
      <w:pPr>
        <w:ind w:left="522" w:hanging="360"/>
      </w:p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>
      <w:start w:val="1"/>
      <w:numFmt w:val="lowerRoman"/>
      <w:lvlText w:val="%3."/>
      <w:lvlJc w:val="right"/>
      <w:pPr>
        <w:ind w:left="1962" w:hanging="180"/>
      </w:pPr>
    </w:lvl>
    <w:lvl w:ilvl="3" w:tplc="0409000F">
      <w:start w:val="1"/>
      <w:numFmt w:val="decimal"/>
      <w:lvlText w:val="%4."/>
      <w:lvlJc w:val="left"/>
      <w:pPr>
        <w:ind w:left="2682" w:hanging="360"/>
      </w:pPr>
    </w:lvl>
    <w:lvl w:ilvl="4" w:tplc="04090019">
      <w:start w:val="1"/>
      <w:numFmt w:val="lowerLetter"/>
      <w:lvlText w:val="%5."/>
      <w:lvlJc w:val="left"/>
      <w:pPr>
        <w:ind w:left="3402" w:hanging="360"/>
      </w:pPr>
    </w:lvl>
    <w:lvl w:ilvl="5" w:tplc="0409001B">
      <w:start w:val="1"/>
      <w:numFmt w:val="lowerRoman"/>
      <w:lvlText w:val="%6."/>
      <w:lvlJc w:val="right"/>
      <w:pPr>
        <w:ind w:left="4122" w:hanging="180"/>
      </w:pPr>
    </w:lvl>
    <w:lvl w:ilvl="6" w:tplc="0409000F">
      <w:start w:val="1"/>
      <w:numFmt w:val="decimal"/>
      <w:lvlText w:val="%7."/>
      <w:lvlJc w:val="left"/>
      <w:pPr>
        <w:ind w:left="4842" w:hanging="360"/>
      </w:pPr>
    </w:lvl>
    <w:lvl w:ilvl="7" w:tplc="04090019">
      <w:start w:val="1"/>
      <w:numFmt w:val="lowerLetter"/>
      <w:lvlText w:val="%8."/>
      <w:lvlJc w:val="left"/>
      <w:pPr>
        <w:ind w:left="5562" w:hanging="360"/>
      </w:pPr>
    </w:lvl>
    <w:lvl w:ilvl="8" w:tplc="0409001B">
      <w:start w:val="1"/>
      <w:numFmt w:val="lowerRoman"/>
      <w:lvlText w:val="%9."/>
      <w:lvlJc w:val="right"/>
      <w:pPr>
        <w:ind w:left="6282" w:hanging="180"/>
      </w:pPr>
    </w:lvl>
  </w:abstractNum>
  <w:abstractNum w:abstractNumId="16" w15:restartNumberingAfterBreak="0">
    <w:nsid w:val="477A5944"/>
    <w:multiLevelType w:val="hybridMultilevel"/>
    <w:tmpl w:val="9266C108"/>
    <w:lvl w:ilvl="0" w:tplc="049E70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8CDB3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5086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A8E0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FA8C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D6E2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C220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1468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DE27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CF87A37"/>
    <w:multiLevelType w:val="multilevel"/>
    <w:tmpl w:val="D68E9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2C043EE"/>
    <w:multiLevelType w:val="hybridMultilevel"/>
    <w:tmpl w:val="D6783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9058C6"/>
    <w:multiLevelType w:val="hybridMultilevel"/>
    <w:tmpl w:val="D710207E"/>
    <w:lvl w:ilvl="0" w:tplc="057474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C85E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48B6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1E26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DEA3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BE27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06E9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80FA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987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59B952A3"/>
    <w:multiLevelType w:val="hybridMultilevel"/>
    <w:tmpl w:val="F3B60F08"/>
    <w:lvl w:ilvl="0" w:tplc="115098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7A62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5C47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EC32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86E6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2692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42D4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F6F6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5013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5C125604"/>
    <w:multiLevelType w:val="multilevel"/>
    <w:tmpl w:val="5310F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F17FCF"/>
    <w:multiLevelType w:val="hybridMultilevel"/>
    <w:tmpl w:val="19AE9722"/>
    <w:lvl w:ilvl="0" w:tplc="A10E3F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C4933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9659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38E9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3805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CC8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80C1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7407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ACE3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60B67D7A"/>
    <w:multiLevelType w:val="hybridMultilevel"/>
    <w:tmpl w:val="26CA7626"/>
    <w:lvl w:ilvl="0" w:tplc="25C8CB2A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1C0760"/>
    <w:multiLevelType w:val="hybridMultilevel"/>
    <w:tmpl w:val="DB9C9C2E"/>
    <w:lvl w:ilvl="0" w:tplc="0D76C750">
      <w:start w:val="1"/>
      <w:numFmt w:val="decimal"/>
      <w:lvlText w:val="%1."/>
      <w:lvlJc w:val="left"/>
      <w:pPr>
        <w:ind w:left="522" w:hanging="360"/>
      </w:p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>
      <w:start w:val="1"/>
      <w:numFmt w:val="lowerRoman"/>
      <w:lvlText w:val="%3."/>
      <w:lvlJc w:val="right"/>
      <w:pPr>
        <w:ind w:left="1962" w:hanging="180"/>
      </w:pPr>
    </w:lvl>
    <w:lvl w:ilvl="3" w:tplc="0409000F">
      <w:start w:val="1"/>
      <w:numFmt w:val="decimal"/>
      <w:lvlText w:val="%4."/>
      <w:lvlJc w:val="left"/>
      <w:pPr>
        <w:ind w:left="2682" w:hanging="360"/>
      </w:pPr>
    </w:lvl>
    <w:lvl w:ilvl="4" w:tplc="04090019">
      <w:start w:val="1"/>
      <w:numFmt w:val="lowerLetter"/>
      <w:lvlText w:val="%5."/>
      <w:lvlJc w:val="left"/>
      <w:pPr>
        <w:ind w:left="3402" w:hanging="360"/>
      </w:pPr>
    </w:lvl>
    <w:lvl w:ilvl="5" w:tplc="0409001B">
      <w:start w:val="1"/>
      <w:numFmt w:val="lowerRoman"/>
      <w:lvlText w:val="%6."/>
      <w:lvlJc w:val="right"/>
      <w:pPr>
        <w:ind w:left="4122" w:hanging="180"/>
      </w:pPr>
    </w:lvl>
    <w:lvl w:ilvl="6" w:tplc="0409000F">
      <w:start w:val="1"/>
      <w:numFmt w:val="decimal"/>
      <w:lvlText w:val="%7."/>
      <w:lvlJc w:val="left"/>
      <w:pPr>
        <w:ind w:left="4842" w:hanging="360"/>
      </w:pPr>
    </w:lvl>
    <w:lvl w:ilvl="7" w:tplc="04090019">
      <w:start w:val="1"/>
      <w:numFmt w:val="lowerLetter"/>
      <w:lvlText w:val="%8."/>
      <w:lvlJc w:val="left"/>
      <w:pPr>
        <w:ind w:left="5562" w:hanging="360"/>
      </w:pPr>
    </w:lvl>
    <w:lvl w:ilvl="8" w:tplc="0409001B">
      <w:start w:val="1"/>
      <w:numFmt w:val="lowerRoman"/>
      <w:lvlText w:val="%9."/>
      <w:lvlJc w:val="right"/>
      <w:pPr>
        <w:ind w:left="6282" w:hanging="180"/>
      </w:pPr>
    </w:lvl>
  </w:abstractNum>
  <w:abstractNum w:abstractNumId="25" w15:restartNumberingAfterBreak="0">
    <w:nsid w:val="6A354C7F"/>
    <w:multiLevelType w:val="hybridMultilevel"/>
    <w:tmpl w:val="8A58C3B4"/>
    <w:lvl w:ilvl="0" w:tplc="446C6808">
      <w:start w:val="1"/>
      <w:numFmt w:val="decimal"/>
      <w:lvlText w:val="%1."/>
      <w:lvlJc w:val="left"/>
      <w:pPr>
        <w:tabs>
          <w:tab w:val="num" w:pos="6570"/>
        </w:tabs>
        <w:ind w:left="6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476528"/>
    <w:multiLevelType w:val="hybridMultilevel"/>
    <w:tmpl w:val="DB9C9C2E"/>
    <w:lvl w:ilvl="0" w:tplc="0D76C750">
      <w:start w:val="1"/>
      <w:numFmt w:val="decimal"/>
      <w:lvlText w:val="%1."/>
      <w:lvlJc w:val="left"/>
      <w:pPr>
        <w:ind w:left="522" w:hanging="360"/>
      </w:p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>
      <w:start w:val="1"/>
      <w:numFmt w:val="lowerRoman"/>
      <w:lvlText w:val="%3."/>
      <w:lvlJc w:val="right"/>
      <w:pPr>
        <w:ind w:left="1962" w:hanging="180"/>
      </w:pPr>
    </w:lvl>
    <w:lvl w:ilvl="3" w:tplc="0409000F">
      <w:start w:val="1"/>
      <w:numFmt w:val="decimal"/>
      <w:lvlText w:val="%4."/>
      <w:lvlJc w:val="left"/>
      <w:pPr>
        <w:ind w:left="2682" w:hanging="360"/>
      </w:pPr>
    </w:lvl>
    <w:lvl w:ilvl="4" w:tplc="04090019">
      <w:start w:val="1"/>
      <w:numFmt w:val="lowerLetter"/>
      <w:lvlText w:val="%5."/>
      <w:lvlJc w:val="left"/>
      <w:pPr>
        <w:ind w:left="3402" w:hanging="360"/>
      </w:pPr>
    </w:lvl>
    <w:lvl w:ilvl="5" w:tplc="0409001B">
      <w:start w:val="1"/>
      <w:numFmt w:val="lowerRoman"/>
      <w:lvlText w:val="%6."/>
      <w:lvlJc w:val="right"/>
      <w:pPr>
        <w:ind w:left="4122" w:hanging="180"/>
      </w:pPr>
    </w:lvl>
    <w:lvl w:ilvl="6" w:tplc="0409000F">
      <w:start w:val="1"/>
      <w:numFmt w:val="decimal"/>
      <w:lvlText w:val="%7."/>
      <w:lvlJc w:val="left"/>
      <w:pPr>
        <w:ind w:left="4842" w:hanging="360"/>
      </w:pPr>
    </w:lvl>
    <w:lvl w:ilvl="7" w:tplc="04090019">
      <w:start w:val="1"/>
      <w:numFmt w:val="lowerLetter"/>
      <w:lvlText w:val="%8."/>
      <w:lvlJc w:val="left"/>
      <w:pPr>
        <w:ind w:left="5562" w:hanging="360"/>
      </w:pPr>
    </w:lvl>
    <w:lvl w:ilvl="8" w:tplc="0409001B">
      <w:start w:val="1"/>
      <w:numFmt w:val="lowerRoman"/>
      <w:lvlText w:val="%9."/>
      <w:lvlJc w:val="right"/>
      <w:pPr>
        <w:ind w:left="6282" w:hanging="180"/>
      </w:pPr>
    </w:lvl>
  </w:abstractNum>
  <w:abstractNum w:abstractNumId="27" w15:restartNumberingAfterBreak="0">
    <w:nsid w:val="76877300"/>
    <w:multiLevelType w:val="hybridMultilevel"/>
    <w:tmpl w:val="DFA42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811DAB"/>
    <w:multiLevelType w:val="hybridMultilevel"/>
    <w:tmpl w:val="9A32E788"/>
    <w:lvl w:ilvl="0" w:tplc="0866A18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24911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A4C9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BCE37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A2193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86005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90640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320200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37C1BC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7A39381C"/>
    <w:multiLevelType w:val="hybridMultilevel"/>
    <w:tmpl w:val="EFFC15BC"/>
    <w:lvl w:ilvl="0" w:tplc="5EAAF3B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2A36EC"/>
    <w:multiLevelType w:val="hybridMultilevel"/>
    <w:tmpl w:val="7DD60346"/>
    <w:lvl w:ilvl="0" w:tplc="E7E253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6CBB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FE92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B4B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AABF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705D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4C4E4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802F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169F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7D365955"/>
    <w:multiLevelType w:val="hybridMultilevel"/>
    <w:tmpl w:val="199CF5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9"/>
  </w:num>
  <w:num w:numId="3">
    <w:abstractNumId w:val="22"/>
  </w:num>
  <w:num w:numId="4">
    <w:abstractNumId w:val="16"/>
  </w:num>
  <w:num w:numId="5">
    <w:abstractNumId w:val="4"/>
  </w:num>
  <w:num w:numId="6">
    <w:abstractNumId w:val="25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</w:num>
  <w:num w:numId="14">
    <w:abstractNumId w:val="5"/>
  </w:num>
  <w:num w:numId="15">
    <w:abstractNumId w:val="20"/>
  </w:num>
  <w:num w:numId="16">
    <w:abstractNumId w:val="28"/>
  </w:num>
  <w:num w:numId="17">
    <w:abstractNumId w:val="12"/>
  </w:num>
  <w:num w:numId="18">
    <w:abstractNumId w:val="29"/>
  </w:num>
  <w:num w:numId="19">
    <w:abstractNumId w:val="7"/>
  </w:num>
  <w:num w:numId="20">
    <w:abstractNumId w:val="27"/>
  </w:num>
  <w:num w:numId="21">
    <w:abstractNumId w:val="2"/>
  </w:num>
  <w:num w:numId="22">
    <w:abstractNumId w:val="0"/>
  </w:num>
  <w:num w:numId="23">
    <w:abstractNumId w:val="21"/>
  </w:num>
  <w:num w:numId="24">
    <w:abstractNumId w:val="8"/>
  </w:num>
  <w:num w:numId="25">
    <w:abstractNumId w:val="1"/>
  </w:num>
  <w:num w:numId="26">
    <w:abstractNumId w:val="23"/>
  </w:num>
  <w:num w:numId="27">
    <w:abstractNumId w:val="9"/>
  </w:num>
  <w:num w:numId="28">
    <w:abstractNumId w:val="18"/>
  </w:num>
  <w:num w:numId="29">
    <w:abstractNumId w:val="14"/>
  </w:num>
  <w:num w:numId="30">
    <w:abstractNumId w:val="31"/>
  </w:num>
  <w:num w:numId="31">
    <w:abstractNumId w:val="13"/>
  </w:num>
  <w:num w:numId="32">
    <w:abstractNumId w:val="11"/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es-A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AR" w:vendorID="64" w:dllVersion="0" w:nlCheck="1" w:checkStyle="0"/>
  <w:activeWritingStyle w:appName="MSWord" w:lang="en-US" w:vendorID="64" w:dllVersion="131078" w:nlCheck="1" w:checkStyle="0"/>
  <w:activeWritingStyle w:appName="MSWord" w:lang="es-AR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re0sp0wgpzafberrarpadw00af00wtdpt5t&quot;&gt;substance use-Converted&lt;record-ids&gt;&lt;item&gt;21&lt;/item&gt;&lt;item&gt;178&lt;/item&gt;&lt;item&gt;224&lt;/item&gt;&lt;item&gt;229&lt;/item&gt;&lt;item&gt;244&lt;/item&gt;&lt;item&gt;264&lt;/item&gt;&lt;item&gt;265&lt;/item&gt;&lt;item&gt;268&lt;/item&gt;&lt;item&gt;269&lt;/item&gt;&lt;item&gt;270&lt;/item&gt;&lt;item&gt;272&lt;/item&gt;&lt;item&gt;289&lt;/item&gt;&lt;item&gt;291&lt;/item&gt;&lt;item&gt;300&lt;/item&gt;&lt;item&gt;302&lt;/item&gt;&lt;item&gt;303&lt;/item&gt;&lt;item&gt;304&lt;/item&gt;&lt;item&gt;305&lt;/item&gt;&lt;item&gt;306&lt;/item&gt;&lt;item&gt;307&lt;/item&gt;&lt;item&gt;308&lt;/item&gt;&lt;item&gt;309&lt;/item&gt;&lt;item&gt;314&lt;/item&gt;&lt;item&gt;320&lt;/item&gt;&lt;item&gt;322&lt;/item&gt;&lt;item&gt;323&lt;/item&gt;&lt;item&gt;346&lt;/item&gt;&lt;item&gt;347&lt;/item&gt;&lt;item&gt;348&lt;/item&gt;&lt;item&gt;349&lt;/item&gt;&lt;item&gt;352&lt;/item&gt;&lt;item&gt;364&lt;/item&gt;&lt;item&gt;418&lt;/item&gt;&lt;item&gt;420&lt;/item&gt;&lt;item&gt;421&lt;/item&gt;&lt;/record-ids&gt;&lt;/item&gt;&lt;/Libraries&gt;"/>
  </w:docVars>
  <w:rsids>
    <w:rsidRoot w:val="006B3B02"/>
    <w:rsid w:val="0000056E"/>
    <w:rsid w:val="000020F6"/>
    <w:rsid w:val="000068E8"/>
    <w:rsid w:val="000154BD"/>
    <w:rsid w:val="00022D6D"/>
    <w:rsid w:val="00022FCF"/>
    <w:rsid w:val="00027175"/>
    <w:rsid w:val="00027DA8"/>
    <w:rsid w:val="000312A3"/>
    <w:rsid w:val="0003186E"/>
    <w:rsid w:val="000325E0"/>
    <w:rsid w:val="00035B72"/>
    <w:rsid w:val="00047E4C"/>
    <w:rsid w:val="0005269E"/>
    <w:rsid w:val="00053718"/>
    <w:rsid w:val="000552F1"/>
    <w:rsid w:val="00055344"/>
    <w:rsid w:val="00061F93"/>
    <w:rsid w:val="00062823"/>
    <w:rsid w:val="000629EF"/>
    <w:rsid w:val="0006783D"/>
    <w:rsid w:val="000721FD"/>
    <w:rsid w:val="00073AC1"/>
    <w:rsid w:val="00076C85"/>
    <w:rsid w:val="00081A23"/>
    <w:rsid w:val="00082865"/>
    <w:rsid w:val="000833A1"/>
    <w:rsid w:val="00087C86"/>
    <w:rsid w:val="000903C9"/>
    <w:rsid w:val="00090A68"/>
    <w:rsid w:val="00091C51"/>
    <w:rsid w:val="00097B9D"/>
    <w:rsid w:val="000A587A"/>
    <w:rsid w:val="000A5EDB"/>
    <w:rsid w:val="000A6D1D"/>
    <w:rsid w:val="000A703E"/>
    <w:rsid w:val="000A7275"/>
    <w:rsid w:val="000B4A77"/>
    <w:rsid w:val="000C0F71"/>
    <w:rsid w:val="000C11AB"/>
    <w:rsid w:val="000C16A0"/>
    <w:rsid w:val="000C3229"/>
    <w:rsid w:val="000C3C76"/>
    <w:rsid w:val="000D09CE"/>
    <w:rsid w:val="000D1036"/>
    <w:rsid w:val="000D2681"/>
    <w:rsid w:val="000D434D"/>
    <w:rsid w:val="000E1C88"/>
    <w:rsid w:val="000E2356"/>
    <w:rsid w:val="000E28DA"/>
    <w:rsid w:val="000E317E"/>
    <w:rsid w:val="000E4DAA"/>
    <w:rsid w:val="000F08D7"/>
    <w:rsid w:val="000F24F0"/>
    <w:rsid w:val="000F2780"/>
    <w:rsid w:val="000F3313"/>
    <w:rsid w:val="000F3B99"/>
    <w:rsid w:val="000F5AD1"/>
    <w:rsid w:val="000F6D1D"/>
    <w:rsid w:val="000F7348"/>
    <w:rsid w:val="00101B56"/>
    <w:rsid w:val="00101F8C"/>
    <w:rsid w:val="001024F9"/>
    <w:rsid w:val="0010304B"/>
    <w:rsid w:val="00110AD9"/>
    <w:rsid w:val="00111B31"/>
    <w:rsid w:val="00113E32"/>
    <w:rsid w:val="001149AD"/>
    <w:rsid w:val="001170DA"/>
    <w:rsid w:val="0011713A"/>
    <w:rsid w:val="00121ED7"/>
    <w:rsid w:val="0012206E"/>
    <w:rsid w:val="00122DCC"/>
    <w:rsid w:val="00123577"/>
    <w:rsid w:val="001235AB"/>
    <w:rsid w:val="0012490F"/>
    <w:rsid w:val="00126772"/>
    <w:rsid w:val="00130DA8"/>
    <w:rsid w:val="00131E25"/>
    <w:rsid w:val="00131F48"/>
    <w:rsid w:val="001353F9"/>
    <w:rsid w:val="0013647D"/>
    <w:rsid w:val="00137F0A"/>
    <w:rsid w:val="00141B39"/>
    <w:rsid w:val="00142FE1"/>
    <w:rsid w:val="00143330"/>
    <w:rsid w:val="00143983"/>
    <w:rsid w:val="001439C1"/>
    <w:rsid w:val="00143C73"/>
    <w:rsid w:val="0014408D"/>
    <w:rsid w:val="00146793"/>
    <w:rsid w:val="00147BD5"/>
    <w:rsid w:val="00147E37"/>
    <w:rsid w:val="001506F2"/>
    <w:rsid w:val="0015185D"/>
    <w:rsid w:val="001519F8"/>
    <w:rsid w:val="00152C61"/>
    <w:rsid w:val="001543DF"/>
    <w:rsid w:val="00156175"/>
    <w:rsid w:val="00156AF9"/>
    <w:rsid w:val="00161AF4"/>
    <w:rsid w:val="0016218A"/>
    <w:rsid w:val="00162ABF"/>
    <w:rsid w:val="001639CB"/>
    <w:rsid w:val="00164504"/>
    <w:rsid w:val="00164B8A"/>
    <w:rsid w:val="00166867"/>
    <w:rsid w:val="00167B8A"/>
    <w:rsid w:val="00167F4D"/>
    <w:rsid w:val="00171C9C"/>
    <w:rsid w:val="0017321D"/>
    <w:rsid w:val="00173B95"/>
    <w:rsid w:val="00173F07"/>
    <w:rsid w:val="00173F96"/>
    <w:rsid w:val="00175C1E"/>
    <w:rsid w:val="00176464"/>
    <w:rsid w:val="00176D05"/>
    <w:rsid w:val="00176DBE"/>
    <w:rsid w:val="0017777C"/>
    <w:rsid w:val="0018393D"/>
    <w:rsid w:val="0018510F"/>
    <w:rsid w:val="0018676A"/>
    <w:rsid w:val="00187302"/>
    <w:rsid w:val="001879A9"/>
    <w:rsid w:val="001914B4"/>
    <w:rsid w:val="001923F9"/>
    <w:rsid w:val="00192C25"/>
    <w:rsid w:val="00192E44"/>
    <w:rsid w:val="00193F60"/>
    <w:rsid w:val="00194FB1"/>
    <w:rsid w:val="00196336"/>
    <w:rsid w:val="00196B16"/>
    <w:rsid w:val="001A1881"/>
    <w:rsid w:val="001A18DC"/>
    <w:rsid w:val="001A3E87"/>
    <w:rsid w:val="001A5B52"/>
    <w:rsid w:val="001A6A0B"/>
    <w:rsid w:val="001A7D8C"/>
    <w:rsid w:val="001B37E1"/>
    <w:rsid w:val="001B3885"/>
    <w:rsid w:val="001C0A2B"/>
    <w:rsid w:val="001C1F87"/>
    <w:rsid w:val="001C5B7E"/>
    <w:rsid w:val="001C5D03"/>
    <w:rsid w:val="001C6B33"/>
    <w:rsid w:val="001C722D"/>
    <w:rsid w:val="001C7C01"/>
    <w:rsid w:val="001D3AB1"/>
    <w:rsid w:val="001D4F62"/>
    <w:rsid w:val="001D5E56"/>
    <w:rsid w:val="001D6B2B"/>
    <w:rsid w:val="001E5623"/>
    <w:rsid w:val="001E63A9"/>
    <w:rsid w:val="001E7646"/>
    <w:rsid w:val="001F02E9"/>
    <w:rsid w:val="001F0E32"/>
    <w:rsid w:val="001F2B53"/>
    <w:rsid w:val="001F4567"/>
    <w:rsid w:val="001F5445"/>
    <w:rsid w:val="001F5E81"/>
    <w:rsid w:val="001F7066"/>
    <w:rsid w:val="00200489"/>
    <w:rsid w:val="00203784"/>
    <w:rsid w:val="0020777F"/>
    <w:rsid w:val="00211461"/>
    <w:rsid w:val="00212148"/>
    <w:rsid w:val="00212800"/>
    <w:rsid w:val="002145AF"/>
    <w:rsid w:val="0021484A"/>
    <w:rsid w:val="00215077"/>
    <w:rsid w:val="0021755C"/>
    <w:rsid w:val="00217773"/>
    <w:rsid w:val="00220448"/>
    <w:rsid w:val="00221383"/>
    <w:rsid w:val="00223B1C"/>
    <w:rsid w:val="00224F92"/>
    <w:rsid w:val="00225BBA"/>
    <w:rsid w:val="00227348"/>
    <w:rsid w:val="0023079B"/>
    <w:rsid w:val="00231A8D"/>
    <w:rsid w:val="002342B1"/>
    <w:rsid w:val="00234899"/>
    <w:rsid w:val="00236177"/>
    <w:rsid w:val="00236E61"/>
    <w:rsid w:val="00240020"/>
    <w:rsid w:val="00241C33"/>
    <w:rsid w:val="00242186"/>
    <w:rsid w:val="0024286E"/>
    <w:rsid w:val="00242C33"/>
    <w:rsid w:val="00244AEF"/>
    <w:rsid w:val="002473B4"/>
    <w:rsid w:val="0024774F"/>
    <w:rsid w:val="002516F6"/>
    <w:rsid w:val="00252B0B"/>
    <w:rsid w:val="00252EB5"/>
    <w:rsid w:val="002578D7"/>
    <w:rsid w:val="00260AA3"/>
    <w:rsid w:val="002626AD"/>
    <w:rsid w:val="00265E03"/>
    <w:rsid w:val="00266713"/>
    <w:rsid w:val="002704DE"/>
    <w:rsid w:val="00270973"/>
    <w:rsid w:val="002732BB"/>
    <w:rsid w:val="0027469C"/>
    <w:rsid w:val="0027485A"/>
    <w:rsid w:val="0027645A"/>
    <w:rsid w:val="002808A9"/>
    <w:rsid w:val="002819C0"/>
    <w:rsid w:val="0028281D"/>
    <w:rsid w:val="00284C4E"/>
    <w:rsid w:val="00290557"/>
    <w:rsid w:val="002907FC"/>
    <w:rsid w:val="00290DE4"/>
    <w:rsid w:val="002959FC"/>
    <w:rsid w:val="00295D67"/>
    <w:rsid w:val="00297678"/>
    <w:rsid w:val="002A3D13"/>
    <w:rsid w:val="002A401B"/>
    <w:rsid w:val="002A4249"/>
    <w:rsid w:val="002A45A8"/>
    <w:rsid w:val="002A5260"/>
    <w:rsid w:val="002A635F"/>
    <w:rsid w:val="002B4206"/>
    <w:rsid w:val="002B498A"/>
    <w:rsid w:val="002B5057"/>
    <w:rsid w:val="002B5A99"/>
    <w:rsid w:val="002C1D9F"/>
    <w:rsid w:val="002C3421"/>
    <w:rsid w:val="002C45D7"/>
    <w:rsid w:val="002C5A35"/>
    <w:rsid w:val="002C6F23"/>
    <w:rsid w:val="002C7CAE"/>
    <w:rsid w:val="002D0472"/>
    <w:rsid w:val="002D274F"/>
    <w:rsid w:val="002D4A8E"/>
    <w:rsid w:val="002D52F2"/>
    <w:rsid w:val="002D6C0B"/>
    <w:rsid w:val="002D7D3E"/>
    <w:rsid w:val="002D7F1B"/>
    <w:rsid w:val="002E0D47"/>
    <w:rsid w:val="002E622D"/>
    <w:rsid w:val="002E6402"/>
    <w:rsid w:val="002F23E8"/>
    <w:rsid w:val="002F2A52"/>
    <w:rsid w:val="002F439F"/>
    <w:rsid w:val="002F4766"/>
    <w:rsid w:val="002F4844"/>
    <w:rsid w:val="002F5506"/>
    <w:rsid w:val="002F5A22"/>
    <w:rsid w:val="002F6FD8"/>
    <w:rsid w:val="00304735"/>
    <w:rsid w:val="003055BF"/>
    <w:rsid w:val="00306549"/>
    <w:rsid w:val="00307471"/>
    <w:rsid w:val="003101D9"/>
    <w:rsid w:val="0031297A"/>
    <w:rsid w:val="003132F9"/>
    <w:rsid w:val="00313E1E"/>
    <w:rsid w:val="0031514F"/>
    <w:rsid w:val="00317575"/>
    <w:rsid w:val="00317D53"/>
    <w:rsid w:val="0032102F"/>
    <w:rsid w:val="0032150A"/>
    <w:rsid w:val="00325FB9"/>
    <w:rsid w:val="00326680"/>
    <w:rsid w:val="00326A23"/>
    <w:rsid w:val="00327931"/>
    <w:rsid w:val="00330BBB"/>
    <w:rsid w:val="00331320"/>
    <w:rsid w:val="00331E98"/>
    <w:rsid w:val="003327CB"/>
    <w:rsid w:val="00337AA2"/>
    <w:rsid w:val="00340020"/>
    <w:rsid w:val="0034096F"/>
    <w:rsid w:val="0034394A"/>
    <w:rsid w:val="003443EC"/>
    <w:rsid w:val="00344A40"/>
    <w:rsid w:val="00345C2F"/>
    <w:rsid w:val="00350442"/>
    <w:rsid w:val="003529F0"/>
    <w:rsid w:val="00354A1F"/>
    <w:rsid w:val="00354E2E"/>
    <w:rsid w:val="00357102"/>
    <w:rsid w:val="003575E4"/>
    <w:rsid w:val="003576CF"/>
    <w:rsid w:val="00357CAC"/>
    <w:rsid w:val="003614F7"/>
    <w:rsid w:val="003616A1"/>
    <w:rsid w:val="00362D99"/>
    <w:rsid w:val="00363CCB"/>
    <w:rsid w:val="00363E13"/>
    <w:rsid w:val="00366755"/>
    <w:rsid w:val="00367286"/>
    <w:rsid w:val="003722F6"/>
    <w:rsid w:val="00372FCD"/>
    <w:rsid w:val="00381BEE"/>
    <w:rsid w:val="00382C4D"/>
    <w:rsid w:val="00383BA1"/>
    <w:rsid w:val="00386D67"/>
    <w:rsid w:val="003A311B"/>
    <w:rsid w:val="003A38F6"/>
    <w:rsid w:val="003A41F0"/>
    <w:rsid w:val="003A4C7F"/>
    <w:rsid w:val="003A59A1"/>
    <w:rsid w:val="003A6438"/>
    <w:rsid w:val="003A6AAF"/>
    <w:rsid w:val="003A71DC"/>
    <w:rsid w:val="003B149B"/>
    <w:rsid w:val="003B250E"/>
    <w:rsid w:val="003B55CA"/>
    <w:rsid w:val="003B6B25"/>
    <w:rsid w:val="003B75BD"/>
    <w:rsid w:val="003C44E4"/>
    <w:rsid w:val="003C4A21"/>
    <w:rsid w:val="003C67BC"/>
    <w:rsid w:val="003C7598"/>
    <w:rsid w:val="003D1F90"/>
    <w:rsid w:val="003D241E"/>
    <w:rsid w:val="003D4CB8"/>
    <w:rsid w:val="003D51F3"/>
    <w:rsid w:val="003D5218"/>
    <w:rsid w:val="003D67B8"/>
    <w:rsid w:val="003D682C"/>
    <w:rsid w:val="003D6EEE"/>
    <w:rsid w:val="003D71F3"/>
    <w:rsid w:val="003F3443"/>
    <w:rsid w:val="003F4937"/>
    <w:rsid w:val="003F4DE7"/>
    <w:rsid w:val="003F57DE"/>
    <w:rsid w:val="003F7C68"/>
    <w:rsid w:val="00400229"/>
    <w:rsid w:val="00400369"/>
    <w:rsid w:val="004004E9"/>
    <w:rsid w:val="00403A7E"/>
    <w:rsid w:val="00404C35"/>
    <w:rsid w:val="00405F15"/>
    <w:rsid w:val="00412DF1"/>
    <w:rsid w:val="00413AAE"/>
    <w:rsid w:val="004142FA"/>
    <w:rsid w:val="004155B7"/>
    <w:rsid w:val="00417901"/>
    <w:rsid w:val="00417930"/>
    <w:rsid w:val="00420C5B"/>
    <w:rsid w:val="00421971"/>
    <w:rsid w:val="00421B0A"/>
    <w:rsid w:val="00421BF3"/>
    <w:rsid w:val="00423EA1"/>
    <w:rsid w:val="00425B9F"/>
    <w:rsid w:val="004329EB"/>
    <w:rsid w:val="00432AD1"/>
    <w:rsid w:val="00433161"/>
    <w:rsid w:val="0043418B"/>
    <w:rsid w:val="00434197"/>
    <w:rsid w:val="004366FE"/>
    <w:rsid w:val="00437F20"/>
    <w:rsid w:val="004419DE"/>
    <w:rsid w:val="00444A4C"/>
    <w:rsid w:val="00447725"/>
    <w:rsid w:val="004501BD"/>
    <w:rsid w:val="00450C9D"/>
    <w:rsid w:val="00450E04"/>
    <w:rsid w:val="00452194"/>
    <w:rsid w:val="0045535A"/>
    <w:rsid w:val="00457468"/>
    <w:rsid w:val="0046089B"/>
    <w:rsid w:val="0046160B"/>
    <w:rsid w:val="00461B1E"/>
    <w:rsid w:val="004620D4"/>
    <w:rsid w:val="00463070"/>
    <w:rsid w:val="00463906"/>
    <w:rsid w:val="00466A30"/>
    <w:rsid w:val="00466C1B"/>
    <w:rsid w:val="004714B0"/>
    <w:rsid w:val="004733CF"/>
    <w:rsid w:val="0047440B"/>
    <w:rsid w:val="004757B6"/>
    <w:rsid w:val="00475C4F"/>
    <w:rsid w:val="00476C13"/>
    <w:rsid w:val="004813B0"/>
    <w:rsid w:val="00482F72"/>
    <w:rsid w:val="0048574A"/>
    <w:rsid w:val="00486D5D"/>
    <w:rsid w:val="004879EC"/>
    <w:rsid w:val="00491058"/>
    <w:rsid w:val="00496B38"/>
    <w:rsid w:val="004A1956"/>
    <w:rsid w:val="004A1D73"/>
    <w:rsid w:val="004A2D38"/>
    <w:rsid w:val="004A3202"/>
    <w:rsid w:val="004A65B6"/>
    <w:rsid w:val="004A7AFB"/>
    <w:rsid w:val="004A7DED"/>
    <w:rsid w:val="004B2C72"/>
    <w:rsid w:val="004B40DE"/>
    <w:rsid w:val="004B42BE"/>
    <w:rsid w:val="004C1A09"/>
    <w:rsid w:val="004C482B"/>
    <w:rsid w:val="004C4C73"/>
    <w:rsid w:val="004C4D54"/>
    <w:rsid w:val="004C6172"/>
    <w:rsid w:val="004C61EE"/>
    <w:rsid w:val="004C7343"/>
    <w:rsid w:val="004D2718"/>
    <w:rsid w:val="004D31E0"/>
    <w:rsid w:val="004D4727"/>
    <w:rsid w:val="004D669C"/>
    <w:rsid w:val="004E0FF8"/>
    <w:rsid w:val="004E14CF"/>
    <w:rsid w:val="004E157E"/>
    <w:rsid w:val="004E203A"/>
    <w:rsid w:val="004E27F1"/>
    <w:rsid w:val="004E2871"/>
    <w:rsid w:val="004E2CB4"/>
    <w:rsid w:val="004E2F23"/>
    <w:rsid w:val="004E451B"/>
    <w:rsid w:val="004E4B03"/>
    <w:rsid w:val="004F18CC"/>
    <w:rsid w:val="004F4E03"/>
    <w:rsid w:val="00500699"/>
    <w:rsid w:val="00500787"/>
    <w:rsid w:val="00501654"/>
    <w:rsid w:val="00502EA6"/>
    <w:rsid w:val="0050355C"/>
    <w:rsid w:val="005036EA"/>
    <w:rsid w:val="00503E8E"/>
    <w:rsid w:val="00507F50"/>
    <w:rsid w:val="00510825"/>
    <w:rsid w:val="00510F3D"/>
    <w:rsid w:val="00514430"/>
    <w:rsid w:val="00514810"/>
    <w:rsid w:val="00517D42"/>
    <w:rsid w:val="00520281"/>
    <w:rsid w:val="00520CAD"/>
    <w:rsid w:val="005222BD"/>
    <w:rsid w:val="005232C1"/>
    <w:rsid w:val="00527641"/>
    <w:rsid w:val="00527BEA"/>
    <w:rsid w:val="00533AE2"/>
    <w:rsid w:val="005341B0"/>
    <w:rsid w:val="00535587"/>
    <w:rsid w:val="00537E4E"/>
    <w:rsid w:val="005402F1"/>
    <w:rsid w:val="00540A20"/>
    <w:rsid w:val="00541496"/>
    <w:rsid w:val="0054429E"/>
    <w:rsid w:val="005448C5"/>
    <w:rsid w:val="005454D6"/>
    <w:rsid w:val="00550796"/>
    <w:rsid w:val="00550F1B"/>
    <w:rsid w:val="005512FB"/>
    <w:rsid w:val="005557CE"/>
    <w:rsid w:val="005613F7"/>
    <w:rsid w:val="005630D0"/>
    <w:rsid w:val="00566FC5"/>
    <w:rsid w:val="0056742A"/>
    <w:rsid w:val="00572145"/>
    <w:rsid w:val="00574DBB"/>
    <w:rsid w:val="00576070"/>
    <w:rsid w:val="00584ED0"/>
    <w:rsid w:val="00592366"/>
    <w:rsid w:val="00593A16"/>
    <w:rsid w:val="0059729E"/>
    <w:rsid w:val="005975B7"/>
    <w:rsid w:val="005A2841"/>
    <w:rsid w:val="005A53D0"/>
    <w:rsid w:val="005A6721"/>
    <w:rsid w:val="005B073B"/>
    <w:rsid w:val="005B2D0E"/>
    <w:rsid w:val="005B3D08"/>
    <w:rsid w:val="005B649F"/>
    <w:rsid w:val="005B6F97"/>
    <w:rsid w:val="005B709A"/>
    <w:rsid w:val="005C187C"/>
    <w:rsid w:val="005C1BF6"/>
    <w:rsid w:val="005C419C"/>
    <w:rsid w:val="005C46C8"/>
    <w:rsid w:val="005C491D"/>
    <w:rsid w:val="005C4CF0"/>
    <w:rsid w:val="005C5063"/>
    <w:rsid w:val="005C6D43"/>
    <w:rsid w:val="005C6FA1"/>
    <w:rsid w:val="005C781A"/>
    <w:rsid w:val="005D051B"/>
    <w:rsid w:val="005D0C83"/>
    <w:rsid w:val="005D1621"/>
    <w:rsid w:val="005D1A68"/>
    <w:rsid w:val="005D3567"/>
    <w:rsid w:val="005D427A"/>
    <w:rsid w:val="005D699C"/>
    <w:rsid w:val="005D6AF4"/>
    <w:rsid w:val="005D720A"/>
    <w:rsid w:val="005D7EEF"/>
    <w:rsid w:val="005E12ED"/>
    <w:rsid w:val="005E1A4B"/>
    <w:rsid w:val="005E273F"/>
    <w:rsid w:val="005F0DEA"/>
    <w:rsid w:val="005F0F78"/>
    <w:rsid w:val="005F25F4"/>
    <w:rsid w:val="005F6579"/>
    <w:rsid w:val="005F7990"/>
    <w:rsid w:val="00601992"/>
    <w:rsid w:val="00601EF9"/>
    <w:rsid w:val="0060228B"/>
    <w:rsid w:val="00602C5C"/>
    <w:rsid w:val="006042FC"/>
    <w:rsid w:val="006104A6"/>
    <w:rsid w:val="00611992"/>
    <w:rsid w:val="0061327E"/>
    <w:rsid w:val="006137A2"/>
    <w:rsid w:val="00614622"/>
    <w:rsid w:val="00616085"/>
    <w:rsid w:val="00617734"/>
    <w:rsid w:val="006215B2"/>
    <w:rsid w:val="00624985"/>
    <w:rsid w:val="00625591"/>
    <w:rsid w:val="00626D2C"/>
    <w:rsid w:val="006326BE"/>
    <w:rsid w:val="00633D35"/>
    <w:rsid w:val="00633F75"/>
    <w:rsid w:val="006341E0"/>
    <w:rsid w:val="0063729C"/>
    <w:rsid w:val="006407BF"/>
    <w:rsid w:val="006412AB"/>
    <w:rsid w:val="006436CD"/>
    <w:rsid w:val="00644713"/>
    <w:rsid w:val="00644DC5"/>
    <w:rsid w:val="006459D9"/>
    <w:rsid w:val="00651813"/>
    <w:rsid w:val="00652F47"/>
    <w:rsid w:val="006561AF"/>
    <w:rsid w:val="00660580"/>
    <w:rsid w:val="00661A36"/>
    <w:rsid w:val="00663CA4"/>
    <w:rsid w:val="0066639B"/>
    <w:rsid w:val="00667922"/>
    <w:rsid w:val="006700CB"/>
    <w:rsid w:val="0067212B"/>
    <w:rsid w:val="00673001"/>
    <w:rsid w:val="00674EE4"/>
    <w:rsid w:val="0067509A"/>
    <w:rsid w:val="006754E9"/>
    <w:rsid w:val="00675CCA"/>
    <w:rsid w:val="00675E13"/>
    <w:rsid w:val="0067641F"/>
    <w:rsid w:val="00677DC0"/>
    <w:rsid w:val="006800E3"/>
    <w:rsid w:val="00684BD0"/>
    <w:rsid w:val="006850ED"/>
    <w:rsid w:val="00686EEA"/>
    <w:rsid w:val="00694729"/>
    <w:rsid w:val="00696AE1"/>
    <w:rsid w:val="00696CA8"/>
    <w:rsid w:val="006978D3"/>
    <w:rsid w:val="006A1CAB"/>
    <w:rsid w:val="006A2205"/>
    <w:rsid w:val="006A287E"/>
    <w:rsid w:val="006A33F4"/>
    <w:rsid w:val="006A3C81"/>
    <w:rsid w:val="006A504B"/>
    <w:rsid w:val="006A7C7E"/>
    <w:rsid w:val="006B1C9D"/>
    <w:rsid w:val="006B23AF"/>
    <w:rsid w:val="006B3326"/>
    <w:rsid w:val="006B3B02"/>
    <w:rsid w:val="006B637C"/>
    <w:rsid w:val="006B7479"/>
    <w:rsid w:val="006C17B7"/>
    <w:rsid w:val="006C2DD3"/>
    <w:rsid w:val="006C43A1"/>
    <w:rsid w:val="006C4A35"/>
    <w:rsid w:val="006D71D0"/>
    <w:rsid w:val="006D72D1"/>
    <w:rsid w:val="006D7B95"/>
    <w:rsid w:val="006E2175"/>
    <w:rsid w:val="006E2262"/>
    <w:rsid w:val="006E3AEC"/>
    <w:rsid w:val="006E4270"/>
    <w:rsid w:val="006E4DA4"/>
    <w:rsid w:val="006E4FC0"/>
    <w:rsid w:val="006F0D6D"/>
    <w:rsid w:val="006F1E4D"/>
    <w:rsid w:val="006F2FFD"/>
    <w:rsid w:val="006F36E4"/>
    <w:rsid w:val="006F36E8"/>
    <w:rsid w:val="006F3E80"/>
    <w:rsid w:val="006F43C5"/>
    <w:rsid w:val="006F5BDE"/>
    <w:rsid w:val="006F69B6"/>
    <w:rsid w:val="006F7FE1"/>
    <w:rsid w:val="00700620"/>
    <w:rsid w:val="00701D7B"/>
    <w:rsid w:val="00703195"/>
    <w:rsid w:val="00711539"/>
    <w:rsid w:val="00711B50"/>
    <w:rsid w:val="007138E0"/>
    <w:rsid w:val="00713C39"/>
    <w:rsid w:val="00714125"/>
    <w:rsid w:val="007142A1"/>
    <w:rsid w:val="00715146"/>
    <w:rsid w:val="00715DC5"/>
    <w:rsid w:val="007166A5"/>
    <w:rsid w:val="00720829"/>
    <w:rsid w:val="00720B1A"/>
    <w:rsid w:val="00720EB9"/>
    <w:rsid w:val="007211B7"/>
    <w:rsid w:val="0072411C"/>
    <w:rsid w:val="007251B4"/>
    <w:rsid w:val="00726D89"/>
    <w:rsid w:val="007272BD"/>
    <w:rsid w:val="007274A8"/>
    <w:rsid w:val="00730F5F"/>
    <w:rsid w:val="007349DD"/>
    <w:rsid w:val="0073650C"/>
    <w:rsid w:val="00737B1D"/>
    <w:rsid w:val="00742323"/>
    <w:rsid w:val="00743E6D"/>
    <w:rsid w:val="007451F1"/>
    <w:rsid w:val="0074627D"/>
    <w:rsid w:val="007503C1"/>
    <w:rsid w:val="00751DBB"/>
    <w:rsid w:val="00752300"/>
    <w:rsid w:val="007528A2"/>
    <w:rsid w:val="00754525"/>
    <w:rsid w:val="0075529C"/>
    <w:rsid w:val="007559D3"/>
    <w:rsid w:val="007578E8"/>
    <w:rsid w:val="00757B0F"/>
    <w:rsid w:val="007605B4"/>
    <w:rsid w:val="00761277"/>
    <w:rsid w:val="00763412"/>
    <w:rsid w:val="007658B9"/>
    <w:rsid w:val="00765951"/>
    <w:rsid w:val="00765D0C"/>
    <w:rsid w:val="00771346"/>
    <w:rsid w:val="0077192F"/>
    <w:rsid w:val="00771BF1"/>
    <w:rsid w:val="00771C91"/>
    <w:rsid w:val="00772371"/>
    <w:rsid w:val="00773C0D"/>
    <w:rsid w:val="00774E62"/>
    <w:rsid w:val="0077591B"/>
    <w:rsid w:val="00775FA7"/>
    <w:rsid w:val="00780142"/>
    <w:rsid w:val="007845F7"/>
    <w:rsid w:val="007862F5"/>
    <w:rsid w:val="007863F6"/>
    <w:rsid w:val="00786A7F"/>
    <w:rsid w:val="00787174"/>
    <w:rsid w:val="007874BC"/>
    <w:rsid w:val="00791681"/>
    <w:rsid w:val="00791BB7"/>
    <w:rsid w:val="00792E08"/>
    <w:rsid w:val="007A0254"/>
    <w:rsid w:val="007A3516"/>
    <w:rsid w:val="007A38A9"/>
    <w:rsid w:val="007A5E1E"/>
    <w:rsid w:val="007A6369"/>
    <w:rsid w:val="007A6621"/>
    <w:rsid w:val="007C1F2E"/>
    <w:rsid w:val="007C48DD"/>
    <w:rsid w:val="007C70E3"/>
    <w:rsid w:val="007C7335"/>
    <w:rsid w:val="007D1990"/>
    <w:rsid w:val="007D1AF4"/>
    <w:rsid w:val="007D23EF"/>
    <w:rsid w:val="007D4CAD"/>
    <w:rsid w:val="007D74D9"/>
    <w:rsid w:val="007E0AD1"/>
    <w:rsid w:val="007E1A1B"/>
    <w:rsid w:val="007E1A90"/>
    <w:rsid w:val="007E2338"/>
    <w:rsid w:val="007E3740"/>
    <w:rsid w:val="007E7723"/>
    <w:rsid w:val="007F0020"/>
    <w:rsid w:val="007F4F57"/>
    <w:rsid w:val="007F6D40"/>
    <w:rsid w:val="007F7950"/>
    <w:rsid w:val="008026EF"/>
    <w:rsid w:val="008039A8"/>
    <w:rsid w:val="00805EE8"/>
    <w:rsid w:val="008076D7"/>
    <w:rsid w:val="008078C1"/>
    <w:rsid w:val="008107C6"/>
    <w:rsid w:val="008126E4"/>
    <w:rsid w:val="008128CE"/>
    <w:rsid w:val="00813643"/>
    <w:rsid w:val="00815105"/>
    <w:rsid w:val="0081605C"/>
    <w:rsid w:val="00817433"/>
    <w:rsid w:val="00820802"/>
    <w:rsid w:val="008221CF"/>
    <w:rsid w:val="0082309D"/>
    <w:rsid w:val="00823823"/>
    <w:rsid w:val="00824C10"/>
    <w:rsid w:val="00827553"/>
    <w:rsid w:val="00830D00"/>
    <w:rsid w:val="00834000"/>
    <w:rsid w:val="00840737"/>
    <w:rsid w:val="00842F30"/>
    <w:rsid w:val="008436D9"/>
    <w:rsid w:val="0084375A"/>
    <w:rsid w:val="00845DFA"/>
    <w:rsid w:val="00847248"/>
    <w:rsid w:val="00851354"/>
    <w:rsid w:val="00851425"/>
    <w:rsid w:val="00852547"/>
    <w:rsid w:val="00852A05"/>
    <w:rsid w:val="0085325C"/>
    <w:rsid w:val="008532D1"/>
    <w:rsid w:val="008550FB"/>
    <w:rsid w:val="00860E05"/>
    <w:rsid w:val="0086177E"/>
    <w:rsid w:val="00863E74"/>
    <w:rsid w:val="00866CDF"/>
    <w:rsid w:val="008717BA"/>
    <w:rsid w:val="00871CDB"/>
    <w:rsid w:val="00875175"/>
    <w:rsid w:val="008800FD"/>
    <w:rsid w:val="00880446"/>
    <w:rsid w:val="00880B3D"/>
    <w:rsid w:val="00881AF1"/>
    <w:rsid w:val="00881BA1"/>
    <w:rsid w:val="00881D3E"/>
    <w:rsid w:val="00882EBE"/>
    <w:rsid w:val="00882F6F"/>
    <w:rsid w:val="0088404F"/>
    <w:rsid w:val="0088490B"/>
    <w:rsid w:val="00885DDF"/>
    <w:rsid w:val="00886CA3"/>
    <w:rsid w:val="00886E5F"/>
    <w:rsid w:val="008878C8"/>
    <w:rsid w:val="00890EFA"/>
    <w:rsid w:val="008920EB"/>
    <w:rsid w:val="00892545"/>
    <w:rsid w:val="00892C8C"/>
    <w:rsid w:val="00893D7D"/>
    <w:rsid w:val="00894265"/>
    <w:rsid w:val="008A182A"/>
    <w:rsid w:val="008A36E3"/>
    <w:rsid w:val="008A53CD"/>
    <w:rsid w:val="008A6394"/>
    <w:rsid w:val="008B1B77"/>
    <w:rsid w:val="008B395E"/>
    <w:rsid w:val="008B3979"/>
    <w:rsid w:val="008B477A"/>
    <w:rsid w:val="008B7022"/>
    <w:rsid w:val="008B7258"/>
    <w:rsid w:val="008B754F"/>
    <w:rsid w:val="008C341C"/>
    <w:rsid w:val="008C37BC"/>
    <w:rsid w:val="008C643B"/>
    <w:rsid w:val="008C6935"/>
    <w:rsid w:val="008C727C"/>
    <w:rsid w:val="008D049A"/>
    <w:rsid w:val="008D096F"/>
    <w:rsid w:val="008D2027"/>
    <w:rsid w:val="008D34AE"/>
    <w:rsid w:val="008D3F9A"/>
    <w:rsid w:val="008D463C"/>
    <w:rsid w:val="008D6EC4"/>
    <w:rsid w:val="008E1B6E"/>
    <w:rsid w:val="008E3A68"/>
    <w:rsid w:val="008E4E21"/>
    <w:rsid w:val="008E4E8D"/>
    <w:rsid w:val="008E571F"/>
    <w:rsid w:val="008E7777"/>
    <w:rsid w:val="008E7FBD"/>
    <w:rsid w:val="008F0141"/>
    <w:rsid w:val="008F0301"/>
    <w:rsid w:val="008F5BD8"/>
    <w:rsid w:val="0090079D"/>
    <w:rsid w:val="00900CA6"/>
    <w:rsid w:val="00901497"/>
    <w:rsid w:val="00901818"/>
    <w:rsid w:val="00901B29"/>
    <w:rsid w:val="009047EE"/>
    <w:rsid w:val="00906B7C"/>
    <w:rsid w:val="00911F34"/>
    <w:rsid w:val="0091452A"/>
    <w:rsid w:val="00916026"/>
    <w:rsid w:val="00916085"/>
    <w:rsid w:val="00920EBA"/>
    <w:rsid w:val="00922431"/>
    <w:rsid w:val="009224C8"/>
    <w:rsid w:val="00924CF6"/>
    <w:rsid w:val="00925D90"/>
    <w:rsid w:val="009301B0"/>
    <w:rsid w:val="00931C7D"/>
    <w:rsid w:val="009321D4"/>
    <w:rsid w:val="00932877"/>
    <w:rsid w:val="00936048"/>
    <w:rsid w:val="00942567"/>
    <w:rsid w:val="00944942"/>
    <w:rsid w:val="009465BF"/>
    <w:rsid w:val="00947A9A"/>
    <w:rsid w:val="00947C8E"/>
    <w:rsid w:val="009500F3"/>
    <w:rsid w:val="00951459"/>
    <w:rsid w:val="00951B3D"/>
    <w:rsid w:val="00953897"/>
    <w:rsid w:val="00953ACF"/>
    <w:rsid w:val="0095624C"/>
    <w:rsid w:val="00957E42"/>
    <w:rsid w:val="0096073E"/>
    <w:rsid w:val="00961C0D"/>
    <w:rsid w:val="0096204D"/>
    <w:rsid w:val="009629DD"/>
    <w:rsid w:val="00965060"/>
    <w:rsid w:val="00973FB0"/>
    <w:rsid w:val="00974FAC"/>
    <w:rsid w:val="00980479"/>
    <w:rsid w:val="009807C8"/>
    <w:rsid w:val="00980C42"/>
    <w:rsid w:val="009825DD"/>
    <w:rsid w:val="009843C3"/>
    <w:rsid w:val="0098487E"/>
    <w:rsid w:val="009868E5"/>
    <w:rsid w:val="0099159B"/>
    <w:rsid w:val="009917BB"/>
    <w:rsid w:val="00992DD6"/>
    <w:rsid w:val="00993DD8"/>
    <w:rsid w:val="00997CDD"/>
    <w:rsid w:val="009A0517"/>
    <w:rsid w:val="009A0548"/>
    <w:rsid w:val="009A1DC9"/>
    <w:rsid w:val="009A1E75"/>
    <w:rsid w:val="009A22C7"/>
    <w:rsid w:val="009A22DF"/>
    <w:rsid w:val="009A2375"/>
    <w:rsid w:val="009A51A2"/>
    <w:rsid w:val="009A5F80"/>
    <w:rsid w:val="009A6B9B"/>
    <w:rsid w:val="009A7364"/>
    <w:rsid w:val="009A76EF"/>
    <w:rsid w:val="009A7E60"/>
    <w:rsid w:val="009A7FC6"/>
    <w:rsid w:val="009B0427"/>
    <w:rsid w:val="009B05B6"/>
    <w:rsid w:val="009B29B5"/>
    <w:rsid w:val="009B6C30"/>
    <w:rsid w:val="009B71E9"/>
    <w:rsid w:val="009C1D6F"/>
    <w:rsid w:val="009C2F07"/>
    <w:rsid w:val="009C3864"/>
    <w:rsid w:val="009C44B7"/>
    <w:rsid w:val="009C47F6"/>
    <w:rsid w:val="009C52D0"/>
    <w:rsid w:val="009C6974"/>
    <w:rsid w:val="009C6D40"/>
    <w:rsid w:val="009D2825"/>
    <w:rsid w:val="009D42B7"/>
    <w:rsid w:val="009D5271"/>
    <w:rsid w:val="009E1050"/>
    <w:rsid w:val="009E32D3"/>
    <w:rsid w:val="009E4041"/>
    <w:rsid w:val="009E4C20"/>
    <w:rsid w:val="009F0DCF"/>
    <w:rsid w:val="009F47BB"/>
    <w:rsid w:val="00A01736"/>
    <w:rsid w:val="00A034B9"/>
    <w:rsid w:val="00A03F90"/>
    <w:rsid w:val="00A05862"/>
    <w:rsid w:val="00A05E63"/>
    <w:rsid w:val="00A07B7F"/>
    <w:rsid w:val="00A1002F"/>
    <w:rsid w:val="00A125FF"/>
    <w:rsid w:val="00A130A0"/>
    <w:rsid w:val="00A219AB"/>
    <w:rsid w:val="00A21C08"/>
    <w:rsid w:val="00A245E6"/>
    <w:rsid w:val="00A249AD"/>
    <w:rsid w:val="00A34A01"/>
    <w:rsid w:val="00A4020F"/>
    <w:rsid w:val="00A41595"/>
    <w:rsid w:val="00A41E0C"/>
    <w:rsid w:val="00A41F68"/>
    <w:rsid w:val="00A433C1"/>
    <w:rsid w:val="00A443A4"/>
    <w:rsid w:val="00A44878"/>
    <w:rsid w:val="00A45975"/>
    <w:rsid w:val="00A47A25"/>
    <w:rsid w:val="00A47BC1"/>
    <w:rsid w:val="00A523F0"/>
    <w:rsid w:val="00A56388"/>
    <w:rsid w:val="00A56998"/>
    <w:rsid w:val="00A56CC0"/>
    <w:rsid w:val="00A60E7B"/>
    <w:rsid w:val="00A6176E"/>
    <w:rsid w:val="00A621B2"/>
    <w:rsid w:val="00A62350"/>
    <w:rsid w:val="00A631AC"/>
    <w:rsid w:val="00A63817"/>
    <w:rsid w:val="00A666F6"/>
    <w:rsid w:val="00A67F25"/>
    <w:rsid w:val="00A71639"/>
    <w:rsid w:val="00A73EEB"/>
    <w:rsid w:val="00A76B14"/>
    <w:rsid w:val="00A7713C"/>
    <w:rsid w:val="00A77B5B"/>
    <w:rsid w:val="00A77FB0"/>
    <w:rsid w:val="00A804C7"/>
    <w:rsid w:val="00A80C39"/>
    <w:rsid w:val="00A84085"/>
    <w:rsid w:val="00A858AD"/>
    <w:rsid w:val="00A87A1A"/>
    <w:rsid w:val="00A90355"/>
    <w:rsid w:val="00A90581"/>
    <w:rsid w:val="00A90C92"/>
    <w:rsid w:val="00A92C9A"/>
    <w:rsid w:val="00A936F5"/>
    <w:rsid w:val="00A94665"/>
    <w:rsid w:val="00A96421"/>
    <w:rsid w:val="00A97B23"/>
    <w:rsid w:val="00A97C2A"/>
    <w:rsid w:val="00AA05E6"/>
    <w:rsid w:val="00AA0BDE"/>
    <w:rsid w:val="00AA125F"/>
    <w:rsid w:val="00AA12DB"/>
    <w:rsid w:val="00AA1E00"/>
    <w:rsid w:val="00AA3602"/>
    <w:rsid w:val="00AA4624"/>
    <w:rsid w:val="00AA7485"/>
    <w:rsid w:val="00AB0E49"/>
    <w:rsid w:val="00AB4C17"/>
    <w:rsid w:val="00AC2CA6"/>
    <w:rsid w:val="00AC3092"/>
    <w:rsid w:val="00AC48DB"/>
    <w:rsid w:val="00AC4B46"/>
    <w:rsid w:val="00AC5D7A"/>
    <w:rsid w:val="00AC6B39"/>
    <w:rsid w:val="00AD10FE"/>
    <w:rsid w:val="00AD2F81"/>
    <w:rsid w:val="00AD3F1D"/>
    <w:rsid w:val="00AD6E08"/>
    <w:rsid w:val="00AE0FDE"/>
    <w:rsid w:val="00AE4980"/>
    <w:rsid w:val="00AE5A9A"/>
    <w:rsid w:val="00AF0AAC"/>
    <w:rsid w:val="00AF2471"/>
    <w:rsid w:val="00AF49C3"/>
    <w:rsid w:val="00AF52C8"/>
    <w:rsid w:val="00AF6701"/>
    <w:rsid w:val="00AF745A"/>
    <w:rsid w:val="00B010CA"/>
    <w:rsid w:val="00B01563"/>
    <w:rsid w:val="00B01E6E"/>
    <w:rsid w:val="00B0332F"/>
    <w:rsid w:val="00B0660D"/>
    <w:rsid w:val="00B1277F"/>
    <w:rsid w:val="00B128A4"/>
    <w:rsid w:val="00B147FF"/>
    <w:rsid w:val="00B14E10"/>
    <w:rsid w:val="00B1520B"/>
    <w:rsid w:val="00B165B4"/>
    <w:rsid w:val="00B17610"/>
    <w:rsid w:val="00B204AF"/>
    <w:rsid w:val="00B25462"/>
    <w:rsid w:val="00B279DA"/>
    <w:rsid w:val="00B32082"/>
    <w:rsid w:val="00B331E7"/>
    <w:rsid w:val="00B35334"/>
    <w:rsid w:val="00B35623"/>
    <w:rsid w:val="00B35929"/>
    <w:rsid w:val="00B36070"/>
    <w:rsid w:val="00B36D5C"/>
    <w:rsid w:val="00B37406"/>
    <w:rsid w:val="00B42CC1"/>
    <w:rsid w:val="00B42CE2"/>
    <w:rsid w:val="00B45477"/>
    <w:rsid w:val="00B45B0D"/>
    <w:rsid w:val="00B46029"/>
    <w:rsid w:val="00B46CAF"/>
    <w:rsid w:val="00B46D7D"/>
    <w:rsid w:val="00B473E8"/>
    <w:rsid w:val="00B510E5"/>
    <w:rsid w:val="00B54CC9"/>
    <w:rsid w:val="00B57935"/>
    <w:rsid w:val="00B60F10"/>
    <w:rsid w:val="00B62C64"/>
    <w:rsid w:val="00B647F0"/>
    <w:rsid w:val="00B65C2A"/>
    <w:rsid w:val="00B662E8"/>
    <w:rsid w:val="00B71DC9"/>
    <w:rsid w:val="00B7433C"/>
    <w:rsid w:val="00B803A2"/>
    <w:rsid w:val="00B82BCD"/>
    <w:rsid w:val="00B84115"/>
    <w:rsid w:val="00B849E7"/>
    <w:rsid w:val="00B870CC"/>
    <w:rsid w:val="00B87D71"/>
    <w:rsid w:val="00B90085"/>
    <w:rsid w:val="00B9195B"/>
    <w:rsid w:val="00B92ECD"/>
    <w:rsid w:val="00B93AFC"/>
    <w:rsid w:val="00B942E7"/>
    <w:rsid w:val="00B950B1"/>
    <w:rsid w:val="00B95174"/>
    <w:rsid w:val="00B96AAE"/>
    <w:rsid w:val="00B9711D"/>
    <w:rsid w:val="00BA18A2"/>
    <w:rsid w:val="00BA28B9"/>
    <w:rsid w:val="00BA2F24"/>
    <w:rsid w:val="00BA3604"/>
    <w:rsid w:val="00BA3BC2"/>
    <w:rsid w:val="00BA46BB"/>
    <w:rsid w:val="00BA4F9F"/>
    <w:rsid w:val="00BB0155"/>
    <w:rsid w:val="00BB2013"/>
    <w:rsid w:val="00BB3EA9"/>
    <w:rsid w:val="00BB5B62"/>
    <w:rsid w:val="00BB7806"/>
    <w:rsid w:val="00BB7CAF"/>
    <w:rsid w:val="00BC4635"/>
    <w:rsid w:val="00BC4856"/>
    <w:rsid w:val="00BD21CC"/>
    <w:rsid w:val="00BD35D8"/>
    <w:rsid w:val="00BD3D72"/>
    <w:rsid w:val="00BD7B3D"/>
    <w:rsid w:val="00BE032D"/>
    <w:rsid w:val="00BE0807"/>
    <w:rsid w:val="00BE2442"/>
    <w:rsid w:val="00BE3939"/>
    <w:rsid w:val="00BE6224"/>
    <w:rsid w:val="00BE66AF"/>
    <w:rsid w:val="00BE6DE2"/>
    <w:rsid w:val="00BE767B"/>
    <w:rsid w:val="00BF04BA"/>
    <w:rsid w:val="00BF1157"/>
    <w:rsid w:val="00BF1369"/>
    <w:rsid w:val="00BF211F"/>
    <w:rsid w:val="00BF4E3D"/>
    <w:rsid w:val="00BF4F93"/>
    <w:rsid w:val="00BF700F"/>
    <w:rsid w:val="00C006D6"/>
    <w:rsid w:val="00C01B56"/>
    <w:rsid w:val="00C025CC"/>
    <w:rsid w:val="00C0394E"/>
    <w:rsid w:val="00C0778B"/>
    <w:rsid w:val="00C07D7D"/>
    <w:rsid w:val="00C11233"/>
    <w:rsid w:val="00C15A5D"/>
    <w:rsid w:val="00C212FF"/>
    <w:rsid w:val="00C21425"/>
    <w:rsid w:val="00C2277A"/>
    <w:rsid w:val="00C235BA"/>
    <w:rsid w:val="00C241AE"/>
    <w:rsid w:val="00C24BC9"/>
    <w:rsid w:val="00C276BE"/>
    <w:rsid w:val="00C30DDE"/>
    <w:rsid w:val="00C32161"/>
    <w:rsid w:val="00C362DB"/>
    <w:rsid w:val="00C372EA"/>
    <w:rsid w:val="00C445D1"/>
    <w:rsid w:val="00C519FC"/>
    <w:rsid w:val="00C6067D"/>
    <w:rsid w:val="00C6200A"/>
    <w:rsid w:val="00C662E9"/>
    <w:rsid w:val="00C7131E"/>
    <w:rsid w:val="00C722A8"/>
    <w:rsid w:val="00C741FB"/>
    <w:rsid w:val="00C74F27"/>
    <w:rsid w:val="00C76518"/>
    <w:rsid w:val="00C77F2D"/>
    <w:rsid w:val="00C801F6"/>
    <w:rsid w:val="00C821B1"/>
    <w:rsid w:val="00C8312D"/>
    <w:rsid w:val="00C83F1E"/>
    <w:rsid w:val="00C85504"/>
    <w:rsid w:val="00C90D0F"/>
    <w:rsid w:val="00C942A2"/>
    <w:rsid w:val="00C94BD6"/>
    <w:rsid w:val="00C9674D"/>
    <w:rsid w:val="00CA2D46"/>
    <w:rsid w:val="00CA3683"/>
    <w:rsid w:val="00CA59D7"/>
    <w:rsid w:val="00CA79E3"/>
    <w:rsid w:val="00CB09FC"/>
    <w:rsid w:val="00CB186B"/>
    <w:rsid w:val="00CB1B49"/>
    <w:rsid w:val="00CB543D"/>
    <w:rsid w:val="00CB6096"/>
    <w:rsid w:val="00CB6CB8"/>
    <w:rsid w:val="00CB6D68"/>
    <w:rsid w:val="00CB78C9"/>
    <w:rsid w:val="00CC0582"/>
    <w:rsid w:val="00CC065E"/>
    <w:rsid w:val="00CC09BB"/>
    <w:rsid w:val="00CC1F87"/>
    <w:rsid w:val="00CC6953"/>
    <w:rsid w:val="00CC6FBE"/>
    <w:rsid w:val="00CC7645"/>
    <w:rsid w:val="00CD040C"/>
    <w:rsid w:val="00CD332A"/>
    <w:rsid w:val="00CD4191"/>
    <w:rsid w:val="00CD433E"/>
    <w:rsid w:val="00CD4AA5"/>
    <w:rsid w:val="00CD4B09"/>
    <w:rsid w:val="00CD54DB"/>
    <w:rsid w:val="00CD5F85"/>
    <w:rsid w:val="00CD65FF"/>
    <w:rsid w:val="00CE0761"/>
    <w:rsid w:val="00CE4B1C"/>
    <w:rsid w:val="00CF76D8"/>
    <w:rsid w:val="00CF7E31"/>
    <w:rsid w:val="00D00767"/>
    <w:rsid w:val="00D00A50"/>
    <w:rsid w:val="00D01E7C"/>
    <w:rsid w:val="00D039D0"/>
    <w:rsid w:val="00D05441"/>
    <w:rsid w:val="00D057D9"/>
    <w:rsid w:val="00D12DD6"/>
    <w:rsid w:val="00D1447D"/>
    <w:rsid w:val="00D16188"/>
    <w:rsid w:val="00D17907"/>
    <w:rsid w:val="00D210E0"/>
    <w:rsid w:val="00D217AD"/>
    <w:rsid w:val="00D24911"/>
    <w:rsid w:val="00D27252"/>
    <w:rsid w:val="00D27289"/>
    <w:rsid w:val="00D30F3E"/>
    <w:rsid w:val="00D31CCB"/>
    <w:rsid w:val="00D32EA3"/>
    <w:rsid w:val="00D352D5"/>
    <w:rsid w:val="00D36535"/>
    <w:rsid w:val="00D3683E"/>
    <w:rsid w:val="00D3691B"/>
    <w:rsid w:val="00D36A28"/>
    <w:rsid w:val="00D403B0"/>
    <w:rsid w:val="00D44FCD"/>
    <w:rsid w:val="00D4574A"/>
    <w:rsid w:val="00D45A2D"/>
    <w:rsid w:val="00D51AAA"/>
    <w:rsid w:val="00D524E0"/>
    <w:rsid w:val="00D53C43"/>
    <w:rsid w:val="00D54B47"/>
    <w:rsid w:val="00D565B7"/>
    <w:rsid w:val="00D565E1"/>
    <w:rsid w:val="00D60942"/>
    <w:rsid w:val="00D60ACC"/>
    <w:rsid w:val="00D62390"/>
    <w:rsid w:val="00D62D9E"/>
    <w:rsid w:val="00D66BD8"/>
    <w:rsid w:val="00D74A3E"/>
    <w:rsid w:val="00D756BC"/>
    <w:rsid w:val="00D80B88"/>
    <w:rsid w:val="00D82E33"/>
    <w:rsid w:val="00D82FCB"/>
    <w:rsid w:val="00D84259"/>
    <w:rsid w:val="00D95A31"/>
    <w:rsid w:val="00D96BFF"/>
    <w:rsid w:val="00D97705"/>
    <w:rsid w:val="00DA08A0"/>
    <w:rsid w:val="00DA1540"/>
    <w:rsid w:val="00DA6741"/>
    <w:rsid w:val="00DA6CAB"/>
    <w:rsid w:val="00DB0A7B"/>
    <w:rsid w:val="00DB21FD"/>
    <w:rsid w:val="00DB2A6A"/>
    <w:rsid w:val="00DB45BE"/>
    <w:rsid w:val="00DB4C01"/>
    <w:rsid w:val="00DB5733"/>
    <w:rsid w:val="00DB5C28"/>
    <w:rsid w:val="00DB7EA8"/>
    <w:rsid w:val="00DC2F66"/>
    <w:rsid w:val="00DC41FE"/>
    <w:rsid w:val="00DC45A8"/>
    <w:rsid w:val="00DC6B2A"/>
    <w:rsid w:val="00DC6FD4"/>
    <w:rsid w:val="00DD14FD"/>
    <w:rsid w:val="00DD3903"/>
    <w:rsid w:val="00DD4909"/>
    <w:rsid w:val="00DD497E"/>
    <w:rsid w:val="00DD638C"/>
    <w:rsid w:val="00DD6882"/>
    <w:rsid w:val="00DD6AC7"/>
    <w:rsid w:val="00DD73D2"/>
    <w:rsid w:val="00DE7AE4"/>
    <w:rsid w:val="00DF05B2"/>
    <w:rsid w:val="00DF094F"/>
    <w:rsid w:val="00DF183E"/>
    <w:rsid w:val="00DF6C61"/>
    <w:rsid w:val="00DF7729"/>
    <w:rsid w:val="00DF790D"/>
    <w:rsid w:val="00E005B9"/>
    <w:rsid w:val="00E01825"/>
    <w:rsid w:val="00E029A0"/>
    <w:rsid w:val="00E0460B"/>
    <w:rsid w:val="00E04EEE"/>
    <w:rsid w:val="00E1497B"/>
    <w:rsid w:val="00E21876"/>
    <w:rsid w:val="00E22CDA"/>
    <w:rsid w:val="00E265F6"/>
    <w:rsid w:val="00E34535"/>
    <w:rsid w:val="00E35B2F"/>
    <w:rsid w:val="00E41554"/>
    <w:rsid w:val="00E4356B"/>
    <w:rsid w:val="00E439CF"/>
    <w:rsid w:val="00E460C7"/>
    <w:rsid w:val="00E46932"/>
    <w:rsid w:val="00E50DF2"/>
    <w:rsid w:val="00E50EB0"/>
    <w:rsid w:val="00E60540"/>
    <w:rsid w:val="00E60985"/>
    <w:rsid w:val="00E62649"/>
    <w:rsid w:val="00E6333C"/>
    <w:rsid w:val="00E65C18"/>
    <w:rsid w:val="00E6607C"/>
    <w:rsid w:val="00E67249"/>
    <w:rsid w:val="00E70EFE"/>
    <w:rsid w:val="00E725CF"/>
    <w:rsid w:val="00E752B0"/>
    <w:rsid w:val="00E75988"/>
    <w:rsid w:val="00E77AD6"/>
    <w:rsid w:val="00E822DF"/>
    <w:rsid w:val="00E82BCC"/>
    <w:rsid w:val="00E86CA5"/>
    <w:rsid w:val="00E90F29"/>
    <w:rsid w:val="00E92027"/>
    <w:rsid w:val="00E93E32"/>
    <w:rsid w:val="00E968E3"/>
    <w:rsid w:val="00EA262F"/>
    <w:rsid w:val="00EA31BE"/>
    <w:rsid w:val="00EA50EB"/>
    <w:rsid w:val="00EA5180"/>
    <w:rsid w:val="00EA5FA2"/>
    <w:rsid w:val="00EA7813"/>
    <w:rsid w:val="00EB1293"/>
    <w:rsid w:val="00EB1527"/>
    <w:rsid w:val="00EB1B24"/>
    <w:rsid w:val="00EB1CB8"/>
    <w:rsid w:val="00EB344A"/>
    <w:rsid w:val="00EB3F1B"/>
    <w:rsid w:val="00EB477C"/>
    <w:rsid w:val="00EB4B92"/>
    <w:rsid w:val="00EB5637"/>
    <w:rsid w:val="00EB596F"/>
    <w:rsid w:val="00EC0ECC"/>
    <w:rsid w:val="00EC18C5"/>
    <w:rsid w:val="00EC18E3"/>
    <w:rsid w:val="00EC4A0F"/>
    <w:rsid w:val="00EC4C53"/>
    <w:rsid w:val="00EC694F"/>
    <w:rsid w:val="00ED2CF0"/>
    <w:rsid w:val="00ED3873"/>
    <w:rsid w:val="00ED3B5E"/>
    <w:rsid w:val="00ED44F6"/>
    <w:rsid w:val="00ED65DE"/>
    <w:rsid w:val="00EE03B1"/>
    <w:rsid w:val="00EE2859"/>
    <w:rsid w:val="00EE3ABF"/>
    <w:rsid w:val="00EE4482"/>
    <w:rsid w:val="00EE607C"/>
    <w:rsid w:val="00EE6F44"/>
    <w:rsid w:val="00EF2F54"/>
    <w:rsid w:val="00EF445E"/>
    <w:rsid w:val="00EF6598"/>
    <w:rsid w:val="00EF74AD"/>
    <w:rsid w:val="00EF7958"/>
    <w:rsid w:val="00F01A6B"/>
    <w:rsid w:val="00F07D23"/>
    <w:rsid w:val="00F1053A"/>
    <w:rsid w:val="00F178FE"/>
    <w:rsid w:val="00F1792A"/>
    <w:rsid w:val="00F17DF1"/>
    <w:rsid w:val="00F23BA3"/>
    <w:rsid w:val="00F24CB8"/>
    <w:rsid w:val="00F3051F"/>
    <w:rsid w:val="00F31E91"/>
    <w:rsid w:val="00F33541"/>
    <w:rsid w:val="00F345F1"/>
    <w:rsid w:val="00F35479"/>
    <w:rsid w:val="00F354EA"/>
    <w:rsid w:val="00F35B10"/>
    <w:rsid w:val="00F40881"/>
    <w:rsid w:val="00F416CA"/>
    <w:rsid w:val="00F42735"/>
    <w:rsid w:val="00F44938"/>
    <w:rsid w:val="00F452DA"/>
    <w:rsid w:val="00F45AB9"/>
    <w:rsid w:val="00F460C6"/>
    <w:rsid w:val="00F472E3"/>
    <w:rsid w:val="00F47AEF"/>
    <w:rsid w:val="00F50B08"/>
    <w:rsid w:val="00F51D43"/>
    <w:rsid w:val="00F523D5"/>
    <w:rsid w:val="00F54545"/>
    <w:rsid w:val="00F54B19"/>
    <w:rsid w:val="00F6097A"/>
    <w:rsid w:val="00F6250E"/>
    <w:rsid w:val="00F64F09"/>
    <w:rsid w:val="00F65E6A"/>
    <w:rsid w:val="00F670A3"/>
    <w:rsid w:val="00F67B40"/>
    <w:rsid w:val="00F70363"/>
    <w:rsid w:val="00F70D65"/>
    <w:rsid w:val="00F72D35"/>
    <w:rsid w:val="00F72E98"/>
    <w:rsid w:val="00F751D8"/>
    <w:rsid w:val="00F75B21"/>
    <w:rsid w:val="00F77A23"/>
    <w:rsid w:val="00F80671"/>
    <w:rsid w:val="00F80D02"/>
    <w:rsid w:val="00F81BEF"/>
    <w:rsid w:val="00F82343"/>
    <w:rsid w:val="00F90FA2"/>
    <w:rsid w:val="00F91049"/>
    <w:rsid w:val="00F9134D"/>
    <w:rsid w:val="00F91B7B"/>
    <w:rsid w:val="00F92ABE"/>
    <w:rsid w:val="00F92B6C"/>
    <w:rsid w:val="00F93267"/>
    <w:rsid w:val="00F9508D"/>
    <w:rsid w:val="00F969D1"/>
    <w:rsid w:val="00F974CB"/>
    <w:rsid w:val="00FA044A"/>
    <w:rsid w:val="00FA09DF"/>
    <w:rsid w:val="00FA4DB1"/>
    <w:rsid w:val="00FB05EB"/>
    <w:rsid w:val="00FB1A85"/>
    <w:rsid w:val="00FB25E4"/>
    <w:rsid w:val="00FB3787"/>
    <w:rsid w:val="00FB4F19"/>
    <w:rsid w:val="00FC0D24"/>
    <w:rsid w:val="00FC0E28"/>
    <w:rsid w:val="00FC16B8"/>
    <w:rsid w:val="00FC1FBF"/>
    <w:rsid w:val="00FC2011"/>
    <w:rsid w:val="00FC50B0"/>
    <w:rsid w:val="00FC54CE"/>
    <w:rsid w:val="00FC7B3B"/>
    <w:rsid w:val="00FD002D"/>
    <w:rsid w:val="00FD01FD"/>
    <w:rsid w:val="00FD147F"/>
    <w:rsid w:val="00FD3E88"/>
    <w:rsid w:val="00FD4839"/>
    <w:rsid w:val="00FD563C"/>
    <w:rsid w:val="00FD5AA1"/>
    <w:rsid w:val="00FD6F93"/>
    <w:rsid w:val="00FD7B3D"/>
    <w:rsid w:val="00FE07F0"/>
    <w:rsid w:val="00FE08AE"/>
    <w:rsid w:val="00FE187D"/>
    <w:rsid w:val="00FE1C5E"/>
    <w:rsid w:val="00FF316B"/>
    <w:rsid w:val="00FF570F"/>
    <w:rsid w:val="00FF786B"/>
    <w:rsid w:val="00FF7B3F"/>
    <w:rsid w:val="1A38A410"/>
    <w:rsid w:val="570A4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D6B72"/>
  <w15:docId w15:val="{E783132B-DD47-4A6C-8294-9D848E6F6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05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79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757B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FA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232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9B05B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B05B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B05B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B05B6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330BB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044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312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312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312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12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12A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2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2A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E23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B579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80D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D02"/>
  </w:style>
  <w:style w:type="paragraph" w:styleId="Footer">
    <w:name w:val="footer"/>
    <w:basedOn w:val="Normal"/>
    <w:link w:val="FooterChar"/>
    <w:uiPriority w:val="99"/>
    <w:unhideWhenUsed/>
    <w:rsid w:val="00F80D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D02"/>
  </w:style>
  <w:style w:type="character" w:styleId="Emphasis">
    <w:name w:val="Emphasis"/>
    <w:basedOn w:val="DefaultParagraphFont"/>
    <w:uiPriority w:val="20"/>
    <w:qFormat/>
    <w:rsid w:val="00696AE1"/>
    <w:rPr>
      <w:i/>
      <w:iCs/>
    </w:rPr>
  </w:style>
  <w:style w:type="character" w:styleId="Strong">
    <w:name w:val="Strong"/>
    <w:basedOn w:val="DefaultParagraphFont"/>
    <w:uiPriority w:val="22"/>
    <w:qFormat/>
    <w:rsid w:val="00EE03B1"/>
    <w:rPr>
      <w:b/>
      <w:bCs/>
    </w:rPr>
  </w:style>
  <w:style w:type="paragraph" w:customStyle="1" w:styleId="Default">
    <w:name w:val="Default"/>
    <w:rsid w:val="006F0D6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A4249"/>
    <w:rPr>
      <w:color w:val="954F72" w:themeColor="followedHyperlink"/>
      <w:u w:val="single"/>
    </w:rPr>
  </w:style>
  <w:style w:type="paragraph" w:customStyle="1" w:styleId="p">
    <w:name w:val="p"/>
    <w:basedOn w:val="Normal"/>
    <w:rsid w:val="009514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57B0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igpopup-sensitive-area">
    <w:name w:val="figpopup-sensitive-area"/>
    <w:basedOn w:val="DefaultParagraphFont"/>
    <w:rsid w:val="00757B0F"/>
  </w:style>
  <w:style w:type="character" w:customStyle="1" w:styleId="Heading1Char">
    <w:name w:val="Heading 1 Char"/>
    <w:basedOn w:val="DefaultParagraphFont"/>
    <w:link w:val="Heading1"/>
    <w:uiPriority w:val="9"/>
    <w:rsid w:val="005D05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FA2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ref-lnk">
    <w:name w:val="ref-lnk"/>
    <w:basedOn w:val="DefaultParagraphFont"/>
    <w:rsid w:val="009B6C30"/>
  </w:style>
  <w:style w:type="character" w:customStyle="1" w:styleId="mixed-citation">
    <w:name w:val="mixed-citation"/>
    <w:basedOn w:val="DefaultParagraphFont"/>
    <w:rsid w:val="000D434D"/>
  </w:style>
  <w:style w:type="character" w:customStyle="1" w:styleId="Heading2Char">
    <w:name w:val="Heading 2 Char"/>
    <w:basedOn w:val="DefaultParagraphFont"/>
    <w:link w:val="Heading2"/>
    <w:uiPriority w:val="9"/>
    <w:semiHidden/>
    <w:rsid w:val="007F795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ontribs">
    <w:name w:val="contribs"/>
    <w:basedOn w:val="Normal"/>
    <w:rsid w:val="00884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m-aai">
    <w:name w:val="fm-aai"/>
    <w:basedOn w:val="Normal"/>
    <w:rsid w:val="00884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kwd-text">
    <w:name w:val="kwd-text"/>
    <w:basedOn w:val="DefaultParagraphFont"/>
    <w:rsid w:val="0088490B"/>
  </w:style>
  <w:style w:type="paragraph" w:styleId="Revision">
    <w:name w:val="Revision"/>
    <w:hidden/>
    <w:uiPriority w:val="99"/>
    <w:semiHidden/>
    <w:rsid w:val="000068E8"/>
    <w:pPr>
      <w:spacing w:after="0" w:line="240" w:lineRule="auto"/>
    </w:pPr>
  </w:style>
  <w:style w:type="character" w:customStyle="1" w:styleId="hlfld-contribauthor">
    <w:name w:val="hlfld-contribauthor"/>
    <w:basedOn w:val="DefaultParagraphFont"/>
    <w:rsid w:val="003D4CB8"/>
  </w:style>
  <w:style w:type="character" w:customStyle="1" w:styleId="nlmgiven-names">
    <w:name w:val="nlm_given-names"/>
    <w:basedOn w:val="DefaultParagraphFont"/>
    <w:rsid w:val="003D4CB8"/>
  </w:style>
  <w:style w:type="character" w:customStyle="1" w:styleId="nlmarticle-title">
    <w:name w:val="nlm_article-title"/>
    <w:basedOn w:val="DefaultParagraphFont"/>
    <w:rsid w:val="003D4CB8"/>
  </w:style>
  <w:style w:type="character" w:customStyle="1" w:styleId="nlmyear">
    <w:name w:val="nlm_year"/>
    <w:basedOn w:val="DefaultParagraphFont"/>
    <w:rsid w:val="003D4CB8"/>
  </w:style>
  <w:style w:type="character" w:customStyle="1" w:styleId="nlmfpage">
    <w:name w:val="nlm_fpage"/>
    <w:basedOn w:val="DefaultParagraphFont"/>
    <w:rsid w:val="003D4CB8"/>
  </w:style>
  <w:style w:type="character" w:customStyle="1" w:styleId="nlmlpage">
    <w:name w:val="nlm_lpage"/>
    <w:basedOn w:val="DefaultParagraphFont"/>
    <w:rsid w:val="003D4CB8"/>
  </w:style>
  <w:style w:type="character" w:customStyle="1" w:styleId="reflink-block">
    <w:name w:val="reflink-block"/>
    <w:basedOn w:val="DefaultParagraphFont"/>
    <w:rsid w:val="003D4CB8"/>
  </w:style>
  <w:style w:type="character" w:customStyle="1" w:styleId="xlinks-container">
    <w:name w:val="xlinks-container"/>
    <w:basedOn w:val="DefaultParagraphFont"/>
    <w:rsid w:val="003D4CB8"/>
  </w:style>
  <w:style w:type="character" w:customStyle="1" w:styleId="googlescholar-container">
    <w:name w:val="googlescholar-container"/>
    <w:basedOn w:val="DefaultParagraphFont"/>
    <w:rsid w:val="003D4CB8"/>
  </w:style>
  <w:style w:type="character" w:customStyle="1" w:styleId="Heading5Char">
    <w:name w:val="Heading 5 Char"/>
    <w:basedOn w:val="DefaultParagraphFont"/>
    <w:link w:val="Heading5"/>
    <w:uiPriority w:val="9"/>
    <w:semiHidden/>
    <w:rsid w:val="00742323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app-journal-headersubtitle">
    <w:name w:val="app-journal-header__subtitle"/>
    <w:basedOn w:val="Normal"/>
    <w:rsid w:val="00823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GridTable1Light">
    <w:name w:val="Grid Table 1 Light"/>
    <w:basedOn w:val="TableNormal"/>
    <w:uiPriority w:val="46"/>
    <w:rsid w:val="00CF76D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Normal1">
    <w:name w:val="Normal1"/>
    <w:basedOn w:val="Normal"/>
    <w:rsid w:val="0086177E"/>
    <w:pPr>
      <w:spacing w:after="0" w:line="276" w:lineRule="auto"/>
    </w:pPr>
    <w:rPr>
      <w:rFonts w:ascii="Arial" w:hAnsi="Arial" w:cs="Arial"/>
      <w:color w:val="000000"/>
    </w:rPr>
  </w:style>
  <w:style w:type="character" w:styleId="LineNumber">
    <w:name w:val="line number"/>
    <w:basedOn w:val="DefaultParagraphFont"/>
    <w:uiPriority w:val="99"/>
    <w:semiHidden/>
    <w:unhideWhenUsed/>
    <w:rsid w:val="00A7713C"/>
  </w:style>
  <w:style w:type="paragraph" w:styleId="EndnoteText">
    <w:name w:val="endnote text"/>
    <w:basedOn w:val="Normal"/>
    <w:link w:val="EndnoteTextChar"/>
    <w:uiPriority w:val="99"/>
    <w:semiHidden/>
    <w:unhideWhenUsed/>
    <w:rsid w:val="00D756B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756B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756BC"/>
    <w:rPr>
      <w:vertAlign w:val="superscript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01B56"/>
    <w:rPr>
      <w:color w:val="605E5C"/>
      <w:shd w:val="clear" w:color="auto" w:fill="E1DFDD"/>
    </w:rPr>
  </w:style>
  <w:style w:type="character" w:styleId="HTMLDefinition">
    <w:name w:val="HTML Definition"/>
    <w:basedOn w:val="DefaultParagraphFont"/>
    <w:uiPriority w:val="99"/>
    <w:semiHidden/>
    <w:unhideWhenUsed/>
    <w:rsid w:val="00EC694F"/>
    <w:rPr>
      <w:i/>
      <w:iCs/>
    </w:rPr>
  </w:style>
  <w:style w:type="paragraph" w:customStyle="1" w:styleId="c-article-author-affiliationaddress">
    <w:name w:val="c-article-author-affiliation__address"/>
    <w:basedOn w:val="Normal"/>
    <w:rsid w:val="009014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article-author-affiliationauthors-list">
    <w:name w:val="c-article-author-affiliation__authors-list"/>
    <w:basedOn w:val="Normal"/>
    <w:rsid w:val="009014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1609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078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5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13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7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0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75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1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9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63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5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563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031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5021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9" w:color="C7CDD1"/>
            <w:bottom w:val="none" w:sz="0" w:space="0" w:color="auto"/>
            <w:right w:val="single" w:sz="6" w:space="9" w:color="C7CDD1"/>
          </w:divBdr>
          <w:divsChild>
            <w:div w:id="72202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8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936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64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18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83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219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86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18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74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322214">
                      <w:marLeft w:val="181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12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59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255666">
              <w:marLeft w:val="1620"/>
              <w:marRight w:val="360"/>
              <w:marTop w:val="0"/>
              <w:marBottom w:val="0"/>
              <w:divBdr>
                <w:top w:val="single" w:sz="6" w:space="9" w:color="C7CDD1"/>
                <w:left w:val="single" w:sz="6" w:space="9" w:color="C7CDD1"/>
                <w:bottom w:val="single" w:sz="6" w:space="9" w:color="C7CDD1"/>
                <w:right w:val="single" w:sz="6" w:space="9" w:color="C7CDD1"/>
              </w:divBdr>
              <w:divsChild>
                <w:div w:id="144908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85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71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64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86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5251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082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410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73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37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3154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8" w:space="5" w:color="A9A9A9"/>
                <w:bottom w:val="none" w:sz="0" w:space="0" w:color="auto"/>
                <w:right w:val="none" w:sz="0" w:space="0" w:color="auto"/>
              </w:divBdr>
              <w:divsChild>
                <w:div w:id="96589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06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2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695229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70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68706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3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99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627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8" w:space="5" w:color="A9A9A9"/>
                    <w:bottom w:val="none" w:sz="0" w:space="0" w:color="auto"/>
                    <w:right w:val="none" w:sz="0" w:space="0" w:color="auto"/>
                  </w:divBdr>
                  <w:divsChild>
                    <w:div w:id="43456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98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658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823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8944229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1091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5305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2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8573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45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39019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196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7075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67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78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78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77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8" w:space="5" w:color="A9A9A9"/>
                <w:bottom w:val="none" w:sz="0" w:space="0" w:color="auto"/>
                <w:right w:val="none" w:sz="0" w:space="0" w:color="auto"/>
              </w:divBdr>
              <w:divsChild>
                <w:div w:id="63117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080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96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89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312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365332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816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524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3024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4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567713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645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523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20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4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063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458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8" w:space="5" w:color="A9A9A9"/>
                <w:bottom w:val="none" w:sz="0" w:space="0" w:color="auto"/>
                <w:right w:val="none" w:sz="0" w:space="0" w:color="auto"/>
              </w:divBdr>
              <w:divsChild>
                <w:div w:id="92152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8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575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305243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682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3776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177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377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267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0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0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591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89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471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906404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875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2682260">
          <w:marLeft w:val="0"/>
          <w:marRight w:val="0"/>
          <w:marTop w:val="0"/>
          <w:marBottom w:val="0"/>
          <w:divBdr>
            <w:top w:val="single" w:sz="6" w:space="0" w:color="C7CDD1"/>
            <w:left w:val="single" w:sz="6" w:space="10" w:color="C7CDD1"/>
            <w:bottom w:val="single" w:sz="6" w:space="0" w:color="C7CDD1"/>
            <w:right w:val="single" w:sz="6" w:space="10" w:color="C7CDD1"/>
          </w:divBdr>
        </w:div>
      </w:divsChild>
    </w:div>
    <w:div w:id="36263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83050">
          <w:marLeft w:val="0"/>
          <w:marRight w:val="0"/>
          <w:marTop w:val="332"/>
          <w:marBottom w:val="3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2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4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63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40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2215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98588">
          <w:marLeft w:val="99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5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55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74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442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989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7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5400">
          <w:marLeft w:val="90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2428">
          <w:marLeft w:val="90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4404">
          <w:marLeft w:val="90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1679">
          <w:marLeft w:val="90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52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081377">
          <w:marLeft w:val="0"/>
          <w:marRight w:val="0"/>
          <w:marTop w:val="0"/>
          <w:marBottom w:val="360"/>
          <w:divBdr>
            <w:top w:val="single" w:sz="36" w:space="15" w:color="D5D5D5"/>
            <w:left w:val="single" w:sz="36" w:space="8" w:color="D5D5D5"/>
            <w:bottom w:val="single" w:sz="36" w:space="15" w:color="D5D5D5"/>
            <w:right w:val="single" w:sz="36" w:space="8" w:color="D5D5D5"/>
          </w:divBdr>
        </w:div>
      </w:divsChild>
    </w:div>
    <w:div w:id="1071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46501">
          <w:marLeft w:val="0"/>
          <w:marRight w:val="0"/>
          <w:marTop w:val="332"/>
          <w:marBottom w:val="3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17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7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7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3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8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72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1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81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67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6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62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8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5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3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502629">
          <w:marLeft w:val="90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32310">
          <w:marLeft w:val="90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14419">
          <w:marLeft w:val="90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6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9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912691">
          <w:marLeft w:val="99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18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97528">
                  <w:marLeft w:val="0"/>
                  <w:marRight w:val="0"/>
                  <w:marTop w:val="274"/>
                  <w:marBottom w:val="274"/>
                  <w:divBdr>
                    <w:top w:val="double" w:sz="12" w:space="6" w:color="E0ECFF"/>
                    <w:left w:val="double" w:sz="12" w:space="6" w:color="E0ECFF"/>
                    <w:bottom w:val="double" w:sz="12" w:space="6" w:color="E0ECFF"/>
                    <w:right w:val="double" w:sz="12" w:space="6" w:color="E0ECFF"/>
                  </w:divBdr>
                  <w:divsChild>
                    <w:div w:id="7670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3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833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7705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54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7035">
                  <w:marLeft w:val="0"/>
                  <w:marRight w:val="0"/>
                  <w:marTop w:val="274"/>
                  <w:marBottom w:val="274"/>
                  <w:divBdr>
                    <w:top w:val="double" w:sz="12" w:space="6" w:color="E0ECFF"/>
                    <w:left w:val="double" w:sz="12" w:space="6" w:color="E0ECFF"/>
                    <w:bottom w:val="double" w:sz="12" w:space="6" w:color="E0ECFF"/>
                    <w:right w:val="double" w:sz="12" w:space="6" w:color="E0ECFF"/>
                  </w:divBdr>
                  <w:divsChild>
                    <w:div w:id="183707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490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631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51985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29775">
          <w:marLeft w:val="0"/>
          <w:marRight w:val="0"/>
          <w:marTop w:val="0"/>
          <w:marBottom w:val="0"/>
          <w:divBdr>
            <w:top w:val="single" w:sz="18" w:space="0" w:color="639ACE"/>
            <w:left w:val="none" w:sz="0" w:space="0" w:color="auto"/>
            <w:bottom w:val="single" w:sz="18" w:space="12" w:color="639ACE"/>
            <w:right w:val="none" w:sz="0" w:space="0" w:color="auto"/>
          </w:divBdr>
        </w:div>
        <w:div w:id="6740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34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549827">
                  <w:marLeft w:val="0"/>
                  <w:marRight w:val="0"/>
                  <w:marTop w:val="274"/>
                  <w:marBottom w:val="274"/>
                  <w:divBdr>
                    <w:top w:val="double" w:sz="12" w:space="6" w:color="E0ECFF"/>
                    <w:left w:val="double" w:sz="12" w:space="6" w:color="E0ECFF"/>
                    <w:bottom w:val="double" w:sz="12" w:space="6" w:color="E0ECFF"/>
                    <w:right w:val="double" w:sz="12" w:space="6" w:color="E0ECFF"/>
                  </w:divBdr>
                  <w:divsChild>
                    <w:div w:id="33792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605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288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6504448">
                  <w:marLeft w:val="0"/>
                  <w:marRight w:val="0"/>
                  <w:marTop w:val="274"/>
                  <w:marBottom w:val="274"/>
                  <w:divBdr>
                    <w:top w:val="double" w:sz="12" w:space="6" w:color="E0ECFF"/>
                    <w:left w:val="double" w:sz="12" w:space="6" w:color="E0ECFF"/>
                    <w:bottom w:val="double" w:sz="12" w:space="6" w:color="E0ECFF"/>
                    <w:right w:val="double" w:sz="12" w:space="6" w:color="E0ECFF"/>
                  </w:divBdr>
                  <w:divsChild>
                    <w:div w:id="185325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609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2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230806">
                  <w:marLeft w:val="0"/>
                  <w:marRight w:val="0"/>
                  <w:marTop w:val="274"/>
                  <w:marBottom w:val="274"/>
                  <w:divBdr>
                    <w:top w:val="double" w:sz="12" w:space="6" w:color="E0ECFF"/>
                    <w:left w:val="double" w:sz="12" w:space="6" w:color="E0ECFF"/>
                    <w:bottom w:val="double" w:sz="12" w:space="6" w:color="E0ECFF"/>
                    <w:right w:val="double" w:sz="12" w:space="6" w:color="E0ECFF"/>
                  </w:divBdr>
                  <w:divsChild>
                    <w:div w:id="163625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53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698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269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72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1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9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85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37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06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28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46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5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5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1635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78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858322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29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muraC\AppData\Roaming\Microsoft\Excel\SB74_6mo_graphs_122220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251931139043811"/>
          <c:y val="0.12718357363055799"/>
          <c:w val="0.84589129483814518"/>
          <c:h val="0.6676310497216670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'SU&amp;Sympt_Prepost'!$B$34</c:f>
              <c:strCache>
                <c:ptCount val="1"/>
                <c:pt idx="0">
                  <c:v>Pre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'SU&amp;Sympt_Prepost'!$E$35:$E$42</c:f>
                <c:numCache>
                  <c:formatCode>General</c:formatCode>
                  <c:ptCount val="8"/>
                  <c:pt idx="0">
                    <c:v>0.21300940903155266</c:v>
                  </c:pt>
                  <c:pt idx="1">
                    <c:v>0.99109000000000003</c:v>
                  </c:pt>
                  <c:pt idx="2">
                    <c:v>1.804633164781325</c:v>
                  </c:pt>
                  <c:pt idx="3">
                    <c:v>0.67110672580550368</c:v>
                  </c:pt>
                  <c:pt idx="4">
                    <c:v>1.80118</c:v>
                  </c:pt>
                  <c:pt idx="5">
                    <c:v>1.1100000000000001</c:v>
                  </c:pt>
                </c:numCache>
              </c:numRef>
            </c:plus>
            <c:minus>
              <c:numRef>
                <c:f>'SU&amp;Sympt_Prepost'!$E$35:$E$42</c:f>
                <c:numCache>
                  <c:formatCode>General</c:formatCode>
                  <c:ptCount val="8"/>
                  <c:pt idx="0">
                    <c:v>0.21300940903155266</c:v>
                  </c:pt>
                  <c:pt idx="1">
                    <c:v>0.99109000000000003</c:v>
                  </c:pt>
                  <c:pt idx="2">
                    <c:v>1.804633164781325</c:v>
                  </c:pt>
                  <c:pt idx="3">
                    <c:v>0.67110672580550368</c:v>
                  </c:pt>
                  <c:pt idx="4">
                    <c:v>1.80118</c:v>
                  </c:pt>
                  <c:pt idx="5">
                    <c:v>1.1100000000000001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'SU&amp;Sympt_Prepost'!$A$35:$A$40</c:f>
              <c:strCache>
                <c:ptCount val="6"/>
                <c:pt idx="0">
                  <c:v>ER visits
n = 27
P = .10</c:v>
                </c:pt>
                <c:pt idx="1">
                  <c:v>Symptoms
n = 167
P = .47</c:v>
                </c:pt>
                <c:pt idx="2">
                  <c:v>Unable to do dialy tasks 
n = 167
P = .02</c:v>
                </c:pt>
                <c:pt idx="3">
                  <c:v>Jail
n = 160
P = .89</c:v>
                </c:pt>
                <c:pt idx="4">
                  <c:v>Worked
n = 158
P = .40</c:v>
                </c:pt>
                <c:pt idx="5">
                  <c:v>Work problems
n = 163
P = .07</c:v>
                </c:pt>
              </c:strCache>
            </c:strRef>
          </c:cat>
          <c:val>
            <c:numRef>
              <c:f>'SU&amp;Sympt_Prepost'!$B$35:$B$40</c:f>
              <c:numCache>
                <c:formatCode>###0.0000</c:formatCode>
                <c:ptCount val="6"/>
                <c:pt idx="0">
                  <c:v>0.92592592592592593</c:v>
                </c:pt>
                <c:pt idx="1">
                  <c:v>11.1737</c:v>
                </c:pt>
                <c:pt idx="2">
                  <c:v>8.6826000000000008</c:v>
                </c:pt>
                <c:pt idx="3">
                  <c:v>0.76875000000000004</c:v>
                </c:pt>
                <c:pt idx="4">
                  <c:v>7.5822784810126587</c:v>
                </c:pt>
                <c:pt idx="5">
                  <c:v>12.45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74-45BF-A5A9-5E486E54D468}"/>
            </c:ext>
          </c:extLst>
        </c:ser>
        <c:ser>
          <c:idx val="2"/>
          <c:order val="2"/>
          <c:tx>
            <c:strRef>
              <c:f>'SU&amp;Sympt_Prepost'!$F$34</c:f>
              <c:strCache>
                <c:ptCount val="1"/>
                <c:pt idx="0">
                  <c:v>6mo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'SU&amp;Sympt_Prepost'!$I$35:$I$42</c:f>
                <c:numCache>
                  <c:formatCode>General</c:formatCode>
                  <c:ptCount val="8"/>
                  <c:pt idx="0">
                    <c:v>0.12369397918001372</c:v>
                  </c:pt>
                  <c:pt idx="1">
                    <c:v>0.96633000000000002</c:v>
                  </c:pt>
                  <c:pt idx="2">
                    <c:v>1.7283423426303224</c:v>
                  </c:pt>
                  <c:pt idx="3">
                    <c:v>0.67239407877360979</c:v>
                  </c:pt>
                  <c:pt idx="4">
                    <c:v>2.0853994457351415</c:v>
                  </c:pt>
                  <c:pt idx="5">
                    <c:v>1.07</c:v>
                  </c:pt>
                </c:numCache>
              </c:numRef>
            </c:plus>
            <c:minus>
              <c:numRef>
                <c:f>'SU&amp;Sympt_Prepost'!$I$35:$I$42</c:f>
                <c:numCache>
                  <c:formatCode>General</c:formatCode>
                  <c:ptCount val="8"/>
                  <c:pt idx="0">
                    <c:v>0.12369397918001372</c:v>
                  </c:pt>
                  <c:pt idx="1">
                    <c:v>0.96633000000000002</c:v>
                  </c:pt>
                  <c:pt idx="2">
                    <c:v>1.7283423426303224</c:v>
                  </c:pt>
                  <c:pt idx="3">
                    <c:v>0.67239407877360979</c:v>
                  </c:pt>
                  <c:pt idx="4">
                    <c:v>2.0853994457351415</c:v>
                  </c:pt>
                  <c:pt idx="5">
                    <c:v>1.07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'SU&amp;Sympt_Prepost'!$A$35:$A$40</c:f>
              <c:strCache>
                <c:ptCount val="6"/>
                <c:pt idx="0">
                  <c:v>ER visits
n = 27
P = .10</c:v>
                </c:pt>
                <c:pt idx="1">
                  <c:v>Symptoms
n = 167
P = .47</c:v>
                </c:pt>
                <c:pt idx="2">
                  <c:v>Unable to do dialy tasks 
n = 167
P = .02</c:v>
                </c:pt>
                <c:pt idx="3">
                  <c:v>Jail
n = 160
P = .89</c:v>
                </c:pt>
                <c:pt idx="4">
                  <c:v>Worked
n = 158
P = .40</c:v>
                </c:pt>
                <c:pt idx="5">
                  <c:v>Work problems
n = 163
P = .07</c:v>
                </c:pt>
              </c:strCache>
            </c:strRef>
          </c:cat>
          <c:val>
            <c:numRef>
              <c:f>'SU&amp;Sympt_Prepost'!$F$35:$F$40</c:f>
              <c:numCache>
                <c:formatCode>###0.0000</c:formatCode>
                <c:ptCount val="6"/>
                <c:pt idx="0">
                  <c:v>0.48148148148148145</c:v>
                </c:pt>
                <c:pt idx="1">
                  <c:v>10.5749</c:v>
                </c:pt>
                <c:pt idx="2">
                  <c:v>6.5090000000000003</c:v>
                </c:pt>
                <c:pt idx="3">
                  <c:v>0.73124999999999996</c:v>
                </c:pt>
                <c:pt idx="4">
                  <c:v>8.33</c:v>
                </c:pt>
                <c:pt idx="5">
                  <c:v>10.4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074-45BF-A5A9-5E486E54D4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47149503"/>
        <c:axId val="247154911"/>
        <c:extLst>
          <c:ext xmlns:c15="http://schemas.microsoft.com/office/drawing/2012/chart" uri="{02D57815-91ED-43cb-92C2-25804820EDAC}">
            <c15:filteredBa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'SU&amp;Sympt_Prepost'!$E$34</c15:sqref>
                        </c15:formulaRef>
                      </c:ext>
                    </c:extLst>
                    <c:strCache>
                      <c:ptCount val="1"/>
                      <c:pt idx="0">
                        <c:v>SEM</c:v>
                      </c:pt>
                    </c:strCache>
                  </c:strRef>
                </c:tx>
                <c:spPr>
                  <a:solidFill>
                    <a:schemeClr val="dk1">
                      <a:tint val="55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errBars>
                  <c:errBarType val="both"/>
                  <c:errValType val="cust"/>
                  <c:noEndCap val="0"/>
                  <c:plus>
                    <c:numRef>
                      <c:extLst>
                        <c:ext uri="{02D57815-91ED-43cb-92C2-25804820EDAC}">
                          <c15:formulaRef>
                            <c15:sqref>'SU&amp;Sympt_Prepost'!$E$2:$E$9</c15:sqref>
                          </c15:formulaRef>
                        </c:ext>
                      </c:extLst>
                      <c:numCache>
                        <c:formatCode>General</c:formatCode>
                        <c:ptCount val="8"/>
                        <c:pt idx="0">
                          <c:v>0.67123108824227207</c:v>
                        </c:pt>
                        <c:pt idx="1">
                          <c:v>0.50907426368808895</c:v>
                        </c:pt>
                        <c:pt idx="2">
                          <c:v>0.35648523238967084</c:v>
                        </c:pt>
                        <c:pt idx="3">
                          <c:v>1.0746252501734042</c:v>
                        </c:pt>
                        <c:pt idx="4">
                          <c:v>0.63809751897715083</c:v>
                        </c:pt>
                        <c:pt idx="5">
                          <c:v>0.42689588168190046</c:v>
                        </c:pt>
                        <c:pt idx="6">
                          <c:v>8.392696621429746E-3</c:v>
                        </c:pt>
                        <c:pt idx="7">
                          <c:v>0.18906455383490758</c:v>
                        </c:pt>
                      </c:numCache>
                    </c:numRef>
                  </c:plus>
                  <c:minus>
                    <c:numRef>
                      <c:extLst>
                        <c:ext uri="{02D57815-91ED-43cb-92C2-25804820EDAC}">
                          <c15:formulaRef>
                            <c15:sqref>'SU&amp;Sympt_Prepost'!$E$2:$E$9</c15:sqref>
                          </c15:formulaRef>
                        </c:ext>
                      </c:extLst>
                      <c:numCache>
                        <c:formatCode>General</c:formatCode>
                        <c:ptCount val="8"/>
                        <c:pt idx="0">
                          <c:v>0.67123108824227207</c:v>
                        </c:pt>
                        <c:pt idx="1">
                          <c:v>0.50907426368808895</c:v>
                        </c:pt>
                        <c:pt idx="2">
                          <c:v>0.35648523238967084</c:v>
                        </c:pt>
                        <c:pt idx="3">
                          <c:v>1.0746252501734042</c:v>
                        </c:pt>
                        <c:pt idx="4">
                          <c:v>0.63809751897715083</c:v>
                        </c:pt>
                        <c:pt idx="5">
                          <c:v>0.42689588168190046</c:v>
                        </c:pt>
                        <c:pt idx="6">
                          <c:v>8.392696621429746E-3</c:v>
                        </c:pt>
                        <c:pt idx="7">
                          <c:v>0.18906455383490758</c:v>
                        </c:pt>
                      </c:numCache>
                    </c:numRef>
                  </c:minus>
                  <c:spPr>
                    <a:noFill/>
                    <a:ln w="9525" cap="flat" cmpd="sng" algn="ctr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round/>
                    </a:ln>
                    <a:effectLst/>
                  </c:spPr>
                </c:errBars>
                <c:cat>
                  <c:strRef>
                    <c:extLst>
                      <c:ext uri="{02D57815-91ED-43cb-92C2-25804820EDAC}">
                        <c15:formulaRef>
                          <c15:sqref>'SU&amp;Sympt_Prepost'!$A$35:$A$40</c15:sqref>
                        </c15:formulaRef>
                      </c:ext>
                    </c:extLst>
                    <c:strCache>
                      <c:ptCount val="6"/>
                      <c:pt idx="0">
                        <c:v>ER visits
n = 27
P = .10</c:v>
                      </c:pt>
                      <c:pt idx="1">
                        <c:v>Symptoms
n = 167
P = .47</c:v>
                      </c:pt>
                      <c:pt idx="2">
                        <c:v>Unable to do dialy tasks 
n = 167
P = .02</c:v>
                      </c:pt>
                      <c:pt idx="3">
                        <c:v>Jail
n = 160
P = .89</c:v>
                      </c:pt>
                      <c:pt idx="4">
                        <c:v>Worked
n = 158
P = .40</c:v>
                      </c:pt>
                      <c:pt idx="5">
                        <c:v>Work problems
n = 163
P = .07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'SU&amp;Sympt_Prepost'!$E$35:$E$42</c15:sqref>
                        </c15:formulaRef>
                      </c:ext>
                    </c:extLst>
                    <c:numCache>
                      <c:formatCode>###0.00000</c:formatCode>
                      <c:ptCount val="8"/>
                      <c:pt idx="0">
                        <c:v>0.21300940903155266</c:v>
                      </c:pt>
                      <c:pt idx="1">
                        <c:v>0.99109000000000003</c:v>
                      </c:pt>
                      <c:pt idx="2">
                        <c:v>1.804633164781325</c:v>
                      </c:pt>
                      <c:pt idx="3">
                        <c:v>0.67110672580550368</c:v>
                      </c:pt>
                      <c:pt idx="4">
                        <c:v>1.80118</c:v>
                      </c:pt>
                      <c:pt idx="5">
                        <c:v>1.1100000000000001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2-5074-45BF-A5A9-5E486E54D468}"/>
                  </c:ext>
                </c:extLst>
              </c15:ser>
            </c15:filteredBarSeries>
            <c15:filteredBa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'SU&amp;Sympt_Prepost'!$I$34</c15:sqref>
                        </c15:formulaRef>
                      </c:ext>
                    </c:extLst>
                    <c:strCache>
                      <c:ptCount val="1"/>
                      <c:pt idx="0">
                        <c:v>SEM</c:v>
                      </c:pt>
                    </c:strCache>
                  </c:strRef>
                </c:tx>
                <c:spPr>
                  <a:solidFill>
                    <a:schemeClr val="dk1">
                      <a:tint val="985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'SU&amp;Sympt_Prepost'!$A$35:$A$40</c15:sqref>
                        </c15:formulaRef>
                      </c:ext>
                    </c:extLst>
                    <c:strCache>
                      <c:ptCount val="6"/>
                      <c:pt idx="0">
                        <c:v>ER visits
n = 27
P = .10</c:v>
                      </c:pt>
                      <c:pt idx="1">
                        <c:v>Symptoms
n = 167
P = .47</c:v>
                      </c:pt>
                      <c:pt idx="2">
                        <c:v>Unable to do dialy tasks 
n = 167
P = .02</c:v>
                      </c:pt>
                      <c:pt idx="3">
                        <c:v>Jail
n = 160
P = .89</c:v>
                      </c:pt>
                      <c:pt idx="4">
                        <c:v>Worked
n = 158
P = .40</c:v>
                      </c:pt>
                      <c:pt idx="5">
                        <c:v>Work problems
n = 163
P = .07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'SU&amp;Sympt_Prepost'!$I$35:$I$42</c15:sqref>
                        </c15:formulaRef>
                      </c:ext>
                    </c:extLst>
                    <c:numCache>
                      <c:formatCode>###0.00000</c:formatCode>
                      <c:ptCount val="8"/>
                      <c:pt idx="0">
                        <c:v>0.12369397918001372</c:v>
                      </c:pt>
                      <c:pt idx="1">
                        <c:v>0.96633000000000002</c:v>
                      </c:pt>
                      <c:pt idx="2">
                        <c:v>1.7283423426303224</c:v>
                      </c:pt>
                      <c:pt idx="3">
                        <c:v>0.67239407877360979</c:v>
                      </c:pt>
                      <c:pt idx="4">
                        <c:v>2.0853994457351415</c:v>
                      </c:pt>
                      <c:pt idx="5">
                        <c:v>1.07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3-5074-45BF-A5A9-5E486E54D468}"/>
                  </c:ext>
                </c:extLst>
              </c15:ser>
            </c15:filteredBarSeries>
          </c:ext>
        </c:extLst>
      </c:barChart>
      <c:catAx>
        <c:axId val="2471495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47154911"/>
        <c:crossesAt val="0"/>
        <c:auto val="1"/>
        <c:lblAlgn val="ctr"/>
        <c:lblOffset val="100"/>
        <c:noMultiLvlLbl val="0"/>
      </c:catAx>
      <c:valAx>
        <c:axId val="24715491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Occurrentce in the last month (days)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###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471495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6551430535277409"/>
          <c:y val="0.12137331912774313"/>
          <c:w val="0.20796954173434093"/>
          <c:h val="0.1222704882398650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C2430C887C86449AD9BF3471908755" ma:contentTypeVersion="13" ma:contentTypeDescription="Create a new document." ma:contentTypeScope="" ma:versionID="9a6fe3f43b46f27874cfaeafcddf898b">
  <xsd:schema xmlns:xsd="http://www.w3.org/2001/XMLSchema" xmlns:xs="http://www.w3.org/2001/XMLSchema" xmlns:p="http://schemas.microsoft.com/office/2006/metadata/properties" xmlns:ns3="1ddb2078-f0f7-46c5-8fb4-700654935a1a" xmlns:ns4="b5171b54-ebd7-4121-b3ea-603a38c87940" targetNamespace="http://schemas.microsoft.com/office/2006/metadata/properties" ma:root="true" ma:fieldsID="747ebd2917dc8d0bd742c5cae439dfff" ns3:_="" ns4:_="">
    <xsd:import namespace="1ddb2078-f0f7-46c5-8fb4-700654935a1a"/>
    <xsd:import namespace="b5171b54-ebd7-4121-b3ea-603a38c8794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db2078-f0f7-46c5-8fb4-700654935a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171b54-ebd7-4121-b3ea-603a38c879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FA1053-7C91-4790-B6C5-D7F7739998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db2078-f0f7-46c5-8fb4-700654935a1a"/>
    <ds:schemaRef ds:uri="b5171b54-ebd7-4121-b3ea-603a38c879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4F4F85-403B-4083-95FB-67C5E4E2E7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D5A6F9-0BEF-4235-9842-B7187638583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CE435CF-3264-4A23-92D6-734C83993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</Company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CLAUDIA.AMURA@CUANSCHUTZ.EDU</dc:creator>
  <cp:keywords/>
  <dc:description/>
  <cp:lastModifiedBy>Bhambure, Vijay</cp:lastModifiedBy>
  <cp:revision>3</cp:revision>
  <dcterms:created xsi:type="dcterms:W3CDTF">2021-07-30T04:49:00Z</dcterms:created>
  <dcterms:modified xsi:type="dcterms:W3CDTF">2021-08-04T16:28:00Z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0x010100D8C2430C887C86449AD9BF3471908755</vt:lpwstr>
  </property>
</Properties>
</file>