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CF36" w14:textId="77777777" w:rsidR="000940BD" w:rsidRDefault="000940B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F824AE" w14:textId="77777777" w:rsidR="000940BD" w:rsidRPr="0041567A" w:rsidRDefault="000940BD" w:rsidP="000940BD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Supplement 1</w:t>
      </w:r>
      <w:r w:rsidRPr="0041567A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 Comparison of prevalence of genetic variants in isolated growth hormone deficiency (Asian Studies)</w:t>
      </w:r>
    </w:p>
    <w:p w14:paraId="07A40DCB" w14:textId="77777777" w:rsidR="000940BD" w:rsidRPr="0041567A" w:rsidRDefault="000940BD" w:rsidP="00094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B1CB69" w14:textId="77777777" w:rsidR="000940BD" w:rsidRPr="0041567A" w:rsidRDefault="000940BD" w:rsidP="000940B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3"/>
        <w:tblpPr w:leftFromText="180" w:rightFromText="180" w:vertAnchor="page" w:horzAnchor="margin" w:tblpXSpec="center" w:tblpY="3160"/>
        <w:tblW w:w="9726" w:type="dxa"/>
        <w:tblLook w:val="04A0" w:firstRow="1" w:lastRow="0" w:firstColumn="1" w:lastColumn="0" w:noHBand="0" w:noVBand="1"/>
      </w:tblPr>
      <w:tblGrid>
        <w:gridCol w:w="1945"/>
        <w:gridCol w:w="1945"/>
        <w:gridCol w:w="1945"/>
        <w:gridCol w:w="1945"/>
        <w:gridCol w:w="1946"/>
      </w:tblGrid>
      <w:tr w:rsidR="000940BD" w:rsidRPr="0041567A" w14:paraId="4F3A4CC6" w14:textId="77777777" w:rsidTr="0065781F">
        <w:trPr>
          <w:trHeight w:val="699"/>
        </w:trPr>
        <w:tc>
          <w:tcPr>
            <w:tcW w:w="1945" w:type="dxa"/>
            <w:vMerge w:val="restart"/>
          </w:tcPr>
          <w:p w14:paraId="2ED54A7F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 year</w:t>
            </w:r>
          </w:p>
        </w:tc>
        <w:tc>
          <w:tcPr>
            <w:tcW w:w="1945" w:type="dxa"/>
            <w:vMerge w:val="restart"/>
          </w:tcPr>
          <w:p w14:paraId="4797AB53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1945" w:type="dxa"/>
            <w:vMerge w:val="restart"/>
          </w:tcPr>
          <w:p w14:paraId="20946A0B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IGHD - cohort size</w:t>
            </w:r>
          </w:p>
        </w:tc>
        <w:tc>
          <w:tcPr>
            <w:tcW w:w="3891" w:type="dxa"/>
            <w:gridSpan w:val="2"/>
          </w:tcPr>
          <w:p w14:paraId="78B4E822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Prevalence of genetic Variants</w:t>
            </w:r>
          </w:p>
        </w:tc>
      </w:tr>
      <w:tr w:rsidR="000940BD" w:rsidRPr="0041567A" w14:paraId="03BFF03F" w14:textId="77777777" w:rsidTr="0065781F">
        <w:trPr>
          <w:trHeight w:val="683"/>
        </w:trPr>
        <w:tc>
          <w:tcPr>
            <w:tcW w:w="1945" w:type="dxa"/>
            <w:vMerge/>
          </w:tcPr>
          <w:p w14:paraId="0AA01B7A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3B4ADF1A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425DC2BC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</w:tcPr>
          <w:p w14:paraId="22047B6B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GHRHR</w:t>
            </w:r>
          </w:p>
        </w:tc>
        <w:tc>
          <w:tcPr>
            <w:tcW w:w="1946" w:type="dxa"/>
          </w:tcPr>
          <w:p w14:paraId="20FF7889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GH1</w:t>
            </w:r>
          </w:p>
        </w:tc>
      </w:tr>
      <w:tr w:rsidR="000940BD" w:rsidRPr="0041567A" w14:paraId="5791BF10" w14:textId="77777777" w:rsidTr="0065781F">
        <w:trPr>
          <w:trHeight w:val="797"/>
        </w:trPr>
        <w:tc>
          <w:tcPr>
            <w:tcW w:w="1945" w:type="dxa"/>
          </w:tcPr>
          <w:p w14:paraId="75705782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[5]</w:t>
            </w:r>
          </w:p>
        </w:tc>
        <w:tc>
          <w:tcPr>
            <w:tcW w:w="1945" w:type="dxa"/>
          </w:tcPr>
          <w:p w14:paraId="71DA0006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Indian Multicenter</w:t>
            </w:r>
          </w:p>
        </w:tc>
        <w:tc>
          <w:tcPr>
            <w:tcW w:w="1945" w:type="dxa"/>
          </w:tcPr>
          <w:p w14:paraId="533FD24D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45" w:type="dxa"/>
          </w:tcPr>
          <w:p w14:paraId="5273B202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946" w:type="dxa"/>
          </w:tcPr>
          <w:p w14:paraId="3B80CEFE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17.5%</w:t>
            </w:r>
          </w:p>
        </w:tc>
      </w:tr>
      <w:tr w:rsidR="000940BD" w:rsidRPr="0041567A" w14:paraId="5517B8C9" w14:textId="77777777" w:rsidTr="0065781F">
        <w:trPr>
          <w:trHeight w:val="573"/>
        </w:trPr>
        <w:tc>
          <w:tcPr>
            <w:tcW w:w="1945" w:type="dxa"/>
          </w:tcPr>
          <w:p w14:paraId="0D5BAC05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[6]</w:t>
            </w:r>
          </w:p>
        </w:tc>
        <w:tc>
          <w:tcPr>
            <w:tcW w:w="1945" w:type="dxa"/>
          </w:tcPr>
          <w:p w14:paraId="10E3022D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North India</w:t>
            </w:r>
          </w:p>
        </w:tc>
        <w:tc>
          <w:tcPr>
            <w:tcW w:w="1945" w:type="dxa"/>
          </w:tcPr>
          <w:p w14:paraId="6FD74153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45" w:type="dxa"/>
          </w:tcPr>
          <w:p w14:paraId="2FF20A35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13.7%</w:t>
            </w:r>
          </w:p>
        </w:tc>
        <w:tc>
          <w:tcPr>
            <w:tcW w:w="1946" w:type="dxa"/>
          </w:tcPr>
          <w:p w14:paraId="737E733C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6.8%</w:t>
            </w:r>
          </w:p>
        </w:tc>
      </w:tr>
      <w:tr w:rsidR="000940BD" w:rsidRPr="0041567A" w14:paraId="00B02FC0" w14:textId="77777777" w:rsidTr="0065781F">
        <w:trPr>
          <w:trHeight w:val="976"/>
        </w:trPr>
        <w:tc>
          <w:tcPr>
            <w:tcW w:w="1945" w:type="dxa"/>
          </w:tcPr>
          <w:p w14:paraId="0A18D7C1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[7]</w:t>
            </w:r>
          </w:p>
        </w:tc>
        <w:tc>
          <w:tcPr>
            <w:tcW w:w="1945" w:type="dxa"/>
          </w:tcPr>
          <w:p w14:paraId="7619CDB1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Western India</w:t>
            </w:r>
          </w:p>
          <w:p w14:paraId="56F5038C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(MLPA)</w:t>
            </w:r>
          </w:p>
        </w:tc>
        <w:tc>
          <w:tcPr>
            <w:tcW w:w="1945" w:type="dxa"/>
          </w:tcPr>
          <w:p w14:paraId="109602A1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45" w:type="dxa"/>
          </w:tcPr>
          <w:p w14:paraId="65EF9C20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14.2% (deletions only)</w:t>
            </w:r>
          </w:p>
        </w:tc>
        <w:tc>
          <w:tcPr>
            <w:tcW w:w="1946" w:type="dxa"/>
          </w:tcPr>
          <w:p w14:paraId="344555F6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  <w:p w14:paraId="62FF8C24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(deletions only)</w:t>
            </w:r>
          </w:p>
        </w:tc>
      </w:tr>
      <w:tr w:rsidR="000940BD" w:rsidRPr="0041567A" w14:paraId="6E7893C5" w14:textId="77777777" w:rsidTr="0065781F">
        <w:trPr>
          <w:trHeight w:val="904"/>
        </w:trPr>
        <w:tc>
          <w:tcPr>
            <w:tcW w:w="1945" w:type="dxa"/>
          </w:tcPr>
          <w:p w14:paraId="02249718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2016, 2017</w:t>
            </w: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[8,9]</w:t>
            </w:r>
            <w:r w:rsidRPr="002C409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*</w:t>
            </w:r>
          </w:p>
        </w:tc>
        <w:tc>
          <w:tcPr>
            <w:tcW w:w="1945" w:type="dxa"/>
          </w:tcPr>
          <w:p w14:paraId="50C52BFE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Sri Lanka</w:t>
            </w:r>
          </w:p>
        </w:tc>
        <w:tc>
          <w:tcPr>
            <w:tcW w:w="1945" w:type="dxa"/>
          </w:tcPr>
          <w:p w14:paraId="37357E0F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45" w:type="dxa"/>
          </w:tcPr>
          <w:p w14:paraId="1A31DB52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 xml:space="preserve">13.8% </w:t>
            </w:r>
          </w:p>
        </w:tc>
        <w:tc>
          <w:tcPr>
            <w:tcW w:w="1946" w:type="dxa"/>
          </w:tcPr>
          <w:p w14:paraId="05B7926A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7.2%</w:t>
            </w:r>
          </w:p>
        </w:tc>
      </w:tr>
      <w:tr w:rsidR="000940BD" w:rsidRPr="0041567A" w14:paraId="0DEDE60D" w14:textId="77777777" w:rsidTr="0065781F">
        <w:trPr>
          <w:trHeight w:val="556"/>
        </w:trPr>
        <w:tc>
          <w:tcPr>
            <w:tcW w:w="1945" w:type="dxa"/>
          </w:tcPr>
          <w:p w14:paraId="22C9CD4D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[10]</w:t>
            </w:r>
          </w:p>
        </w:tc>
        <w:tc>
          <w:tcPr>
            <w:tcW w:w="1945" w:type="dxa"/>
          </w:tcPr>
          <w:p w14:paraId="32D5C9A2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Western India</w:t>
            </w:r>
          </w:p>
        </w:tc>
        <w:tc>
          <w:tcPr>
            <w:tcW w:w="1945" w:type="dxa"/>
          </w:tcPr>
          <w:p w14:paraId="4EA50A57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45" w:type="dxa"/>
          </w:tcPr>
          <w:p w14:paraId="2C8A982E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40.5%</w:t>
            </w:r>
          </w:p>
        </w:tc>
        <w:tc>
          <w:tcPr>
            <w:tcW w:w="1946" w:type="dxa"/>
          </w:tcPr>
          <w:p w14:paraId="5BFCD7C1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0940BD" w:rsidRPr="0041567A" w14:paraId="52679ADB" w14:textId="77777777" w:rsidTr="0065781F">
        <w:trPr>
          <w:trHeight w:val="642"/>
        </w:trPr>
        <w:tc>
          <w:tcPr>
            <w:tcW w:w="1945" w:type="dxa"/>
          </w:tcPr>
          <w:p w14:paraId="7A9F3984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Present </w:t>
            </w: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 2025</w:t>
            </w:r>
          </w:p>
        </w:tc>
        <w:tc>
          <w:tcPr>
            <w:tcW w:w="1945" w:type="dxa"/>
          </w:tcPr>
          <w:p w14:paraId="496E7104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South India</w:t>
            </w:r>
          </w:p>
        </w:tc>
        <w:tc>
          <w:tcPr>
            <w:tcW w:w="1945" w:type="dxa"/>
          </w:tcPr>
          <w:p w14:paraId="2CF28E3B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945" w:type="dxa"/>
          </w:tcPr>
          <w:p w14:paraId="704736DC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39.7%</w:t>
            </w:r>
          </w:p>
        </w:tc>
        <w:tc>
          <w:tcPr>
            <w:tcW w:w="1946" w:type="dxa"/>
          </w:tcPr>
          <w:p w14:paraId="7710966C" w14:textId="77777777" w:rsidR="000940BD" w:rsidRPr="0041567A" w:rsidRDefault="000940BD" w:rsidP="006578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4.8%</w:t>
            </w:r>
          </w:p>
        </w:tc>
      </w:tr>
    </w:tbl>
    <w:p w14:paraId="6BAC9381" w14:textId="77777777" w:rsidR="000940BD" w:rsidRPr="0041567A" w:rsidRDefault="000940BD" w:rsidP="000940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A67E" wp14:editId="044C323A">
                <wp:simplePos x="0" y="0"/>
                <wp:positionH relativeFrom="column">
                  <wp:posOffset>-265472</wp:posOffset>
                </wp:positionH>
                <wp:positionV relativeFrom="page">
                  <wp:posOffset>6002594</wp:posOffset>
                </wp:positionV>
                <wp:extent cx="6268065" cy="884882"/>
                <wp:effectExtent l="0" t="0" r="0" b="0"/>
                <wp:wrapNone/>
                <wp:docPr id="20206971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065" cy="884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B4B76" w14:textId="77777777" w:rsidR="000940BD" w:rsidRPr="0093360F" w:rsidRDefault="000940BD" w:rsidP="000940B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360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*</w:t>
                            </w:r>
                            <w:proofErr w:type="gramStart"/>
                            <w:r w:rsidRPr="0093360F">
                              <w:rPr>
                                <w:rFonts w:ascii="Times New Roman" w:hAnsi="Times New Roman" w:cs="Times New Roman"/>
                              </w:rPr>
                              <w:t>combined</w:t>
                            </w:r>
                            <w:proofErr w:type="gramEnd"/>
                            <w:r w:rsidRPr="0093360F">
                              <w:rPr>
                                <w:rFonts w:ascii="Times New Roman" w:hAnsi="Times New Roman" w:cs="Times New Roman"/>
                              </w:rPr>
                              <w:t xml:space="preserve"> data from de Silva et al.2016 and </w:t>
                            </w:r>
                            <w:proofErr w:type="spellStart"/>
                            <w:r w:rsidRPr="0093360F">
                              <w:rPr>
                                <w:rFonts w:ascii="Times New Roman" w:hAnsi="Times New Roman" w:cs="Times New Roman"/>
                              </w:rPr>
                              <w:t>Sundaralingam</w:t>
                            </w:r>
                            <w:proofErr w:type="spellEnd"/>
                            <w:r w:rsidRPr="0093360F">
                              <w:rPr>
                                <w:rFonts w:ascii="Times New Roman" w:hAnsi="Times New Roman" w:cs="Times New Roman"/>
                              </w:rPr>
                              <w:t xml:space="preserve"> et al. 2017 on the same Sri Lankan IGHD cohort (n=95)</w:t>
                            </w:r>
                            <w:r w:rsidRPr="0093360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03A9D14" w14:textId="77777777" w:rsidR="000940BD" w:rsidRPr="00CA72F8" w:rsidRDefault="000940BD" w:rsidP="000940B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CA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9pt;margin-top:472.65pt;width:493.5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" fillcolor="window" stroked="f" strokeweight=".5pt">
                <v:textbox>
                  <w:txbxContent>
                    <w:p w14:paraId="056B4B76" w14:textId="77777777" w:rsidR="000940BD" w:rsidRPr="0093360F" w:rsidRDefault="000940BD" w:rsidP="000940B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360F">
                        <w:rPr>
                          <w:rFonts w:ascii="Times New Roman" w:hAnsi="Times New Roman" w:cs="Times New Roman"/>
                          <w:b/>
                          <w:bCs/>
                        </w:rPr>
                        <w:t>*</w:t>
                      </w:r>
                      <w:proofErr w:type="gramStart"/>
                      <w:r w:rsidRPr="0093360F">
                        <w:rPr>
                          <w:rFonts w:ascii="Times New Roman" w:hAnsi="Times New Roman" w:cs="Times New Roman"/>
                        </w:rPr>
                        <w:t>combined</w:t>
                      </w:r>
                      <w:proofErr w:type="gramEnd"/>
                      <w:r w:rsidRPr="0093360F">
                        <w:rPr>
                          <w:rFonts w:ascii="Times New Roman" w:hAnsi="Times New Roman" w:cs="Times New Roman"/>
                        </w:rPr>
                        <w:t xml:space="preserve"> data from de Silva et al.2016 and </w:t>
                      </w:r>
                      <w:proofErr w:type="spellStart"/>
                      <w:r w:rsidRPr="0093360F">
                        <w:rPr>
                          <w:rFonts w:ascii="Times New Roman" w:hAnsi="Times New Roman" w:cs="Times New Roman"/>
                        </w:rPr>
                        <w:t>Sundaralingam</w:t>
                      </w:r>
                      <w:proofErr w:type="spellEnd"/>
                      <w:r w:rsidRPr="0093360F">
                        <w:rPr>
                          <w:rFonts w:ascii="Times New Roman" w:hAnsi="Times New Roman" w:cs="Times New Roman"/>
                        </w:rPr>
                        <w:t xml:space="preserve"> et al. 2017 on the same Sri Lankan IGHD cohort (n=95)</w:t>
                      </w:r>
                      <w:r w:rsidRPr="0093360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003A9D14" w14:textId="77777777" w:rsidR="000940BD" w:rsidRPr="00CA72F8" w:rsidRDefault="000940BD" w:rsidP="000940B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6A3B4CC" w14:textId="77777777" w:rsidR="000940BD" w:rsidRPr="0041567A" w:rsidRDefault="000940BD" w:rsidP="00094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5BD68A" w14:textId="77777777" w:rsidR="000940BD" w:rsidRDefault="000940B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426392" w14:textId="77777777" w:rsidR="000B0451" w:rsidRPr="000940BD" w:rsidRDefault="000B045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0B0451" w:rsidRPr="00094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BD"/>
    <w:rsid w:val="000940BD"/>
    <w:rsid w:val="000B0451"/>
    <w:rsid w:val="00C7470B"/>
    <w:rsid w:val="00D569C8"/>
    <w:rsid w:val="00E837AF"/>
    <w:rsid w:val="00EB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E9F8E"/>
  <w15:chartTrackingRefBased/>
  <w15:docId w15:val="{E717A0C3-94F1-43E4-9AA7-AA68FF17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BD"/>
  </w:style>
  <w:style w:type="paragraph" w:styleId="Heading1">
    <w:name w:val="heading 1"/>
    <w:basedOn w:val="Normal"/>
    <w:next w:val="Normal"/>
    <w:link w:val="Heading1Char"/>
    <w:uiPriority w:val="9"/>
    <w:qFormat/>
    <w:rsid w:val="00094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0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0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0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0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0BD"/>
    <w:rPr>
      <w:b/>
      <w:bCs/>
      <w:smallCaps/>
      <w:color w:val="2F5496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59"/>
    <w:rsid w:val="000940BD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411</Characters>
  <Application>Microsoft Office Word</Application>
  <DocSecurity>0</DocSecurity>
  <Lines>58</Lines>
  <Paragraphs>48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Dhivya S</dc:creator>
  <cp:keywords/>
  <dc:description/>
  <cp:lastModifiedBy>Dhivya S</cp:lastModifiedBy>
  <cp:revision>1</cp:revision>
  <dcterms:created xsi:type="dcterms:W3CDTF">2025-09-16T02:21:00Z</dcterms:created>
  <dcterms:modified xsi:type="dcterms:W3CDTF">2025-09-16T02:24:00Z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edbd647b-7448-464e-aa70-23309be22802</vt:lpwstr>
  </property>
</Properties>
</file>