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67D" w:rsidRPr="00086869" w:rsidRDefault="00D6667D" w:rsidP="00F174E9">
      <w:pPr>
        <w:rPr>
          <w:rFonts w:ascii="Times New Roman" w:hAnsi="Times New Roman" w:cs="Times New Roman"/>
          <w:sz w:val="24"/>
          <w:szCs w:val="24"/>
        </w:rPr>
      </w:pPr>
      <w:r w:rsidRPr="0008686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086869">
        <w:rPr>
          <w:rFonts w:ascii="Times New Roman" w:hAnsi="Times New Roman" w:cs="Times New Roman"/>
          <w:b/>
          <w:sz w:val="24"/>
          <w:szCs w:val="24"/>
        </w:rPr>
        <w:t>1</w:t>
      </w:r>
    </w:p>
    <w:p w:rsidR="00D6667D" w:rsidRPr="00086869" w:rsidRDefault="00D6667D" w:rsidP="00F174E9">
      <w:pPr>
        <w:rPr>
          <w:rFonts w:ascii="Times New Roman" w:hAnsi="Times New Roman" w:cs="Times New Roman"/>
          <w:sz w:val="24"/>
          <w:szCs w:val="24"/>
        </w:rPr>
      </w:pPr>
      <w:r w:rsidRPr="00086869">
        <w:rPr>
          <w:rFonts w:ascii="Times New Roman" w:hAnsi="Times New Roman" w:cs="Times New Roman"/>
          <w:sz w:val="24"/>
          <w:szCs w:val="24"/>
        </w:rPr>
        <w:t xml:space="preserve">Oligonucleotide primers (5’-3’) used in </w:t>
      </w:r>
      <w:r w:rsidRPr="00086869">
        <w:rPr>
          <w:rFonts w:ascii="Times New Roman" w:hAnsi="Times New Roman" w:cs="Times New Roman" w:hint="eastAsia"/>
          <w:sz w:val="24"/>
          <w:szCs w:val="24"/>
        </w:rPr>
        <w:t>th</w:t>
      </w:r>
      <w:r w:rsidRPr="00086869">
        <w:rPr>
          <w:rFonts w:ascii="Times New Roman" w:hAnsi="Times New Roman" w:cs="Times New Roman"/>
          <w:sz w:val="24"/>
          <w:szCs w:val="24"/>
        </w:rPr>
        <w:t>e present study</w:t>
      </w:r>
    </w:p>
    <w:tbl>
      <w:tblPr>
        <w:tblStyle w:val="41"/>
        <w:tblW w:w="94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513"/>
      </w:tblGrid>
      <w:tr w:rsidR="00D6667D" w:rsidRPr="00285AA1" w:rsidTr="006A42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285AA1" w:rsidRDefault="00D666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7513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285AA1" w:rsidRDefault="00D6667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(5’-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’)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  <w:tcBorders>
              <w:top w:val="single" w:sz="4" w:space="0" w:color="auto"/>
            </w:tcBorders>
          </w:tcPr>
          <w:p w:rsidR="00D6667D" w:rsidRPr="00393EED" w:rsidRDefault="00D6667D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For </w:t>
            </w:r>
            <w:r w:rsidRPr="00393EED">
              <w:rPr>
                <w:rFonts w:ascii="Times New Roman" w:hAnsi="Times New Roman" w:cs="Times New Roman"/>
                <w:i/>
                <w:sz w:val="24"/>
                <w:szCs w:val="24"/>
              </w:rPr>
              <w:t>Hc-daf-5</w:t>
            </w:r>
            <w:r w:rsidRPr="00393EED">
              <w:rPr>
                <w:rFonts w:ascii="Times New Roman" w:hAnsi="Times New Roman" w:cs="Times New Roman"/>
                <w:sz w:val="24"/>
                <w:szCs w:val="24"/>
              </w:rPr>
              <w:t xml:space="preserve"> gene isolating</w:t>
            </w:r>
          </w:p>
        </w:tc>
      </w:tr>
      <w:tr w:rsidR="00D6667D" w:rsidRPr="00285AA1" w:rsidTr="006A42FA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Hc-daf-5-cF</w:t>
            </w:r>
          </w:p>
        </w:tc>
        <w:tc>
          <w:tcPr>
            <w:tcW w:w="7513" w:type="dxa"/>
          </w:tcPr>
          <w:p w:rsidR="00D6667D" w:rsidRPr="00285AA1" w:rsidRDefault="00D666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ATGGCCGCTGCCACACAGGATGCT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Hc-daf-5-cR</w:t>
            </w:r>
          </w:p>
        </w:tc>
        <w:tc>
          <w:tcPr>
            <w:tcW w:w="7513" w:type="dxa"/>
          </w:tcPr>
          <w:p w:rsidR="00D6667D" w:rsidRPr="00285AA1" w:rsidRDefault="00D666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TTATTGCGTTAGTTGTGGTGCAG</w:t>
            </w:r>
          </w:p>
        </w:tc>
      </w:tr>
      <w:tr w:rsidR="00D6667D" w:rsidRPr="00393EED" w:rsidTr="00346011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:rsidR="00D6667D" w:rsidRPr="00393EED" w:rsidRDefault="00D6667D" w:rsidP="00346011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For t</w:t>
            </w:r>
            <w:r w:rsidRPr="00393EED">
              <w:rPr>
                <w:rFonts w:ascii="Times New Roman" w:hAnsi="Times New Roman" w:cs="Times New Roman"/>
                <w:sz w:val="24"/>
                <w:szCs w:val="24"/>
              </w:rPr>
              <w:t>ranscription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393EED">
              <w:rPr>
                <w:rFonts w:ascii="Times New Roman" w:hAnsi="Times New Roman" w:cs="Times New Roman"/>
                <w:sz w:val="24"/>
                <w:szCs w:val="24"/>
              </w:rPr>
              <w:t xml:space="preserve"> level analysis</w:t>
            </w:r>
          </w:p>
        </w:tc>
      </w:tr>
      <w:tr w:rsidR="00D6667D" w:rsidRPr="00285AA1" w:rsidTr="00346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346011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Hc-daf-5-qF</w:t>
            </w:r>
          </w:p>
        </w:tc>
        <w:tc>
          <w:tcPr>
            <w:tcW w:w="7513" w:type="dxa"/>
          </w:tcPr>
          <w:p w:rsidR="00D6667D" w:rsidRPr="00285AA1" w:rsidRDefault="00D6667D" w:rsidP="003460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AAGCGCTAGAATCCGTCCTG</w:t>
            </w:r>
          </w:p>
        </w:tc>
      </w:tr>
      <w:tr w:rsidR="00D6667D" w:rsidRPr="00285AA1" w:rsidTr="00346011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346011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Hc-daf-5-qR</w:t>
            </w:r>
          </w:p>
        </w:tc>
        <w:tc>
          <w:tcPr>
            <w:tcW w:w="7513" w:type="dxa"/>
          </w:tcPr>
          <w:p w:rsidR="00D6667D" w:rsidRPr="00285AA1" w:rsidRDefault="00D6667D" w:rsidP="003460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 xml:space="preserve">CAATCGCTCGTACTCTGCCA </w:t>
            </w:r>
          </w:p>
        </w:tc>
      </w:tr>
      <w:tr w:rsidR="00D6667D" w:rsidRPr="00285AA1" w:rsidTr="003460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346011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Hc-tubulin-qF</w:t>
            </w:r>
          </w:p>
        </w:tc>
        <w:tc>
          <w:tcPr>
            <w:tcW w:w="7513" w:type="dxa"/>
          </w:tcPr>
          <w:p w:rsidR="00D6667D" w:rsidRPr="00285AA1" w:rsidRDefault="00D6667D" w:rsidP="003460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TGTTCCATCACCCAAGGTATCC </w:t>
            </w:r>
          </w:p>
        </w:tc>
      </w:tr>
      <w:tr w:rsidR="00D6667D" w:rsidRPr="00285AA1" w:rsidTr="00346011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346011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Hc-tubulin-qR</w:t>
            </w:r>
          </w:p>
        </w:tc>
        <w:tc>
          <w:tcPr>
            <w:tcW w:w="7513" w:type="dxa"/>
          </w:tcPr>
          <w:p w:rsidR="00D6667D" w:rsidRPr="00285AA1" w:rsidRDefault="00D6667D" w:rsidP="003460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TGACAGACACAAGGTGGTTGAGAT 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:rsidR="00D6667D" w:rsidRPr="00393EED" w:rsidRDefault="00D6667D" w:rsidP="0056415B">
            <w:pPr>
              <w:rPr>
                <w:rFonts w:ascii="Times New Roman" w:hAnsi="Times New Roman" w:cs="Times New Roman"/>
                <w:b w:val="0"/>
                <w:color w:val="0F243E" w:themeColor="text2" w:themeShade="8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For p</w:t>
            </w:r>
            <w:r w:rsidRPr="00393EED">
              <w:rPr>
                <w:rFonts w:ascii="Times New Roman" w:hAnsi="Times New Roman" w:cs="Times New Roman"/>
                <w:sz w:val="24"/>
                <w:szCs w:val="24"/>
              </w:rPr>
              <w:t>rokaryotic expression</w:t>
            </w:r>
          </w:p>
        </w:tc>
      </w:tr>
      <w:tr w:rsidR="00D6667D" w:rsidRPr="00285AA1" w:rsidTr="006A42FA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color w:val="0F243E" w:themeColor="text2" w:themeShade="8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color w:val="0F243E" w:themeColor="text2" w:themeShade="80"/>
                <w:sz w:val="24"/>
                <w:szCs w:val="24"/>
              </w:rPr>
              <w:t>Hc-daf-5-</w:t>
            </w:r>
            <w:r>
              <w:rPr>
                <w:rFonts w:ascii="Times New Roman" w:hAnsi="Times New Roman" w:cs="Times New Roman"/>
                <w:b w:val="0"/>
                <w:bCs w:val="0"/>
                <w:color w:val="0F243E" w:themeColor="text2" w:themeShade="80"/>
                <w:sz w:val="24"/>
                <w:szCs w:val="24"/>
              </w:rPr>
              <w:t>p</w:t>
            </w:r>
            <w:r w:rsidRPr="00112E00">
              <w:rPr>
                <w:rFonts w:ascii="Times New Roman" w:hAnsi="Times New Roman" w:cs="Times New Roman"/>
                <w:b w:val="0"/>
                <w:bCs w:val="0"/>
                <w:color w:val="0F243E" w:themeColor="text2" w:themeShade="80"/>
                <w:sz w:val="24"/>
                <w:szCs w:val="24"/>
              </w:rPr>
              <w:t>F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  <w:u w:val="single"/>
              </w:rPr>
            </w:pPr>
            <w:r w:rsidRPr="00285AA1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  <w:u w:val="single"/>
              </w:rPr>
              <w:t>GAATTC</w:t>
            </w:r>
            <w:r w:rsidRPr="00285AA1">
              <w:rPr>
                <w:rFonts w:ascii="Times New Roman" w:hAnsi="Times New Roman" w:cs="Times New Roman"/>
                <w:color w:val="0F243E" w:themeColor="text2" w:themeShade="80"/>
                <w:sz w:val="24"/>
                <w:szCs w:val="24"/>
              </w:rPr>
              <w:t>GATGCGGAAGTATCAGGCACTC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</w:t>
            </w: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CTCGAG</w:t>
            </w: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 xml:space="preserve">ATCCGAGAAGATAGGTAATGGCT </w:t>
            </w:r>
          </w:p>
        </w:tc>
      </w:tr>
      <w:tr w:rsidR="00D6667D" w:rsidRPr="00285AA1" w:rsidTr="006A42FA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:rsidR="00D6667D" w:rsidRPr="00393EED" w:rsidRDefault="00D6667D" w:rsidP="0056415B">
            <w:pPr>
              <w:spacing w:line="276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For </w:t>
            </w:r>
            <w:r w:rsidRPr="00393EED">
              <w:rPr>
                <w:rFonts w:ascii="Times New Roman" w:hAnsi="Times New Roman" w:cs="Times New Roman"/>
                <w:sz w:val="24"/>
                <w:szCs w:val="24"/>
              </w:rPr>
              <w:t>RNA interference in</w:t>
            </w:r>
            <w:r w:rsidRPr="00393EE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93EED">
              <w:rPr>
                <w:rFonts w:ascii="Times New Roman" w:hAnsi="Times New Roman" w:cs="Times New Roman"/>
                <w:i/>
                <w:sz w:val="24"/>
                <w:szCs w:val="24"/>
              </w:rPr>
              <w:t>H. contortus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Hc-18S-qF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AATGGTTAAGAGGGACAATTCG</w:t>
            </w:r>
          </w:p>
        </w:tc>
      </w:tr>
      <w:tr w:rsidR="00D6667D" w:rsidRPr="00285AA1" w:rsidTr="006A42FA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Hc-18S-qR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 xml:space="preserve">CTTGGCAAATGCTTTCGC 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:rsidR="00D6667D" w:rsidRPr="00393EED" w:rsidRDefault="00D6667D" w:rsidP="0056415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For </w:t>
            </w:r>
            <w:r w:rsidRPr="00393EED">
              <w:rPr>
                <w:rFonts w:ascii="Times New Roman" w:hAnsi="Times New Roman" w:cs="Times New Roman" w:hint="eastAsia"/>
                <w:sz w:val="24"/>
                <w:szCs w:val="24"/>
              </w:rPr>
              <w:t>BiFc</w:t>
            </w:r>
          </w:p>
        </w:tc>
      </w:tr>
      <w:tr w:rsidR="00D6667D" w:rsidRPr="00285AA1" w:rsidTr="006A42FA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Hc-daf-3-fF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TGAACCGTCAGATCCGCTAGCCACCATGCGAAGCTCATCCGCT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Hc-daf-3-fR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ACATCGTAAGGATATCTCGAGCCTATTTCATGCATCAGTTCGTC</w:t>
            </w:r>
          </w:p>
        </w:tc>
      </w:tr>
      <w:tr w:rsidR="00D6667D" w:rsidRPr="00285AA1" w:rsidTr="006A42FA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Hc-daf-5-fF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TGAACCGTCAGATCCGCTAGCCACCATGGCCGCTGCCACACAG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Hc-daf-5-fR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TCAGCTTCTGCTCGCCGATCGCTTGCGTTAGTTGTGGTGCAGA</w:t>
            </w:r>
          </w:p>
        </w:tc>
      </w:tr>
      <w:tr w:rsidR="00D6667D" w:rsidRPr="00285AA1" w:rsidTr="006A42FA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BB5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Hc-daf-3-MH2-F</w:t>
            </w:r>
          </w:p>
        </w:tc>
        <w:tc>
          <w:tcPr>
            <w:tcW w:w="7513" w:type="dxa"/>
          </w:tcPr>
          <w:p w:rsidR="00D6667D" w:rsidRPr="00285AA1" w:rsidRDefault="00D6667D" w:rsidP="00BB51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>TGAACCGTCAGATCCGCTAGCCACCATGTCAAATTGGGGATGCTT</w:t>
            </w:r>
          </w:p>
        </w:tc>
      </w:tr>
      <w:tr w:rsidR="00D6667D" w:rsidRPr="00285AA1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:rsidR="00D6667D" w:rsidRPr="00112E00" w:rsidRDefault="00D6667D" w:rsidP="0056415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12E0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Hc-daf-5-SDS-R</w:t>
            </w:r>
          </w:p>
        </w:tc>
        <w:tc>
          <w:tcPr>
            <w:tcW w:w="7513" w:type="dxa"/>
          </w:tcPr>
          <w:p w:rsidR="00D6667D" w:rsidRPr="00285AA1" w:rsidRDefault="00D6667D" w:rsidP="0056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5AA1">
              <w:rPr>
                <w:rFonts w:ascii="Times New Roman" w:hAnsi="Times New Roman" w:cs="Times New Roman"/>
                <w:sz w:val="24"/>
                <w:szCs w:val="24"/>
              </w:rPr>
              <w:t xml:space="preserve">TCAGCTTCTGCTCGCCGATCGCAGTAGACGGATCCGAGAA </w:t>
            </w:r>
          </w:p>
        </w:tc>
      </w:tr>
    </w:tbl>
    <w:p w:rsidR="00D6667D" w:rsidRPr="000B35A4" w:rsidRDefault="00D6667D" w:rsidP="000B35A4">
      <w:pPr>
        <w:jc w:val="left"/>
        <w:rPr>
          <w:rFonts w:ascii="Times New Roman" w:hAnsi="Times New Roman" w:cs="Times New Roman"/>
          <w:szCs w:val="21"/>
        </w:rPr>
      </w:pPr>
      <w:r w:rsidRPr="000B35A4">
        <w:rPr>
          <w:rFonts w:ascii="Times New Roman" w:hAnsi="Times New Roman" w:cs="Times New Roman"/>
          <w:szCs w:val="21"/>
        </w:rPr>
        <w:t>Underscore represents restriction sites</w:t>
      </w:r>
      <w:r w:rsidRPr="000B35A4">
        <w:rPr>
          <w:rFonts w:ascii="Times New Roman" w:hAnsi="Times New Roman" w:cs="Times New Roman" w:hint="eastAsia"/>
          <w:szCs w:val="21"/>
        </w:rPr>
        <w:t>.</w:t>
      </w: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  <w:rPr>
          <w:rFonts w:ascii="Times New Roman" w:hAnsi="Times New Roman" w:cs="Times New Roman"/>
          <w:szCs w:val="21"/>
        </w:rPr>
      </w:pPr>
    </w:p>
    <w:p w:rsidR="00D6667D" w:rsidRDefault="00D6667D" w:rsidP="0086721F">
      <w:pPr>
        <w:pStyle w:val="a6"/>
        <w:ind w:left="780" w:firstLineChars="0" w:firstLine="0"/>
        <w:jc w:val="left"/>
      </w:pPr>
    </w:p>
    <w:p w:rsidR="00D6667D" w:rsidRPr="00086869" w:rsidRDefault="00D6667D" w:rsidP="00E0173F">
      <w:pPr>
        <w:jc w:val="left"/>
        <w:rPr>
          <w:rFonts w:ascii="Times New Roman" w:hAnsi="Times New Roman" w:cs="Times New Roman"/>
          <w:sz w:val="24"/>
          <w:szCs w:val="24"/>
        </w:rPr>
      </w:pPr>
      <w:r w:rsidRPr="00086869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086869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086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667D" w:rsidRDefault="00D6667D" w:rsidP="00E0173F">
      <w:pPr>
        <w:rPr>
          <w:rFonts w:ascii="Times New Roman" w:hAnsi="Times New Roman" w:cs="Times New Roman"/>
          <w:sz w:val="24"/>
          <w:szCs w:val="24"/>
        </w:rPr>
      </w:pPr>
      <w:r w:rsidRPr="00086869">
        <w:rPr>
          <w:rFonts w:ascii="Times New Roman" w:hAnsi="Times New Roman" w:cs="Times New Roman"/>
          <w:sz w:val="24"/>
          <w:szCs w:val="24"/>
        </w:rPr>
        <w:t xml:space="preserve">Sequences </w:t>
      </w:r>
      <w:r w:rsidRPr="00086869">
        <w:rPr>
          <w:rFonts w:ascii="Times New Roman" w:hAnsi="Times New Roman" w:cs="Times New Roman" w:hint="eastAsia"/>
          <w:sz w:val="24"/>
          <w:szCs w:val="24"/>
        </w:rPr>
        <w:t>of DAF-5 ho</w:t>
      </w:r>
      <w:r w:rsidRPr="00086869">
        <w:rPr>
          <w:rFonts w:ascii="Times New Roman" w:hAnsi="Times New Roman" w:cs="Times New Roman"/>
          <w:sz w:val="24"/>
          <w:szCs w:val="24"/>
        </w:rPr>
        <w:t>mology</w:t>
      </w:r>
      <w:r w:rsidRPr="0008686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86869">
        <w:rPr>
          <w:rFonts w:ascii="Times New Roman" w:hAnsi="Times New Roman" w:cs="Times New Roman"/>
          <w:sz w:val="24"/>
          <w:szCs w:val="24"/>
        </w:rPr>
        <w:t>used for alignment and phylogenetic analysis</w:t>
      </w:r>
    </w:p>
    <w:p w:rsidR="00D6667D" w:rsidRPr="00086869" w:rsidRDefault="00D6667D" w:rsidP="00E0173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210"/>
        <w:tblW w:w="8784" w:type="dxa"/>
        <w:tblBorders>
          <w:top w:val="single" w:sz="4" w:space="0" w:color="auto"/>
          <w:bottom w:val="single" w:sz="4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692"/>
        <w:gridCol w:w="3254"/>
      </w:tblGrid>
      <w:tr w:rsidR="00D6667D" w:rsidRPr="00B97080" w:rsidTr="006A42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B97080" w:rsidRDefault="00D6667D" w:rsidP="008F0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3692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B97080" w:rsidRDefault="00D6667D" w:rsidP="008F0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sz w:val="24"/>
                <w:szCs w:val="24"/>
              </w:rPr>
              <w:t xml:space="preserve">GenBank accession number  </w:t>
            </w:r>
          </w:p>
        </w:tc>
        <w:tc>
          <w:tcPr>
            <w:tcW w:w="3254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B97080" w:rsidRDefault="00D6667D" w:rsidP="008F09B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tcBorders>
              <w:top w:val="single" w:sz="4" w:space="0" w:color="auto"/>
            </w:tcBorders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Ancylostoma ceylanicum</w:t>
            </w:r>
          </w:p>
        </w:tc>
        <w:tc>
          <w:tcPr>
            <w:tcW w:w="3692" w:type="dxa"/>
            <w:tcBorders>
              <w:top w:val="single" w:sz="4" w:space="0" w:color="auto"/>
            </w:tcBorders>
          </w:tcPr>
          <w:p w:rsidR="00D6667D" w:rsidRPr="00B97080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SKI EYB97253.1 </w:t>
            </w:r>
          </w:p>
        </w:tc>
        <w:tc>
          <w:tcPr>
            <w:tcW w:w="3254" w:type="dxa"/>
            <w:tcBorders>
              <w:top w:val="single" w:sz="4" w:space="0" w:color="auto"/>
            </w:tcBorders>
          </w:tcPr>
          <w:p w:rsidR="00D6667D" w:rsidRPr="00B97080" w:rsidRDefault="00FA0B83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26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kern w:val="0"/>
                <w:sz w:val="24"/>
                <w:szCs w:val="24"/>
              </w:rPr>
              <w:t>Brugia malayi</w:t>
            </w:r>
          </w:p>
        </w:tc>
        <w:tc>
          <w:tcPr>
            <w:tcW w:w="3692" w:type="dxa"/>
          </w:tcPr>
          <w:p w:rsidR="00D6667D" w:rsidRPr="00B97080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4444"/>
                <w:sz w:val="24"/>
                <w:szCs w:val="24"/>
                <w:highlight w:val="yellow"/>
                <w:shd w:val="clear" w:color="auto" w:fill="FFFFFF"/>
              </w:rPr>
            </w:pPr>
            <w:r w:rsidRPr="00BD314A">
              <w:rPr>
                <w:rFonts w:ascii="Times New Roman" w:hAnsi="Times New Roman" w:cs="Times New Roman"/>
                <w:kern w:val="0"/>
                <w:sz w:val="24"/>
                <w:szCs w:val="24"/>
              </w:rPr>
              <w:t>Snowski AAQ93809.1</w:t>
            </w:r>
          </w:p>
        </w:tc>
        <w:tc>
          <w:tcPr>
            <w:tcW w:w="3254" w:type="dxa"/>
          </w:tcPr>
          <w:p w:rsidR="00D6667D" w:rsidRPr="00B97080" w:rsidRDefault="00956D91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Caenorhabditis briggsae</w:t>
            </w:r>
          </w:p>
        </w:tc>
        <w:tc>
          <w:tcPr>
            <w:tcW w:w="3692" w:type="dxa"/>
          </w:tcPr>
          <w:p w:rsidR="00D6667D" w:rsidRPr="00B97080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DAF-5 XP_002631643.1</w:t>
            </w:r>
            <w:r w:rsidRPr="00B9708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27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 w:val="restart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Caenorhabditis elegans</w:t>
            </w:r>
          </w:p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B97080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DAF-5 NP_496941.1</w:t>
            </w:r>
            <w:r w:rsidRPr="00B9708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28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B97080" w:rsidRDefault="00D6667D" w:rsidP="00A17D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B97080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sz w:val="24"/>
                <w:szCs w:val="24"/>
              </w:rPr>
              <w:t xml:space="preserve">DAC-1 </w:t>
            </w:r>
            <w:r w:rsidRPr="00B97080">
              <w:rPr>
                <w:rFonts w:ascii="Times New Roman" w:hAnsi="Times New Roman" w:cs="Times New Roman"/>
                <w:kern w:val="0"/>
                <w:sz w:val="24"/>
                <w:szCs w:val="24"/>
              </w:rPr>
              <w:t>NP_001021129.1</w:t>
            </w:r>
            <w:r w:rsidRPr="00B9708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29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B97080" w:rsidRDefault="00D6667D" w:rsidP="00A17D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B97080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sz w:val="24"/>
                <w:szCs w:val="24"/>
              </w:rPr>
              <w:t>MAB-31 NP_491129.1</w:t>
            </w:r>
            <w:r w:rsidRPr="00B9708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29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 w:val="restart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Danio rerio</w:t>
            </w: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sz w:val="24"/>
                <w:szCs w:val="24"/>
              </w:rPr>
              <w:t>SKI NP_571013.1</w:t>
            </w:r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30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Dachshund</w:t>
            </w:r>
            <w:bookmarkStart w:id="0" w:name="OLE_LINK12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XP_009304051.1</w:t>
            </w:r>
            <w:bookmarkEnd w:id="0"/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Default="00FA0B83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31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 w:val="restart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Drosophila melanogaster</w:t>
            </w: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Snowski ABV53643.1</w:t>
            </w:r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6B248C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A411C6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11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B248C" w:rsidRDefault="00D6667D" w:rsidP="00A17D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Iceskate </w:t>
            </w:r>
            <w:bookmarkStart w:id="1" w:name="OLE_LINK7"/>
            <w:bookmarkStart w:id="2" w:name="OLE_LINK8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NP_651946.1</w:t>
            </w:r>
            <w:bookmarkEnd w:id="1"/>
            <w:bookmarkEnd w:id="2"/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*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32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B248C" w:rsidRDefault="00D6667D" w:rsidP="00A17D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Dachshund </w:t>
            </w:r>
            <w:bookmarkStart w:id="3" w:name="OLE_LINK9"/>
            <w:bookmarkStart w:id="4" w:name="OLE_LINK10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NP_723968.1</w:t>
            </w:r>
            <w:bookmarkEnd w:id="3"/>
            <w:bookmarkEnd w:id="4"/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33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color w:val="222222"/>
                <w:sz w:val="24"/>
                <w:szCs w:val="24"/>
                <w:shd w:val="clear" w:color="auto" w:fill="FFFFFF"/>
              </w:rPr>
              <w:t xml:space="preserve">Equus caballus </w:t>
            </w: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sz w:val="24"/>
                <w:szCs w:val="24"/>
              </w:rPr>
              <w:t>SKI NP_001075287.1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34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 w:val="restart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Homo sapiens</w:t>
            </w: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sz w:val="24"/>
                <w:szCs w:val="24"/>
              </w:rPr>
              <w:t>SKI NP_003027.1</w:t>
            </w:r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35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B248C" w:rsidRDefault="00D6667D" w:rsidP="00A17D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Icy </w:t>
            </w:r>
            <w:bookmarkStart w:id="5" w:name="OLE_LINK1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XP_292349</w:t>
            </w:r>
            <w:bookmarkEnd w:id="5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.1</w:t>
            </w:r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*</w:t>
            </w:r>
          </w:p>
        </w:tc>
        <w:tc>
          <w:tcPr>
            <w:tcW w:w="3254" w:type="dxa"/>
          </w:tcPr>
          <w:p w:rsidR="00D6667D" w:rsidRPr="00B97080" w:rsidRDefault="00D6667D" w:rsidP="00A17D1B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C54A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Unpublished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B248C" w:rsidRDefault="00D6667D" w:rsidP="00A17D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Skate XP_064560.4</w:t>
            </w:r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*</w:t>
            </w:r>
          </w:p>
        </w:tc>
        <w:tc>
          <w:tcPr>
            <w:tcW w:w="3254" w:type="dxa"/>
          </w:tcPr>
          <w:p w:rsidR="00D6667D" w:rsidRPr="00B97080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C54A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Unpublished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B248C" w:rsidRDefault="00D6667D" w:rsidP="00A17D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SnoN </w:t>
            </w:r>
            <w:bookmarkStart w:id="6" w:name="OLE_LINK2"/>
            <w:bookmarkStart w:id="7" w:name="OLE_LINK3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NP_005405.2</w:t>
            </w:r>
            <w:bookmarkEnd w:id="6"/>
            <w:bookmarkEnd w:id="7"/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FA0B83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[1</w:t>
            </w:r>
            <w:r w:rsidR="00A411C6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0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B248C" w:rsidRDefault="00D6667D" w:rsidP="00A17D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DACH-1</w:t>
            </w:r>
            <w:bookmarkStart w:id="8" w:name="OLE_LINK4"/>
            <w:bookmarkStart w:id="9" w:name="OLE_LINK5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NP_542937</w:t>
            </w:r>
            <w:bookmarkEnd w:id="8"/>
            <w:bookmarkEnd w:id="9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.3</w:t>
            </w:r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A411C6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36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 w:val="restart"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Mus musculus</w:t>
            </w: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sz w:val="24"/>
                <w:szCs w:val="24"/>
              </w:rPr>
              <w:t>SKI NP_035515.2</w:t>
            </w:r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A411C6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37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vMerge/>
          </w:tcPr>
          <w:p w:rsidR="00D6667D" w:rsidRPr="00650E03" w:rsidRDefault="00D6667D" w:rsidP="00A17D1B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</w:p>
        </w:tc>
        <w:tc>
          <w:tcPr>
            <w:tcW w:w="3692" w:type="dxa"/>
          </w:tcPr>
          <w:p w:rsidR="00D6667D" w:rsidRPr="006B248C" w:rsidRDefault="00D6667D" w:rsidP="00A17D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Dachshund </w:t>
            </w:r>
            <w:bookmarkStart w:id="10" w:name="OLE_LINK6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NP_001033699.1</w:t>
            </w:r>
            <w:bookmarkEnd w:id="10"/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A411C6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38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667D" w:rsidRPr="00650E03" w:rsidRDefault="00D6667D" w:rsidP="00FF55AF">
            <w:pPr>
              <w:rPr>
                <w:rFonts w:ascii="Times New Roman" w:hAnsi="Times New Roman" w:cs="Times New Roman"/>
                <w:b w:val="0"/>
                <w:bCs w:val="0"/>
                <w:i/>
                <w:kern w:val="0"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kern w:val="0"/>
                <w:sz w:val="24"/>
                <w:szCs w:val="24"/>
              </w:rPr>
              <w:t>Nippostrongylus brasiliensis</w:t>
            </w:r>
          </w:p>
        </w:tc>
        <w:tc>
          <w:tcPr>
            <w:tcW w:w="3692" w:type="dxa"/>
          </w:tcPr>
          <w:p w:rsidR="00D6667D" w:rsidRPr="006B248C" w:rsidRDefault="00D6667D" w:rsidP="00FF55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SKI </w:t>
            </w:r>
            <w:bookmarkStart w:id="11" w:name="OLE_LINK11"/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NBR_0001757401</w:t>
            </w:r>
            <w:bookmarkEnd w:id="11"/>
            <w:r w:rsidRPr="006B248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  <w:p w:rsidR="00D6667D" w:rsidRPr="006B248C" w:rsidRDefault="00D6667D" w:rsidP="00FF55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</w:pPr>
            <w:r w:rsidRPr="006B248C">
              <w:rPr>
                <w:rFonts w:ascii="Times New Roman" w:hAnsi="Times New Roman" w:cs="Times New Roman"/>
                <w:kern w:val="0"/>
                <w:sz w:val="24"/>
                <w:szCs w:val="24"/>
              </w:rPr>
              <w:t>(found in Wormbase)</w:t>
            </w:r>
          </w:p>
        </w:tc>
        <w:tc>
          <w:tcPr>
            <w:tcW w:w="3254" w:type="dxa"/>
          </w:tcPr>
          <w:p w:rsidR="00D6667D" w:rsidRPr="00B97080" w:rsidRDefault="00A411C6" w:rsidP="00404D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39</w:t>
            </w:r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  <w:tr w:rsidR="00D6667D" w:rsidRPr="00B97080" w:rsidTr="006A42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:rsidR="00D6667D" w:rsidRPr="00650E03" w:rsidRDefault="00D6667D" w:rsidP="00FF55AF">
            <w:pPr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650E03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Toxocara canis</w:t>
            </w:r>
          </w:p>
        </w:tc>
        <w:tc>
          <w:tcPr>
            <w:tcW w:w="3692" w:type="dxa"/>
          </w:tcPr>
          <w:p w:rsidR="00D6667D" w:rsidRPr="00B97080" w:rsidRDefault="00D6667D" w:rsidP="00FF55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7080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SKI KHN86433.1</w:t>
            </w:r>
            <w:r w:rsidRPr="00B9708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3254" w:type="dxa"/>
          </w:tcPr>
          <w:p w:rsidR="00D6667D" w:rsidRPr="00B97080" w:rsidRDefault="00A411C6" w:rsidP="00404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[</w:t>
            </w:r>
            <w:r w:rsidR="00956D91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40</w:t>
            </w:r>
            <w:bookmarkStart w:id="12" w:name="_GoBack"/>
            <w:bookmarkEnd w:id="12"/>
            <w:r w:rsidR="00D6667D">
              <w:rPr>
                <w:rFonts w:ascii="Times New Roman" w:hAnsi="Times New Roman" w:cs="Times New Roman"/>
                <w:noProof/>
                <w:sz w:val="24"/>
                <w:szCs w:val="24"/>
              </w:rPr>
              <w:t>]</w:t>
            </w:r>
          </w:p>
        </w:tc>
      </w:tr>
    </w:tbl>
    <w:p w:rsidR="00D6667D" w:rsidRPr="00FF6110" w:rsidRDefault="00D6667D" w:rsidP="0059453E">
      <w:pPr>
        <w:rPr>
          <w:rFonts w:ascii="Times New Roman" w:hAnsi="Times New Roman" w:cs="Times New Roman"/>
        </w:rPr>
      </w:pPr>
      <w:r w:rsidRPr="00FF6110">
        <w:rPr>
          <w:rFonts w:ascii="Times New Roman" w:hAnsi="Times New Roman" w:cs="Times New Roman" w:hint="eastAsia"/>
          <w:vertAlign w:val="superscript"/>
        </w:rPr>
        <w:t>1</w:t>
      </w:r>
      <w:r w:rsidRPr="00FF6110">
        <w:rPr>
          <w:rFonts w:ascii="Times New Roman" w:hAnsi="Times New Roman" w:cs="Times New Roman" w:hint="eastAsia"/>
        </w:rPr>
        <w:t xml:space="preserve"> </w:t>
      </w:r>
      <w:r w:rsidRPr="00FF6110">
        <w:rPr>
          <w:rFonts w:ascii="Times New Roman" w:hAnsi="Times New Roman" w:cs="Times New Roman"/>
        </w:rPr>
        <w:t xml:space="preserve">Sequence was used for </w:t>
      </w:r>
      <w:r>
        <w:rPr>
          <w:rFonts w:ascii="Times New Roman" w:hAnsi="Times New Roman" w:cs="Times New Roman"/>
        </w:rPr>
        <w:t>ph</w:t>
      </w:r>
      <w:r>
        <w:rPr>
          <w:rFonts w:ascii="Times New Roman" w:hAnsi="Times New Roman" w:cs="Times New Roman" w:hint="eastAsia"/>
        </w:rPr>
        <w:t>yl</w:t>
      </w:r>
      <w:r>
        <w:rPr>
          <w:rFonts w:ascii="Times New Roman" w:hAnsi="Times New Roman" w:cs="Times New Roman"/>
        </w:rPr>
        <w:t>ogenetic</w:t>
      </w:r>
      <w:r w:rsidRPr="00FF6110">
        <w:rPr>
          <w:rFonts w:ascii="Times New Roman" w:hAnsi="Times New Roman" w:cs="Times New Roman"/>
        </w:rPr>
        <w:t xml:space="preserve"> analysis.</w:t>
      </w:r>
    </w:p>
    <w:p w:rsidR="00D6667D" w:rsidRPr="00FF6110" w:rsidRDefault="00D6667D" w:rsidP="0059453E">
      <w:pPr>
        <w:rPr>
          <w:rFonts w:ascii="Times New Roman" w:hAnsi="Times New Roman" w:cs="Times New Roman"/>
        </w:rPr>
      </w:pPr>
      <w:r w:rsidRPr="00FF6110">
        <w:rPr>
          <w:rFonts w:ascii="Times New Roman" w:hAnsi="Times New Roman" w:cs="Times New Roman"/>
          <w:vertAlign w:val="superscript"/>
        </w:rPr>
        <w:t>2</w:t>
      </w:r>
      <w:r w:rsidRPr="00FF6110">
        <w:rPr>
          <w:rFonts w:ascii="Times New Roman" w:hAnsi="Times New Roman" w:cs="Times New Roman"/>
        </w:rPr>
        <w:t xml:space="preserve"> Sequence was used as an outgroup for phylogenetic analysis</w:t>
      </w:r>
      <w:r w:rsidRPr="00FF6110">
        <w:rPr>
          <w:rFonts w:ascii="Times New Roman" w:hAnsi="Times New Roman" w:cs="Times New Roman" w:hint="eastAsia"/>
        </w:rPr>
        <w:t>.</w:t>
      </w:r>
    </w:p>
    <w:p w:rsidR="00D6667D" w:rsidRPr="00C6717E" w:rsidRDefault="00D6667D" w:rsidP="0059453E">
      <w:pPr>
        <w:rPr>
          <w:rFonts w:ascii="Times New Roman" w:hAnsi="Times New Roman" w:cs="Times New Roman"/>
        </w:rPr>
      </w:pPr>
      <w:r w:rsidRPr="00C6717E">
        <w:rPr>
          <w:rFonts w:ascii="Times New Roman" w:hAnsi="Times New Roman" w:cs="Times New Roman"/>
        </w:rPr>
        <w:t xml:space="preserve">* The genomic sequence of this record was removed because it has been superseded by a new assembly of the genome, but the GenBank accession of the new sequence is </w:t>
      </w:r>
      <w:r w:rsidRPr="00C6717E">
        <w:rPr>
          <w:rFonts w:ascii="Times New Roman" w:hAnsi="Times New Roman" w:cs="Times New Roman" w:hint="eastAsia"/>
        </w:rPr>
        <w:t>not</w:t>
      </w:r>
      <w:r w:rsidRPr="00C6717E">
        <w:rPr>
          <w:rFonts w:ascii="Times New Roman" w:hAnsi="Times New Roman" w:cs="Times New Roman"/>
        </w:rPr>
        <w:t xml:space="preserve"> available now.</w:t>
      </w: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59453E">
      <w:pPr>
        <w:rPr>
          <w:rFonts w:ascii="Times New Roman" w:hAnsi="Times New Roman" w:cs="Times New Roman"/>
        </w:rPr>
      </w:pPr>
    </w:p>
    <w:p w:rsidR="00D6667D" w:rsidRPr="00FF6110" w:rsidRDefault="00D6667D" w:rsidP="0059453E">
      <w:pPr>
        <w:rPr>
          <w:rFonts w:ascii="Times New Roman" w:hAnsi="Times New Roman" w:cs="Times New Roman"/>
        </w:rPr>
      </w:pPr>
    </w:p>
    <w:p w:rsidR="00D6667D" w:rsidRDefault="00D6667D" w:rsidP="00EF57E0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Table</w:t>
      </w:r>
      <w:r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 w:rsidRPr="003A7D9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equences of </w:t>
      </w:r>
      <w:r w:rsidRPr="003B0DCD">
        <w:rPr>
          <w:rFonts w:ascii="Times New Roman" w:hAnsi="Times New Roman" w:cs="Times New Roman"/>
          <w:i/>
        </w:rPr>
        <w:t>Hc-daf-5</w:t>
      </w:r>
      <w:r>
        <w:rPr>
          <w:rFonts w:ascii="Times New Roman" w:hAnsi="Times New Roman" w:cs="Times New Roman"/>
        </w:rPr>
        <w:t>-specific siRNA and control siRNA</w:t>
      </w:r>
    </w:p>
    <w:tbl>
      <w:tblPr>
        <w:tblStyle w:val="710"/>
        <w:tblW w:w="8789" w:type="dxa"/>
        <w:tblLook w:val="04A0" w:firstRow="1" w:lastRow="0" w:firstColumn="1" w:lastColumn="0" w:noHBand="0" w:noVBand="1"/>
      </w:tblPr>
      <w:tblGrid>
        <w:gridCol w:w="1418"/>
        <w:gridCol w:w="5386"/>
        <w:gridCol w:w="1985"/>
      </w:tblGrid>
      <w:tr w:rsidR="00D6667D" w:rsidTr="008129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0"/>
              </w:rPr>
            </w:pPr>
            <w:r w:rsidRPr="00FA1428">
              <w:rPr>
                <w:rFonts w:ascii="Times New Roman" w:hAnsi="Times New Roman" w:cs="Times New Roman" w:hint="eastAsia"/>
                <w:i w:val="0"/>
                <w:sz w:val="20"/>
              </w:rPr>
              <w:t>Name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FA1428" w:rsidRDefault="00D6667D" w:rsidP="002E71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sz w:val="20"/>
              </w:rPr>
            </w:pPr>
            <w:r w:rsidRPr="00FA1428">
              <w:rPr>
                <w:rFonts w:ascii="Times New Roman" w:hAnsi="Times New Roman" w:cs="Times New Roman" w:hint="eastAsia"/>
                <w:i w:val="0"/>
                <w:sz w:val="20"/>
              </w:rPr>
              <w:t>Sequence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6667D" w:rsidRPr="00FA1428" w:rsidRDefault="00D6667D" w:rsidP="002E717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sz w:val="20"/>
              </w:rPr>
            </w:pPr>
            <w:r w:rsidRPr="00FA1428">
              <w:rPr>
                <w:rFonts w:ascii="Times New Roman" w:hAnsi="Times New Roman" w:cs="Times New Roman" w:hint="eastAsia"/>
                <w:i w:val="0"/>
                <w:sz w:val="20"/>
              </w:rPr>
              <w:t>Targeted regions</w:t>
            </w:r>
          </w:p>
        </w:tc>
      </w:tr>
      <w:tr w:rsidR="00D6667D" w:rsidTr="00812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tcBorders>
              <w:top w:val="single" w:sz="4" w:space="0" w:color="auto"/>
              <w:right w:val="none" w:sz="0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1"/>
              </w:rPr>
            </w:pPr>
            <w:r w:rsidRPr="00FA1428">
              <w:rPr>
                <w:rFonts w:ascii="Times New Roman" w:hAnsi="Times New Roman" w:cs="Times New Roman" w:hint="eastAsia"/>
                <w:i w:val="0"/>
                <w:sz w:val="21"/>
              </w:rPr>
              <w:t>S1 siRNA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:rsidR="00D6667D" w:rsidRPr="003B1B7A" w:rsidRDefault="00D6667D" w:rsidP="003B0D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Sence: 5’- GGAAGUAUCAGGCACUCAATT -3’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D6667D" w:rsidRPr="00996ECD" w:rsidRDefault="00D6667D" w:rsidP="002E717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96EC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327-345 </w:t>
            </w:r>
            <w:r w:rsidRPr="00996ECD">
              <w:rPr>
                <w:rFonts w:ascii="Times New Roman" w:hAnsi="Times New Roman" w:cs="Times New Roman"/>
              </w:rPr>
              <w:t>bp</w:t>
            </w:r>
          </w:p>
        </w:tc>
      </w:tr>
      <w:tr w:rsidR="00D6667D" w:rsidTr="008129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right w:val="none" w:sz="0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1"/>
              </w:rPr>
            </w:pPr>
          </w:p>
        </w:tc>
        <w:tc>
          <w:tcPr>
            <w:tcW w:w="5386" w:type="dxa"/>
          </w:tcPr>
          <w:p w:rsidR="00D6667D" w:rsidRPr="003B1B7A" w:rsidRDefault="00D6667D" w:rsidP="003B0D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anti-sense: 5’-UUGAGUGCCUGAUACUUCCTT -3’</w:t>
            </w:r>
          </w:p>
        </w:tc>
        <w:tc>
          <w:tcPr>
            <w:tcW w:w="1985" w:type="dxa"/>
            <w:vMerge/>
          </w:tcPr>
          <w:p w:rsidR="00D6667D" w:rsidRPr="00996ECD" w:rsidRDefault="00D6667D" w:rsidP="002E717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6667D" w:rsidTr="00812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tcBorders>
              <w:right w:val="none" w:sz="0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1"/>
              </w:rPr>
            </w:pPr>
            <w:r w:rsidRPr="00FA1428">
              <w:rPr>
                <w:rFonts w:ascii="Times New Roman" w:hAnsi="Times New Roman" w:cs="Times New Roman" w:hint="eastAsia"/>
                <w:i w:val="0"/>
                <w:sz w:val="21"/>
              </w:rPr>
              <w:t>S2 siRNA</w:t>
            </w:r>
          </w:p>
        </w:tc>
        <w:tc>
          <w:tcPr>
            <w:tcW w:w="5386" w:type="dxa"/>
          </w:tcPr>
          <w:p w:rsidR="00D6667D" w:rsidRPr="003B1B7A" w:rsidRDefault="00D6667D" w:rsidP="003B0D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Sence: 5’-GCUGGUGGGCAACUUAUUUTT -3’</w:t>
            </w:r>
          </w:p>
        </w:tc>
        <w:tc>
          <w:tcPr>
            <w:tcW w:w="1985" w:type="dxa"/>
            <w:vMerge w:val="restart"/>
          </w:tcPr>
          <w:p w:rsidR="00D6667D" w:rsidRPr="00996ECD" w:rsidRDefault="00D6667D" w:rsidP="002E717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1045-1063 </w:t>
            </w:r>
            <w:r w:rsidRPr="00996ECD">
              <w:rPr>
                <w:rFonts w:ascii="Times New Roman" w:hAnsi="Times New Roman" w:cs="Times New Roman"/>
              </w:rPr>
              <w:t>bp</w:t>
            </w:r>
          </w:p>
        </w:tc>
      </w:tr>
      <w:tr w:rsidR="00D6667D" w:rsidTr="008129CC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right w:val="none" w:sz="0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1"/>
              </w:rPr>
            </w:pPr>
          </w:p>
        </w:tc>
        <w:tc>
          <w:tcPr>
            <w:tcW w:w="5386" w:type="dxa"/>
          </w:tcPr>
          <w:p w:rsidR="00D6667D" w:rsidRPr="003B1B7A" w:rsidRDefault="00D6667D" w:rsidP="003B0D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anti-sense: 5’-AAAUAAGUUGCCCACCAGCTT -3’</w:t>
            </w:r>
          </w:p>
        </w:tc>
        <w:tc>
          <w:tcPr>
            <w:tcW w:w="1985" w:type="dxa"/>
            <w:vMerge/>
          </w:tcPr>
          <w:p w:rsidR="00D6667D" w:rsidRPr="00996ECD" w:rsidRDefault="00D6667D" w:rsidP="002E717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6667D" w:rsidTr="008129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tcBorders>
              <w:right w:val="none" w:sz="0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1"/>
              </w:rPr>
            </w:pPr>
            <w:r w:rsidRPr="00FA1428">
              <w:rPr>
                <w:rFonts w:ascii="Times New Roman" w:hAnsi="Times New Roman" w:cs="Times New Roman" w:hint="eastAsia"/>
                <w:i w:val="0"/>
                <w:sz w:val="21"/>
              </w:rPr>
              <w:t>S3 siRNA</w:t>
            </w:r>
          </w:p>
        </w:tc>
        <w:tc>
          <w:tcPr>
            <w:tcW w:w="5386" w:type="dxa"/>
          </w:tcPr>
          <w:p w:rsidR="00D6667D" w:rsidRPr="003B1B7A" w:rsidRDefault="00D6667D" w:rsidP="003B0DCD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Sence: 5’-GCACAACAGCUAAUGCAAUTT-3’</w:t>
            </w:r>
          </w:p>
        </w:tc>
        <w:tc>
          <w:tcPr>
            <w:tcW w:w="1985" w:type="dxa"/>
            <w:vMerge w:val="restart"/>
          </w:tcPr>
          <w:p w:rsidR="00D6667D" w:rsidRPr="00996ECD" w:rsidRDefault="00D6667D" w:rsidP="002E717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1582-1600 </w:t>
            </w:r>
            <w:r w:rsidRPr="00996ECD">
              <w:rPr>
                <w:rFonts w:ascii="Times New Roman" w:hAnsi="Times New Roman" w:cs="Times New Roman"/>
              </w:rPr>
              <w:t>bp</w:t>
            </w:r>
          </w:p>
        </w:tc>
      </w:tr>
      <w:tr w:rsidR="00D6667D" w:rsidTr="004F690F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right w:val="none" w:sz="0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1"/>
              </w:rPr>
            </w:pPr>
          </w:p>
        </w:tc>
        <w:tc>
          <w:tcPr>
            <w:tcW w:w="5386" w:type="dxa"/>
          </w:tcPr>
          <w:p w:rsidR="00D6667D" w:rsidRPr="003B1B7A" w:rsidRDefault="00D6667D" w:rsidP="003B0D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anti-sence: 5’-AUUGCAUUAGCUGUUGUGCTT-3’</w:t>
            </w:r>
          </w:p>
        </w:tc>
        <w:tc>
          <w:tcPr>
            <w:tcW w:w="1985" w:type="dxa"/>
            <w:vMerge/>
          </w:tcPr>
          <w:p w:rsidR="00D6667D" w:rsidRPr="00996ECD" w:rsidRDefault="00D6667D" w:rsidP="002E717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6667D" w:rsidTr="001229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  <w:tcBorders>
              <w:bottom w:val="single" w:sz="4" w:space="0" w:color="auto"/>
              <w:right w:val="none" w:sz="0" w:space="0" w:color="auto"/>
            </w:tcBorders>
          </w:tcPr>
          <w:p w:rsidR="00D6667D" w:rsidRPr="00FA1428" w:rsidRDefault="00D6667D" w:rsidP="002E7174">
            <w:pPr>
              <w:jc w:val="center"/>
              <w:rPr>
                <w:rFonts w:ascii="Times New Roman" w:hAnsi="Times New Roman" w:cs="Times New Roman"/>
                <w:i w:val="0"/>
                <w:sz w:val="21"/>
              </w:rPr>
            </w:pPr>
            <w:r w:rsidRPr="00FA1428">
              <w:rPr>
                <w:rFonts w:ascii="Times New Roman" w:hAnsi="Times New Roman" w:cs="Times New Roman" w:hint="eastAsia"/>
                <w:i w:val="0"/>
                <w:sz w:val="21"/>
              </w:rPr>
              <w:t>Control siRNA</w:t>
            </w:r>
          </w:p>
        </w:tc>
        <w:tc>
          <w:tcPr>
            <w:tcW w:w="5386" w:type="dxa"/>
          </w:tcPr>
          <w:p w:rsidR="00D6667D" w:rsidRPr="003B1B7A" w:rsidRDefault="00D6667D" w:rsidP="003B0DCD">
            <w:pPr>
              <w:tabs>
                <w:tab w:val="left" w:pos="1425"/>
              </w:tabs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Sence: 5’-UUCUCCGAACGUGUCACGUTT -3’</w:t>
            </w:r>
          </w:p>
        </w:tc>
        <w:tc>
          <w:tcPr>
            <w:tcW w:w="1985" w:type="dxa"/>
            <w:vMerge w:val="restart"/>
            <w:tcBorders>
              <w:bottom w:val="single" w:sz="4" w:space="0" w:color="auto"/>
            </w:tcBorders>
          </w:tcPr>
          <w:p w:rsidR="00D6667D" w:rsidRPr="00996ECD" w:rsidRDefault="00D6667D" w:rsidP="002E7174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96ECD">
              <w:rPr>
                <w:rFonts w:ascii="Times New Roman" w:hAnsi="Times New Roman" w:cs="Times New Roman" w:hint="eastAsia"/>
              </w:rPr>
              <w:t>Not applicable</w:t>
            </w:r>
          </w:p>
        </w:tc>
      </w:tr>
      <w:tr w:rsidR="00D6667D" w:rsidTr="001229F7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</w:tcPr>
          <w:p w:rsidR="00D6667D" w:rsidRPr="00070A74" w:rsidRDefault="00D6667D" w:rsidP="002E71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D6667D" w:rsidRPr="003B1B7A" w:rsidRDefault="00D6667D" w:rsidP="003B0DC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1B7A">
              <w:rPr>
                <w:rFonts w:ascii="Times New Roman" w:hAnsi="Times New Roman" w:cs="Times New Roman"/>
              </w:rPr>
              <w:t>anti-sence: 5’-ACGUGACACGUUCGGAGAATT -3’</w:t>
            </w:r>
          </w:p>
        </w:tc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D6667D" w:rsidRDefault="00D6667D" w:rsidP="002E7174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</w:tbl>
    <w:p w:rsidR="00D6667D" w:rsidRPr="00453107" w:rsidRDefault="00D6667D">
      <w:pPr>
        <w:rPr>
          <w:rFonts w:ascii="Times New Roman" w:hAnsi="Times New Roman" w:cs="Times New Roman"/>
          <w:b/>
          <w:sz w:val="24"/>
          <w:szCs w:val="24"/>
        </w:rPr>
      </w:pPr>
    </w:p>
    <w:sectPr w:rsidR="00D6667D" w:rsidRPr="00453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05148"/>
    <w:multiLevelType w:val="hybridMultilevel"/>
    <w:tmpl w:val="D5CA43F8"/>
    <w:lvl w:ilvl="0" w:tplc="582E6AB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6667D"/>
    <w:rsid w:val="002C18DC"/>
    <w:rsid w:val="00795925"/>
    <w:rsid w:val="00956D91"/>
    <w:rsid w:val="00A411C6"/>
    <w:rsid w:val="00BB7384"/>
    <w:rsid w:val="00C64DA0"/>
    <w:rsid w:val="00D61DA4"/>
    <w:rsid w:val="00D6667D"/>
    <w:rsid w:val="00FA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6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6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6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6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667D"/>
    <w:rPr>
      <w:sz w:val="18"/>
      <w:szCs w:val="18"/>
    </w:rPr>
  </w:style>
  <w:style w:type="table" w:styleId="a5">
    <w:name w:val="Table Grid"/>
    <w:basedOn w:val="a1"/>
    <w:uiPriority w:val="39"/>
    <w:rsid w:val="00D6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667D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D6667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D6667D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D6667D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6667D"/>
    <w:rPr>
      <w:rFonts w:ascii="Calibri" w:hAnsi="Calibri" w:cs="Calibri"/>
      <w:noProof/>
      <w:sz w:val="20"/>
    </w:rPr>
  </w:style>
  <w:style w:type="table" w:customStyle="1" w:styleId="31">
    <w:name w:val="无格式表格 31"/>
    <w:basedOn w:val="a1"/>
    <w:uiPriority w:val="43"/>
    <w:rsid w:val="00D6667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rsid w:val="00D6667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1">
    <w:name w:val="无格式表格 41"/>
    <w:basedOn w:val="a1"/>
    <w:uiPriority w:val="44"/>
    <w:rsid w:val="00D6667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71">
    <w:name w:val="网格表 7 彩色1"/>
    <w:basedOn w:val="a1"/>
    <w:uiPriority w:val="52"/>
    <w:rsid w:val="00D6667D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10">
    <w:name w:val="清单表 7 彩色1"/>
    <w:basedOn w:val="a1"/>
    <w:uiPriority w:val="52"/>
    <w:rsid w:val="00D6667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10">
    <w:name w:val="清单表 21"/>
    <w:basedOn w:val="a1"/>
    <w:uiPriority w:val="47"/>
    <w:rsid w:val="00D6667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7">
    <w:name w:val="annotation reference"/>
    <w:basedOn w:val="a0"/>
    <w:uiPriority w:val="99"/>
    <w:semiHidden/>
    <w:unhideWhenUsed/>
    <w:rsid w:val="00D6667D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D6667D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D6667D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D6667D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D6667D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D6667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D6667D"/>
    <w:rPr>
      <w:sz w:val="18"/>
      <w:szCs w:val="18"/>
    </w:rPr>
  </w:style>
  <w:style w:type="character" w:styleId="ab">
    <w:name w:val="Hyperlink"/>
    <w:basedOn w:val="a0"/>
    <w:uiPriority w:val="99"/>
    <w:unhideWhenUsed/>
    <w:rsid w:val="00D666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6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6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66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6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667D"/>
    <w:rPr>
      <w:sz w:val="18"/>
      <w:szCs w:val="18"/>
    </w:rPr>
  </w:style>
  <w:style w:type="table" w:styleId="a5">
    <w:name w:val="Table Grid"/>
    <w:basedOn w:val="a1"/>
    <w:uiPriority w:val="39"/>
    <w:rsid w:val="00D6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667D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D6667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D6667D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D6667D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6667D"/>
    <w:rPr>
      <w:rFonts w:ascii="Calibri" w:hAnsi="Calibri" w:cs="Calibri"/>
      <w:noProof/>
      <w:sz w:val="20"/>
    </w:rPr>
  </w:style>
  <w:style w:type="table" w:customStyle="1" w:styleId="31">
    <w:name w:val="无格式表格 31"/>
    <w:basedOn w:val="a1"/>
    <w:uiPriority w:val="43"/>
    <w:rsid w:val="00D6667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rsid w:val="00D6667D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1">
    <w:name w:val="无格式表格 41"/>
    <w:basedOn w:val="a1"/>
    <w:uiPriority w:val="44"/>
    <w:rsid w:val="00D6667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71">
    <w:name w:val="网格表 7 彩色1"/>
    <w:basedOn w:val="a1"/>
    <w:uiPriority w:val="52"/>
    <w:rsid w:val="00D6667D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10">
    <w:name w:val="清单表 7 彩色1"/>
    <w:basedOn w:val="a1"/>
    <w:uiPriority w:val="52"/>
    <w:rsid w:val="00D6667D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10">
    <w:name w:val="清单表 21"/>
    <w:basedOn w:val="a1"/>
    <w:uiPriority w:val="47"/>
    <w:rsid w:val="00D6667D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7">
    <w:name w:val="annotation reference"/>
    <w:basedOn w:val="a0"/>
    <w:uiPriority w:val="99"/>
    <w:semiHidden/>
    <w:unhideWhenUsed/>
    <w:rsid w:val="00D6667D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D6667D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D6667D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D6667D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D6667D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D6667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D6667D"/>
    <w:rPr>
      <w:sz w:val="18"/>
      <w:szCs w:val="18"/>
    </w:rPr>
  </w:style>
  <w:style w:type="character" w:styleId="ab">
    <w:name w:val="Hyperlink"/>
    <w:basedOn w:val="a0"/>
    <w:uiPriority w:val="99"/>
    <w:unhideWhenUsed/>
    <w:rsid w:val="00D666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9</cp:revision>
  <dcterms:created xsi:type="dcterms:W3CDTF">2021-07-27T12:27:00Z</dcterms:created>
  <dcterms:modified xsi:type="dcterms:W3CDTF">2021-07-28T02:29:00Z</dcterms:modified>
</cp:coreProperties>
</file>