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FBAFC" w14:textId="77777777" w:rsidR="00C30919" w:rsidRPr="00285C1B" w:rsidRDefault="00C30919" w:rsidP="00C3091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285C1B">
        <w:rPr>
          <w:rFonts w:ascii="Times New Roman" w:hAnsi="Times New Roman" w:cs="Times New Roman"/>
          <w:b/>
          <w:bCs/>
          <w:lang w:val="en-GB"/>
        </w:rPr>
        <w:t>APPENDIX</w:t>
      </w:r>
    </w:p>
    <w:p w14:paraId="50254BEF" w14:textId="77777777" w:rsidR="00C30919" w:rsidRPr="00285C1B" w:rsidRDefault="00C30919" w:rsidP="00C30919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GB"/>
        </w:rPr>
      </w:pPr>
      <w:r w:rsidRPr="00285C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GB"/>
        </w:rPr>
        <w:t xml:space="preserve">Table </w:t>
      </w:r>
      <w:r w:rsidRPr="00285C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GB"/>
        </w:rPr>
        <w:fldChar w:fldCharType="begin"/>
      </w:r>
      <w:r w:rsidRPr="00285C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GB"/>
        </w:rPr>
        <w:instrText xml:space="preserve"> SEQ Table \* ARABIC </w:instrText>
      </w:r>
      <w:r w:rsidRPr="00285C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GB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val="en-GB"/>
        </w:rPr>
        <w:t>1</w:t>
      </w:r>
      <w:r w:rsidRPr="00285C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GB"/>
        </w:rPr>
        <w:fldChar w:fldCharType="end"/>
      </w:r>
      <w:r w:rsidRPr="00285C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GB"/>
        </w:rPr>
        <w:t xml:space="preserve">: Multilevel ordinal regression. EVS Wave 5. </w:t>
      </w:r>
    </w:p>
    <w:tbl>
      <w:tblPr>
        <w:tblW w:w="9440" w:type="dxa"/>
        <w:tblLayout w:type="fixed"/>
        <w:tblLook w:val="0420" w:firstRow="1" w:lastRow="0" w:firstColumn="0" w:lastColumn="0" w:noHBand="0" w:noVBand="1"/>
      </w:tblPr>
      <w:tblGrid>
        <w:gridCol w:w="2547"/>
        <w:gridCol w:w="1276"/>
        <w:gridCol w:w="992"/>
        <w:gridCol w:w="1276"/>
        <w:gridCol w:w="992"/>
        <w:gridCol w:w="1276"/>
        <w:gridCol w:w="1081"/>
      </w:tblGrid>
      <w:tr w:rsidR="00C30919" w:rsidRPr="00285C1B" w14:paraId="77111B02" w14:textId="77777777" w:rsidTr="00225593">
        <w:trPr>
          <w:trHeight w:val="246"/>
          <w:tblHeader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EE95D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B70F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Model 1 (estimate, p-value, std.dev.)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18DDC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Model 2 (estimate, p-value, std.dev.)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8015B1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Model 3 (estimate, p-value, std.dev.)</w:t>
            </w:r>
          </w:p>
        </w:tc>
      </w:tr>
      <w:tr w:rsidR="00C30919" w:rsidRPr="00285C1B" w14:paraId="791819D2" w14:textId="77777777" w:rsidTr="00225593">
        <w:trPr>
          <w:trHeight w:val="183"/>
        </w:trPr>
        <w:tc>
          <w:tcPr>
            <w:tcW w:w="2547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613C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SOCIO-DEMOGRAPHICS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0F96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BDA6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D9664E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DAACB4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C44AA2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08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140415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C30919" w:rsidRPr="00285C1B" w14:paraId="29BAF86E" w14:textId="77777777" w:rsidTr="00225593">
        <w:trPr>
          <w:trHeight w:val="183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37E5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Gender (f)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346A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9FCC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6D28FF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0.005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6EAE43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C4286E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0.003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7F3EDD4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</w:tr>
      <w:tr w:rsidR="00C30919" w:rsidRPr="00285C1B" w14:paraId="2D76B99B" w14:textId="77777777" w:rsidTr="00225593">
        <w:trPr>
          <w:trHeight w:val="190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96A8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Age (years)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7A8D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0.002**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4E8A5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70DBFA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0.002**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57F69D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40BA7E8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0.002**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0E354A7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</w:t>
            </w:r>
          </w:p>
        </w:tc>
      </w:tr>
      <w:tr w:rsidR="00C30919" w:rsidRPr="00285C1B" w14:paraId="2996D15F" w14:textId="77777777" w:rsidTr="00225593">
        <w:trPr>
          <w:trHeight w:val="337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B4B3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Educ. secondary lower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284D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F9EA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FA61F05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300DF0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379E69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368F1148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</w:t>
            </w:r>
          </w:p>
        </w:tc>
      </w:tr>
      <w:tr w:rsidR="00C30919" w:rsidRPr="00285C1B" w14:paraId="47F943D3" w14:textId="77777777" w:rsidTr="00225593">
        <w:trPr>
          <w:trHeight w:val="444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AF7A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Educ. secondary upper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BF98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0.015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11998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6B0FBCB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5C8039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53F61F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0.011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1B9F43D0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</w:t>
            </w:r>
          </w:p>
        </w:tc>
      </w:tr>
      <w:tr w:rsidR="00C30919" w:rsidRPr="00285C1B" w14:paraId="799D5B83" w14:textId="77777777" w:rsidTr="00225593">
        <w:trPr>
          <w:trHeight w:val="409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BD78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Educ. Tertiary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7789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0.107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ABF1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1623EC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0.103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10E6B0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12D8BA5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0.101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3B52FC14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0.07</w:t>
            </w:r>
          </w:p>
        </w:tc>
      </w:tr>
      <w:tr w:rsidR="00C30919" w:rsidRPr="00285C1B" w14:paraId="6DE234F6" w14:textId="77777777" w:rsidTr="00225593">
        <w:trPr>
          <w:trHeight w:val="105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C9F0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ATTITUDES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DEC38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BF2E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0282DB4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71238F6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7C4072D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081" w:type="dxa"/>
            <w:shd w:val="clear" w:color="auto" w:fill="FFFFFF"/>
            <w:vAlign w:val="center"/>
          </w:tcPr>
          <w:p w14:paraId="4F82F447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C30919" w:rsidRPr="00285C1B" w14:paraId="3FD5E1E3" w14:textId="77777777" w:rsidTr="00225593">
        <w:trPr>
          <w:trHeight w:val="105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6B42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Income inequality (fair)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A46D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D4814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4D2FF4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0.006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D993D9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ADC6CB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0.006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1542D444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</w:t>
            </w:r>
          </w:p>
        </w:tc>
      </w:tr>
      <w:tr w:rsidR="00C30919" w:rsidRPr="00285C1B" w14:paraId="5AFB3256" w14:textId="77777777" w:rsidTr="00225593">
        <w:trPr>
          <w:trHeight w:val="482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78940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Political authoritarianism (bad)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9102D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-0.415***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E6378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0E5AB34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-0.415***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89BBB7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97307C4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-0.415***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6CFDADA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</w:tr>
      <w:tr w:rsidR="00C30919" w:rsidRPr="00285C1B" w14:paraId="7E381E47" w14:textId="77777777" w:rsidTr="00225593">
        <w:trPr>
          <w:trHeight w:val="523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6EB4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Military authoritarianism (bad)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CDB0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-0.208***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CA76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E9E722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-0.208***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F8F3A3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4B9DC5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-0.208***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19481AC8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</w:tr>
      <w:tr w:rsidR="00C30919" w:rsidRPr="00285C1B" w14:paraId="714E3366" w14:textId="77777777" w:rsidTr="00225593">
        <w:trPr>
          <w:trHeight w:val="420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E8FC4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Trust institutions (distrust)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E235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0.164***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F02A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2C6453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0.104***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B59584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D9D19E0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0.163***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1EF67E0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</w:tr>
      <w:tr w:rsidR="00C30919" w:rsidRPr="00285C1B" w14:paraId="03554D9E" w14:textId="77777777" w:rsidTr="00225593">
        <w:trPr>
          <w:trHeight w:val="319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6D43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Obedience dimension (democratic)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89EC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0B6E7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68577A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94B792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F731425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0.018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5CD8C6F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</w:tr>
      <w:tr w:rsidR="00C30919" w:rsidRPr="00285C1B" w14:paraId="062D5FA7" w14:textId="77777777" w:rsidTr="00225593">
        <w:trPr>
          <w:trHeight w:val="203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F6B1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Democratic deficit (high)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CDA4D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0.058***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FB7AD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6D663D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-0.014***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9C193A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0249AE35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0.083***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5FACE07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</w:tr>
      <w:tr w:rsidR="00C30919" w:rsidRPr="00285C1B" w14:paraId="699609FB" w14:textId="77777777" w:rsidTr="00225593">
        <w:trPr>
          <w:trHeight w:val="409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B494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INTERACTIONS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7312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E236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4264162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14B366A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FFFFFF"/>
          </w:tcPr>
          <w:p w14:paraId="4177131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081" w:type="dxa"/>
            <w:shd w:val="clear" w:color="auto" w:fill="FFFFFF"/>
          </w:tcPr>
          <w:p w14:paraId="1024A9E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30919" w:rsidRPr="00285C1B" w14:paraId="28D83524" w14:textId="77777777" w:rsidTr="00225593">
        <w:trPr>
          <w:trHeight w:val="458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9DBF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Trust institutions*democratic deficit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78CC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FD10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14:paraId="5B320E18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0.022***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A539CC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  <w:tc>
          <w:tcPr>
            <w:tcW w:w="1276" w:type="dxa"/>
            <w:shd w:val="clear" w:color="auto" w:fill="FFFFFF"/>
          </w:tcPr>
          <w:p w14:paraId="64B2C4B3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081" w:type="dxa"/>
            <w:shd w:val="clear" w:color="auto" w:fill="FFFFFF"/>
          </w:tcPr>
          <w:p w14:paraId="393106A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C30919" w:rsidRPr="00285C1B" w14:paraId="658AEA92" w14:textId="77777777" w:rsidTr="00225593">
        <w:trPr>
          <w:trHeight w:val="343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B7A14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Obedience dimension*democratic deficit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6F62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D37E9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2F6E35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7DABC7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43392EF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-0.006***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998CA05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0.00</w:t>
            </w:r>
          </w:p>
        </w:tc>
      </w:tr>
      <w:tr w:rsidR="00C30919" w:rsidRPr="00285C1B" w14:paraId="28F2B8DE" w14:textId="77777777" w:rsidTr="00225593">
        <w:trPr>
          <w:trHeight w:val="397"/>
        </w:trPr>
        <w:tc>
          <w:tcPr>
            <w:tcW w:w="2547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5CB3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 (individuals)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0DCB5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25632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1FFF7A7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25632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3CC8AB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25632</w:t>
            </w:r>
          </w:p>
        </w:tc>
      </w:tr>
      <w:tr w:rsidR="00C30919" w:rsidRPr="00285C1B" w14:paraId="0CFC2DA5" w14:textId="77777777" w:rsidTr="00225593">
        <w:trPr>
          <w:trHeight w:val="431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AF87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N (countries)</w:t>
            </w:r>
          </w:p>
        </w:tc>
        <w:tc>
          <w:tcPr>
            <w:tcW w:w="226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9A7B7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2268" w:type="dxa"/>
            <w:gridSpan w:val="2"/>
            <w:shd w:val="clear" w:color="auto" w:fill="FFFFFF"/>
            <w:vAlign w:val="center"/>
          </w:tcPr>
          <w:p w14:paraId="31741F2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2357" w:type="dxa"/>
            <w:gridSpan w:val="2"/>
            <w:shd w:val="clear" w:color="auto" w:fill="FFFFFF"/>
            <w:vAlign w:val="center"/>
          </w:tcPr>
          <w:p w14:paraId="4EDCF05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</w:tr>
      <w:tr w:rsidR="00C30919" w:rsidRPr="00285C1B" w14:paraId="0649FB5D" w14:textId="77777777" w:rsidTr="00225593">
        <w:trPr>
          <w:trHeight w:val="442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FBABB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logLik</w:t>
            </w:r>
          </w:p>
        </w:tc>
        <w:tc>
          <w:tcPr>
            <w:tcW w:w="226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B5CB7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-29132.82</w:t>
            </w:r>
          </w:p>
        </w:tc>
        <w:tc>
          <w:tcPr>
            <w:tcW w:w="2268" w:type="dxa"/>
            <w:gridSpan w:val="2"/>
            <w:shd w:val="clear" w:color="auto" w:fill="FFFFFF"/>
            <w:vAlign w:val="center"/>
          </w:tcPr>
          <w:p w14:paraId="2A00CEF2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-29125.12</w:t>
            </w:r>
          </w:p>
        </w:tc>
        <w:tc>
          <w:tcPr>
            <w:tcW w:w="2357" w:type="dxa"/>
            <w:gridSpan w:val="2"/>
            <w:shd w:val="clear" w:color="auto" w:fill="FFFFFF"/>
            <w:vAlign w:val="center"/>
          </w:tcPr>
          <w:p w14:paraId="7C0FD42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-29121.70</w:t>
            </w:r>
          </w:p>
        </w:tc>
      </w:tr>
      <w:tr w:rsidR="00C30919" w:rsidRPr="00285C1B" w14:paraId="4A7EE4E9" w14:textId="77777777" w:rsidTr="00225593">
        <w:trPr>
          <w:trHeight w:val="397"/>
        </w:trPr>
        <w:tc>
          <w:tcPr>
            <w:tcW w:w="254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CDE8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Variance</w:t>
            </w:r>
          </w:p>
        </w:tc>
        <w:tc>
          <w:tcPr>
            <w:tcW w:w="226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290C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0.3148</w:t>
            </w:r>
          </w:p>
        </w:tc>
        <w:tc>
          <w:tcPr>
            <w:tcW w:w="2268" w:type="dxa"/>
            <w:gridSpan w:val="2"/>
            <w:shd w:val="clear" w:color="auto" w:fill="FFFFFF"/>
            <w:vAlign w:val="center"/>
          </w:tcPr>
          <w:p w14:paraId="57E9F08C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0.3102</w:t>
            </w:r>
          </w:p>
        </w:tc>
        <w:tc>
          <w:tcPr>
            <w:tcW w:w="2357" w:type="dxa"/>
            <w:gridSpan w:val="2"/>
            <w:shd w:val="clear" w:color="auto" w:fill="FFFFFF"/>
            <w:vAlign w:val="center"/>
          </w:tcPr>
          <w:p w14:paraId="44BE102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0.3124</w:t>
            </w:r>
          </w:p>
        </w:tc>
      </w:tr>
      <w:tr w:rsidR="00C30919" w:rsidRPr="00285C1B" w14:paraId="6C509192" w14:textId="77777777" w:rsidTr="00225593">
        <w:trPr>
          <w:trHeight w:val="397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0ADB1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color w:val="000000"/>
                <w:sz w:val="18"/>
                <w:szCs w:val="18"/>
                <w:lang w:val="en-GB"/>
              </w:rPr>
              <w:t>Std.Dev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41A1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0.5611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15AE14A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0.557</w:t>
            </w:r>
          </w:p>
        </w:tc>
        <w:tc>
          <w:tcPr>
            <w:tcW w:w="235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681CADE" w14:textId="77777777" w:rsidR="00C30919" w:rsidRPr="00285C1B" w:rsidRDefault="00C30919" w:rsidP="0022559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285C1B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0.5589</w:t>
            </w:r>
          </w:p>
        </w:tc>
      </w:tr>
    </w:tbl>
    <w:p w14:paraId="69ED6FAB" w14:textId="77777777" w:rsidR="00C30919" w:rsidRPr="00285C1B" w:rsidRDefault="00C30919" w:rsidP="00C30919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64489872" w14:textId="77777777" w:rsidR="00865217" w:rsidRDefault="00865217"/>
    <w:sectPr w:rsidR="00865217" w:rsidSect="00C3091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33AF3"/>
    <w:multiLevelType w:val="hybridMultilevel"/>
    <w:tmpl w:val="75F4A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170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919"/>
    <w:rsid w:val="002E281E"/>
    <w:rsid w:val="003201BB"/>
    <w:rsid w:val="00404773"/>
    <w:rsid w:val="00865217"/>
    <w:rsid w:val="00C3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2A23B"/>
  <w15:chartTrackingRefBased/>
  <w15:docId w15:val="{92DD5D0A-E5C0-4575-891F-F32B80F2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919"/>
  </w:style>
  <w:style w:type="paragraph" w:styleId="Heading1">
    <w:name w:val="heading 1"/>
    <w:basedOn w:val="Normal"/>
    <w:next w:val="Normal"/>
    <w:link w:val="Heading1Char"/>
    <w:uiPriority w:val="9"/>
    <w:qFormat/>
    <w:rsid w:val="00C30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0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09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0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09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09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09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09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09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0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0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0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09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09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09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09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09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09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09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0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09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0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09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09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09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09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0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09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091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30919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1049</Characters>
  <Application>Microsoft Office Word</Application>
  <DocSecurity>0</DocSecurity>
  <Lines>19</Lines>
  <Paragraphs>7</Paragraphs>
  <ScaleCrop>false</ScaleCrop>
  <Company>Springer Nature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2025-10-20T18:27:00Z</dcterms:created>
  <dcterms:modified xsi:type="dcterms:W3CDTF">2025-10-20T18:27:00Z</dcterms:modified>
</cp:coreProperties>
</file>