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5638" w14:textId="77777777" w:rsidR="00BA7063" w:rsidRPr="00A275C3" w:rsidRDefault="00BA7063" w:rsidP="00BA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 w:eastAsia="pl-PL"/>
        </w:rPr>
      </w:pPr>
      <w:r w:rsidRPr="00A275C3">
        <w:rPr>
          <w:rFonts w:ascii="Times New Roman" w:eastAsia="Times New Roman" w:hAnsi="Times New Roman" w:cs="Times New Roman"/>
          <w:b/>
          <w:bCs/>
          <w:lang w:val="en-IN" w:eastAsia="pl-PL"/>
        </w:rPr>
        <w:t>Advancing Forest Fragmentation Analysis: A Systematic Review of Evolving Spatial Metrics, Software Platforms, and Remote Sensing Innovations</w:t>
      </w:r>
    </w:p>
    <w:p w14:paraId="5E018CD1" w14:textId="77777777" w:rsidR="00BA7063" w:rsidRPr="00A275C3" w:rsidRDefault="00BA7063" w:rsidP="00BA7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IN" w:eastAsia="pl-PL"/>
        </w:rPr>
      </w:pPr>
      <w:r w:rsidRPr="00A275C3">
        <w:rPr>
          <w:rFonts w:ascii="Times New Roman" w:eastAsia="Times New Roman" w:hAnsi="Times New Roman" w:cs="Times New Roman"/>
          <w:lang w:val="en-IN" w:eastAsia="pl-PL"/>
        </w:rPr>
        <w:t xml:space="preserve">Sanjana Dutt¹*, </w:t>
      </w:r>
      <w:proofErr w:type="spellStart"/>
      <w:r w:rsidRPr="00A275C3">
        <w:rPr>
          <w:rFonts w:ascii="Times New Roman" w:eastAsia="Times New Roman" w:hAnsi="Times New Roman" w:cs="Times New Roman"/>
          <w:lang w:val="en-IN" w:eastAsia="pl-PL"/>
        </w:rPr>
        <w:t>Tarmo</w:t>
      </w:r>
      <w:proofErr w:type="spellEnd"/>
      <w:r w:rsidRPr="00A275C3">
        <w:rPr>
          <w:rFonts w:ascii="Times New Roman" w:eastAsia="Times New Roman" w:hAnsi="Times New Roman" w:cs="Times New Roman"/>
          <w:lang w:val="en-IN" w:eastAsia="pl-PL"/>
        </w:rPr>
        <w:t xml:space="preserve"> K. Remmel², Carlos A. Rivas³, Adriano </w:t>
      </w:r>
      <w:proofErr w:type="spellStart"/>
      <w:r w:rsidRPr="00A275C3">
        <w:rPr>
          <w:rFonts w:ascii="Times New Roman" w:eastAsia="Times New Roman" w:hAnsi="Times New Roman" w:cs="Times New Roman"/>
          <w:lang w:val="en-IN" w:eastAsia="pl-PL"/>
        </w:rPr>
        <w:t>Mazziotta</w:t>
      </w:r>
      <w:proofErr w:type="spellEnd"/>
      <w:r w:rsidRPr="00A275C3">
        <w:rPr>
          <w:rFonts w:ascii="Times New Roman" w:eastAsia="Times New Roman" w:hAnsi="Times New Roman" w:cs="Times New Roman"/>
          <w:lang w:val="en-IN" w:eastAsia="pl-PL"/>
        </w:rPr>
        <w:t xml:space="preserve">⁴, </w:t>
      </w:r>
      <w:proofErr w:type="spellStart"/>
      <w:r w:rsidRPr="00A275C3">
        <w:rPr>
          <w:rFonts w:ascii="Times New Roman" w:eastAsia="Times New Roman" w:hAnsi="Times New Roman" w:cs="Times New Roman"/>
          <w:lang w:val="en-IN" w:eastAsia="pl-PL"/>
        </w:rPr>
        <w:t>Mieczysław</w:t>
      </w:r>
      <w:proofErr w:type="spellEnd"/>
      <w:r w:rsidRPr="00A275C3">
        <w:rPr>
          <w:rFonts w:ascii="Times New Roman" w:eastAsia="Times New Roman" w:hAnsi="Times New Roman" w:cs="Times New Roman"/>
          <w:lang w:val="en-IN" w:eastAsia="pl-PL"/>
        </w:rPr>
        <w:t xml:space="preserve"> Kunz¹</w:t>
      </w:r>
    </w:p>
    <w:p w14:paraId="7C840C1B" w14:textId="6F96AA72" w:rsidR="00BA7063" w:rsidRPr="00A275C3" w:rsidRDefault="00BA7063" w:rsidP="00BA7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IN" w:eastAsia="pl-PL"/>
        </w:rPr>
      </w:pPr>
      <w:r w:rsidRPr="00A275C3">
        <w:rPr>
          <w:rFonts w:ascii="Times New Roman" w:eastAsia="Times New Roman" w:hAnsi="Times New Roman" w:cs="Times New Roman"/>
          <w:lang w:val="en-IN" w:eastAsia="pl-PL"/>
        </w:rPr>
        <w:t xml:space="preserve">¹ </w:t>
      </w:r>
      <w:r w:rsidRPr="00A275C3">
        <w:rPr>
          <w:rFonts w:ascii="Times New Roman" w:hAnsi="Times New Roman" w:cs="Times New Roman"/>
          <w:lang w:val="en-IN"/>
        </w:rPr>
        <w:t xml:space="preserve">Faculty of </w:t>
      </w:r>
      <w:r w:rsidRPr="00A275C3">
        <w:rPr>
          <w:rFonts w:ascii="Times New Roman" w:hAnsi="Times New Roman" w:cs="Times New Roman"/>
          <w:lang w:val="en"/>
        </w:rPr>
        <w:t>Earth and Environmental Sciences</w:t>
      </w:r>
      <w:r w:rsidRPr="00A275C3">
        <w:rPr>
          <w:rFonts w:ascii="Times New Roman" w:hAnsi="Times New Roman" w:cs="Times New Roman"/>
          <w:lang w:val="en-IN"/>
        </w:rPr>
        <w:t xml:space="preserve">, </w:t>
      </w:r>
      <w:r w:rsidRPr="00A275C3">
        <w:rPr>
          <w:rFonts w:ascii="Times New Roman" w:eastAsia="Times New Roman" w:hAnsi="Times New Roman" w:cs="Times New Roman"/>
          <w:lang w:val="en-IN" w:eastAsia="pl-PL"/>
        </w:rPr>
        <w:t xml:space="preserve">Nicolaus Copernicus University, </w:t>
      </w:r>
      <w:proofErr w:type="spellStart"/>
      <w:r w:rsidRPr="00A275C3">
        <w:rPr>
          <w:rFonts w:ascii="Times New Roman" w:eastAsia="Times New Roman" w:hAnsi="Times New Roman" w:cs="Times New Roman"/>
          <w:lang w:val="en-IN" w:eastAsia="pl-PL"/>
        </w:rPr>
        <w:t>Toruń</w:t>
      </w:r>
      <w:proofErr w:type="spellEnd"/>
      <w:r w:rsidRPr="00A275C3">
        <w:rPr>
          <w:rFonts w:ascii="Times New Roman" w:eastAsia="Times New Roman" w:hAnsi="Times New Roman" w:cs="Times New Roman"/>
          <w:lang w:val="en-IN" w:eastAsia="pl-PL"/>
        </w:rPr>
        <w:t>, Poland</w:t>
      </w:r>
      <w:r w:rsidRPr="00A275C3">
        <w:rPr>
          <w:rFonts w:ascii="Times New Roman" w:eastAsia="Times New Roman" w:hAnsi="Times New Roman" w:cs="Times New Roman"/>
          <w:lang w:val="en-IN" w:eastAsia="pl-PL"/>
        </w:rPr>
        <w:br/>
        <w:t>² Faculty of Environmental &amp; Urban Change, York University, Toronto, Ontario, Canada</w:t>
      </w:r>
      <w:r w:rsidRPr="00A275C3">
        <w:rPr>
          <w:rFonts w:ascii="Times New Roman" w:eastAsia="Times New Roman" w:hAnsi="Times New Roman" w:cs="Times New Roman"/>
          <w:lang w:val="en-IN" w:eastAsia="pl-PL"/>
        </w:rPr>
        <w:br/>
        <w:t xml:space="preserve">³ Mediterranean Forest Global Change Observatory (GLOBAM), </w:t>
      </w:r>
      <w:proofErr w:type="spellStart"/>
      <w:r w:rsidRPr="00A275C3">
        <w:rPr>
          <w:rFonts w:ascii="Times New Roman" w:eastAsia="Times New Roman" w:hAnsi="Times New Roman" w:cs="Times New Roman"/>
          <w:lang w:val="en-IN" w:eastAsia="pl-PL"/>
        </w:rPr>
        <w:t>DigiFoR</w:t>
      </w:r>
      <w:proofErr w:type="spellEnd"/>
      <w:r w:rsidRPr="00A275C3">
        <w:rPr>
          <w:rFonts w:ascii="Times New Roman" w:eastAsia="Times New Roman" w:hAnsi="Times New Roman" w:cs="Times New Roman"/>
          <w:lang w:val="en-IN" w:eastAsia="pl-PL"/>
        </w:rPr>
        <w:t xml:space="preserve">+—ERSAF, Department of Forestry Engineering, University of Córdoba, Campus de </w:t>
      </w:r>
      <w:proofErr w:type="spellStart"/>
      <w:r w:rsidRPr="00A275C3">
        <w:rPr>
          <w:rFonts w:ascii="Times New Roman" w:eastAsia="Times New Roman" w:hAnsi="Times New Roman" w:cs="Times New Roman"/>
          <w:lang w:val="en-IN" w:eastAsia="pl-PL"/>
        </w:rPr>
        <w:t>Rabanales</w:t>
      </w:r>
      <w:proofErr w:type="spellEnd"/>
      <w:r w:rsidRPr="00A275C3">
        <w:rPr>
          <w:rFonts w:ascii="Times New Roman" w:eastAsia="Times New Roman" w:hAnsi="Times New Roman" w:cs="Times New Roman"/>
          <w:lang w:val="en-IN" w:eastAsia="pl-PL"/>
        </w:rPr>
        <w:t xml:space="preserve">, </w:t>
      </w:r>
      <w:proofErr w:type="spellStart"/>
      <w:r w:rsidRPr="00A275C3">
        <w:rPr>
          <w:rFonts w:ascii="Times New Roman" w:eastAsia="Times New Roman" w:hAnsi="Times New Roman" w:cs="Times New Roman"/>
          <w:lang w:val="en-IN" w:eastAsia="pl-PL"/>
        </w:rPr>
        <w:t>Crta</w:t>
      </w:r>
      <w:proofErr w:type="spellEnd"/>
      <w:r w:rsidRPr="00A275C3">
        <w:rPr>
          <w:rFonts w:ascii="Times New Roman" w:eastAsia="Times New Roman" w:hAnsi="Times New Roman" w:cs="Times New Roman"/>
          <w:lang w:val="en-IN" w:eastAsia="pl-PL"/>
        </w:rPr>
        <w:t>. IV Km 396, 14071 Córdoba, Spain</w:t>
      </w:r>
      <w:r w:rsidRPr="00A275C3">
        <w:rPr>
          <w:rFonts w:ascii="Times New Roman" w:eastAsia="Times New Roman" w:hAnsi="Times New Roman" w:cs="Times New Roman"/>
          <w:lang w:val="en-IN" w:eastAsia="pl-PL"/>
        </w:rPr>
        <w:br/>
        <w:t xml:space="preserve">⁴ Natural Resources Institute Finland (Luke), </w:t>
      </w:r>
      <w:proofErr w:type="spellStart"/>
      <w:r w:rsidRPr="00A275C3">
        <w:rPr>
          <w:rFonts w:ascii="Times New Roman" w:eastAsia="Times New Roman" w:hAnsi="Times New Roman" w:cs="Times New Roman"/>
          <w:lang w:val="en-IN" w:eastAsia="pl-PL"/>
        </w:rPr>
        <w:t>Latokartanonkaari</w:t>
      </w:r>
      <w:proofErr w:type="spellEnd"/>
      <w:r w:rsidRPr="00A275C3">
        <w:rPr>
          <w:rFonts w:ascii="Times New Roman" w:eastAsia="Times New Roman" w:hAnsi="Times New Roman" w:cs="Times New Roman"/>
          <w:lang w:val="en-IN" w:eastAsia="pl-PL"/>
        </w:rPr>
        <w:t xml:space="preserve"> 9, FI-00790 Helsinki, Finland</w:t>
      </w:r>
    </w:p>
    <w:p w14:paraId="70D1745F" w14:textId="77777777" w:rsidR="00BA7063" w:rsidRPr="00A275C3" w:rsidRDefault="00BA7063" w:rsidP="00BA7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IN" w:eastAsia="pl-PL"/>
        </w:rPr>
      </w:pPr>
      <w:r w:rsidRPr="00A275C3">
        <w:rPr>
          <w:rFonts w:ascii="Times New Roman" w:eastAsia="Times New Roman" w:hAnsi="Times New Roman" w:cs="Times New Roman"/>
          <w:i/>
          <w:iCs/>
          <w:lang w:val="en-IN" w:eastAsia="pl-PL"/>
        </w:rPr>
        <w:t xml:space="preserve">Corresponding author*: </w:t>
      </w:r>
      <w:hyperlink r:id="rId4" w:history="1">
        <w:r w:rsidRPr="00A275C3">
          <w:rPr>
            <w:rFonts w:ascii="Times New Roman" w:eastAsia="Times New Roman" w:hAnsi="Times New Roman" w:cs="Times New Roman"/>
            <w:color w:val="0000FF"/>
            <w:u w:val="single"/>
            <w:lang w:val="en-IN" w:eastAsia="pl-PL"/>
          </w:rPr>
          <w:t>sanjana.dutt@doktorant.umk.pl</w:t>
        </w:r>
      </w:hyperlink>
      <w:r w:rsidRPr="00A275C3">
        <w:rPr>
          <w:rFonts w:ascii="Times New Roman" w:eastAsia="Times New Roman" w:hAnsi="Times New Roman" w:cs="Times New Roman"/>
          <w:i/>
          <w:iCs/>
          <w:lang w:val="en-IN" w:eastAsia="pl-PL"/>
        </w:rPr>
        <w:t xml:space="preserve"> </w:t>
      </w:r>
    </w:p>
    <w:p w14:paraId="503B0B4D" w14:textId="77777777" w:rsidR="00F934DF" w:rsidRPr="00A275C3" w:rsidRDefault="00F934DF" w:rsidP="001F6B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IN" w:eastAsia="pl-PL"/>
        </w:rPr>
      </w:pPr>
      <w:r w:rsidRPr="00A275C3">
        <w:rPr>
          <w:rFonts w:ascii="Times New Roman" w:eastAsia="Times New Roman" w:hAnsi="Times New Roman" w:cs="Times New Roman"/>
          <w:i/>
          <w:iCs/>
          <w:lang w:val="en-IN" w:eastAsia="pl-PL"/>
        </w:rPr>
        <w:t>Corresponding author: sanjana.dutt@doktorant.umk.pl</w:t>
      </w:r>
    </w:p>
    <w:p w14:paraId="042D58C6" w14:textId="77777777" w:rsidR="00F934DF" w:rsidRPr="00A275C3" w:rsidRDefault="00DD45E5" w:rsidP="00F934D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pict w14:anchorId="1A3EA811">
          <v:rect id="_x0000_i1025" style="width:0;height:1.5pt" o:hralign="center" o:hrstd="t" o:hr="t" fillcolor="#a0a0a0" stroked="f"/>
        </w:pict>
      </w:r>
    </w:p>
    <w:p w14:paraId="34F56729" w14:textId="7B50B667" w:rsidR="0096507C" w:rsidRPr="00A275C3" w:rsidRDefault="00F934DF" w:rsidP="0093494D">
      <w:pPr>
        <w:rPr>
          <w:rFonts w:ascii="Times New Roman" w:hAnsi="Times New Roman" w:cs="Times New Roman"/>
          <w:lang w:val="en-IN"/>
        </w:rPr>
      </w:pPr>
      <w:r w:rsidRPr="00A275C3">
        <w:rPr>
          <w:rStyle w:val="Strong"/>
          <w:rFonts w:ascii="Times New Roman" w:hAnsi="Times New Roman" w:cs="Times New Roman"/>
          <w:lang w:val="en-IN"/>
        </w:rPr>
        <w:br/>
      </w:r>
      <w:r w:rsidR="0093494D" w:rsidRPr="00A275C3">
        <w:rPr>
          <w:rStyle w:val="Strong"/>
          <w:rFonts w:ascii="Times New Roman" w:hAnsi="Times New Roman" w:cs="Times New Roman"/>
          <w:lang w:val="en-IN"/>
        </w:rPr>
        <w:t>Supplementary Table S1.</w:t>
      </w:r>
      <w:r w:rsidR="0093494D" w:rsidRPr="00A275C3">
        <w:rPr>
          <w:rFonts w:ascii="Times New Roman" w:hAnsi="Times New Roman" w:cs="Times New Roman"/>
          <w:lang w:val="en-IN"/>
        </w:rPr>
        <w:br/>
        <w:t>Search queries used for the systematic review across Google Scholar, Scopus, and Web of Science.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417"/>
        <w:gridCol w:w="901"/>
        <w:gridCol w:w="2135"/>
        <w:gridCol w:w="6092"/>
        <w:gridCol w:w="3459"/>
      </w:tblGrid>
      <w:tr w:rsidR="0093494D" w:rsidRPr="00A275C3" w14:paraId="08868D38" w14:textId="77777777" w:rsidTr="000E2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675CBF" w14:textId="77777777" w:rsidR="0093494D" w:rsidRPr="00A275C3" w:rsidRDefault="0093494D" w:rsidP="0093494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Source</w:t>
            </w:r>
          </w:p>
        </w:tc>
        <w:tc>
          <w:tcPr>
            <w:tcW w:w="0" w:type="auto"/>
            <w:hideMark/>
          </w:tcPr>
          <w:p w14:paraId="0F5DFA95" w14:textId="77777777" w:rsidR="0093494D" w:rsidRPr="00A275C3" w:rsidRDefault="0093494D" w:rsidP="00934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Query ID</w:t>
            </w:r>
          </w:p>
        </w:tc>
        <w:tc>
          <w:tcPr>
            <w:tcW w:w="0" w:type="auto"/>
            <w:hideMark/>
          </w:tcPr>
          <w:p w14:paraId="2362EEE3" w14:textId="77777777" w:rsidR="0093494D" w:rsidRPr="00A275C3" w:rsidRDefault="0093494D" w:rsidP="00934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Mandatory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Terms</w:t>
            </w:r>
            <w:proofErr w:type="spellEnd"/>
          </w:p>
        </w:tc>
        <w:tc>
          <w:tcPr>
            <w:tcW w:w="0" w:type="auto"/>
            <w:hideMark/>
          </w:tcPr>
          <w:p w14:paraId="25733C41" w14:textId="77777777" w:rsidR="0093494D" w:rsidRPr="00A275C3" w:rsidRDefault="0093494D" w:rsidP="00934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Alternative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Terms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(OR)</w:t>
            </w:r>
          </w:p>
        </w:tc>
        <w:tc>
          <w:tcPr>
            <w:tcW w:w="0" w:type="auto"/>
            <w:hideMark/>
          </w:tcPr>
          <w:p w14:paraId="50DB4F85" w14:textId="77777777" w:rsidR="0093494D" w:rsidRPr="00A275C3" w:rsidRDefault="0093494D" w:rsidP="00934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Excluded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Terms</w:t>
            </w:r>
            <w:proofErr w:type="spellEnd"/>
          </w:p>
        </w:tc>
      </w:tr>
      <w:tr w:rsidR="0093494D" w:rsidRPr="00A275C3" w14:paraId="7F56745F" w14:textId="77777777" w:rsidTr="000E2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E44009" w14:textId="77777777" w:rsidR="0093494D" w:rsidRPr="00A275C3" w:rsidRDefault="0093494D" w:rsidP="0093494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Google Scholar</w:t>
            </w:r>
          </w:p>
        </w:tc>
        <w:tc>
          <w:tcPr>
            <w:tcW w:w="0" w:type="auto"/>
            <w:hideMark/>
          </w:tcPr>
          <w:p w14:paraId="4B7976EE" w14:textId="77777777" w:rsidR="0093494D" w:rsidRPr="00A275C3" w:rsidRDefault="0093494D" w:rsidP="009349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hideMark/>
          </w:tcPr>
          <w:p w14:paraId="0DD46440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forest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fragmentation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</w:p>
        </w:tc>
        <w:tc>
          <w:tcPr>
            <w:tcW w:w="0" w:type="auto"/>
            <w:hideMark/>
          </w:tcPr>
          <w:p w14:paraId="2816B249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“new tools”, “new methods”, “emerging tools”, “software for spatial analysis”</w:t>
            </w:r>
          </w:p>
        </w:tc>
        <w:tc>
          <w:tcPr>
            <w:tcW w:w="0" w:type="auto"/>
            <w:hideMark/>
          </w:tcPr>
          <w:p w14:paraId="09C2557E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</w:p>
        </w:tc>
      </w:tr>
      <w:tr w:rsidR="0093494D" w:rsidRPr="00A275C3" w14:paraId="4C32A801" w14:textId="77777777" w:rsidTr="000E24C7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BB6A28" w14:textId="77777777" w:rsidR="0093494D" w:rsidRPr="00A275C3" w:rsidRDefault="0093494D" w:rsidP="0093494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hideMark/>
          </w:tcPr>
          <w:p w14:paraId="5AE44DEE" w14:textId="77777777" w:rsidR="0093494D" w:rsidRPr="00A275C3" w:rsidRDefault="0093494D" w:rsidP="0093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14:paraId="038E95A8" w14:textId="77777777" w:rsidR="0093494D" w:rsidRPr="00A275C3" w:rsidRDefault="0093494D" w:rsidP="0093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14:paraId="100FFA9E" w14:textId="77777777" w:rsidR="0093494D" w:rsidRPr="00A275C3" w:rsidRDefault="0093494D" w:rsidP="0093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“GIS”, 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remote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sensing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</w:p>
        </w:tc>
        <w:tc>
          <w:tcPr>
            <w:tcW w:w="0" w:type="auto"/>
            <w:hideMark/>
          </w:tcPr>
          <w:p w14:paraId="500E35CC" w14:textId="77777777" w:rsidR="0093494D" w:rsidRPr="00A275C3" w:rsidRDefault="0093494D" w:rsidP="0093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494D" w:rsidRPr="00A275C3" w14:paraId="68BDB106" w14:textId="77777777" w:rsidTr="000E2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4007C" w14:textId="77777777" w:rsidR="0093494D" w:rsidRPr="00A275C3" w:rsidRDefault="0093494D" w:rsidP="0093494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14:paraId="6D7371E1" w14:textId="77777777" w:rsidR="0093494D" w:rsidRPr="00A275C3" w:rsidRDefault="0093494D" w:rsidP="009349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hideMark/>
          </w:tcPr>
          <w:p w14:paraId="00E4C6F8" w14:textId="77777777" w:rsidR="0093494D" w:rsidRPr="00A275C3" w:rsidRDefault="0093494D" w:rsidP="009349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hideMark/>
          </w:tcPr>
          <w:p w14:paraId="63B1BFE1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“FRAGSTATS”, 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GuidosToolbox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”, “MSPA”, “Patch Analyst”, 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PolyFrag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”, 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VecLI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”, 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ZonalMetrics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”, “Landscape Fragmentation Tool”, “V-LATE”, “morphological image processing”</w:t>
            </w:r>
          </w:p>
        </w:tc>
        <w:tc>
          <w:tcPr>
            <w:tcW w:w="0" w:type="auto"/>
            <w:hideMark/>
          </w:tcPr>
          <w:p w14:paraId="351B05E3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</w:p>
        </w:tc>
      </w:tr>
      <w:tr w:rsidR="0093494D" w:rsidRPr="00A275C3" w14:paraId="4F2BCA7D" w14:textId="77777777" w:rsidTr="000E24C7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3D3208" w14:textId="77777777" w:rsidR="0093494D" w:rsidRPr="00A275C3" w:rsidRDefault="0093494D" w:rsidP="0093494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hideMark/>
          </w:tcPr>
          <w:p w14:paraId="56B54A9A" w14:textId="77777777" w:rsidR="0093494D" w:rsidRPr="00A275C3" w:rsidRDefault="0093494D" w:rsidP="009349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hideMark/>
          </w:tcPr>
          <w:p w14:paraId="03FBCCCB" w14:textId="77777777" w:rsidR="0093494D" w:rsidRPr="00A275C3" w:rsidRDefault="0093494D" w:rsidP="009349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hideMark/>
          </w:tcPr>
          <w:p w14:paraId="6DEC28DD" w14:textId="77777777" w:rsidR="0093494D" w:rsidRPr="00A275C3" w:rsidRDefault="0093494D" w:rsidP="0093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“spatial analysis”, “spatial pattern detection”, “landscape structure analysis”, “landscape metrics”, “patch analysis”, “morphological analysis”, “fragmentation indices”</w:t>
            </w:r>
          </w:p>
        </w:tc>
        <w:tc>
          <w:tcPr>
            <w:tcW w:w="0" w:type="auto"/>
            <w:hideMark/>
          </w:tcPr>
          <w:p w14:paraId="17E88B11" w14:textId="77777777" w:rsidR="0093494D" w:rsidRPr="00A275C3" w:rsidRDefault="0093494D" w:rsidP="0093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</w:p>
        </w:tc>
      </w:tr>
      <w:tr w:rsidR="0093494D" w:rsidRPr="00A275C3" w14:paraId="0991EEF6" w14:textId="77777777" w:rsidTr="000E2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0409E8" w14:textId="77777777" w:rsidR="0093494D" w:rsidRPr="00A275C3" w:rsidRDefault="0093494D" w:rsidP="0093494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Scopus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&amp; Web of Science</w:t>
            </w:r>
          </w:p>
        </w:tc>
        <w:tc>
          <w:tcPr>
            <w:tcW w:w="0" w:type="auto"/>
            <w:hideMark/>
          </w:tcPr>
          <w:p w14:paraId="5BFCE3B8" w14:textId="77777777" w:rsidR="0093494D" w:rsidRPr="00A275C3" w:rsidRDefault="0093494D" w:rsidP="009349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hideMark/>
          </w:tcPr>
          <w:p w14:paraId="0FB8ECE7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“forest loss” or “forest fragmentation”</w:t>
            </w:r>
          </w:p>
        </w:tc>
        <w:tc>
          <w:tcPr>
            <w:tcW w:w="0" w:type="auto"/>
            <w:hideMark/>
          </w:tcPr>
          <w:p w14:paraId="44651257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“new tools”, “new methods”, “emerging tools”, “software for spatial analysis”</w:t>
            </w:r>
          </w:p>
        </w:tc>
        <w:tc>
          <w:tcPr>
            <w:tcW w:w="0" w:type="auto"/>
            <w:hideMark/>
          </w:tcPr>
          <w:p w14:paraId="747D64D3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</w:p>
        </w:tc>
      </w:tr>
      <w:tr w:rsidR="0093494D" w:rsidRPr="00A77DC9" w14:paraId="285BEA82" w14:textId="77777777" w:rsidTr="000E24C7">
        <w:trPr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891408" w14:textId="77777777" w:rsidR="0093494D" w:rsidRPr="00A275C3" w:rsidRDefault="0093494D" w:rsidP="0093494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hideMark/>
          </w:tcPr>
          <w:p w14:paraId="2BD24761" w14:textId="77777777" w:rsidR="0093494D" w:rsidRPr="00A275C3" w:rsidRDefault="0093494D" w:rsidP="009349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hideMark/>
          </w:tcPr>
          <w:p w14:paraId="3D09313A" w14:textId="77777777" w:rsidR="0093494D" w:rsidRPr="00A275C3" w:rsidRDefault="0093494D" w:rsidP="009349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hideMark/>
          </w:tcPr>
          <w:p w14:paraId="24B24182" w14:textId="77777777" w:rsidR="0093494D" w:rsidRPr="00A275C3" w:rsidRDefault="0093494D" w:rsidP="0093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“FRAGSTATS”, 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GuidosToolbox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”, “MSPA”, “Patch Analyst”, 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PolyFrag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”, 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VecLI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”, “</w:t>
            </w:r>
            <w:proofErr w:type="spellStart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ZonalMetrics</w:t>
            </w:r>
            <w:proofErr w:type="spellEnd"/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”, “Landscape Fragmentation Tool”, “V-LATE”, “morphological image processing”</w:t>
            </w:r>
          </w:p>
        </w:tc>
        <w:tc>
          <w:tcPr>
            <w:tcW w:w="0" w:type="auto"/>
            <w:hideMark/>
          </w:tcPr>
          <w:p w14:paraId="6587DDFC" w14:textId="77777777" w:rsidR="0093494D" w:rsidRPr="00A275C3" w:rsidRDefault="0093494D" w:rsidP="0093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“urban”, “animal”, “bird”, “wetland”, “land use”</w:t>
            </w:r>
          </w:p>
        </w:tc>
      </w:tr>
      <w:tr w:rsidR="0093494D" w:rsidRPr="00A77DC9" w14:paraId="4EE14068" w14:textId="77777777" w:rsidTr="000E2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404E86" w14:textId="77777777" w:rsidR="0093494D" w:rsidRPr="00A275C3" w:rsidRDefault="0093494D" w:rsidP="0093494D">
            <w:pPr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</w:p>
        </w:tc>
        <w:tc>
          <w:tcPr>
            <w:tcW w:w="0" w:type="auto"/>
            <w:hideMark/>
          </w:tcPr>
          <w:p w14:paraId="63114797" w14:textId="77777777" w:rsidR="0093494D" w:rsidRPr="00A275C3" w:rsidRDefault="0093494D" w:rsidP="009349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hideMark/>
          </w:tcPr>
          <w:p w14:paraId="28F44EB0" w14:textId="77777777" w:rsidR="0093494D" w:rsidRPr="00A275C3" w:rsidRDefault="0093494D" w:rsidP="009349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hideMark/>
          </w:tcPr>
          <w:p w14:paraId="3F7B7FD1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“spatial analysis”, “spatial pattern detection”, “landscape structure analysis”, “landscape metrics”, “patch analysis”, “morphological analysis”, “fragmentation indices”</w:t>
            </w:r>
          </w:p>
        </w:tc>
        <w:tc>
          <w:tcPr>
            <w:tcW w:w="0" w:type="auto"/>
            <w:hideMark/>
          </w:tcPr>
          <w:p w14:paraId="7FE35282" w14:textId="77777777" w:rsidR="0093494D" w:rsidRPr="00A275C3" w:rsidRDefault="0093494D" w:rsidP="0093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</w:pPr>
            <w:r w:rsidRPr="00A275C3">
              <w:rPr>
                <w:rFonts w:ascii="Times New Roman" w:eastAsia="Times New Roman" w:hAnsi="Times New Roman" w:cs="Times New Roman"/>
                <w:color w:val="000000"/>
                <w:lang w:val="en-IN" w:eastAsia="pl-PL"/>
              </w:rPr>
              <w:t>“urban”, “insect”, “bird”, “climate”, “disease”, “soil”, “ecosystem services”, “peatland”, “land use”</w:t>
            </w:r>
          </w:p>
        </w:tc>
      </w:tr>
    </w:tbl>
    <w:p w14:paraId="42D75A0A" w14:textId="35241550" w:rsidR="0093494D" w:rsidRDefault="0093494D" w:rsidP="0093494D">
      <w:pPr>
        <w:rPr>
          <w:rFonts w:ascii="Times New Roman" w:hAnsi="Times New Roman" w:cs="Times New Roman"/>
          <w:lang w:val="en-IN"/>
        </w:rPr>
      </w:pPr>
    </w:p>
    <w:p w14:paraId="6A8DD130" w14:textId="6A13CB48" w:rsidR="00DD45E5" w:rsidRPr="00DD45E5" w:rsidRDefault="00DD45E5" w:rsidP="00DD4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pl-PL"/>
        </w:rPr>
      </w:pPr>
      <w:r w:rsidRPr="00DD45E5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pl-PL"/>
        </w:rPr>
        <w:t>Supplementary Table S2. Evolution of software/toolsets for forest fragmentation analysis (by period)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3144"/>
        <w:gridCol w:w="2604"/>
        <w:gridCol w:w="4899"/>
        <w:gridCol w:w="2539"/>
      </w:tblGrid>
      <w:tr w:rsidR="00DD45E5" w:rsidRPr="00DD45E5" w14:paraId="6A1042F2" w14:textId="77777777" w:rsidTr="00DD45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9F1B57" w14:textId="77777777" w:rsidR="00DD45E5" w:rsidRPr="00DD45E5" w:rsidRDefault="00DD45E5" w:rsidP="00DD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14:paraId="3BE8D0F1" w14:textId="77777777" w:rsidR="00DD45E5" w:rsidRPr="00DD45E5" w:rsidRDefault="00DD45E5" w:rsidP="00DD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Toolset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A47C73" w14:textId="77777777" w:rsidR="00DD45E5" w:rsidRPr="00DD45E5" w:rsidRDefault="00DD45E5" w:rsidP="00DD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Platform Notes</w:t>
            </w:r>
          </w:p>
        </w:tc>
        <w:tc>
          <w:tcPr>
            <w:tcW w:w="0" w:type="auto"/>
            <w:vAlign w:val="center"/>
            <w:hideMark/>
          </w:tcPr>
          <w:p w14:paraId="5A472BE1" w14:textId="77777777" w:rsidR="00DD45E5" w:rsidRPr="00DD45E5" w:rsidRDefault="00DD45E5" w:rsidP="00DD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Features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6B4A59" w14:textId="77777777" w:rsidR="00DD45E5" w:rsidRPr="00DD45E5" w:rsidRDefault="00DD45E5" w:rsidP="00DD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References</w:t>
            </w:r>
            <w:proofErr w:type="spellEnd"/>
          </w:p>
        </w:tc>
      </w:tr>
      <w:tr w:rsidR="00DD45E5" w:rsidRPr="00DD45E5" w14:paraId="2595B8E9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53F9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Pre-2000</w:t>
            </w:r>
          </w:p>
        </w:tc>
        <w:tc>
          <w:tcPr>
            <w:tcW w:w="0" w:type="auto"/>
            <w:vAlign w:val="center"/>
            <w:hideMark/>
          </w:tcPr>
          <w:p w14:paraId="51C653F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pMAP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GIS; </w:t>
            </w: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FRAGSTATS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; Patch Analyst &amp; Habitat Analyst</w:t>
            </w:r>
          </w:p>
        </w:tc>
        <w:tc>
          <w:tcPr>
            <w:tcW w:w="0" w:type="auto"/>
            <w:vAlign w:val="center"/>
            <w:hideMark/>
          </w:tcPr>
          <w:p w14:paraId="4090BE3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Custom GIS; Arc/Info AML, C; ArcView plug-ins</w:t>
            </w:r>
          </w:p>
        </w:tc>
        <w:tc>
          <w:tcPr>
            <w:tcW w:w="0" w:type="auto"/>
            <w:vAlign w:val="center"/>
            <w:hideMark/>
          </w:tcPr>
          <w:p w14:paraId="0BDF263F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Patch/class/landscape metrics (area, edge, shape, core);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GISfrag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proximity; habitat valuation; contagion &amp; nearest-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neighbor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CAEA93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Ripple et al. (1991);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McGarigal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&amp; Marks (1995);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Elkie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(1999)</w:t>
            </w:r>
          </w:p>
        </w:tc>
      </w:tr>
      <w:tr w:rsidR="00DD45E5" w:rsidRPr="00DD45E5" w14:paraId="72828207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37C43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1230A5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Khoros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® Image Processing</w:t>
            </w:r>
          </w:p>
        </w:tc>
        <w:tc>
          <w:tcPr>
            <w:tcW w:w="0" w:type="auto"/>
            <w:vAlign w:val="center"/>
            <w:hideMark/>
          </w:tcPr>
          <w:p w14:paraId="1850194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Image-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processing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environment</w:t>
            </w:r>
          </w:p>
        </w:tc>
        <w:tc>
          <w:tcPr>
            <w:tcW w:w="0" w:type="auto"/>
            <w:vAlign w:val="center"/>
            <w:hideMark/>
          </w:tcPr>
          <w:p w14:paraId="53E572D5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Simulated landscapes; metric correlation; ecological response tests</w:t>
            </w:r>
          </w:p>
        </w:tc>
        <w:tc>
          <w:tcPr>
            <w:tcW w:w="0" w:type="auto"/>
            <w:vAlign w:val="center"/>
            <w:hideMark/>
          </w:tcPr>
          <w:p w14:paraId="2473334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Hargis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(1999)</w:t>
            </w:r>
          </w:p>
        </w:tc>
      </w:tr>
      <w:tr w:rsidR="00DD45E5" w:rsidRPr="00DD45E5" w14:paraId="52E4A637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34DF1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2000–2009</w:t>
            </w:r>
          </w:p>
        </w:tc>
        <w:tc>
          <w:tcPr>
            <w:tcW w:w="0" w:type="auto"/>
            <w:vAlign w:val="center"/>
            <w:hideMark/>
          </w:tcPr>
          <w:p w14:paraId="4691D2B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ArcIMS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+ FRAGSTATS</w:t>
            </w:r>
          </w:p>
        </w:tc>
        <w:tc>
          <w:tcPr>
            <w:tcW w:w="0" w:type="auto"/>
            <w:vAlign w:val="center"/>
            <w:hideMark/>
          </w:tcPr>
          <w:p w14:paraId="634DB136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Web-GIS; desktop program</w:t>
            </w:r>
          </w:p>
        </w:tc>
        <w:tc>
          <w:tcPr>
            <w:tcW w:w="0" w:type="auto"/>
            <w:vAlign w:val="center"/>
            <w:hideMark/>
          </w:tcPr>
          <w:p w14:paraId="369452B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Web mapping; LISA integration; patch/class/landscape indices</w:t>
            </w:r>
          </w:p>
        </w:tc>
        <w:tc>
          <w:tcPr>
            <w:tcW w:w="0" w:type="auto"/>
            <w:vAlign w:val="center"/>
            <w:hideMark/>
          </w:tcPr>
          <w:p w14:paraId="7334FD41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Wang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(2002);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Southworth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(2004)</w:t>
            </w:r>
          </w:p>
        </w:tc>
      </w:tr>
      <w:tr w:rsidR="00DD45E5" w:rsidRPr="00DD45E5" w14:paraId="32066467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972B5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34264B7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ERDAS IMAGINE, IDRISI,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eCognition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1EADF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RS &amp; GIS; OBIA</w:t>
            </w:r>
          </w:p>
        </w:tc>
        <w:tc>
          <w:tcPr>
            <w:tcW w:w="0" w:type="auto"/>
            <w:vAlign w:val="center"/>
            <w:hideMark/>
          </w:tcPr>
          <w:p w14:paraId="75042B93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Classification/segmentation; early LiDAR-derived canopy metrics; early CA–Markov</w:t>
            </w:r>
          </w:p>
        </w:tc>
        <w:tc>
          <w:tcPr>
            <w:tcW w:w="0" w:type="auto"/>
            <w:vAlign w:val="center"/>
            <w:hideMark/>
          </w:tcPr>
          <w:p w14:paraId="3C08A09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Maier et al. (2006);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Meddens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(2008)</w:t>
            </w:r>
          </w:p>
        </w:tc>
      </w:tr>
      <w:tr w:rsidR="00DD45E5" w:rsidRPr="00DD45E5" w14:paraId="18BE636E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69431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0AFEE4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GUIDOS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Toolbox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/ APACK</w:t>
            </w:r>
          </w:p>
        </w:tc>
        <w:tc>
          <w:tcPr>
            <w:tcW w:w="0" w:type="auto"/>
            <w:vAlign w:val="center"/>
            <w:hideMark/>
          </w:tcPr>
          <w:p w14:paraId="3855B2ED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Program;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command-line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BDF55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MSPA (core, edge, islet, loop, bridge, perforation); moving-window metrics (FAD, entropy); continental assessments</w:t>
            </w:r>
          </w:p>
        </w:tc>
        <w:tc>
          <w:tcPr>
            <w:tcW w:w="0" w:type="auto"/>
            <w:vAlign w:val="center"/>
            <w:hideMark/>
          </w:tcPr>
          <w:p w14:paraId="747A73E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Vogt et al. (2007);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Wulder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(2008); Ostapowicz et al. (2008)</w:t>
            </w:r>
          </w:p>
        </w:tc>
      </w:tr>
      <w:tr w:rsidR="00DD45E5" w:rsidRPr="00DD45E5" w14:paraId="4717E768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93113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4DC95FF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RULE (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neutral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map generator)</w:t>
            </w:r>
          </w:p>
        </w:tc>
        <w:tc>
          <w:tcPr>
            <w:tcW w:w="0" w:type="auto"/>
            <w:vAlign w:val="center"/>
            <w:hideMark/>
          </w:tcPr>
          <w:p w14:paraId="3D73274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Stand-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B6F896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MSPA for phase transitions; (multi)fractal segmentation</w:t>
            </w:r>
          </w:p>
        </w:tc>
        <w:tc>
          <w:tcPr>
            <w:tcW w:w="0" w:type="auto"/>
            <w:vAlign w:val="center"/>
            <w:hideMark/>
          </w:tcPr>
          <w:p w14:paraId="576B368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Riitters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(2009)</w:t>
            </w:r>
          </w:p>
        </w:tc>
      </w:tr>
      <w:tr w:rsidR="00DD45E5" w:rsidRPr="00DD45E5" w14:paraId="629656E2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55F1D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DEECFA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Circuitscape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Linkage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Mapper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A1E84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Python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ArcGIS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/QGIS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59C4B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Circuit-theory connectivity; current flow; corridor/linkage mapping</w:t>
            </w:r>
          </w:p>
        </w:tc>
        <w:tc>
          <w:tcPr>
            <w:tcW w:w="0" w:type="auto"/>
            <w:vAlign w:val="center"/>
            <w:hideMark/>
          </w:tcPr>
          <w:p w14:paraId="29DB714D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McRae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(2008)</w:t>
            </w:r>
          </w:p>
        </w:tc>
      </w:tr>
      <w:tr w:rsidR="00DD45E5" w:rsidRPr="00DD45E5" w14:paraId="66BE2AE5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019F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F419203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Conefor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8B8982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GUI/CLI</w:t>
            </w:r>
          </w:p>
        </w:tc>
        <w:tc>
          <w:tcPr>
            <w:tcW w:w="0" w:type="auto"/>
            <w:vAlign w:val="center"/>
            <w:hideMark/>
          </w:tcPr>
          <w:p w14:paraId="312702FD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Graph connectivity (PC, IIC,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dI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); node/edge prioritization; pairs with MSPA</w:t>
            </w:r>
          </w:p>
        </w:tc>
        <w:tc>
          <w:tcPr>
            <w:tcW w:w="0" w:type="auto"/>
            <w:vAlign w:val="center"/>
            <w:hideMark/>
          </w:tcPr>
          <w:p w14:paraId="40AA77A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Saura &amp;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Torné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(2009)</w:t>
            </w:r>
          </w:p>
        </w:tc>
      </w:tr>
      <w:tr w:rsidR="00DD45E5" w:rsidRPr="00DD45E5" w14:paraId="24C51E64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0877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2010–2019</w:t>
            </w:r>
          </w:p>
        </w:tc>
        <w:tc>
          <w:tcPr>
            <w:tcW w:w="0" w:type="auto"/>
            <w:vAlign w:val="center"/>
            <w:hideMark/>
          </w:tcPr>
          <w:p w14:paraId="65DA4FED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Landscape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Fragmentation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Tool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(LFT)</w:t>
            </w:r>
          </w:p>
        </w:tc>
        <w:tc>
          <w:tcPr>
            <w:tcW w:w="0" w:type="auto"/>
            <w:vAlign w:val="center"/>
            <w:hideMark/>
          </w:tcPr>
          <w:p w14:paraId="0339139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ArcGIS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extension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B03455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Core/edge/perforated/patch classes; morphological segmentation of intensity</w:t>
            </w:r>
          </w:p>
        </w:tc>
        <w:tc>
          <w:tcPr>
            <w:tcW w:w="0" w:type="auto"/>
            <w:vAlign w:val="center"/>
            <w:hideMark/>
          </w:tcPr>
          <w:p w14:paraId="65D4837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Kopecká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&amp;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Nováček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(2010); Singh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(2017)</w:t>
            </w:r>
          </w:p>
        </w:tc>
      </w:tr>
      <w:tr w:rsidR="00DD45E5" w:rsidRPr="00DD45E5" w14:paraId="02497DED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B9CD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92D055A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ARC/INFO GRID; FRAGSTATS v3.3;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PolyFrag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ZonalMetrics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; G-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RaFFe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332357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GIS modules; ArcMap toolbox (Python)</w:t>
            </w:r>
          </w:p>
        </w:tc>
        <w:tc>
          <w:tcPr>
            <w:tcW w:w="0" w:type="auto"/>
            <w:vAlign w:val="center"/>
            <w:hideMark/>
          </w:tcPr>
          <w:p w14:paraId="57DF8BAF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Cross-tab &amp; temporal analyses; vector-based metrics; customizable edge width; process-based pattern simulators</w:t>
            </w:r>
          </w:p>
        </w:tc>
        <w:tc>
          <w:tcPr>
            <w:tcW w:w="0" w:type="auto"/>
            <w:vAlign w:val="center"/>
            <w:hideMark/>
          </w:tcPr>
          <w:p w14:paraId="35FE929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Tang et al. (2012); MacLean &amp;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Congalton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(2013);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Pe’er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(2013); Adamczyk &amp;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Tiede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(2017)</w:t>
            </w:r>
          </w:p>
        </w:tc>
      </w:tr>
      <w:tr w:rsidR="00DD45E5" w:rsidRPr="00DD45E5" w14:paraId="10A46E33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097E1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27F8813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Definiens Developer</w:t>
            </w:r>
          </w:p>
        </w:tc>
        <w:tc>
          <w:tcPr>
            <w:tcW w:w="0" w:type="auto"/>
            <w:vAlign w:val="center"/>
            <w:hideMark/>
          </w:tcPr>
          <w:p w14:paraId="219442F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Image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analysis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software</w:t>
            </w:r>
          </w:p>
        </w:tc>
        <w:tc>
          <w:tcPr>
            <w:tcW w:w="0" w:type="auto"/>
            <w:vAlign w:val="center"/>
            <w:hideMark/>
          </w:tcPr>
          <w:p w14:paraId="4FDA573F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OBIA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classification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advanced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rulesets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51F15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Newman et al. (2011)</w:t>
            </w:r>
          </w:p>
        </w:tc>
      </w:tr>
      <w:tr w:rsidR="00DD45E5" w:rsidRPr="00DD45E5" w14:paraId="3FC1EAF5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45AF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0C297AA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LecoS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; ShrinkShape2;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landscapemetrics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; motif;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PyLandStats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4117B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QGIS plug-in; R/SAGA; Python</w:t>
            </w:r>
          </w:p>
        </w:tc>
        <w:tc>
          <w:tcPr>
            <w:tcW w:w="0" w:type="auto"/>
            <w:vAlign w:val="center"/>
            <w:hideMark/>
          </w:tcPr>
          <w:p w14:paraId="1038BCB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Automated landscape metrics; rotation-invariant polygon shape spectra; tidy/testable pipelines; pattern-based analysis</w:t>
            </w:r>
          </w:p>
        </w:tc>
        <w:tc>
          <w:tcPr>
            <w:tcW w:w="0" w:type="auto"/>
            <w:vAlign w:val="center"/>
            <w:hideMark/>
          </w:tcPr>
          <w:p w14:paraId="6BABFAD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Jung (2016);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Remmel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(2015);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Hesselbarth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(2019);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Lovelace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(2019); Bosch (2019)</w:t>
            </w:r>
          </w:p>
        </w:tc>
      </w:tr>
      <w:tr w:rsidR="00DD45E5" w:rsidRPr="00DD45E5" w14:paraId="5D6FA99E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F9A57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7B0AD36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Landscape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Generator (LG); DYPAL</w:t>
            </w:r>
          </w:p>
        </w:tc>
        <w:tc>
          <w:tcPr>
            <w:tcW w:w="0" w:type="auto"/>
            <w:vAlign w:val="center"/>
            <w:hideMark/>
          </w:tcPr>
          <w:p w14:paraId="3FF1AD8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Java;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9B2E1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Neutral/optimized landscape generation; parameterizable dilation/erosion</w:t>
            </w:r>
          </w:p>
        </w:tc>
        <w:tc>
          <w:tcPr>
            <w:tcW w:w="0" w:type="auto"/>
            <w:vAlign w:val="center"/>
            <w:hideMark/>
          </w:tcPr>
          <w:p w14:paraId="1D4439F2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van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Strien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(2016); Bonhomme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(2017)</w:t>
            </w:r>
          </w:p>
        </w:tc>
      </w:tr>
      <w:tr w:rsidR="00DD45E5" w:rsidRPr="00DD45E5" w14:paraId="7DC0584B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AEECA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7376D6F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SPIP (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surface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metrics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46E220D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Stand-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D27B1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Gradient-surface metrics (roughness, fractal dimension)</w:t>
            </w:r>
          </w:p>
        </w:tc>
        <w:tc>
          <w:tcPr>
            <w:tcW w:w="0" w:type="auto"/>
            <w:vAlign w:val="center"/>
            <w:hideMark/>
          </w:tcPr>
          <w:p w14:paraId="7988520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Kedron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(2018)</w:t>
            </w:r>
          </w:p>
        </w:tc>
      </w:tr>
      <w:tr w:rsidR="00DD45E5" w:rsidRPr="00DD45E5" w14:paraId="0E4AD525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83DD7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239400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Land-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metrics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DIY (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library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5A9EC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.NET/C# API (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OpenGIS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SFA)</w:t>
            </w:r>
          </w:p>
        </w:tc>
        <w:tc>
          <w:tcPr>
            <w:tcW w:w="0" w:type="auto"/>
            <w:vAlign w:val="center"/>
            <w:hideMark/>
          </w:tcPr>
          <w:p w14:paraId="448A9F9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~40 vector/raster metrics; extensible, platform-independent programming library</w:t>
            </w:r>
          </w:p>
        </w:tc>
        <w:tc>
          <w:tcPr>
            <w:tcW w:w="0" w:type="auto"/>
            <w:vAlign w:val="center"/>
            <w:hideMark/>
          </w:tcPr>
          <w:p w14:paraId="15197FD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Zaragozí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(2012)</w:t>
            </w:r>
          </w:p>
        </w:tc>
      </w:tr>
      <w:tr w:rsidR="00DD45E5" w:rsidRPr="00DD45E5" w14:paraId="211D9E1C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FA516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9CD232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Gradient-surface threshold scalograms (FRAGSTATS + GSM)</w:t>
            </w:r>
          </w:p>
        </w:tc>
        <w:tc>
          <w:tcPr>
            <w:tcW w:w="0" w:type="auto"/>
            <w:vAlign w:val="center"/>
            <w:hideMark/>
          </w:tcPr>
          <w:p w14:paraId="1DC925D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FRAGSTATS v4.x + GSM workflow</w:t>
            </w:r>
          </w:p>
        </w:tc>
        <w:tc>
          <w:tcPr>
            <w:tcW w:w="0" w:type="auto"/>
            <w:vAlign w:val="center"/>
            <w:hideMark/>
          </w:tcPr>
          <w:p w14:paraId="48BD912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Thresholded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continuous canopy; scalograms of MPS/PD/LPI/ED across density bands</w:t>
            </w:r>
          </w:p>
        </w:tc>
        <w:tc>
          <w:tcPr>
            <w:tcW w:w="0" w:type="auto"/>
            <w:vAlign w:val="center"/>
            <w:hideMark/>
          </w:tcPr>
          <w:p w14:paraId="2B77770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Frazier &amp;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Kedron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(2017)</w:t>
            </w:r>
          </w:p>
        </w:tc>
      </w:tr>
      <w:tr w:rsidR="00DD45E5" w:rsidRPr="00DD45E5" w14:paraId="7CCADC5B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760D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55B6C61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r.pi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(GRASS GIS)</w:t>
            </w:r>
          </w:p>
        </w:tc>
        <w:tc>
          <w:tcPr>
            <w:tcW w:w="0" w:type="auto"/>
            <w:vAlign w:val="center"/>
            <w:hideMark/>
          </w:tcPr>
          <w:p w14:paraId="0F598F45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GRASS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add-on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DA0F3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Semi-automatic pattern analysis (core area, PD, connectivity)</w:t>
            </w:r>
          </w:p>
        </w:tc>
        <w:tc>
          <w:tcPr>
            <w:tcW w:w="0" w:type="auto"/>
            <w:vAlign w:val="center"/>
            <w:hideMark/>
          </w:tcPr>
          <w:p w14:paraId="3D86F0A6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Wegmann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(2018)</w:t>
            </w:r>
          </w:p>
        </w:tc>
      </w:tr>
      <w:tr w:rsidR="00DD45E5" w:rsidRPr="00DD45E5" w14:paraId="7172882D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476EA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8029931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VCT;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LandTrendr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; CCDC (change feeders)</w:t>
            </w:r>
          </w:p>
        </w:tc>
        <w:tc>
          <w:tcPr>
            <w:tcW w:w="0" w:type="auto"/>
            <w:vAlign w:val="center"/>
            <w:hideMark/>
          </w:tcPr>
          <w:p w14:paraId="26BBD0C2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Algorithms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GEE/desktop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4461C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Time-series segmentation (loss/recovery) and continuous change models</w:t>
            </w:r>
          </w:p>
        </w:tc>
        <w:tc>
          <w:tcPr>
            <w:tcW w:w="0" w:type="auto"/>
            <w:vAlign w:val="center"/>
            <w:hideMark/>
          </w:tcPr>
          <w:p w14:paraId="70686EE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Huang et al. (2010); Kennedy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(2018);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Zhu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Woodcock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(2014)</w:t>
            </w:r>
          </w:p>
        </w:tc>
      </w:tr>
      <w:tr w:rsidR="00DD45E5" w:rsidRPr="00DD45E5" w14:paraId="324874FE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F097A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47B7325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Google Earth Engine (platform)</w:t>
            </w:r>
          </w:p>
        </w:tc>
        <w:tc>
          <w:tcPr>
            <w:tcW w:w="0" w:type="auto"/>
            <w:vAlign w:val="center"/>
            <w:hideMark/>
          </w:tcPr>
          <w:p w14:paraId="3EFD4CE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Cloud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platform</w:t>
            </w:r>
          </w:p>
        </w:tc>
        <w:tc>
          <w:tcPr>
            <w:tcW w:w="0" w:type="auto"/>
            <w:vAlign w:val="center"/>
            <w:hideMark/>
          </w:tcPr>
          <w:p w14:paraId="167AFFB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Planetary-scale compositing, time series, and reproducible workflows</w:t>
            </w:r>
          </w:p>
        </w:tc>
        <w:tc>
          <w:tcPr>
            <w:tcW w:w="0" w:type="auto"/>
            <w:vAlign w:val="center"/>
            <w:hideMark/>
          </w:tcPr>
          <w:p w14:paraId="07B12797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Gorelick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(2017)</w:t>
            </w:r>
          </w:p>
        </w:tc>
      </w:tr>
      <w:tr w:rsidR="00DD45E5" w:rsidRPr="00DD45E5" w14:paraId="0655F23C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D0366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2020–2025</w:t>
            </w:r>
          </w:p>
        </w:tc>
        <w:tc>
          <w:tcPr>
            <w:tcW w:w="0" w:type="auto"/>
            <w:vAlign w:val="center"/>
            <w:hideMark/>
          </w:tcPr>
          <w:p w14:paraId="0E3832B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Patternbits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ShapePattern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geodiv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; Intra</w:t>
            </w:r>
          </w:p>
        </w:tc>
        <w:tc>
          <w:tcPr>
            <w:tcW w:w="0" w:type="auto"/>
            <w:vAlign w:val="center"/>
            <w:hideMark/>
          </w:tcPr>
          <w:p w14:paraId="1CFDE44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packages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2B5D2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Configuration elements &amp; KL divergence; 3-D-ready morphological segmentation; gradient surface metrics; complexity-weighted patch area (intra-patch connectivity)</w:t>
            </w:r>
          </w:p>
        </w:tc>
        <w:tc>
          <w:tcPr>
            <w:tcW w:w="0" w:type="auto"/>
            <w:vAlign w:val="center"/>
            <w:hideMark/>
          </w:tcPr>
          <w:p w14:paraId="41A2319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Remmel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(2020, 2022); Smith et al. (2021);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Justeau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-Allaire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(2024)</w:t>
            </w:r>
          </w:p>
        </w:tc>
      </w:tr>
      <w:tr w:rsidR="00DD45E5" w:rsidRPr="00DD45E5" w14:paraId="705E082C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AA2F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68BB0C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VecLI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; VARLI;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LDTtool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; LDT4QGIS</w:t>
            </w:r>
          </w:p>
        </w:tc>
        <w:tc>
          <w:tcPr>
            <w:tcW w:w="0" w:type="auto"/>
            <w:vAlign w:val="center"/>
            <w:hideMark/>
          </w:tcPr>
          <w:p w14:paraId="5809BF92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Python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QGIS/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ArcGIS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0738D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Vector indices (area–edge, shape, aggregation); composition/configuration change typologies; perimeter–area corrections</w:t>
            </w:r>
          </w:p>
        </w:tc>
        <w:tc>
          <w:tcPr>
            <w:tcW w:w="0" w:type="auto"/>
            <w:vAlign w:val="center"/>
            <w:hideMark/>
          </w:tcPr>
          <w:p w14:paraId="751CE3DA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Yao et al. (2022); Machado et al. (2020);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Paixão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&amp; Machado (2023); Huang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(2024)</w:t>
            </w:r>
          </w:p>
        </w:tc>
      </w:tr>
      <w:tr w:rsidR="00DD45E5" w:rsidRPr="00DD45E5" w14:paraId="509DA86C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C621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2FAF72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flsgen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E93A63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Java API; R; CLI</w:t>
            </w:r>
          </w:p>
        </w:tc>
        <w:tc>
          <w:tcPr>
            <w:tcW w:w="0" w:type="auto"/>
            <w:vAlign w:val="center"/>
            <w:hideMark/>
          </w:tcPr>
          <w:p w14:paraId="2E71B4E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Neutral landscape generator with control of 14 indices (incl.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MESH,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Splitting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3663C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Justeau-Allaire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(2022)</w:t>
            </w:r>
          </w:p>
        </w:tc>
      </w:tr>
      <w:tr w:rsidR="00DD45E5" w:rsidRPr="00DD45E5" w14:paraId="134F11C1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311BF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CDCB66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ForestryAnalysisInR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; Patch Fragmentation Index (PFI)</w:t>
            </w:r>
          </w:p>
        </w:tc>
        <w:tc>
          <w:tcPr>
            <w:tcW w:w="0" w:type="auto"/>
            <w:vAlign w:val="center"/>
            <w:hideMark/>
          </w:tcPr>
          <w:p w14:paraId="4A4EB4CF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(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Shiny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87B3AC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Forestry/fragmentation workflows; biodiversity &amp; LiDAR structural metrics; simple patch fragmentation index</w:t>
            </w:r>
          </w:p>
        </w:tc>
        <w:tc>
          <w:tcPr>
            <w:tcW w:w="0" w:type="auto"/>
            <w:vAlign w:val="center"/>
            <w:hideMark/>
          </w:tcPr>
          <w:p w14:paraId="3A8B768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Atkins et al. (2022); Rivas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(2022)</w:t>
            </w:r>
          </w:p>
        </w:tc>
      </w:tr>
      <w:tr w:rsidR="00DD45E5" w:rsidRPr="00DD45E5" w14:paraId="10B27FD3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8E47D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2128545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GUIDOS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Toolbox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Workbench (GWB)</w:t>
            </w:r>
          </w:p>
        </w:tc>
        <w:tc>
          <w:tcPr>
            <w:tcW w:w="0" w:type="auto"/>
            <w:vAlign w:val="center"/>
            <w:hideMark/>
          </w:tcPr>
          <w:p w14:paraId="7B8F9D8D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Program; QGIS plug-in; C/GDAL</w:t>
            </w:r>
          </w:p>
        </w:tc>
        <w:tc>
          <w:tcPr>
            <w:tcW w:w="0" w:type="auto"/>
            <w:vAlign w:val="center"/>
            <w:hideMark/>
          </w:tcPr>
          <w:p w14:paraId="4F9C233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MSPA expansions; distance &amp; similarity; Jensen–Shannon multiscale similarity; large-area workbench</w:t>
            </w:r>
          </w:p>
        </w:tc>
        <w:tc>
          <w:tcPr>
            <w:tcW w:w="0" w:type="auto"/>
            <w:vAlign w:val="center"/>
            <w:hideMark/>
          </w:tcPr>
          <w:p w14:paraId="340075C3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Vogt et al. (2022);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Netzel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(2024);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Zhang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 (2024, 2025)</w:t>
            </w:r>
          </w:p>
        </w:tc>
      </w:tr>
      <w:tr w:rsidR="00DD45E5" w:rsidRPr="00DD45E5" w14:paraId="5E2BEB4E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E8E2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7005977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FAD–FOS pipelines (fixed-scale density)</w:t>
            </w:r>
          </w:p>
        </w:tc>
        <w:tc>
          <w:tcPr>
            <w:tcW w:w="0" w:type="auto"/>
            <w:vAlign w:val="center"/>
            <w:hideMark/>
          </w:tcPr>
          <w:p w14:paraId="2375084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GUIDOS + scripts</w:t>
            </w:r>
          </w:p>
        </w:tc>
        <w:tc>
          <w:tcPr>
            <w:tcW w:w="0" w:type="auto"/>
            <w:vAlign w:val="center"/>
            <w:hideMark/>
          </w:tcPr>
          <w:p w14:paraId="5BCAF0F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Forest Area Density classes &amp; summaries (policy-scale, fixed window)</w:t>
            </w:r>
          </w:p>
        </w:tc>
        <w:tc>
          <w:tcPr>
            <w:tcW w:w="0" w:type="auto"/>
            <w:vAlign w:val="center"/>
            <w:hideMark/>
          </w:tcPr>
          <w:p w14:paraId="138B32E3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Vogt &amp;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Caudullo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(2025)</w:t>
            </w:r>
          </w:p>
        </w:tc>
      </w:tr>
      <w:tr w:rsidR="00DD45E5" w:rsidRPr="00DD45E5" w14:paraId="0D06BC17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EFC0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C48946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Fractal/Disorder toolchains (FFI/FFDI/LCFD)</w:t>
            </w:r>
          </w:p>
        </w:tc>
        <w:tc>
          <w:tcPr>
            <w:tcW w:w="0" w:type="auto"/>
            <w:vAlign w:val="center"/>
            <w:hideMark/>
          </w:tcPr>
          <w:p w14:paraId="177316A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ImageJ2/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ComsystanJ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Python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ArcGIS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38E49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Compactness &amp; spatial disorder; local connectedness; robust to binary artifacts</w:t>
            </w:r>
          </w:p>
        </w:tc>
        <w:tc>
          <w:tcPr>
            <w:tcW w:w="0" w:type="auto"/>
            <w:vAlign w:val="center"/>
            <w:hideMark/>
          </w:tcPr>
          <w:p w14:paraId="62A5C86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Peptenatu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(2023);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Alage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(2025)</w:t>
            </w:r>
          </w:p>
        </w:tc>
      </w:tr>
      <w:tr w:rsidR="00DD45E5" w:rsidRPr="00DD45E5" w14:paraId="312319CF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A8490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F6C69B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ENVI &amp;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GeoDa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MapBiomas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 &amp; IDRISI (FFCI)</w:t>
            </w:r>
          </w:p>
        </w:tc>
        <w:tc>
          <w:tcPr>
            <w:tcW w:w="0" w:type="auto"/>
            <w:vAlign w:val="center"/>
            <w:hideMark/>
          </w:tcPr>
          <w:p w14:paraId="0D2096C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RS &amp;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spatial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analysis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452F7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PCA-based composite indices; ANN &amp; CA–Markov forecasting</w:t>
            </w:r>
          </w:p>
        </w:tc>
        <w:tc>
          <w:tcPr>
            <w:tcW w:w="0" w:type="auto"/>
            <w:vAlign w:val="center"/>
            <w:hideMark/>
          </w:tcPr>
          <w:p w14:paraId="173A42D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Lin et al. (2024); Moreira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(2024)</w:t>
            </w:r>
          </w:p>
        </w:tc>
      </w:tr>
      <w:tr w:rsidR="00DD45E5" w:rsidRPr="00DD45E5" w14:paraId="70ACAF73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1DCAA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E9B1DA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Fiji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/ImageJ2 +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ComsystanJ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(3-D)</w:t>
            </w:r>
          </w:p>
        </w:tc>
        <w:tc>
          <w:tcPr>
            <w:tcW w:w="0" w:type="auto"/>
            <w:vAlign w:val="center"/>
            <w:hideMark/>
          </w:tcPr>
          <w:p w14:paraId="3FCD7CD7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Image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analysis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3B108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Voxel-based 3-D fragmentation; fractal dimension;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succolarity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F615B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Andronache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(2024)</w:t>
            </w:r>
          </w:p>
        </w:tc>
      </w:tr>
      <w:tr w:rsidR="00DD45E5" w:rsidRPr="00DD45E5" w14:paraId="7FA44CC5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3CD2F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7734808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ESIS/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Imalys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AMAPVox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(TLS)</w:t>
            </w:r>
          </w:p>
        </w:tc>
        <w:tc>
          <w:tcPr>
            <w:tcW w:w="0" w:type="auto"/>
            <w:vAlign w:val="center"/>
            <w:hideMark/>
          </w:tcPr>
          <w:p w14:paraId="1C9F5172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Python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/C++; TLS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0443A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Hybrid PMM–GM toolkit; NDVI/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NIRv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voxelized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TLS for PAI; phenology impacts</w:t>
            </w:r>
          </w:p>
        </w:tc>
        <w:tc>
          <w:tcPr>
            <w:tcW w:w="0" w:type="auto"/>
            <w:vAlign w:val="center"/>
            <w:hideMark/>
          </w:tcPr>
          <w:p w14:paraId="69A525B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Selsam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(2024); Nunes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(2022)</w:t>
            </w:r>
          </w:p>
        </w:tc>
      </w:tr>
      <w:tr w:rsidR="00DD45E5" w:rsidRPr="00DD45E5" w14:paraId="3CBF0766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20E5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E8DD5BB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LFT (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applications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24D5FDF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ArcGIS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extension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63A816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Recent use-cases of LFT in susceptibility mapping</w:t>
            </w:r>
          </w:p>
        </w:tc>
        <w:tc>
          <w:tcPr>
            <w:tcW w:w="0" w:type="auto"/>
            <w:vAlign w:val="center"/>
            <w:hideMark/>
          </w:tcPr>
          <w:p w14:paraId="4333FEB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Batar et al. (2021)</w:t>
            </w:r>
          </w:p>
        </w:tc>
      </w:tr>
      <w:tr w:rsidR="00DD45E5" w:rsidRPr="00DD45E5" w14:paraId="1158CA40" w14:textId="77777777" w:rsidTr="00DD45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B9CE4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20E7939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ProNet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 scripts;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>LandTrendr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pl-PL"/>
              </w:rPr>
              <w:t xml:space="preserve"> (recent apps)</w:t>
            </w:r>
          </w:p>
        </w:tc>
        <w:tc>
          <w:tcPr>
            <w:tcW w:w="0" w:type="auto"/>
            <w:vAlign w:val="center"/>
            <w:hideMark/>
          </w:tcPr>
          <w:p w14:paraId="504D417E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R/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Python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GEE</w:t>
            </w:r>
          </w:p>
        </w:tc>
        <w:tc>
          <w:tcPr>
            <w:tcW w:w="0" w:type="auto"/>
            <w:vAlign w:val="center"/>
            <w:hideMark/>
          </w:tcPr>
          <w:p w14:paraId="3ED66B0C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Protected-area network connectivity metric; provincial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LandTrendr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deployments</w:t>
            </w:r>
          </w:p>
        </w:tc>
        <w:tc>
          <w:tcPr>
            <w:tcW w:w="0" w:type="auto"/>
            <w:vAlign w:val="center"/>
            <w:hideMark/>
          </w:tcPr>
          <w:p w14:paraId="42D570E5" w14:textId="77777777" w:rsidR="00DD45E5" w:rsidRPr="00DD45E5" w:rsidRDefault="00DD45E5" w:rsidP="00DD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Theobald et al. (2022); </w:t>
            </w:r>
            <w:proofErr w:type="spellStart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Qiu</w:t>
            </w:r>
            <w:proofErr w:type="spellEnd"/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 xml:space="preserve"> et al. </w:t>
            </w:r>
            <w:r w:rsidRPr="00DD4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(2025)</w:t>
            </w:r>
          </w:p>
        </w:tc>
      </w:tr>
    </w:tbl>
    <w:p w14:paraId="4452641F" w14:textId="77777777" w:rsidR="00DD45E5" w:rsidRPr="00A275C3" w:rsidRDefault="00DD45E5" w:rsidP="0093494D">
      <w:pPr>
        <w:rPr>
          <w:rFonts w:ascii="Times New Roman" w:hAnsi="Times New Roman" w:cs="Times New Roman"/>
          <w:lang w:val="en-IN"/>
        </w:rPr>
      </w:pPr>
    </w:p>
    <w:sectPr w:rsidR="00DD45E5" w:rsidRPr="00A275C3" w:rsidSect="000E2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4D"/>
    <w:rsid w:val="000521B8"/>
    <w:rsid w:val="00077659"/>
    <w:rsid w:val="000E24C7"/>
    <w:rsid w:val="001F6BFF"/>
    <w:rsid w:val="002A5CE0"/>
    <w:rsid w:val="003C5A43"/>
    <w:rsid w:val="004C1892"/>
    <w:rsid w:val="00637EAA"/>
    <w:rsid w:val="00862EE1"/>
    <w:rsid w:val="0093494D"/>
    <w:rsid w:val="0096507C"/>
    <w:rsid w:val="00A275C3"/>
    <w:rsid w:val="00A77DC9"/>
    <w:rsid w:val="00BA7063"/>
    <w:rsid w:val="00D45314"/>
    <w:rsid w:val="00DD45E5"/>
    <w:rsid w:val="00F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ED0E"/>
  <w15:chartTrackingRefBased/>
  <w15:docId w15:val="{234BBBA4-CD12-4502-8A1A-7FFCADDF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4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494D"/>
    <w:rPr>
      <w:b/>
      <w:bCs/>
    </w:rPr>
  </w:style>
  <w:style w:type="table" w:styleId="PlainTable4">
    <w:name w:val="Plain Table 4"/>
    <w:basedOn w:val="TableNormal"/>
    <w:uiPriority w:val="44"/>
    <w:rsid w:val="009349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F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F934D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D45E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na.dutt@doktorant.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Sanjana Dutt</dc:creator>
  <cp:keywords/>
  <dc:description/>
  <cp:lastModifiedBy>Sanjana Dutt</cp:lastModifiedBy>
  <cp:revision>7</cp:revision>
  <dcterms:created xsi:type="dcterms:W3CDTF">2025-09-12T11:12:00Z</dcterms:created>
  <dcterms:modified xsi:type="dcterms:W3CDTF">2025-09-20T18:06:00Z</dcterms:modified>
</cp:coreProperties>
</file>