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A474" w14:textId="77777777" w:rsidR="006E10FD" w:rsidRDefault="004163E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Table 1: Baseline characteristics of the study population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418"/>
      </w:tblGrid>
      <w:tr w:rsidR="007B02AF" w14:paraId="7DDE25DC" w14:textId="77777777" w:rsidTr="007B02AF">
        <w:trPr>
          <w:trHeight w:val="506"/>
        </w:trPr>
        <w:tc>
          <w:tcPr>
            <w:tcW w:w="3823" w:type="dxa"/>
          </w:tcPr>
          <w:p w14:paraId="2E63B934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gridSpan w:val="2"/>
          </w:tcPr>
          <w:p w14:paraId="42C4C92C" w14:textId="7B1AE5AF" w:rsidR="007B02AF" w:rsidRDefault="00133BD5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Adequately i</w:t>
            </w:r>
            <w:r w:rsidR="007B02AF">
              <w:rPr>
                <w:rFonts w:ascii="Arial" w:hAnsi="Arial" w:cs="Arial"/>
                <w:lang w:val="en-US"/>
              </w:rPr>
              <w:t>odized salt utilization in the household with under – 5 children</w:t>
            </w:r>
          </w:p>
        </w:tc>
        <w:tc>
          <w:tcPr>
            <w:tcW w:w="1418" w:type="dxa"/>
          </w:tcPr>
          <w:p w14:paraId="12666931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</w:tc>
      </w:tr>
      <w:tr w:rsidR="007B02AF" w14:paraId="1A8AC6F2" w14:textId="77777777" w:rsidTr="007B02AF">
        <w:trPr>
          <w:trHeight w:val="506"/>
        </w:trPr>
        <w:tc>
          <w:tcPr>
            <w:tcW w:w="3823" w:type="dxa"/>
          </w:tcPr>
          <w:p w14:paraId="4E5F5771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Characteristic</w:t>
            </w:r>
          </w:p>
        </w:tc>
        <w:tc>
          <w:tcPr>
            <w:tcW w:w="2126" w:type="dxa"/>
          </w:tcPr>
          <w:p w14:paraId="7EBB7EA6" w14:textId="77777777" w:rsidR="007B02AF" w:rsidRDefault="007B02AF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Yes</w:t>
            </w:r>
          </w:p>
          <w:p w14:paraId="3AAA60E5" w14:textId="0849983C" w:rsidR="007D7F2D" w:rsidRDefault="007D7F2D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(N = 6804)</w:t>
            </w:r>
          </w:p>
        </w:tc>
        <w:tc>
          <w:tcPr>
            <w:tcW w:w="1984" w:type="dxa"/>
          </w:tcPr>
          <w:p w14:paraId="6C1073A3" w14:textId="77777777" w:rsidR="007B02AF" w:rsidRDefault="007B02AF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</w:p>
          <w:p w14:paraId="3553F8AD" w14:textId="4946D71A" w:rsidR="007D7F2D" w:rsidRDefault="007D7F2D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(N = 4242)</w:t>
            </w:r>
          </w:p>
        </w:tc>
        <w:tc>
          <w:tcPr>
            <w:tcW w:w="1418" w:type="dxa"/>
          </w:tcPr>
          <w:p w14:paraId="7177C343" w14:textId="77777777" w:rsidR="007B02AF" w:rsidRDefault="007B02AF" w:rsidP="004163E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– value </w:t>
            </w:r>
          </w:p>
        </w:tc>
      </w:tr>
      <w:tr w:rsidR="007B02AF" w14:paraId="5E148810" w14:textId="77777777" w:rsidTr="007B02AF">
        <w:trPr>
          <w:trHeight w:val="506"/>
        </w:trPr>
        <w:tc>
          <w:tcPr>
            <w:tcW w:w="3823" w:type="dxa"/>
          </w:tcPr>
          <w:p w14:paraId="58FEF114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Age of household head</w:t>
            </w:r>
          </w:p>
          <w:p w14:paraId="47736AD3" w14:textId="77777777" w:rsidR="007B02AF" w:rsidRPr="00840285" w:rsidRDefault="002627F1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Mean (standard deviation</w:t>
            </w:r>
            <w:r w:rsidR="007B02A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126" w:type="dxa"/>
          </w:tcPr>
          <w:p w14:paraId="31D60356" w14:textId="77777777" w:rsidR="007B02AF" w:rsidRDefault="00327B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 (13.0)</w:t>
            </w:r>
          </w:p>
        </w:tc>
        <w:tc>
          <w:tcPr>
            <w:tcW w:w="1984" w:type="dxa"/>
          </w:tcPr>
          <w:p w14:paraId="7A4AB62E" w14:textId="2BDB08F1" w:rsidR="007B02AF" w:rsidRDefault="00327B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 (12.</w:t>
            </w:r>
            <w:r w:rsidR="007D7F2D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14:paraId="1F3C0EE7" w14:textId="2F2060B5" w:rsidR="007B02AF" w:rsidRDefault="00BC421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7D7F2D">
              <w:rPr>
                <w:rFonts w:ascii="Arial" w:hAnsi="Arial" w:cs="Arial"/>
                <w:lang w:val="en-US"/>
              </w:rPr>
              <w:t>388</w:t>
            </w:r>
          </w:p>
        </w:tc>
      </w:tr>
      <w:tr w:rsidR="007B02AF" w14:paraId="7C800385" w14:textId="77777777" w:rsidTr="007B02AF">
        <w:trPr>
          <w:trHeight w:val="506"/>
        </w:trPr>
        <w:tc>
          <w:tcPr>
            <w:tcW w:w="3823" w:type="dxa"/>
          </w:tcPr>
          <w:p w14:paraId="54B4A6FA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Sex of household head</w:t>
            </w:r>
            <w:r w:rsidR="00AF6D25">
              <w:rPr>
                <w:rFonts w:ascii="Arial" w:hAnsi="Arial" w:cs="Arial"/>
                <w:lang w:val="en-US"/>
              </w:rPr>
              <w:t>, n (%)</w:t>
            </w:r>
          </w:p>
          <w:p w14:paraId="3176A481" w14:textId="77777777" w:rsidR="007B02AF" w:rsidRDefault="00AF6D25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Male</w:t>
            </w:r>
          </w:p>
          <w:p w14:paraId="2F91C0FB" w14:textId="77777777" w:rsidR="007B02AF" w:rsidRPr="00840285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126" w:type="dxa"/>
          </w:tcPr>
          <w:p w14:paraId="05A5280A" w14:textId="77777777" w:rsidR="00000F4A" w:rsidRDefault="00000F4A">
            <w:pPr>
              <w:rPr>
                <w:rFonts w:ascii="Arial" w:hAnsi="Arial" w:cs="Arial"/>
                <w:lang w:val="en-US"/>
              </w:rPr>
            </w:pPr>
          </w:p>
          <w:p w14:paraId="2BFDCCB8" w14:textId="5B2F3D0F" w:rsidR="007B02AF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5077</w:t>
            </w:r>
            <w:r w:rsidR="00000F4A">
              <w:rPr>
                <w:rFonts w:ascii="Arial" w:hAnsi="Arial" w:cs="Arial"/>
                <w:lang w:val="en-US"/>
              </w:rPr>
              <w:t xml:space="preserve"> (7</w:t>
            </w:r>
            <w:r>
              <w:rPr>
                <w:rFonts w:ascii="Arial" w:hAnsi="Arial" w:cs="Arial"/>
                <w:lang w:val="en-US"/>
              </w:rPr>
              <w:t>5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  <w:p w14:paraId="42A37474" w14:textId="28EB3CBD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1727</w:t>
            </w:r>
            <w:r w:rsidR="00000F4A">
              <w:rPr>
                <w:rFonts w:ascii="Arial" w:hAnsi="Arial" w:cs="Arial"/>
                <w:lang w:val="en-US"/>
              </w:rPr>
              <w:t xml:space="preserve"> (2</w:t>
            </w:r>
            <w:r>
              <w:rPr>
                <w:rFonts w:ascii="Arial" w:hAnsi="Arial" w:cs="Arial"/>
                <w:lang w:val="en-US"/>
              </w:rPr>
              <w:t>5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984" w:type="dxa"/>
          </w:tcPr>
          <w:p w14:paraId="13B7562B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7B7162CB" w14:textId="1589EF49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3092</w:t>
            </w:r>
            <w:r w:rsidR="00000F4A">
              <w:rPr>
                <w:rFonts w:ascii="Arial" w:hAnsi="Arial" w:cs="Arial"/>
                <w:lang w:val="en-US"/>
              </w:rPr>
              <w:t xml:space="preserve"> (7</w:t>
            </w:r>
            <w:r>
              <w:rPr>
                <w:rFonts w:ascii="Arial" w:hAnsi="Arial" w:cs="Arial"/>
                <w:lang w:val="en-US"/>
              </w:rPr>
              <w:t>3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  <w:p w14:paraId="47E80845" w14:textId="03A412DB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1150</w:t>
            </w:r>
            <w:r w:rsidR="00000F4A">
              <w:rPr>
                <w:rFonts w:ascii="Arial" w:hAnsi="Arial" w:cs="Arial"/>
                <w:lang w:val="en-US"/>
              </w:rPr>
              <w:t xml:space="preserve"> (2</w:t>
            </w:r>
            <w:r>
              <w:rPr>
                <w:rFonts w:ascii="Arial" w:hAnsi="Arial" w:cs="Arial"/>
                <w:lang w:val="en-US"/>
              </w:rPr>
              <w:t>7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418" w:type="dxa"/>
          </w:tcPr>
          <w:p w14:paraId="33E1E7A2" w14:textId="4A3F8432" w:rsidR="00743DD0" w:rsidRPr="007D7F2D" w:rsidRDefault="007D7F2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D7F2D">
              <w:rPr>
                <w:rFonts w:ascii="Arial" w:hAnsi="Arial" w:cs="Arial"/>
                <w:b/>
                <w:bCs/>
                <w:lang w:val="en-US"/>
              </w:rPr>
              <w:t>0.044</w:t>
            </w:r>
          </w:p>
        </w:tc>
      </w:tr>
      <w:tr w:rsidR="007B02AF" w14:paraId="21334872" w14:textId="77777777" w:rsidTr="007B02AF">
        <w:trPr>
          <w:trHeight w:val="506"/>
        </w:trPr>
        <w:tc>
          <w:tcPr>
            <w:tcW w:w="3823" w:type="dxa"/>
          </w:tcPr>
          <w:p w14:paraId="56140511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Region of residence</w:t>
            </w:r>
            <w:r w:rsidR="00AF6D25">
              <w:rPr>
                <w:rFonts w:ascii="Arial" w:hAnsi="Arial" w:cs="Arial"/>
                <w:lang w:val="en-US"/>
              </w:rPr>
              <w:t>, n (%)</w:t>
            </w:r>
          </w:p>
          <w:p w14:paraId="591351D7" w14:textId="77777777" w:rsidR="007B02AF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North</w:t>
            </w:r>
          </w:p>
          <w:p w14:paraId="553777D3" w14:textId="77777777" w:rsidR="007B02AF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Central</w:t>
            </w:r>
          </w:p>
          <w:p w14:paraId="4BFCC7DF" w14:textId="77777777" w:rsidR="007B02AF" w:rsidRPr="00840285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South </w:t>
            </w:r>
          </w:p>
        </w:tc>
        <w:tc>
          <w:tcPr>
            <w:tcW w:w="2126" w:type="dxa"/>
          </w:tcPr>
          <w:p w14:paraId="3B8C9745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1B940311" w14:textId="16E3D377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1673</w:t>
            </w:r>
            <w:r w:rsidR="00000F4A">
              <w:rPr>
                <w:rFonts w:ascii="Arial" w:hAnsi="Arial" w:cs="Arial"/>
                <w:lang w:val="en-US"/>
              </w:rPr>
              <w:t xml:space="preserve"> (2</w:t>
            </w:r>
            <w:r>
              <w:rPr>
                <w:rFonts w:ascii="Arial" w:hAnsi="Arial" w:cs="Arial"/>
                <w:lang w:val="en-US"/>
              </w:rPr>
              <w:t>5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  <w:p w14:paraId="18466437" w14:textId="16BDBCED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2051</w:t>
            </w:r>
            <w:r w:rsidR="00000F4A">
              <w:rPr>
                <w:rFonts w:ascii="Arial" w:hAnsi="Arial" w:cs="Arial"/>
                <w:lang w:val="en-US"/>
              </w:rPr>
              <w:t xml:space="preserve"> (3</w:t>
            </w:r>
            <w:r>
              <w:rPr>
                <w:rFonts w:ascii="Arial" w:hAnsi="Arial" w:cs="Arial"/>
                <w:lang w:val="en-US"/>
              </w:rPr>
              <w:t>0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  <w:p w14:paraId="5F7F5EEE" w14:textId="5AF0BDE5" w:rsidR="00000F4A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3080</w:t>
            </w:r>
            <w:r w:rsidR="00000F4A">
              <w:rPr>
                <w:rFonts w:ascii="Arial" w:hAnsi="Arial" w:cs="Arial"/>
                <w:lang w:val="en-US"/>
              </w:rPr>
              <w:t xml:space="preserve"> (4</w:t>
            </w:r>
            <w:r>
              <w:rPr>
                <w:rFonts w:ascii="Arial" w:hAnsi="Arial" w:cs="Arial"/>
                <w:lang w:val="en-US"/>
              </w:rPr>
              <w:t>5</w:t>
            </w:r>
            <w:r w:rsidR="00000F4A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984" w:type="dxa"/>
          </w:tcPr>
          <w:p w14:paraId="3469BF35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57D91990" w14:textId="45D840E8" w:rsidR="002B2E1E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660</w:t>
            </w:r>
            <w:r w:rsidR="002B2E1E">
              <w:rPr>
                <w:rFonts w:ascii="Arial" w:hAnsi="Arial" w:cs="Arial"/>
                <w:lang w:val="en-US"/>
              </w:rPr>
              <w:t xml:space="preserve"> (1</w:t>
            </w:r>
            <w:r>
              <w:rPr>
                <w:rFonts w:ascii="Arial" w:hAnsi="Arial" w:cs="Arial"/>
                <w:lang w:val="en-US"/>
              </w:rPr>
              <w:t>6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3EB683D4" w14:textId="4C1B2E94" w:rsidR="002B2E1E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1555</w:t>
            </w:r>
            <w:r w:rsidR="002B2E1E">
              <w:rPr>
                <w:rFonts w:ascii="Arial" w:hAnsi="Arial" w:cs="Arial"/>
                <w:lang w:val="en-US"/>
              </w:rPr>
              <w:t xml:space="preserve"> (3</w:t>
            </w:r>
            <w:r>
              <w:rPr>
                <w:rFonts w:ascii="Arial" w:hAnsi="Arial" w:cs="Arial"/>
                <w:lang w:val="en-US"/>
              </w:rPr>
              <w:t>7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7AEC1FAC" w14:textId="03175E53" w:rsidR="002B2E1E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2027</w:t>
            </w:r>
            <w:r w:rsidR="002B2E1E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48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418" w:type="dxa"/>
          </w:tcPr>
          <w:p w14:paraId="4F880A83" w14:textId="19681D7A" w:rsidR="007B02AF" w:rsidRPr="007D7F2D" w:rsidRDefault="002B0EC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0BBE5E46" w14:textId="328A3A6B" w:rsidR="00743DD0" w:rsidRPr="00743DD0" w:rsidRDefault="00743DD0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7B02AF" w14:paraId="0725ADBC" w14:textId="77777777" w:rsidTr="007B02AF">
        <w:trPr>
          <w:trHeight w:val="506"/>
        </w:trPr>
        <w:tc>
          <w:tcPr>
            <w:tcW w:w="3823" w:type="dxa"/>
          </w:tcPr>
          <w:p w14:paraId="476F0CEA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Area of residence</w:t>
            </w:r>
            <w:r w:rsidR="00AF6D25">
              <w:rPr>
                <w:rFonts w:ascii="Arial" w:hAnsi="Arial" w:cs="Arial"/>
                <w:lang w:val="en-US"/>
              </w:rPr>
              <w:t>, n (%)</w:t>
            </w:r>
          </w:p>
          <w:p w14:paraId="0A4F3C23" w14:textId="77777777" w:rsidR="007B02AF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Urban</w:t>
            </w:r>
          </w:p>
          <w:p w14:paraId="1CC2B700" w14:textId="77777777" w:rsidR="007B02AF" w:rsidRPr="00840285" w:rsidRDefault="007B02AF" w:rsidP="008402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Rural</w:t>
            </w:r>
          </w:p>
        </w:tc>
        <w:tc>
          <w:tcPr>
            <w:tcW w:w="2126" w:type="dxa"/>
          </w:tcPr>
          <w:p w14:paraId="74F33BE3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324D58D8" w14:textId="2B4F6D0B" w:rsidR="002B2E1E" w:rsidRDefault="002B2E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7D7F2D">
              <w:rPr>
                <w:rFonts w:ascii="Arial" w:hAnsi="Arial" w:cs="Arial"/>
                <w:lang w:val="en-US"/>
              </w:rPr>
              <w:t>274</w:t>
            </w:r>
            <w:r>
              <w:rPr>
                <w:rFonts w:ascii="Arial" w:hAnsi="Arial" w:cs="Arial"/>
                <w:lang w:val="en-US"/>
              </w:rPr>
              <w:t xml:space="preserve"> (1</w:t>
            </w:r>
            <w:r w:rsidR="00816551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5C56272A" w14:textId="0C910D65" w:rsidR="002B2E1E" w:rsidRDefault="007D7F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5530</w:t>
            </w:r>
            <w:r w:rsidR="002B2E1E">
              <w:rPr>
                <w:rFonts w:ascii="Arial" w:hAnsi="Arial" w:cs="Arial"/>
                <w:lang w:val="en-US"/>
              </w:rPr>
              <w:t xml:space="preserve"> (8</w:t>
            </w:r>
            <w:r w:rsidR="00816551">
              <w:rPr>
                <w:rFonts w:ascii="Arial" w:hAnsi="Arial" w:cs="Arial"/>
                <w:lang w:val="en-US"/>
              </w:rPr>
              <w:t>1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984" w:type="dxa"/>
          </w:tcPr>
          <w:p w14:paraId="70296825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7F8D573D" w14:textId="3403D65F" w:rsidR="002B2E1E" w:rsidRDefault="002B2E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816551">
              <w:rPr>
                <w:rFonts w:ascii="Arial" w:hAnsi="Arial" w:cs="Arial"/>
                <w:lang w:val="en-US"/>
              </w:rPr>
              <w:t>14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="00816551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6C58AC7A" w14:textId="4F7E2F22" w:rsidR="002B2E1E" w:rsidRDefault="0081655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4028</w:t>
            </w:r>
            <w:r w:rsidR="002B2E1E">
              <w:rPr>
                <w:rFonts w:ascii="Arial" w:hAnsi="Arial" w:cs="Arial"/>
                <w:lang w:val="en-US"/>
              </w:rPr>
              <w:t xml:space="preserve"> (9</w:t>
            </w:r>
            <w:r>
              <w:rPr>
                <w:rFonts w:ascii="Arial" w:hAnsi="Arial" w:cs="Arial"/>
                <w:lang w:val="en-US"/>
              </w:rPr>
              <w:t>5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418" w:type="dxa"/>
          </w:tcPr>
          <w:p w14:paraId="0E3AF716" w14:textId="0DA8A254" w:rsidR="00743DD0" w:rsidRPr="00816551" w:rsidRDefault="002B0EC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</w:tc>
      </w:tr>
      <w:tr w:rsidR="007B02AF" w14:paraId="00A9E59E" w14:textId="77777777" w:rsidTr="007B02AF">
        <w:trPr>
          <w:trHeight w:val="506"/>
        </w:trPr>
        <w:tc>
          <w:tcPr>
            <w:tcW w:w="3823" w:type="dxa"/>
          </w:tcPr>
          <w:p w14:paraId="4B86B540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Education of household head</w:t>
            </w:r>
            <w:r w:rsidR="00AF6D25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="00AF6D25">
              <w:rPr>
                <w:rFonts w:ascii="Arial" w:hAnsi="Arial" w:cs="Arial"/>
                <w:lang w:val="en-US"/>
              </w:rPr>
              <w:t>n(</w:t>
            </w:r>
            <w:proofErr w:type="gramEnd"/>
            <w:r w:rsidR="00AF6D25">
              <w:rPr>
                <w:rFonts w:ascii="Arial" w:hAnsi="Arial" w:cs="Arial"/>
                <w:lang w:val="en-US"/>
              </w:rPr>
              <w:t>%)</w:t>
            </w:r>
          </w:p>
          <w:p w14:paraId="09E43BAF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Pre-primary or none</w:t>
            </w:r>
          </w:p>
          <w:p w14:paraId="13D25D7A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Primary</w:t>
            </w:r>
          </w:p>
          <w:p w14:paraId="0858CDF1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secondary</w:t>
            </w:r>
          </w:p>
          <w:p w14:paraId="51E14801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secondary</w:t>
            </w:r>
          </w:p>
          <w:p w14:paraId="4A9423B5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Higher</w:t>
            </w:r>
          </w:p>
          <w:p w14:paraId="302AAC53" w14:textId="77777777" w:rsidR="007B02AF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Vocational training</w:t>
            </w:r>
          </w:p>
          <w:p w14:paraId="7021B042" w14:textId="77777777" w:rsidR="007B02AF" w:rsidRPr="003919F8" w:rsidRDefault="007B02AF" w:rsidP="003919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Missing/DK</w:t>
            </w:r>
          </w:p>
        </w:tc>
        <w:tc>
          <w:tcPr>
            <w:tcW w:w="2126" w:type="dxa"/>
          </w:tcPr>
          <w:p w14:paraId="5773D873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12439304" w14:textId="76A11DC8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  <w:r w:rsidR="002B2E1E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9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456BAEC2" w14:textId="12BF5AE7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3766</w:t>
            </w:r>
            <w:r w:rsidR="002B2E1E">
              <w:rPr>
                <w:rFonts w:ascii="Arial" w:hAnsi="Arial" w:cs="Arial"/>
                <w:lang w:val="en-US"/>
              </w:rPr>
              <w:t xml:space="preserve"> (5</w:t>
            </w:r>
            <w:r>
              <w:rPr>
                <w:rFonts w:ascii="Arial" w:hAnsi="Arial" w:cs="Arial"/>
                <w:lang w:val="en-US"/>
              </w:rPr>
              <w:t>5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4F1C2C0E" w14:textId="276BC776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845</w:t>
            </w:r>
            <w:r w:rsidR="002B2E1E">
              <w:rPr>
                <w:rFonts w:ascii="Arial" w:hAnsi="Arial" w:cs="Arial"/>
                <w:lang w:val="en-US"/>
              </w:rPr>
              <w:t xml:space="preserve"> (12%)</w:t>
            </w:r>
          </w:p>
          <w:p w14:paraId="06D2FE4A" w14:textId="242A7511" w:rsidR="002B2E1E" w:rsidRDefault="002B2E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293A3D">
              <w:rPr>
                <w:rFonts w:ascii="Arial" w:hAnsi="Arial" w:cs="Arial"/>
                <w:lang w:val="en-US"/>
              </w:rPr>
              <w:t>184</w:t>
            </w:r>
            <w:r>
              <w:rPr>
                <w:rFonts w:ascii="Arial" w:hAnsi="Arial" w:cs="Arial"/>
                <w:lang w:val="en-US"/>
              </w:rPr>
              <w:t xml:space="preserve"> (1</w:t>
            </w:r>
            <w:r w:rsidR="00293A3D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67721141" w14:textId="3C02B55E" w:rsidR="002B2E1E" w:rsidRDefault="002B2E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93A3D">
              <w:rPr>
                <w:rFonts w:ascii="Arial" w:hAnsi="Arial" w:cs="Arial"/>
                <w:lang w:val="en-US"/>
              </w:rPr>
              <w:t>32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="00293A3D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1E0CE98B" w14:textId="1970AB87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2B2E1E">
              <w:rPr>
                <w:rFonts w:ascii="Arial" w:hAnsi="Arial" w:cs="Arial"/>
                <w:lang w:val="en-US"/>
              </w:rPr>
              <w:t xml:space="preserve"> (0.</w:t>
            </w:r>
            <w:r>
              <w:rPr>
                <w:rFonts w:ascii="Arial" w:hAnsi="Arial" w:cs="Arial"/>
                <w:lang w:val="en-US"/>
              </w:rPr>
              <w:t>8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706847CB" w14:textId="47BD170D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2B2E1E">
              <w:rPr>
                <w:rFonts w:ascii="Arial" w:hAnsi="Arial" w:cs="Arial"/>
                <w:lang w:val="en-US"/>
              </w:rPr>
              <w:t xml:space="preserve"> (0.1%)</w:t>
            </w:r>
          </w:p>
        </w:tc>
        <w:tc>
          <w:tcPr>
            <w:tcW w:w="1984" w:type="dxa"/>
          </w:tcPr>
          <w:p w14:paraId="6B972FD4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2212C63D" w14:textId="4A02E842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2B2E1E">
              <w:rPr>
                <w:rFonts w:ascii="Arial" w:hAnsi="Arial" w:cs="Arial"/>
                <w:lang w:val="en-US"/>
              </w:rPr>
              <w:t>11 (1</w:t>
            </w:r>
            <w:r>
              <w:rPr>
                <w:rFonts w:ascii="Arial" w:hAnsi="Arial" w:cs="Arial"/>
                <w:lang w:val="en-US"/>
              </w:rPr>
              <w:t>2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454BCD21" w14:textId="2C746FF2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2741</w:t>
            </w:r>
            <w:r w:rsidR="002B2E1E">
              <w:rPr>
                <w:rFonts w:ascii="Arial" w:hAnsi="Arial" w:cs="Arial"/>
                <w:lang w:val="en-US"/>
              </w:rPr>
              <w:t xml:space="preserve"> (6</w:t>
            </w:r>
            <w:r>
              <w:rPr>
                <w:rFonts w:ascii="Arial" w:hAnsi="Arial" w:cs="Arial"/>
                <w:lang w:val="en-US"/>
              </w:rPr>
              <w:t>4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080942F5" w14:textId="46D05383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436</w:t>
            </w:r>
            <w:r w:rsidR="002B2E1E">
              <w:rPr>
                <w:rFonts w:ascii="Arial" w:hAnsi="Arial" w:cs="Arial"/>
                <w:lang w:val="en-US"/>
              </w:rPr>
              <w:t xml:space="preserve"> (10%)</w:t>
            </w:r>
          </w:p>
          <w:p w14:paraId="665A6DEB" w14:textId="6F9FE7FB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472</w:t>
            </w:r>
            <w:r w:rsidR="002B2E1E">
              <w:rPr>
                <w:rFonts w:ascii="Arial" w:hAnsi="Arial" w:cs="Arial"/>
                <w:lang w:val="en-US"/>
              </w:rPr>
              <w:t xml:space="preserve"> (1</w:t>
            </w:r>
            <w:r>
              <w:rPr>
                <w:rFonts w:ascii="Arial" w:hAnsi="Arial" w:cs="Arial"/>
                <w:lang w:val="en-US"/>
              </w:rPr>
              <w:t>1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3637C410" w14:textId="659ADC35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  <w:r w:rsidR="002B2E1E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1.4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14695EAD" w14:textId="4BA54D22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="002B2E1E">
              <w:rPr>
                <w:rFonts w:ascii="Arial" w:hAnsi="Arial" w:cs="Arial"/>
                <w:lang w:val="en-US"/>
              </w:rPr>
              <w:t xml:space="preserve"> (0.</w:t>
            </w:r>
            <w:r>
              <w:rPr>
                <w:rFonts w:ascii="Arial" w:hAnsi="Arial" w:cs="Arial"/>
                <w:lang w:val="en-US"/>
              </w:rPr>
              <w:t>4</w:t>
            </w:r>
            <w:r w:rsidR="002B2E1E">
              <w:rPr>
                <w:rFonts w:ascii="Arial" w:hAnsi="Arial" w:cs="Arial"/>
                <w:lang w:val="en-US"/>
              </w:rPr>
              <w:t>%)</w:t>
            </w:r>
          </w:p>
          <w:p w14:paraId="2961C38E" w14:textId="4E621489" w:rsidR="002B2E1E" w:rsidRDefault="00293A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2B2E1E">
              <w:rPr>
                <w:rFonts w:ascii="Arial" w:hAnsi="Arial" w:cs="Arial"/>
                <w:lang w:val="en-US"/>
              </w:rPr>
              <w:t xml:space="preserve"> (0.1%)</w:t>
            </w:r>
          </w:p>
        </w:tc>
        <w:tc>
          <w:tcPr>
            <w:tcW w:w="1418" w:type="dxa"/>
          </w:tcPr>
          <w:p w14:paraId="68685BB7" w14:textId="19C09F36" w:rsidR="005D2865" w:rsidRPr="005D2865" w:rsidRDefault="002B0EC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  <w:p w14:paraId="6E4C501A" w14:textId="1F8CF529" w:rsidR="005D2865" w:rsidRDefault="005D2865">
            <w:pPr>
              <w:rPr>
                <w:rFonts w:ascii="Arial" w:hAnsi="Arial" w:cs="Arial"/>
                <w:lang w:val="en-US"/>
              </w:rPr>
            </w:pPr>
          </w:p>
        </w:tc>
      </w:tr>
      <w:tr w:rsidR="007B02AF" w14:paraId="17A10430" w14:textId="77777777" w:rsidTr="007B02AF">
        <w:trPr>
          <w:trHeight w:val="506"/>
        </w:trPr>
        <w:tc>
          <w:tcPr>
            <w:tcW w:w="3823" w:type="dxa"/>
          </w:tcPr>
          <w:p w14:paraId="10DA8EBB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Income of household head</w:t>
            </w:r>
          </w:p>
          <w:p w14:paraId="2BA2557B" w14:textId="77777777" w:rsidR="007B02AF" w:rsidRPr="00840285" w:rsidRDefault="002627F1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Mean wealth score (standard deviation</w:t>
            </w:r>
            <w:r w:rsidR="007B02A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126" w:type="dxa"/>
          </w:tcPr>
          <w:p w14:paraId="0DB621D9" w14:textId="77777777" w:rsidR="00F448EA" w:rsidRDefault="00F448EA" w:rsidP="00F448EA">
            <w:pPr>
              <w:rPr>
                <w:rFonts w:ascii="Arial" w:hAnsi="Arial" w:cs="Arial"/>
                <w:lang w:val="en-US"/>
              </w:rPr>
            </w:pPr>
          </w:p>
          <w:p w14:paraId="1F3D289C" w14:textId="4118D210" w:rsidR="00F448EA" w:rsidRPr="00F448EA" w:rsidRDefault="005C4903" w:rsidP="00F448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0.124</w:t>
            </w:r>
            <w:r w:rsidR="00F448E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1.03</w:t>
            </w:r>
            <w:r w:rsidR="00F448E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984" w:type="dxa"/>
          </w:tcPr>
          <w:p w14:paraId="084BAF4C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5A909E6F" w14:textId="3E63413E" w:rsidR="00F448EA" w:rsidRDefault="00F448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-0.</w:t>
            </w:r>
            <w:r w:rsidR="005C4903">
              <w:rPr>
                <w:rFonts w:ascii="Arial" w:hAnsi="Arial" w:cs="Arial"/>
                <w:lang w:val="en-US"/>
              </w:rPr>
              <w:t>297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5C4903">
              <w:rPr>
                <w:rFonts w:ascii="Arial" w:hAnsi="Arial" w:cs="Arial"/>
                <w:lang w:val="en-US"/>
              </w:rPr>
              <w:t>67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14:paraId="791AE3C5" w14:textId="7423BAC2" w:rsidR="007B02AF" w:rsidRPr="00BC4214" w:rsidRDefault="002B0EC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</w:tc>
      </w:tr>
      <w:tr w:rsidR="007B02AF" w14:paraId="47DC6AA5" w14:textId="77777777" w:rsidTr="007B02AF">
        <w:trPr>
          <w:trHeight w:val="506"/>
        </w:trPr>
        <w:tc>
          <w:tcPr>
            <w:tcW w:w="3823" w:type="dxa"/>
          </w:tcPr>
          <w:p w14:paraId="172A7670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Ethnicity of household head</w:t>
            </w:r>
            <w:r w:rsidR="00AF6D25">
              <w:rPr>
                <w:rFonts w:ascii="Arial" w:hAnsi="Arial" w:cs="Arial"/>
                <w:lang w:val="en-US"/>
              </w:rPr>
              <w:t>, n (%)</w:t>
            </w:r>
          </w:p>
          <w:p w14:paraId="530E67B9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Chewa</w:t>
            </w:r>
          </w:p>
          <w:p w14:paraId="6AAE1785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Tumbuka</w:t>
            </w:r>
            <w:proofErr w:type="spellEnd"/>
          </w:p>
          <w:p w14:paraId="33C93810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Yao</w:t>
            </w:r>
          </w:p>
          <w:p w14:paraId="4978831F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Lomwe</w:t>
            </w:r>
            <w:proofErr w:type="spellEnd"/>
          </w:p>
          <w:p w14:paraId="2F4B16C7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Tonga</w:t>
            </w:r>
          </w:p>
          <w:p w14:paraId="6EB593F3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</w:t>
            </w:r>
          </w:p>
          <w:p w14:paraId="46F9D24E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Nkhonde</w:t>
            </w:r>
            <w:proofErr w:type="spellEnd"/>
          </w:p>
          <w:p w14:paraId="7905CBEE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Ngoni</w:t>
            </w:r>
          </w:p>
          <w:p w14:paraId="6E6D623E" w14:textId="77777777" w:rsidR="007B02AF" w:rsidRPr="00840285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2126" w:type="dxa"/>
          </w:tcPr>
          <w:p w14:paraId="755EDD3B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535A1240" w14:textId="0BF3A8A2" w:rsidR="00F448E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1784</w:t>
            </w:r>
            <w:r w:rsidR="00EC2058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26</w:t>
            </w:r>
            <w:r w:rsidR="00EC2058">
              <w:rPr>
                <w:rFonts w:ascii="Arial" w:hAnsi="Arial" w:cs="Arial"/>
                <w:lang w:val="en-US"/>
              </w:rPr>
              <w:t>%)</w:t>
            </w:r>
          </w:p>
          <w:p w14:paraId="417AF7CB" w14:textId="518DC32E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710</w:t>
            </w:r>
            <w:r w:rsidR="00EC2058">
              <w:rPr>
                <w:rFonts w:ascii="Arial" w:hAnsi="Arial" w:cs="Arial"/>
                <w:lang w:val="en-US"/>
              </w:rPr>
              <w:t xml:space="preserve"> (10%)</w:t>
            </w:r>
          </w:p>
          <w:p w14:paraId="2580F8B8" w14:textId="4E6A41D8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737</w:t>
            </w:r>
            <w:r w:rsidR="00EC2058">
              <w:rPr>
                <w:rFonts w:ascii="Arial" w:hAnsi="Arial" w:cs="Arial"/>
                <w:lang w:val="en-US"/>
              </w:rPr>
              <w:t xml:space="preserve"> (11%)</w:t>
            </w:r>
          </w:p>
          <w:p w14:paraId="5FD279BE" w14:textId="1006F8B2" w:rsidR="00EC2058" w:rsidRDefault="00EC205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511F1B">
              <w:rPr>
                <w:rFonts w:ascii="Arial" w:hAnsi="Arial" w:cs="Arial"/>
                <w:lang w:val="en-US"/>
              </w:rPr>
              <w:t>071</w:t>
            </w:r>
            <w:r>
              <w:rPr>
                <w:rFonts w:ascii="Arial" w:hAnsi="Arial" w:cs="Arial"/>
                <w:lang w:val="en-US"/>
              </w:rPr>
              <w:t xml:space="preserve"> (1</w:t>
            </w:r>
            <w:r w:rsidR="00511F1B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28955221" w14:textId="37CA6D4B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282</w:t>
            </w:r>
            <w:r w:rsidR="00EC2058">
              <w:rPr>
                <w:rFonts w:ascii="Arial" w:hAnsi="Arial" w:cs="Arial"/>
                <w:lang w:val="en-US"/>
              </w:rPr>
              <w:t xml:space="preserve"> (4%)</w:t>
            </w:r>
          </w:p>
          <w:p w14:paraId="037C893E" w14:textId="115963F6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467</w:t>
            </w:r>
            <w:r w:rsidR="00EC2058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7</w:t>
            </w:r>
            <w:r w:rsidR="00EC2058">
              <w:rPr>
                <w:rFonts w:ascii="Arial" w:hAnsi="Arial" w:cs="Arial"/>
                <w:lang w:val="en-US"/>
              </w:rPr>
              <w:t>%)</w:t>
            </w:r>
          </w:p>
          <w:p w14:paraId="5BA9CD6A" w14:textId="485AC648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152</w:t>
            </w:r>
            <w:r w:rsidR="00EC2058">
              <w:rPr>
                <w:rFonts w:ascii="Arial" w:hAnsi="Arial" w:cs="Arial"/>
                <w:lang w:val="en-US"/>
              </w:rPr>
              <w:t xml:space="preserve"> (2%)</w:t>
            </w:r>
          </w:p>
          <w:p w14:paraId="1C3A36B3" w14:textId="464EF95D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800</w:t>
            </w:r>
            <w:r w:rsidR="00EC2058">
              <w:rPr>
                <w:rFonts w:ascii="Arial" w:hAnsi="Arial" w:cs="Arial"/>
                <w:lang w:val="en-US"/>
              </w:rPr>
              <w:t xml:space="preserve"> (12%)</w:t>
            </w:r>
          </w:p>
          <w:p w14:paraId="005126AE" w14:textId="5F31E792" w:rsidR="00EC2058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801</w:t>
            </w:r>
            <w:r w:rsidR="00EC2058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12</w:t>
            </w:r>
            <w:r w:rsidR="00EC2058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984" w:type="dxa"/>
          </w:tcPr>
          <w:p w14:paraId="444596C9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3CB671FD" w14:textId="7E197DC1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1592</w:t>
            </w:r>
            <w:r w:rsidR="00155D2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38</w:t>
            </w:r>
            <w:r w:rsidR="00155D2A">
              <w:rPr>
                <w:rFonts w:ascii="Arial" w:hAnsi="Arial" w:cs="Arial"/>
                <w:lang w:val="en-US"/>
              </w:rPr>
              <w:t>%)</w:t>
            </w:r>
          </w:p>
          <w:p w14:paraId="3E3FDE63" w14:textId="2D0503E4" w:rsidR="00155D2A" w:rsidRDefault="00155D2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="00511F1B">
              <w:rPr>
                <w:rFonts w:ascii="Arial" w:hAnsi="Arial" w:cs="Arial"/>
                <w:lang w:val="en-US"/>
              </w:rPr>
              <w:t>06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="00511F1B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%)</w:t>
            </w:r>
          </w:p>
          <w:p w14:paraId="33434FE3" w14:textId="137F9330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465</w:t>
            </w:r>
            <w:r w:rsidR="00155D2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11</w:t>
            </w:r>
            <w:r w:rsidR="00155D2A">
              <w:rPr>
                <w:rFonts w:ascii="Arial" w:hAnsi="Arial" w:cs="Arial"/>
                <w:lang w:val="en-US"/>
              </w:rPr>
              <w:t>%)</w:t>
            </w:r>
          </w:p>
          <w:p w14:paraId="385C7BBA" w14:textId="252D7632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782</w:t>
            </w:r>
            <w:r w:rsidR="00155D2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18</w:t>
            </w:r>
            <w:r w:rsidR="00155D2A">
              <w:rPr>
                <w:rFonts w:ascii="Arial" w:hAnsi="Arial" w:cs="Arial"/>
                <w:lang w:val="en-US"/>
              </w:rPr>
              <w:t>%)</w:t>
            </w:r>
          </w:p>
          <w:p w14:paraId="4F035441" w14:textId="3EF21153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142</w:t>
            </w:r>
            <w:r w:rsidR="00155D2A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3</w:t>
            </w:r>
            <w:r w:rsidR="00155D2A">
              <w:rPr>
                <w:rFonts w:ascii="Arial" w:hAnsi="Arial" w:cs="Arial"/>
                <w:lang w:val="en-US"/>
              </w:rPr>
              <w:t>%)</w:t>
            </w:r>
          </w:p>
          <w:p w14:paraId="4DC4189B" w14:textId="7B2B29BC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171</w:t>
            </w:r>
            <w:r w:rsidR="00155D2A">
              <w:rPr>
                <w:rFonts w:ascii="Arial" w:hAnsi="Arial" w:cs="Arial"/>
                <w:lang w:val="en-US"/>
              </w:rPr>
              <w:t xml:space="preserve"> (4%)</w:t>
            </w:r>
          </w:p>
          <w:p w14:paraId="76F0C7B9" w14:textId="03D7F6D7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  <w:r w:rsidR="00155D2A">
              <w:rPr>
                <w:rFonts w:ascii="Arial" w:hAnsi="Arial" w:cs="Arial"/>
                <w:lang w:val="en-US"/>
              </w:rPr>
              <w:t xml:space="preserve"> (0.</w:t>
            </w:r>
            <w:r>
              <w:rPr>
                <w:rFonts w:ascii="Arial" w:hAnsi="Arial" w:cs="Arial"/>
                <w:lang w:val="en-US"/>
              </w:rPr>
              <w:t>5</w:t>
            </w:r>
            <w:r w:rsidR="00155D2A">
              <w:rPr>
                <w:rFonts w:ascii="Arial" w:hAnsi="Arial" w:cs="Arial"/>
                <w:lang w:val="en-US"/>
              </w:rPr>
              <w:t>%)</w:t>
            </w:r>
          </w:p>
          <w:p w14:paraId="0E2B071C" w14:textId="00F2BFFC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486</w:t>
            </w:r>
            <w:r w:rsidR="00155D2A">
              <w:rPr>
                <w:rFonts w:ascii="Arial" w:hAnsi="Arial" w:cs="Arial"/>
                <w:lang w:val="en-US"/>
              </w:rPr>
              <w:t xml:space="preserve"> (11%)</w:t>
            </w:r>
          </w:p>
          <w:p w14:paraId="23BC7D3D" w14:textId="1AF6E8F7" w:rsidR="00155D2A" w:rsidRDefault="00511F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175</w:t>
            </w:r>
            <w:r w:rsidR="00155D2A">
              <w:rPr>
                <w:rFonts w:ascii="Arial" w:hAnsi="Arial" w:cs="Arial"/>
                <w:lang w:val="en-US"/>
              </w:rPr>
              <w:t xml:space="preserve"> (4%)</w:t>
            </w:r>
          </w:p>
        </w:tc>
        <w:tc>
          <w:tcPr>
            <w:tcW w:w="1418" w:type="dxa"/>
          </w:tcPr>
          <w:p w14:paraId="2C030AD8" w14:textId="2862DF78" w:rsidR="003C690B" w:rsidRPr="00BD1E80" w:rsidRDefault="002B0EC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  <w:p w14:paraId="2A1D79F5" w14:textId="296CC9D0" w:rsidR="00BD1E80" w:rsidRDefault="00BD1E80">
            <w:pPr>
              <w:rPr>
                <w:rFonts w:ascii="Arial" w:hAnsi="Arial" w:cs="Arial"/>
                <w:lang w:val="en-US"/>
              </w:rPr>
            </w:pPr>
          </w:p>
        </w:tc>
      </w:tr>
      <w:tr w:rsidR="007B02AF" w14:paraId="2D150636" w14:textId="77777777" w:rsidTr="007B02AF">
        <w:trPr>
          <w:trHeight w:val="506"/>
        </w:trPr>
        <w:tc>
          <w:tcPr>
            <w:tcW w:w="3823" w:type="dxa"/>
          </w:tcPr>
          <w:p w14:paraId="6DF41015" w14:textId="77777777" w:rsidR="007B02AF" w:rsidRDefault="007B02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Religion of household head</w:t>
            </w:r>
            <w:r w:rsidR="00AF6D25">
              <w:rPr>
                <w:rFonts w:ascii="Arial" w:hAnsi="Arial" w:cs="Arial"/>
                <w:lang w:val="en-US"/>
              </w:rPr>
              <w:t>, n (%)</w:t>
            </w:r>
          </w:p>
          <w:p w14:paraId="4719F528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Christianity</w:t>
            </w:r>
          </w:p>
          <w:p w14:paraId="49DEDF37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Islam</w:t>
            </w:r>
          </w:p>
          <w:p w14:paraId="0626191A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Hinduism</w:t>
            </w:r>
          </w:p>
          <w:p w14:paraId="7E9D9EEF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Traditional</w:t>
            </w:r>
          </w:p>
          <w:p w14:paraId="7FE72245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 religion</w:t>
            </w:r>
          </w:p>
          <w:p w14:paraId="611A9D09" w14:textId="77777777" w:rsidR="007B02AF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religion</w:t>
            </w:r>
          </w:p>
          <w:p w14:paraId="550758BB" w14:textId="77777777" w:rsidR="007B02AF" w:rsidRPr="00840285" w:rsidRDefault="007B02AF" w:rsidP="008402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response</w:t>
            </w:r>
          </w:p>
        </w:tc>
        <w:tc>
          <w:tcPr>
            <w:tcW w:w="2126" w:type="dxa"/>
          </w:tcPr>
          <w:p w14:paraId="15E3DE72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61D96D17" w14:textId="0A21B289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5735</w:t>
            </w:r>
            <w:r w:rsidR="009C6E94">
              <w:rPr>
                <w:rFonts w:ascii="Arial" w:hAnsi="Arial" w:cs="Arial"/>
                <w:lang w:val="en-US"/>
              </w:rPr>
              <w:t xml:space="preserve"> (84%)</w:t>
            </w:r>
          </w:p>
          <w:p w14:paraId="6D3AF59A" w14:textId="6F9B4C1B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787</w:t>
            </w:r>
            <w:r w:rsidR="009C6E94">
              <w:rPr>
                <w:rFonts w:ascii="Arial" w:hAnsi="Arial" w:cs="Arial"/>
                <w:lang w:val="en-US"/>
              </w:rPr>
              <w:t xml:space="preserve"> (12%)</w:t>
            </w:r>
          </w:p>
          <w:p w14:paraId="09ED0484" w14:textId="700C3B22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="009C6E94">
              <w:rPr>
                <w:rFonts w:ascii="Arial" w:hAnsi="Arial" w:cs="Arial"/>
                <w:lang w:val="en-US"/>
              </w:rPr>
              <w:t xml:space="preserve"> (0.1%)</w:t>
            </w:r>
          </w:p>
          <w:p w14:paraId="64D30143" w14:textId="3589FAA5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 w:rsidR="009C6E94">
              <w:rPr>
                <w:rFonts w:ascii="Arial" w:hAnsi="Arial" w:cs="Arial"/>
                <w:lang w:val="en-US"/>
              </w:rPr>
              <w:t xml:space="preserve"> (0.3%)</w:t>
            </w:r>
          </w:p>
          <w:p w14:paraId="0DE441DB" w14:textId="78C719BD" w:rsidR="009C6E94" w:rsidRDefault="009C6E9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216A90">
              <w:rPr>
                <w:rFonts w:ascii="Arial" w:hAnsi="Arial" w:cs="Arial"/>
                <w:lang w:val="en-US"/>
              </w:rPr>
              <w:t>23</w:t>
            </w:r>
            <w:r>
              <w:rPr>
                <w:rFonts w:ascii="Arial" w:hAnsi="Arial" w:cs="Arial"/>
                <w:lang w:val="en-US"/>
              </w:rPr>
              <w:t xml:space="preserve"> (2%)</w:t>
            </w:r>
          </w:p>
          <w:p w14:paraId="08BF3239" w14:textId="3CAEABBE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137</w:t>
            </w:r>
            <w:r w:rsidR="009C6E94">
              <w:rPr>
                <w:rFonts w:ascii="Arial" w:hAnsi="Arial" w:cs="Arial"/>
                <w:lang w:val="en-US"/>
              </w:rPr>
              <w:t xml:space="preserve"> (2%)</w:t>
            </w:r>
          </w:p>
          <w:p w14:paraId="29F66902" w14:textId="49612139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9C6E94">
              <w:rPr>
                <w:rFonts w:ascii="Arial" w:hAnsi="Arial" w:cs="Arial"/>
                <w:lang w:val="en-US"/>
              </w:rPr>
              <w:t xml:space="preserve"> (0.0%)</w:t>
            </w:r>
          </w:p>
        </w:tc>
        <w:tc>
          <w:tcPr>
            <w:tcW w:w="1984" w:type="dxa"/>
          </w:tcPr>
          <w:p w14:paraId="6D274352" w14:textId="77777777" w:rsidR="007B02AF" w:rsidRDefault="007B02AF">
            <w:pPr>
              <w:rPr>
                <w:rFonts w:ascii="Arial" w:hAnsi="Arial" w:cs="Arial"/>
                <w:lang w:val="en-US"/>
              </w:rPr>
            </w:pPr>
          </w:p>
          <w:p w14:paraId="164E9994" w14:textId="303456C2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3511</w:t>
            </w:r>
            <w:r w:rsidR="009C6E94">
              <w:rPr>
                <w:rFonts w:ascii="Arial" w:hAnsi="Arial" w:cs="Arial"/>
                <w:lang w:val="en-US"/>
              </w:rPr>
              <w:t xml:space="preserve"> (8</w:t>
            </w:r>
            <w:r>
              <w:rPr>
                <w:rFonts w:ascii="Arial" w:hAnsi="Arial" w:cs="Arial"/>
                <w:lang w:val="en-US"/>
              </w:rPr>
              <w:t>3</w:t>
            </w:r>
            <w:r w:rsidR="009C6E94">
              <w:rPr>
                <w:rFonts w:ascii="Arial" w:hAnsi="Arial" w:cs="Arial"/>
                <w:lang w:val="en-US"/>
              </w:rPr>
              <w:t>%)</w:t>
            </w:r>
          </w:p>
          <w:p w14:paraId="60666EBF" w14:textId="55ACBCBB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530</w:t>
            </w:r>
            <w:r w:rsidR="009C6E94">
              <w:rPr>
                <w:rFonts w:ascii="Arial" w:hAnsi="Arial" w:cs="Arial"/>
                <w:lang w:val="en-US"/>
              </w:rPr>
              <w:t xml:space="preserve"> (1</w:t>
            </w:r>
            <w:r>
              <w:rPr>
                <w:rFonts w:ascii="Arial" w:hAnsi="Arial" w:cs="Arial"/>
                <w:lang w:val="en-US"/>
              </w:rPr>
              <w:t>2</w:t>
            </w:r>
            <w:r w:rsidR="009C6E94">
              <w:rPr>
                <w:rFonts w:ascii="Arial" w:hAnsi="Arial" w:cs="Arial"/>
                <w:lang w:val="en-US"/>
              </w:rPr>
              <w:t>%)</w:t>
            </w:r>
          </w:p>
          <w:p w14:paraId="54B38720" w14:textId="2B940D0B" w:rsidR="00D54A49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 (0.1%)</w:t>
            </w:r>
          </w:p>
          <w:p w14:paraId="0653CC7E" w14:textId="24B5DD92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  <w:r w:rsidR="009C6E94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0.5</w:t>
            </w:r>
            <w:r w:rsidR="009C6E94">
              <w:rPr>
                <w:rFonts w:ascii="Arial" w:hAnsi="Arial" w:cs="Arial"/>
                <w:lang w:val="en-US"/>
              </w:rPr>
              <w:t>%)</w:t>
            </w:r>
          </w:p>
          <w:p w14:paraId="57D8A689" w14:textId="443EA71B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</w:t>
            </w:r>
            <w:r w:rsidR="009C6E94">
              <w:rPr>
                <w:rFonts w:ascii="Arial" w:hAnsi="Arial" w:cs="Arial"/>
                <w:lang w:val="en-US"/>
              </w:rPr>
              <w:t xml:space="preserve"> (1%)</w:t>
            </w:r>
          </w:p>
          <w:p w14:paraId="2D79A86B" w14:textId="22D423F1" w:rsidR="00D54A49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118</w:t>
            </w:r>
            <w:r w:rsidR="00D54A49">
              <w:rPr>
                <w:rFonts w:ascii="Arial" w:hAnsi="Arial" w:cs="Arial"/>
                <w:lang w:val="en-US"/>
              </w:rPr>
              <w:t xml:space="preserve"> (3%)</w:t>
            </w:r>
          </w:p>
          <w:p w14:paraId="2F3ED1C3" w14:textId="06B678B5" w:rsidR="009C6E94" w:rsidRDefault="00216A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 (0.1%)</w:t>
            </w:r>
          </w:p>
        </w:tc>
        <w:tc>
          <w:tcPr>
            <w:tcW w:w="1418" w:type="dxa"/>
          </w:tcPr>
          <w:p w14:paraId="1801E4DB" w14:textId="3FAB442A" w:rsidR="007B02AF" w:rsidRPr="00216A90" w:rsidRDefault="00216A9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6A90">
              <w:rPr>
                <w:rFonts w:ascii="Arial" w:hAnsi="Arial" w:cs="Arial"/>
                <w:b/>
                <w:bCs/>
                <w:lang w:val="en-US"/>
              </w:rPr>
              <w:t>0.001</w:t>
            </w:r>
          </w:p>
          <w:p w14:paraId="0223A8F2" w14:textId="21415EDE" w:rsidR="00B90559" w:rsidRDefault="00B9055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A9C053C" w14:textId="77777777" w:rsidR="004163EC" w:rsidRDefault="004163EC">
      <w:pPr>
        <w:rPr>
          <w:rFonts w:ascii="Arial" w:hAnsi="Arial" w:cs="Arial"/>
          <w:lang w:val="en-US"/>
        </w:rPr>
      </w:pPr>
    </w:p>
    <w:p w14:paraId="6E81A171" w14:textId="01BF58D2" w:rsidR="0012677C" w:rsidRPr="004163EC" w:rsidRDefault="0012677C">
      <w:pPr>
        <w:rPr>
          <w:rFonts w:ascii="Arial" w:hAnsi="Arial" w:cs="Arial"/>
          <w:lang w:val="en-US"/>
        </w:rPr>
      </w:pPr>
    </w:p>
    <w:sectPr w:rsidR="0012677C" w:rsidRPr="00416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43B"/>
    <w:multiLevelType w:val="hybridMultilevel"/>
    <w:tmpl w:val="83446198"/>
    <w:lvl w:ilvl="0" w:tplc="086C9A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31A7"/>
    <w:multiLevelType w:val="hybridMultilevel"/>
    <w:tmpl w:val="0F4E6602"/>
    <w:lvl w:ilvl="0" w:tplc="7CF0A76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12950">
    <w:abstractNumId w:val="0"/>
  </w:num>
  <w:num w:numId="2" w16cid:durableId="153658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EC"/>
    <w:rsid w:val="00000F4A"/>
    <w:rsid w:val="000D54D1"/>
    <w:rsid w:val="000E7F71"/>
    <w:rsid w:val="00107E5E"/>
    <w:rsid w:val="0012677C"/>
    <w:rsid w:val="00133BD5"/>
    <w:rsid w:val="00155D2A"/>
    <w:rsid w:val="00216A90"/>
    <w:rsid w:val="002627F1"/>
    <w:rsid w:val="00293A3D"/>
    <w:rsid w:val="002A14CE"/>
    <w:rsid w:val="002B0ECA"/>
    <w:rsid w:val="002B2E1E"/>
    <w:rsid w:val="00327BBC"/>
    <w:rsid w:val="003919F8"/>
    <w:rsid w:val="003C690B"/>
    <w:rsid w:val="004163EC"/>
    <w:rsid w:val="00511F1B"/>
    <w:rsid w:val="005C4903"/>
    <w:rsid w:val="005D2865"/>
    <w:rsid w:val="006E10FD"/>
    <w:rsid w:val="00743DD0"/>
    <w:rsid w:val="007B02AF"/>
    <w:rsid w:val="007D7F2D"/>
    <w:rsid w:val="00816551"/>
    <w:rsid w:val="00840285"/>
    <w:rsid w:val="0084385D"/>
    <w:rsid w:val="008C25E7"/>
    <w:rsid w:val="0090295E"/>
    <w:rsid w:val="009C6E94"/>
    <w:rsid w:val="00AF6D25"/>
    <w:rsid w:val="00B90559"/>
    <w:rsid w:val="00BC4214"/>
    <w:rsid w:val="00BD1E80"/>
    <w:rsid w:val="00D54A49"/>
    <w:rsid w:val="00EC2058"/>
    <w:rsid w:val="00F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CB65"/>
  <w15:chartTrackingRefBased/>
  <w15:docId w15:val="{6AF22EBD-497B-4965-80BB-06472C9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C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9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Wongani Nyangulu</dc:creator>
  <cp:keywords/>
  <dc:description/>
  <cp:lastModifiedBy>Wongani Nyangulu</cp:lastModifiedBy>
  <cp:revision>36</cp:revision>
  <dcterms:created xsi:type="dcterms:W3CDTF">2024-05-11T08:52:00Z</dcterms:created>
  <dcterms:modified xsi:type="dcterms:W3CDTF">2025-09-19T13:52:00Z</dcterms:modified>
</cp:coreProperties>
</file>