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42D24" w14:textId="5DF4372F" w:rsidR="00CD6A97" w:rsidRDefault="00CF01AA" w:rsidP="00CD6A97">
      <w:pPr>
        <w:rPr>
          <w:rFonts w:hint="eastAsia"/>
        </w:rPr>
      </w:pPr>
      <w:r w:rsidRPr="00CF01AA">
        <w:rPr>
          <w:rFonts w:hint="eastAsia"/>
          <w:b/>
          <w:bCs/>
        </w:rPr>
        <w:t>Supplementary Table 1</w:t>
      </w:r>
      <w:r w:rsidRPr="00CF01AA">
        <w:rPr>
          <w:rFonts w:hint="eastAsia"/>
        </w:rPr>
        <w:t>: The antibody used in the FAC</w:t>
      </w:r>
      <w:r>
        <w:rPr>
          <w:rFonts w:hint="eastAsia"/>
        </w:rPr>
        <w:t>S.</w:t>
      </w:r>
    </w:p>
    <w:p w14:paraId="406FD960" w14:textId="77777777" w:rsidR="00CD6A97" w:rsidRDefault="00CD6A97" w:rsidP="00CD6A97">
      <w:pPr>
        <w:rPr>
          <w:rFonts w:hint="eastAsia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2073"/>
        <w:gridCol w:w="1573"/>
        <w:gridCol w:w="2056"/>
      </w:tblGrid>
      <w:tr w:rsidR="00CD6A97" w14:paraId="04064135" w14:textId="77777777" w:rsidTr="00A33B3F">
        <w:tc>
          <w:tcPr>
            <w:tcW w:w="2604" w:type="dxa"/>
            <w:tcBorders>
              <w:top w:val="single" w:sz="4" w:space="0" w:color="auto"/>
              <w:bottom w:val="single" w:sz="4" w:space="0" w:color="auto"/>
            </w:tcBorders>
          </w:tcPr>
          <w:p w14:paraId="19DD12BB" w14:textId="756234C2" w:rsidR="00CD6A97" w:rsidRPr="00CF01AA" w:rsidRDefault="00CD6A97" w:rsidP="00CD6A97">
            <w:pPr>
              <w:rPr>
                <w:rFonts w:hint="eastAsia"/>
                <w:b/>
                <w:bCs/>
              </w:rPr>
            </w:pPr>
            <w:r w:rsidRPr="00CF01AA">
              <w:rPr>
                <w:rFonts w:hint="eastAsia"/>
                <w:b/>
                <w:bCs/>
              </w:rPr>
              <w:t>Name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51244223" w14:textId="1821D9C3" w:rsidR="00CD6A97" w:rsidRPr="00CF01AA" w:rsidRDefault="00CD6A97" w:rsidP="00CD6A97">
            <w:pPr>
              <w:rPr>
                <w:rFonts w:hint="eastAsia"/>
                <w:b/>
                <w:bCs/>
              </w:rPr>
            </w:pPr>
            <w:r w:rsidRPr="00CF01AA">
              <w:rPr>
                <w:rFonts w:hint="eastAsia"/>
                <w:b/>
                <w:bCs/>
              </w:rPr>
              <w:t>Citation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</w:tcPr>
          <w:p w14:paraId="770A0703" w14:textId="7903C169" w:rsidR="00CD6A97" w:rsidRPr="00CF01AA" w:rsidRDefault="00CD6A97" w:rsidP="00CD6A97">
            <w:pPr>
              <w:rPr>
                <w:rFonts w:hint="eastAsia"/>
                <w:b/>
                <w:bCs/>
              </w:rPr>
            </w:pPr>
            <w:r w:rsidRPr="00CF01AA">
              <w:rPr>
                <w:rFonts w:hint="eastAsia"/>
                <w:b/>
                <w:bCs/>
              </w:rPr>
              <w:t>Supplier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14:paraId="56BBF72C" w14:textId="6C4043DA" w:rsidR="00CD6A97" w:rsidRPr="00CF01AA" w:rsidRDefault="00CD6A97" w:rsidP="00CD6A97">
            <w:pPr>
              <w:rPr>
                <w:rFonts w:hint="eastAsia"/>
                <w:b/>
                <w:bCs/>
              </w:rPr>
            </w:pPr>
            <w:r w:rsidRPr="00CF01AA">
              <w:rPr>
                <w:rFonts w:hint="eastAsia"/>
                <w:b/>
                <w:bCs/>
              </w:rPr>
              <w:t>Cat no.</w:t>
            </w:r>
          </w:p>
        </w:tc>
      </w:tr>
      <w:tr w:rsidR="00CD6A97" w14:paraId="0555E8CA" w14:textId="77777777" w:rsidTr="00A33B3F">
        <w:tc>
          <w:tcPr>
            <w:tcW w:w="2604" w:type="dxa"/>
            <w:tcBorders>
              <w:top w:val="single" w:sz="4" w:space="0" w:color="auto"/>
            </w:tcBorders>
          </w:tcPr>
          <w:p w14:paraId="38A6F3B3" w14:textId="77777777" w:rsidR="00CA6A10" w:rsidRPr="00CA6A10" w:rsidRDefault="00CA6A10" w:rsidP="00CA6A10">
            <w:pPr>
              <w:jc w:val="left"/>
              <w:rPr>
                <w:rFonts w:hint="eastAsia"/>
              </w:rPr>
            </w:pPr>
            <w:proofErr w:type="spellStart"/>
            <w:r w:rsidRPr="00CA6A10">
              <w:t>TruStain</w:t>
            </w:r>
            <w:proofErr w:type="spellEnd"/>
            <w:r w:rsidRPr="00CA6A10">
              <w:t xml:space="preserve"> </w:t>
            </w:r>
            <w:proofErr w:type="spellStart"/>
            <w:r w:rsidRPr="00CA6A10">
              <w:t>FcX</w:t>
            </w:r>
            <w:proofErr w:type="spellEnd"/>
            <w:r w:rsidRPr="00CA6A10">
              <w:t>™ (anti-mouse CD16/32) Antibody</w:t>
            </w:r>
          </w:p>
          <w:p w14:paraId="7F004925" w14:textId="185CBC0D" w:rsidR="00CD6A97" w:rsidRPr="00CA6A10" w:rsidRDefault="00CD6A97" w:rsidP="00CD6A97">
            <w:pPr>
              <w:rPr>
                <w:rFonts w:hint="eastAsia"/>
              </w:rPr>
            </w:pPr>
          </w:p>
        </w:tc>
        <w:tc>
          <w:tcPr>
            <w:tcW w:w="2073" w:type="dxa"/>
            <w:tcBorders>
              <w:top w:val="single" w:sz="4" w:space="0" w:color="auto"/>
            </w:tcBorders>
          </w:tcPr>
          <w:p w14:paraId="490307CD" w14:textId="7EFA8BA5" w:rsidR="00CD6A97" w:rsidRDefault="00CD6A97" w:rsidP="00CD6A97">
            <w:pPr>
              <w:rPr>
                <w:rFonts w:hint="eastAsia"/>
              </w:rPr>
            </w:pPr>
            <w:r w:rsidRPr="00CD6A97">
              <w:t>RRID: AB_1574975</w:t>
            </w:r>
          </w:p>
        </w:tc>
        <w:tc>
          <w:tcPr>
            <w:tcW w:w="1573" w:type="dxa"/>
            <w:tcBorders>
              <w:top w:val="single" w:sz="4" w:space="0" w:color="auto"/>
            </w:tcBorders>
          </w:tcPr>
          <w:p w14:paraId="144F2AF4" w14:textId="6562B487" w:rsidR="00CD6A97" w:rsidRDefault="00CD6A97" w:rsidP="00CD6A97">
            <w:pPr>
              <w:rPr>
                <w:rFonts w:hint="eastAsia"/>
              </w:rPr>
            </w:pPr>
            <w:proofErr w:type="spellStart"/>
            <w:r w:rsidRPr="00CD6A97">
              <w:t>Biolegend</w:t>
            </w:r>
            <w:proofErr w:type="spellEnd"/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C2F8033" w14:textId="299F75A1" w:rsidR="00CD6A97" w:rsidRDefault="00CD6A97" w:rsidP="00CD6A97">
            <w:pPr>
              <w:rPr>
                <w:rFonts w:hint="eastAsia"/>
              </w:rPr>
            </w:pPr>
            <w:r w:rsidRPr="00CD6A97">
              <w:t>#101320</w:t>
            </w:r>
          </w:p>
        </w:tc>
      </w:tr>
      <w:tr w:rsidR="00CD6A97" w14:paraId="439E350C" w14:textId="77777777" w:rsidTr="00A33B3F">
        <w:tc>
          <w:tcPr>
            <w:tcW w:w="2604" w:type="dxa"/>
          </w:tcPr>
          <w:p w14:paraId="132617B9" w14:textId="2EE0B275" w:rsidR="00CA6A10" w:rsidRPr="00CA6A10" w:rsidRDefault="00CA6A10" w:rsidP="00CA6A10">
            <w:pPr>
              <w:jc w:val="left"/>
              <w:rPr>
                <w:rFonts w:hint="eastAsia"/>
              </w:rPr>
            </w:pPr>
            <w:r w:rsidRPr="00CA6A10">
              <w:t>APC/Fire™ 750 anti-mouse</w:t>
            </w:r>
            <w:r>
              <w:rPr>
                <w:rFonts w:hint="eastAsia"/>
              </w:rPr>
              <w:t xml:space="preserve"> </w:t>
            </w:r>
            <w:r w:rsidRPr="00CA6A10">
              <w:t>CD45 Antibody</w:t>
            </w:r>
          </w:p>
          <w:p w14:paraId="4BD05311" w14:textId="77777777" w:rsidR="00CD6A97" w:rsidRDefault="00CD6A97" w:rsidP="00CD6A97"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 w14:paraId="120F8A2C" w14:textId="79230906" w:rsidR="00CD6A97" w:rsidRDefault="00CA6A10" w:rsidP="00CD6A97">
            <w:pPr>
              <w:rPr>
                <w:rFonts w:hint="eastAsia"/>
              </w:rPr>
            </w:pPr>
            <w:r w:rsidRPr="00CD6A97">
              <w:t xml:space="preserve">RRID: </w:t>
            </w:r>
            <w:r w:rsidRPr="00CA6A10">
              <w:t>AB_2572115</w:t>
            </w:r>
          </w:p>
        </w:tc>
        <w:tc>
          <w:tcPr>
            <w:tcW w:w="1573" w:type="dxa"/>
          </w:tcPr>
          <w:p w14:paraId="79346909" w14:textId="096AAE0A" w:rsidR="00CD6A97" w:rsidRDefault="00CA6A10" w:rsidP="00CD6A97">
            <w:pPr>
              <w:rPr>
                <w:rFonts w:hint="eastAsia"/>
              </w:rPr>
            </w:pPr>
            <w:proofErr w:type="spellStart"/>
            <w:r w:rsidRPr="00CD6A97">
              <w:t>Biolegend</w:t>
            </w:r>
            <w:proofErr w:type="spellEnd"/>
          </w:p>
        </w:tc>
        <w:tc>
          <w:tcPr>
            <w:tcW w:w="2056" w:type="dxa"/>
          </w:tcPr>
          <w:p w14:paraId="6AAE812B" w14:textId="1C1D22D3" w:rsidR="00CD6A97" w:rsidRDefault="00CA6A10" w:rsidP="00CD6A97">
            <w:pPr>
              <w:rPr>
                <w:rFonts w:hint="eastAsia"/>
              </w:rPr>
            </w:pPr>
            <w:r w:rsidRPr="00CD6A97">
              <w:t>#</w:t>
            </w:r>
            <w:r w:rsidRPr="00CA6A10">
              <w:t>103153</w:t>
            </w:r>
          </w:p>
        </w:tc>
      </w:tr>
      <w:tr w:rsidR="00CD6A97" w14:paraId="15CDFA88" w14:textId="77777777" w:rsidTr="00A33B3F">
        <w:tc>
          <w:tcPr>
            <w:tcW w:w="2604" w:type="dxa"/>
          </w:tcPr>
          <w:p w14:paraId="419CED75" w14:textId="77777777" w:rsidR="00CA6A10" w:rsidRPr="00CA6A10" w:rsidRDefault="00CA6A10" w:rsidP="00CA6A10">
            <w:pPr>
              <w:jc w:val="left"/>
              <w:rPr>
                <w:rFonts w:hint="eastAsia"/>
              </w:rPr>
            </w:pPr>
            <w:r w:rsidRPr="00CA6A10">
              <w:t>FITC anti-mouse CD3 Antibody</w:t>
            </w:r>
          </w:p>
          <w:p w14:paraId="2765F2D0" w14:textId="77777777" w:rsidR="00CD6A97" w:rsidRDefault="00CD6A97" w:rsidP="00CD6A97"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 w14:paraId="0D20ED28" w14:textId="48A629D4" w:rsidR="00CD6A97" w:rsidRDefault="00CA6A10" w:rsidP="00CD6A97">
            <w:pPr>
              <w:rPr>
                <w:rFonts w:hint="eastAsia"/>
              </w:rPr>
            </w:pPr>
            <w:r w:rsidRPr="00CD6A97">
              <w:t xml:space="preserve">RRID: </w:t>
            </w:r>
            <w:r w:rsidRPr="00CA6A10">
              <w:t>AB_312660</w:t>
            </w:r>
          </w:p>
        </w:tc>
        <w:tc>
          <w:tcPr>
            <w:tcW w:w="1573" w:type="dxa"/>
          </w:tcPr>
          <w:p w14:paraId="4336D7F8" w14:textId="5DA1A0C1" w:rsidR="00CD6A97" w:rsidRDefault="00CA6A10" w:rsidP="00CD6A97">
            <w:pPr>
              <w:rPr>
                <w:rFonts w:hint="eastAsia"/>
              </w:rPr>
            </w:pPr>
            <w:proofErr w:type="spellStart"/>
            <w:r w:rsidRPr="00CD6A97">
              <w:t>Biolegend</w:t>
            </w:r>
            <w:proofErr w:type="spellEnd"/>
          </w:p>
        </w:tc>
        <w:tc>
          <w:tcPr>
            <w:tcW w:w="2056" w:type="dxa"/>
          </w:tcPr>
          <w:p w14:paraId="2A082707" w14:textId="1B9A492D" w:rsidR="00CD6A97" w:rsidRDefault="00CA6A10" w:rsidP="00CD6A97">
            <w:pPr>
              <w:rPr>
                <w:rFonts w:hint="eastAsia"/>
              </w:rPr>
            </w:pPr>
            <w:r w:rsidRPr="00CD6A97">
              <w:t>#</w:t>
            </w:r>
            <w:r w:rsidRPr="00CA6A10">
              <w:t>100203</w:t>
            </w:r>
          </w:p>
        </w:tc>
      </w:tr>
      <w:tr w:rsidR="00CD6A97" w14:paraId="52AC4E44" w14:textId="77777777" w:rsidTr="00A33B3F">
        <w:tc>
          <w:tcPr>
            <w:tcW w:w="2604" w:type="dxa"/>
          </w:tcPr>
          <w:p w14:paraId="3C2C6B4B" w14:textId="7A61C0CD" w:rsidR="00CA6A10" w:rsidRPr="00CA6A10" w:rsidRDefault="00CA6A10" w:rsidP="00CA6A10">
            <w:pPr>
              <w:jc w:val="left"/>
              <w:rPr>
                <w:rFonts w:hint="eastAsia"/>
              </w:rPr>
            </w:pPr>
            <w:proofErr w:type="spellStart"/>
            <w:r w:rsidRPr="00CA6A10">
              <w:t>PerCP</w:t>
            </w:r>
            <w:proofErr w:type="spellEnd"/>
            <w:r w:rsidRPr="00CA6A10">
              <w:t>/Cyanine5.5</w:t>
            </w:r>
            <w:r>
              <w:rPr>
                <w:rFonts w:hint="eastAsia"/>
              </w:rPr>
              <w:t xml:space="preserve"> </w:t>
            </w:r>
            <w:r w:rsidRPr="00CA6A10">
              <w:t>anti-mouse CD4 Antibody</w:t>
            </w:r>
          </w:p>
          <w:p w14:paraId="1A10F5B8" w14:textId="77777777" w:rsidR="00CD6A97" w:rsidRDefault="00CD6A97" w:rsidP="00CD6A97"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 w14:paraId="17AF642B" w14:textId="395E0473" w:rsidR="00CD6A97" w:rsidRDefault="00CA6A10" w:rsidP="00CD6A97">
            <w:pPr>
              <w:rPr>
                <w:rFonts w:hint="eastAsia"/>
              </w:rPr>
            </w:pPr>
            <w:r w:rsidRPr="00CD6A97">
              <w:t>RRID:</w:t>
            </w:r>
            <w:r w:rsidRPr="00CA6A10">
              <w:t xml:space="preserve"> AB_893332</w:t>
            </w:r>
          </w:p>
        </w:tc>
        <w:tc>
          <w:tcPr>
            <w:tcW w:w="1573" w:type="dxa"/>
          </w:tcPr>
          <w:p w14:paraId="3EA294AC" w14:textId="1CA0F95C" w:rsidR="00CD6A97" w:rsidRDefault="00CA6A10" w:rsidP="00CD6A97">
            <w:pPr>
              <w:rPr>
                <w:rFonts w:hint="eastAsia"/>
              </w:rPr>
            </w:pPr>
            <w:proofErr w:type="spellStart"/>
            <w:r w:rsidRPr="00CD6A97">
              <w:t>Biolegend</w:t>
            </w:r>
            <w:proofErr w:type="spellEnd"/>
          </w:p>
        </w:tc>
        <w:tc>
          <w:tcPr>
            <w:tcW w:w="2056" w:type="dxa"/>
          </w:tcPr>
          <w:p w14:paraId="7E2E5629" w14:textId="6B8BD018" w:rsidR="00CD6A97" w:rsidRDefault="00CA6A10" w:rsidP="00CD6A97">
            <w:pPr>
              <w:rPr>
                <w:rFonts w:hint="eastAsia"/>
              </w:rPr>
            </w:pPr>
            <w:r w:rsidRPr="00CD6A97">
              <w:t>#</w:t>
            </w:r>
            <w:r w:rsidRPr="00CA6A10">
              <w:t>100539</w:t>
            </w:r>
          </w:p>
        </w:tc>
      </w:tr>
      <w:tr w:rsidR="00CD6A97" w14:paraId="1B4C3E88" w14:textId="77777777" w:rsidTr="00A33B3F">
        <w:tc>
          <w:tcPr>
            <w:tcW w:w="2604" w:type="dxa"/>
          </w:tcPr>
          <w:p w14:paraId="1081C49B" w14:textId="77777777" w:rsidR="00CA6A10" w:rsidRPr="00CA6A10" w:rsidRDefault="00CA6A10" w:rsidP="00CA6A10">
            <w:pPr>
              <w:jc w:val="left"/>
              <w:rPr>
                <w:rFonts w:hint="eastAsia"/>
              </w:rPr>
            </w:pPr>
            <w:r w:rsidRPr="00CA6A10">
              <w:t>PE anti-mouse FOXP3 Antibody</w:t>
            </w:r>
          </w:p>
          <w:p w14:paraId="37436BC8" w14:textId="77777777" w:rsidR="00CD6A97" w:rsidRDefault="00CD6A97" w:rsidP="00CD6A97">
            <w:pPr>
              <w:rPr>
                <w:rFonts w:hint="eastAsia"/>
              </w:rPr>
            </w:pPr>
          </w:p>
        </w:tc>
        <w:tc>
          <w:tcPr>
            <w:tcW w:w="2073" w:type="dxa"/>
          </w:tcPr>
          <w:p w14:paraId="308AB2C5" w14:textId="17BD8353" w:rsidR="00CD6A97" w:rsidRDefault="00CA6A10" w:rsidP="00CD6A97">
            <w:pPr>
              <w:rPr>
                <w:rFonts w:hint="eastAsia"/>
              </w:rPr>
            </w:pPr>
            <w:r w:rsidRPr="00CD6A97">
              <w:t>RRID:</w:t>
            </w:r>
            <w:r w:rsidRPr="00CA6A10">
              <w:t xml:space="preserve"> AB_1089118</w:t>
            </w:r>
          </w:p>
        </w:tc>
        <w:tc>
          <w:tcPr>
            <w:tcW w:w="1573" w:type="dxa"/>
          </w:tcPr>
          <w:p w14:paraId="53F9049C" w14:textId="668B11D1" w:rsidR="00CD6A97" w:rsidRDefault="00CA6A10" w:rsidP="00CD6A97">
            <w:pPr>
              <w:rPr>
                <w:rFonts w:hint="eastAsia"/>
              </w:rPr>
            </w:pPr>
            <w:proofErr w:type="spellStart"/>
            <w:r w:rsidRPr="00CD6A97">
              <w:t>Biolegend</w:t>
            </w:r>
            <w:proofErr w:type="spellEnd"/>
          </w:p>
        </w:tc>
        <w:tc>
          <w:tcPr>
            <w:tcW w:w="2056" w:type="dxa"/>
          </w:tcPr>
          <w:p w14:paraId="1332B4BC" w14:textId="09B14612" w:rsidR="00CD6A97" w:rsidRDefault="00CA6A10" w:rsidP="00CD6A97">
            <w:pPr>
              <w:rPr>
                <w:rFonts w:hint="eastAsia"/>
              </w:rPr>
            </w:pPr>
            <w:r w:rsidRPr="00CD6A97">
              <w:t>#</w:t>
            </w:r>
            <w:r w:rsidRPr="00CA6A10">
              <w:t>126403</w:t>
            </w:r>
          </w:p>
        </w:tc>
      </w:tr>
    </w:tbl>
    <w:p w14:paraId="435B4B2D" w14:textId="1E660B27" w:rsidR="00CD6A97" w:rsidRDefault="00A33B3F" w:rsidP="00CD6A97">
      <w:pPr>
        <w:rPr>
          <w:rFonts w:hint="eastAsia"/>
        </w:rPr>
      </w:pPr>
      <w:r w:rsidRPr="00A33B3F">
        <w:rPr>
          <w:rFonts w:hint="eastAsia"/>
        </w:rPr>
        <w:t>RRID</w:t>
      </w:r>
      <w:r>
        <w:rPr>
          <w:rFonts w:hint="eastAsia"/>
        </w:rPr>
        <w:t xml:space="preserve"> means </w:t>
      </w:r>
      <w:r w:rsidRPr="00A33B3F">
        <w:rPr>
          <w:rFonts w:hint="eastAsia"/>
        </w:rPr>
        <w:t>Research Resource Identifier</w:t>
      </w:r>
      <w:r>
        <w:rPr>
          <w:rFonts w:hint="eastAsia"/>
        </w:rPr>
        <w:t>.</w:t>
      </w:r>
    </w:p>
    <w:p w14:paraId="178FE0F5" w14:textId="77777777" w:rsidR="00CD6A97" w:rsidRDefault="00CD6A97" w:rsidP="00CD6A97">
      <w:pPr>
        <w:rPr>
          <w:rFonts w:hint="eastAsia"/>
        </w:rPr>
      </w:pPr>
    </w:p>
    <w:p w14:paraId="2C2B0B14" w14:textId="77777777" w:rsidR="00CD6A97" w:rsidRDefault="00CD6A97" w:rsidP="00CD6A97">
      <w:pPr>
        <w:rPr>
          <w:rFonts w:hint="eastAsia"/>
        </w:rPr>
      </w:pPr>
    </w:p>
    <w:p w14:paraId="199BFB8A" w14:textId="77777777" w:rsidR="00CD6A97" w:rsidRPr="00014D1C" w:rsidRDefault="00CD6A97">
      <w:pPr>
        <w:rPr>
          <w:rFonts w:hint="eastAsia"/>
        </w:rPr>
      </w:pPr>
    </w:p>
    <w:sectPr w:rsidR="00CD6A97" w:rsidRPr="00014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85894" w14:textId="77777777" w:rsidR="00323E94" w:rsidRDefault="00323E94" w:rsidP="00CF01AA">
      <w:pPr>
        <w:rPr>
          <w:rFonts w:hint="eastAsia"/>
        </w:rPr>
      </w:pPr>
      <w:r>
        <w:separator/>
      </w:r>
    </w:p>
  </w:endnote>
  <w:endnote w:type="continuationSeparator" w:id="0">
    <w:p w14:paraId="3C0A6232" w14:textId="77777777" w:rsidR="00323E94" w:rsidRDefault="00323E94" w:rsidP="00CF01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5C475" w14:textId="77777777" w:rsidR="00323E94" w:rsidRDefault="00323E94" w:rsidP="00CF01AA">
      <w:pPr>
        <w:rPr>
          <w:rFonts w:hint="eastAsia"/>
        </w:rPr>
      </w:pPr>
      <w:r>
        <w:separator/>
      </w:r>
    </w:p>
  </w:footnote>
  <w:footnote w:type="continuationSeparator" w:id="0">
    <w:p w14:paraId="4A1DF0D8" w14:textId="77777777" w:rsidR="00323E94" w:rsidRDefault="00323E94" w:rsidP="00CF01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1C"/>
    <w:rsid w:val="00014D1C"/>
    <w:rsid w:val="000F3B24"/>
    <w:rsid w:val="00323E94"/>
    <w:rsid w:val="00324C73"/>
    <w:rsid w:val="00381D36"/>
    <w:rsid w:val="00533E95"/>
    <w:rsid w:val="0085368C"/>
    <w:rsid w:val="00956F2D"/>
    <w:rsid w:val="00A33B3F"/>
    <w:rsid w:val="00CA6A10"/>
    <w:rsid w:val="00CD4F8C"/>
    <w:rsid w:val="00CD6A97"/>
    <w:rsid w:val="00CF01AA"/>
    <w:rsid w:val="00E52F00"/>
    <w:rsid w:val="00E83CF9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AB8F1"/>
  <w15:chartTrackingRefBased/>
  <w15:docId w15:val="{E2A23E4E-E989-49E0-B20C-99868664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D1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14D1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D6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01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F01A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F01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F01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434</Characters>
  <Application>Microsoft Office Word</Application>
  <DocSecurity>0</DocSecurity>
  <Lines>43</Lines>
  <Paragraphs>29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zichaocao@outlook.com</dc:creator>
  <cp:keywords/>
  <dc:description/>
  <cp:lastModifiedBy>Mason liu</cp:lastModifiedBy>
  <cp:revision>2</cp:revision>
  <dcterms:created xsi:type="dcterms:W3CDTF">2024-08-26T09:32:00Z</dcterms:created>
  <dcterms:modified xsi:type="dcterms:W3CDTF">2024-08-26T09:32:00Z</dcterms:modified>
</cp:coreProperties>
</file>