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38F" w:rsidRDefault="0001238F" w:rsidP="0001238F">
      <w:pPr>
        <w:pStyle w:val="Heading1"/>
      </w:pPr>
      <w:r>
        <w:rPr>
          <w:rFonts w:hint="eastAsia"/>
        </w:rPr>
        <w:t>A</w:t>
      </w:r>
      <w:r>
        <w:t>ppendix:</w:t>
      </w:r>
    </w:p>
    <w:p w:rsidR="0001238F" w:rsidRDefault="0001238F" w:rsidP="0001238F">
      <w:r>
        <w:t>Appendix A:</w:t>
      </w:r>
    </w:p>
    <w:p w:rsidR="0001238F" w:rsidRDefault="0001238F" w:rsidP="0001238F">
      <w:pPr>
        <w:ind w:firstLineChars="100" w:firstLine="210"/>
      </w:pPr>
      <w:r>
        <w:t xml:space="preserve">In the </w:t>
      </w:r>
      <w:proofErr w:type="spellStart"/>
      <w:r>
        <w:rPr>
          <w:rFonts w:hint="eastAsia"/>
        </w:rPr>
        <w:t>acc</w:t>
      </w:r>
      <w:proofErr w:type="spellEnd"/>
      <w:r>
        <w:t xml:space="preserve">-acceleration segment, the </w:t>
      </w:r>
      <w:r>
        <w:rPr>
          <w:rFonts w:hint="eastAsia"/>
        </w:rPr>
        <w:t>jerk</w:t>
      </w:r>
      <w:r>
        <w:t xml:space="preserve"> is a constant positive value, and the acceleration increases at a constant value. In the uniform acceleration segment, the value of the jerk is 0, and the acceleration reach a maximum value </w:t>
      </w:r>
      <w:r w:rsidRPr="002976BC">
        <w:rPr>
          <w:i/>
          <w:iCs/>
        </w:rPr>
        <w:t>A</w:t>
      </w:r>
      <w:r w:rsidRPr="002976BC">
        <w:rPr>
          <w:i/>
          <w:iCs/>
          <w:vertAlign w:val="subscript"/>
        </w:rPr>
        <w:t>m</w:t>
      </w:r>
      <w:r>
        <w:t xml:space="preserve">. In the </w:t>
      </w:r>
      <w:proofErr w:type="spellStart"/>
      <w:r>
        <w:t>dec</w:t>
      </w:r>
      <w:proofErr w:type="spellEnd"/>
      <w:r>
        <w:t xml:space="preserve">-acceleration segment, the jerk is a constant negative value, and the acceleration decreases at a constant value. In the constant speed segment, the values of jerk and acceleration are both 0, and the velocity reach the maximum value </w:t>
      </w:r>
      <w:proofErr w:type="spellStart"/>
      <w:r w:rsidRPr="002976BC">
        <w:rPr>
          <w:i/>
          <w:iCs/>
        </w:rPr>
        <w:t>V</w:t>
      </w:r>
      <w:r w:rsidRPr="002976BC">
        <w:rPr>
          <w:i/>
          <w:iCs/>
          <w:vertAlign w:val="subscript"/>
        </w:rPr>
        <w:t>m</w:t>
      </w:r>
      <w:proofErr w:type="spellEnd"/>
      <w:r>
        <w:t xml:space="preserve">. In the </w:t>
      </w:r>
      <w:proofErr w:type="spellStart"/>
      <w:r>
        <w:t>dec</w:t>
      </w:r>
      <w:proofErr w:type="spellEnd"/>
      <w:r>
        <w:t xml:space="preserve">-deceleration segment, the jerk is a constant negative value, and the acceleration decreases at a constant value. In the uniform deceleration segment, the value of jerk is 0, and the acceleration reach a minimum value </w:t>
      </w:r>
      <w:r w:rsidRPr="002976BC">
        <w:rPr>
          <w:i/>
          <w:iCs/>
        </w:rPr>
        <w:t>-A</w:t>
      </w:r>
      <w:r w:rsidRPr="002976BC">
        <w:rPr>
          <w:i/>
          <w:iCs/>
          <w:vertAlign w:val="subscript"/>
        </w:rPr>
        <w:t>m</w:t>
      </w:r>
      <w:r>
        <w:t xml:space="preserve">. During the </w:t>
      </w:r>
      <w:proofErr w:type="spellStart"/>
      <w:r>
        <w:t>acc</w:t>
      </w:r>
      <w:proofErr w:type="spellEnd"/>
      <w:r>
        <w:t>-deceleration segment, the jerk is a constant positive value, and the acceleration increases at a constant value until it reaches zero.</w:t>
      </w:r>
    </w:p>
    <w:p w:rsidR="0001238F" w:rsidRPr="004630F5" w:rsidRDefault="0001238F" w:rsidP="0001238F">
      <w:pPr>
        <w:ind w:firstLine="420"/>
        <w:rPr>
          <w:rFonts w:hint="eastAsia"/>
        </w:rPr>
      </w:pPr>
      <w:proofErr w:type="spellStart"/>
      <w:r w:rsidRPr="002976BC">
        <w:rPr>
          <w:i/>
          <w:iCs/>
        </w:rPr>
        <w:t>t</w:t>
      </w:r>
      <w:r w:rsidRPr="002976BC">
        <w:rPr>
          <w:i/>
          <w:iCs/>
          <w:vertAlign w:val="subscript"/>
        </w:rPr>
        <w:t>i</w:t>
      </w:r>
      <w:proofErr w:type="spellEnd"/>
      <w:r>
        <w:t xml:space="preserve"> represents the critical moment in segments, so </w:t>
      </w:r>
      <w:r w:rsidRPr="002976BC">
        <w:rPr>
          <w:i/>
          <w:iCs/>
        </w:rPr>
        <w:t>t</w:t>
      </w:r>
      <w:r w:rsidRPr="002976BC">
        <w:rPr>
          <w:i/>
          <w:iCs/>
          <w:vertAlign w:val="subscript"/>
        </w:rPr>
        <w:t>1</w:t>
      </w:r>
      <w:r w:rsidRPr="002976BC">
        <w:rPr>
          <w:i/>
          <w:iCs/>
        </w:rPr>
        <w:t>-t</w:t>
      </w:r>
      <w:r w:rsidRPr="002976BC">
        <w:rPr>
          <w:i/>
          <w:iCs/>
          <w:vertAlign w:val="subscript"/>
        </w:rPr>
        <w:t>7</w:t>
      </w:r>
      <w:r>
        <w:t xml:space="preserve"> are the end moments of the first to seventh segments. </w:t>
      </w:r>
      <w:proofErr w:type="spellStart"/>
      <w:r w:rsidRPr="002976BC">
        <w:rPr>
          <w:i/>
          <w:iCs/>
        </w:rPr>
        <w:t>T</w:t>
      </w:r>
      <w:r w:rsidRPr="002976BC">
        <w:rPr>
          <w:i/>
          <w:iCs/>
          <w:vertAlign w:val="subscript"/>
        </w:rPr>
        <w:t>i</w:t>
      </w:r>
      <w:proofErr w:type="spellEnd"/>
      <w:r>
        <w:t xml:space="preserve"> represents the duration of each segment, so </w:t>
      </w:r>
      <w:r w:rsidRPr="002976BC">
        <w:rPr>
          <w:i/>
          <w:iCs/>
        </w:rPr>
        <w:t>T</w:t>
      </w:r>
      <w:r w:rsidRPr="002976BC">
        <w:rPr>
          <w:i/>
          <w:iCs/>
          <w:vertAlign w:val="subscript"/>
        </w:rPr>
        <w:t>1</w:t>
      </w:r>
      <w:r w:rsidRPr="002976BC">
        <w:rPr>
          <w:i/>
          <w:iCs/>
        </w:rPr>
        <w:t>=t</w:t>
      </w:r>
      <w:r w:rsidRPr="002976BC">
        <w:rPr>
          <w:i/>
          <w:iCs/>
          <w:vertAlign w:val="subscript"/>
        </w:rPr>
        <w:t>1</w:t>
      </w:r>
      <w:r w:rsidRPr="002976BC">
        <w:rPr>
          <w:i/>
          <w:iCs/>
        </w:rPr>
        <w:t>-t</w:t>
      </w:r>
      <w:r w:rsidRPr="002976BC">
        <w:rPr>
          <w:i/>
          <w:iCs/>
          <w:vertAlign w:val="subscript"/>
        </w:rPr>
        <w:t>0</w:t>
      </w:r>
      <w:r>
        <w:t xml:space="preserve"> is the duration of the first segment, and </w:t>
      </w:r>
      <w:r w:rsidRPr="00035E7C">
        <w:rPr>
          <w:i/>
          <w:iCs/>
        </w:rPr>
        <w:t>T</w:t>
      </w:r>
      <w:r w:rsidRPr="00035E7C">
        <w:rPr>
          <w:i/>
          <w:iCs/>
          <w:vertAlign w:val="subscript"/>
        </w:rPr>
        <w:t>7</w:t>
      </w:r>
      <w:r w:rsidRPr="00035E7C">
        <w:rPr>
          <w:i/>
          <w:iCs/>
        </w:rPr>
        <w:t>=t</w:t>
      </w:r>
      <w:r w:rsidRPr="00035E7C">
        <w:rPr>
          <w:i/>
          <w:iCs/>
          <w:vertAlign w:val="subscript"/>
        </w:rPr>
        <w:t>7</w:t>
      </w:r>
      <w:r w:rsidRPr="00035E7C">
        <w:rPr>
          <w:i/>
          <w:iCs/>
        </w:rPr>
        <w:t>-t</w:t>
      </w:r>
      <w:r w:rsidRPr="00035E7C">
        <w:rPr>
          <w:i/>
          <w:iCs/>
          <w:vertAlign w:val="subscript"/>
        </w:rPr>
        <w:t>6</w:t>
      </w:r>
      <w:r>
        <w:t xml:space="preserve"> is the duration of the seventh segment. </w:t>
      </w:r>
      <w:r w:rsidRPr="007A6B2B">
        <w:t xml:space="preserve">Others are the </w:t>
      </w:r>
      <w:proofErr w:type="gramStart"/>
      <w:r w:rsidRPr="007A6B2B">
        <w:t>same</w:t>
      </w:r>
      <w:r>
        <w:t>.</w:t>
      </w:r>
      <w:r w:rsidRPr="00035E7C">
        <w:rPr>
          <w:rFonts w:hint="eastAsia"/>
          <w:i/>
          <w:iCs/>
        </w:rPr>
        <w:t>τ</w:t>
      </w:r>
      <w:proofErr w:type="spellStart"/>
      <w:proofErr w:type="gramEnd"/>
      <w:r w:rsidRPr="00035E7C">
        <w:rPr>
          <w:i/>
          <w:iCs/>
          <w:vertAlign w:val="subscript"/>
        </w:rPr>
        <w:t>i</w:t>
      </w:r>
      <w:proofErr w:type="spellEnd"/>
      <w:r>
        <w:t xml:space="preserve"> represents the time difference between </w:t>
      </w:r>
      <w:r>
        <w:rPr>
          <w:rFonts w:hint="eastAsia"/>
        </w:rPr>
        <w:t>the</w:t>
      </w:r>
      <w:r>
        <w:t xml:space="preserve"> any moment in one segment and the starting moment of the same segment. For example, in the interval </w:t>
      </w:r>
      <w:r w:rsidRPr="00035E7C">
        <w:rPr>
          <w:i/>
          <w:iCs/>
        </w:rPr>
        <w:t>t</w:t>
      </w:r>
      <w:r w:rsidRPr="00035E7C">
        <w:rPr>
          <w:i/>
          <w:iCs/>
          <w:vertAlign w:val="subscript"/>
        </w:rPr>
        <w:t>6</w:t>
      </w:r>
      <w:r w:rsidRPr="00035E7C">
        <w:rPr>
          <w:i/>
          <w:iCs/>
        </w:rPr>
        <w:t>&lt;t&lt;t</w:t>
      </w:r>
      <w:r w:rsidRPr="00035E7C">
        <w:rPr>
          <w:i/>
          <w:iCs/>
          <w:vertAlign w:val="subscript"/>
        </w:rPr>
        <w:t>7</w:t>
      </w:r>
      <w:r w:rsidRPr="00035E7C">
        <w:rPr>
          <w:i/>
          <w:iCs/>
        </w:rPr>
        <w:t>, τ</w:t>
      </w:r>
      <w:r w:rsidRPr="00035E7C">
        <w:rPr>
          <w:i/>
          <w:iCs/>
          <w:vertAlign w:val="subscript"/>
        </w:rPr>
        <w:t>7</w:t>
      </w:r>
      <w:r w:rsidRPr="00035E7C">
        <w:rPr>
          <w:i/>
          <w:iCs/>
        </w:rPr>
        <w:t>=t-t</w:t>
      </w:r>
      <w:r w:rsidRPr="00035E7C">
        <w:rPr>
          <w:i/>
          <w:iCs/>
          <w:vertAlign w:val="subscript"/>
        </w:rPr>
        <w:t>6</w:t>
      </w:r>
      <w:r>
        <w:t xml:space="preserve">. The acceleration in each segment is represented by </w:t>
      </w:r>
      <w:proofErr w:type="spellStart"/>
      <w:r w:rsidRPr="00035E7C">
        <w:rPr>
          <w:i/>
          <w:iCs/>
        </w:rPr>
        <w:t>a</w:t>
      </w:r>
      <w:r w:rsidRPr="00035E7C">
        <w:rPr>
          <w:i/>
          <w:iCs/>
          <w:vertAlign w:val="subscript"/>
        </w:rPr>
        <w:t>i</w:t>
      </w:r>
      <w:proofErr w:type="spellEnd"/>
      <w:r w:rsidRPr="00035E7C">
        <w:rPr>
          <w:i/>
          <w:iCs/>
        </w:rPr>
        <w:t>(t)</w:t>
      </w:r>
      <w:r>
        <w:t xml:space="preserve">, so </w:t>
      </w:r>
      <w:r w:rsidRPr="00035E7C">
        <w:rPr>
          <w:i/>
          <w:iCs/>
        </w:rPr>
        <w:t>a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(t)-a</w:t>
      </w:r>
      <w:r w:rsidRPr="00035E7C">
        <w:rPr>
          <w:i/>
          <w:iCs/>
          <w:vertAlign w:val="subscript"/>
        </w:rPr>
        <w:t>7</w:t>
      </w:r>
      <w:r w:rsidRPr="00035E7C">
        <w:rPr>
          <w:i/>
          <w:iCs/>
        </w:rPr>
        <w:t>(t)</w:t>
      </w:r>
      <w:r>
        <w:t xml:space="preserve"> is the acceleration of the first to seventh segments. The acceleration at the end of each segment is represented by </w:t>
      </w:r>
      <w:proofErr w:type="spellStart"/>
      <w:r w:rsidRPr="00035E7C">
        <w:rPr>
          <w:i/>
          <w:iCs/>
        </w:rPr>
        <w:t>a</w:t>
      </w:r>
      <w:r w:rsidRPr="00035E7C">
        <w:rPr>
          <w:i/>
          <w:iCs/>
          <w:vertAlign w:val="subscript"/>
        </w:rPr>
        <w:t>i</w:t>
      </w:r>
      <w:proofErr w:type="spellEnd"/>
      <w:r>
        <w:t xml:space="preserve">, so </w:t>
      </w:r>
      <w:r w:rsidRPr="00035E7C">
        <w:rPr>
          <w:i/>
          <w:iCs/>
        </w:rPr>
        <w:t>a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-a</w:t>
      </w:r>
      <w:r w:rsidRPr="00035E7C">
        <w:rPr>
          <w:i/>
          <w:iCs/>
          <w:vertAlign w:val="subscript"/>
        </w:rPr>
        <w:t>7</w:t>
      </w:r>
      <w:r>
        <w:t xml:space="preserve"> are the final accelerations of the first to seventh segments. The speed in each segment is represented by </w:t>
      </w:r>
      <w:r w:rsidRPr="00035E7C">
        <w:rPr>
          <w:i/>
          <w:iCs/>
        </w:rPr>
        <w:t>v</w:t>
      </w:r>
      <w:r w:rsidRPr="00035E7C">
        <w:rPr>
          <w:i/>
          <w:iCs/>
          <w:vertAlign w:val="subscript"/>
        </w:rPr>
        <w:t>i</w:t>
      </w:r>
      <w:r w:rsidRPr="00035E7C">
        <w:rPr>
          <w:i/>
          <w:iCs/>
        </w:rPr>
        <w:t>(t)</w:t>
      </w:r>
      <w:r>
        <w:t xml:space="preserve">, so </w:t>
      </w:r>
      <w:r w:rsidRPr="00035E7C">
        <w:rPr>
          <w:i/>
          <w:iCs/>
        </w:rPr>
        <w:t>v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(t)-v</w:t>
      </w:r>
      <w:r w:rsidRPr="00035E7C">
        <w:rPr>
          <w:i/>
          <w:iCs/>
          <w:vertAlign w:val="subscript"/>
        </w:rPr>
        <w:t>7</w:t>
      </w:r>
      <w:r w:rsidRPr="00035E7C">
        <w:rPr>
          <w:i/>
          <w:iCs/>
        </w:rPr>
        <w:t>(t)</w:t>
      </w:r>
      <w:r>
        <w:t xml:space="preserve"> is the speed of the first to seventh segments. The speed at the end of each segment is represented by </w:t>
      </w:r>
      <w:r w:rsidRPr="00035E7C">
        <w:rPr>
          <w:i/>
          <w:iCs/>
        </w:rPr>
        <w:t>v</w:t>
      </w:r>
      <w:r w:rsidRPr="00035E7C">
        <w:rPr>
          <w:i/>
          <w:iCs/>
          <w:vertAlign w:val="subscript"/>
        </w:rPr>
        <w:t>i</w:t>
      </w:r>
      <w:r>
        <w:t xml:space="preserve">, so </w:t>
      </w:r>
      <w:r w:rsidRPr="00035E7C">
        <w:rPr>
          <w:i/>
          <w:iCs/>
        </w:rPr>
        <w:t>v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-v</w:t>
      </w:r>
      <w:r w:rsidRPr="00035E7C">
        <w:rPr>
          <w:i/>
          <w:iCs/>
          <w:vertAlign w:val="subscript"/>
        </w:rPr>
        <w:t>7</w:t>
      </w:r>
      <w:r>
        <w:t xml:space="preserve"> are the final speeds of the first to seventh segments. The displacement in each segment is represented by </w:t>
      </w:r>
      <w:proofErr w:type="spellStart"/>
      <w:r w:rsidRPr="00035E7C">
        <w:rPr>
          <w:i/>
          <w:iCs/>
        </w:rPr>
        <w:t>s</w:t>
      </w:r>
      <w:r w:rsidRPr="00035E7C">
        <w:rPr>
          <w:i/>
          <w:iCs/>
          <w:vertAlign w:val="subscript"/>
        </w:rPr>
        <w:t>i</w:t>
      </w:r>
      <w:proofErr w:type="spellEnd"/>
      <w:r w:rsidRPr="00035E7C">
        <w:rPr>
          <w:i/>
          <w:iCs/>
        </w:rPr>
        <w:t>(t)</w:t>
      </w:r>
      <w:r>
        <w:t xml:space="preserve">, so </w:t>
      </w:r>
      <w:r w:rsidRPr="00035E7C">
        <w:rPr>
          <w:i/>
          <w:iCs/>
        </w:rPr>
        <w:t>s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(t)-s</w:t>
      </w:r>
      <w:r w:rsidRPr="00035E7C">
        <w:rPr>
          <w:i/>
          <w:iCs/>
          <w:vertAlign w:val="subscript"/>
        </w:rPr>
        <w:t>7</w:t>
      </w:r>
      <w:r w:rsidRPr="00035E7C">
        <w:rPr>
          <w:i/>
          <w:iCs/>
        </w:rPr>
        <w:t>(t)</w:t>
      </w:r>
      <w:r>
        <w:t xml:space="preserve"> is the displacement in the first to seventh segments. The displacement at the end of each segment is represented by </w:t>
      </w:r>
      <w:proofErr w:type="spellStart"/>
      <w:r w:rsidRPr="00035E7C">
        <w:rPr>
          <w:i/>
          <w:iCs/>
        </w:rPr>
        <w:t>s</w:t>
      </w:r>
      <w:r w:rsidRPr="00035E7C">
        <w:rPr>
          <w:i/>
          <w:iCs/>
          <w:vertAlign w:val="subscript"/>
        </w:rPr>
        <w:t>i</w:t>
      </w:r>
      <w:proofErr w:type="spellEnd"/>
      <w:r>
        <w:t xml:space="preserve">. The total displacement of the entire 7 segments is represented by </w:t>
      </w:r>
      <w:proofErr w:type="spellStart"/>
      <w:r w:rsidRPr="00035E7C">
        <w:rPr>
          <w:i/>
          <w:iCs/>
        </w:rPr>
        <w:t>S</w:t>
      </w:r>
      <w:r w:rsidRPr="00035E7C">
        <w:rPr>
          <w:i/>
          <w:iCs/>
          <w:vertAlign w:val="subscript"/>
        </w:rPr>
        <w:t>total</w:t>
      </w:r>
      <w:proofErr w:type="spellEnd"/>
      <w:r>
        <w:t>.</w:t>
      </w:r>
      <w:r w:rsidRPr="009B182B">
        <w:rPr>
          <w:rFonts w:hint="eastAsia"/>
        </w:rPr>
        <w:t xml:space="preserve"> </w:t>
      </w:r>
    </w:p>
    <w:p w:rsidR="0001238F" w:rsidRDefault="0001238F" w:rsidP="0001238F">
      <w:r>
        <w:rPr>
          <w:rFonts w:hint="eastAsia"/>
        </w:rPr>
        <w:t>A</w:t>
      </w:r>
      <w:r>
        <w:t>ppendix B:</w:t>
      </w:r>
    </w:p>
    <w:p w:rsidR="0001238F" w:rsidRDefault="0001238F" w:rsidP="0001238F">
      <w:pPr>
        <w:ind w:firstLineChars="100" w:firstLine="210"/>
      </w:pPr>
      <w:r>
        <w:t>In m</w:t>
      </w:r>
      <w:r w:rsidRPr="00660486">
        <w:t>odel a</w:t>
      </w:r>
      <w:r>
        <w:t xml:space="preserve">, </w:t>
      </w:r>
      <w:r w:rsidRPr="00400266">
        <w:t xml:space="preserve">After the first three </w:t>
      </w:r>
      <w:r>
        <w:t>segment</w:t>
      </w:r>
      <w:r w:rsidRPr="00400266">
        <w:t xml:space="preserve">s, </w:t>
      </w:r>
      <w:r>
        <w:t xml:space="preserve">which are </w:t>
      </w:r>
      <w:r w:rsidRPr="00400266">
        <w:t>AA, UA</w:t>
      </w:r>
      <w:r>
        <w:t xml:space="preserve"> </w:t>
      </w:r>
      <w:r>
        <w:rPr>
          <w:rFonts w:hint="eastAsia"/>
        </w:rPr>
        <w:t>and</w:t>
      </w:r>
      <w:r w:rsidRPr="00400266">
        <w:t xml:space="preserve"> DA, the speed increases from 0 to the maximum speed </w:t>
      </w:r>
      <w:proofErr w:type="spellStart"/>
      <w:r w:rsidRPr="00035E7C">
        <w:rPr>
          <w:i/>
          <w:iCs/>
        </w:rPr>
        <w:t>V</w:t>
      </w:r>
      <w:r w:rsidRPr="00035E7C">
        <w:rPr>
          <w:i/>
          <w:iCs/>
          <w:vertAlign w:val="subscript"/>
        </w:rPr>
        <w:t>m</w:t>
      </w:r>
      <w:proofErr w:type="spellEnd"/>
      <w:r w:rsidRPr="00400266">
        <w:t xml:space="preserve">. The speed increment in the AA </w:t>
      </w:r>
      <w:r>
        <w:t>segment</w:t>
      </w:r>
      <w:r w:rsidRPr="00400266">
        <w:t xml:space="preserve"> is </w:t>
      </w:r>
      <w:r w:rsidRPr="00C40CC5">
        <w:rPr>
          <w:position w:val="-12"/>
        </w:rPr>
        <w:object w:dxaOrig="3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8pt" o:ole="">
            <v:imagedata r:id="rId4" o:title=""/>
          </v:shape>
          <o:OLEObject Type="Embed" ProgID="Equation.DSMT4" ShapeID="_x0000_i1025" DrawAspect="Content" ObjectID="_1689701096" r:id="rId5"/>
        </w:object>
      </w:r>
      <w:r>
        <w:t>. T</w:t>
      </w:r>
      <w:r w:rsidRPr="00400266">
        <w:t xml:space="preserve">he speed increment in the </w:t>
      </w:r>
      <w:r>
        <w:t>U</w:t>
      </w:r>
      <w:r w:rsidRPr="00400266">
        <w:t xml:space="preserve">A </w:t>
      </w:r>
      <w:r>
        <w:rPr>
          <w:rFonts w:hint="eastAsia"/>
        </w:rPr>
        <w:t>and</w:t>
      </w:r>
      <w:r>
        <w:t xml:space="preserve"> AD segment</w:t>
      </w:r>
      <w:r w:rsidRPr="00400266">
        <w:t xml:space="preserve"> is </w:t>
      </w:r>
      <w:r w:rsidRPr="00C40CC5">
        <w:rPr>
          <w:position w:val="-12"/>
        </w:rPr>
        <w:object w:dxaOrig="400" w:dyaOrig="360">
          <v:shape id="_x0000_i1026" type="#_x0000_t75" style="width:20.25pt;height:18pt" o:ole="">
            <v:imagedata r:id="rId6" o:title=""/>
          </v:shape>
          <o:OLEObject Type="Embed" ProgID="Equation.DSMT4" ShapeID="_x0000_i1026" DrawAspect="Content" ObjectID="_1689701097" r:id="rId7"/>
        </w:object>
      </w:r>
      <w:r w:rsidRPr="00400266">
        <w:t xml:space="preserve"> </w:t>
      </w:r>
      <w:r>
        <w:t xml:space="preserve">and </w:t>
      </w:r>
      <w:r w:rsidRPr="00C40CC5">
        <w:rPr>
          <w:position w:val="-12"/>
        </w:rPr>
        <w:object w:dxaOrig="400" w:dyaOrig="360">
          <v:shape id="_x0000_i1027" type="#_x0000_t75" style="width:20.25pt;height:18pt" o:ole="">
            <v:imagedata r:id="rId8" o:title=""/>
          </v:shape>
          <o:OLEObject Type="Embed" ProgID="Equation.DSMT4" ShapeID="_x0000_i1027" DrawAspect="Content" ObjectID="_1689701098" r:id="rId9"/>
        </w:object>
      </w:r>
      <w:r>
        <w:rPr>
          <w:rFonts w:hint="eastAsia"/>
        </w:rPr>
        <w:t>,</w:t>
      </w:r>
      <w:r>
        <w:t xml:space="preserve"> i</w:t>
      </w:r>
      <w:r w:rsidRPr="00BD534D">
        <w:t>ndividually</w:t>
      </w:r>
      <w:r>
        <w:t xml:space="preserve">. </w:t>
      </w:r>
      <w:r w:rsidRPr="00DD4F6F">
        <w:t>And there is a relation</w:t>
      </w:r>
      <w:r>
        <w:t>:</w:t>
      </w:r>
      <w:r w:rsidRPr="00DD4F6F">
        <w:t xml:space="preserve"> </w:t>
      </w:r>
      <w:r w:rsidRPr="00035E7C">
        <w:rPr>
          <w:i/>
          <w:iCs/>
        </w:rPr>
        <w:t>t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=T</w:t>
      </w:r>
      <w:r w:rsidRPr="00035E7C">
        <w:rPr>
          <w:i/>
          <w:iCs/>
          <w:vertAlign w:val="subscript"/>
        </w:rPr>
        <w:t>1</w:t>
      </w:r>
      <w:r w:rsidRPr="00035E7C">
        <w:rPr>
          <w:rFonts w:hint="eastAsia"/>
          <w:i/>
          <w:iCs/>
        </w:rPr>
        <w:t>,</w:t>
      </w:r>
      <w:r w:rsidRPr="00035E7C">
        <w:rPr>
          <w:i/>
          <w:iCs/>
        </w:rPr>
        <w:t xml:space="preserve"> t</w:t>
      </w:r>
      <w:r w:rsidRPr="00035E7C">
        <w:rPr>
          <w:i/>
          <w:iCs/>
          <w:vertAlign w:val="subscript"/>
        </w:rPr>
        <w:t>2</w:t>
      </w:r>
      <w:r w:rsidRPr="00035E7C">
        <w:rPr>
          <w:i/>
          <w:iCs/>
        </w:rPr>
        <w:t>=T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+T</w:t>
      </w:r>
      <w:r w:rsidRPr="00035E7C">
        <w:rPr>
          <w:i/>
          <w:iCs/>
          <w:vertAlign w:val="subscript"/>
        </w:rPr>
        <w:t>2</w:t>
      </w:r>
      <w:r w:rsidRPr="00035E7C">
        <w:rPr>
          <w:i/>
          <w:iCs/>
        </w:rPr>
        <w:t>, t</w:t>
      </w:r>
      <w:r w:rsidRPr="00035E7C">
        <w:rPr>
          <w:i/>
          <w:iCs/>
          <w:vertAlign w:val="subscript"/>
        </w:rPr>
        <w:t>3</w:t>
      </w:r>
      <w:r w:rsidRPr="00035E7C">
        <w:rPr>
          <w:i/>
          <w:iCs/>
        </w:rPr>
        <w:t>=T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+T</w:t>
      </w:r>
      <w:r w:rsidRPr="00035E7C">
        <w:rPr>
          <w:i/>
          <w:iCs/>
          <w:vertAlign w:val="subscript"/>
        </w:rPr>
        <w:t xml:space="preserve">2 </w:t>
      </w:r>
      <w:r w:rsidRPr="00035E7C">
        <w:rPr>
          <w:i/>
          <w:iCs/>
        </w:rPr>
        <w:t>+T</w:t>
      </w:r>
      <w:r w:rsidRPr="00035E7C">
        <w:rPr>
          <w:i/>
          <w:iCs/>
          <w:vertAlign w:val="subscript"/>
        </w:rPr>
        <w:t>3</w:t>
      </w:r>
      <w:r w:rsidRPr="00035E7C">
        <w:rPr>
          <w:i/>
          <w:iCs/>
        </w:rPr>
        <w:t>, T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=T</w:t>
      </w:r>
      <w:r w:rsidRPr="00035E7C">
        <w:rPr>
          <w:i/>
          <w:iCs/>
          <w:vertAlign w:val="subscript"/>
        </w:rPr>
        <w:t>3</w:t>
      </w:r>
      <w:r w:rsidRPr="00035E7C">
        <w:rPr>
          <w:i/>
          <w:iCs/>
        </w:rPr>
        <w:t>=T</w:t>
      </w:r>
      <w:r>
        <w:t>.</w:t>
      </w:r>
    </w:p>
    <w:p w:rsidR="0001238F" w:rsidRDefault="0001238F" w:rsidP="0001238F">
      <w:pPr>
        <w:ind w:firstLine="420"/>
      </w:pPr>
    </w:p>
    <w:p w:rsidR="0001238F" w:rsidRDefault="0001238F" w:rsidP="0001238F">
      <w:r>
        <w:rPr>
          <w:rFonts w:hint="eastAsia"/>
        </w:rPr>
        <w:t>0-</w:t>
      </w:r>
      <w:r w:rsidRPr="00035E7C">
        <w:rPr>
          <w:i/>
          <w:iCs/>
        </w:rPr>
        <w:t>t</w:t>
      </w:r>
      <w:r w:rsidRPr="00035E7C">
        <w:rPr>
          <w:i/>
          <w:iCs/>
          <w:vertAlign w:val="subscript"/>
        </w:rPr>
        <w:t>1</w:t>
      </w:r>
      <w:r>
        <w:rPr>
          <w:rFonts w:hint="eastAsia"/>
        </w:rPr>
        <w:t>：</w:t>
      </w:r>
    </w:p>
    <w:p w:rsidR="0001238F" w:rsidRDefault="0001238F" w:rsidP="0001238F">
      <w:r w:rsidRPr="00401820">
        <w:rPr>
          <w:position w:val="-24"/>
        </w:rPr>
        <w:object w:dxaOrig="3019" w:dyaOrig="620">
          <v:shape id="_x0000_i1028" type="#_x0000_t75" style="width:150.75pt;height:30.75pt" o:ole="">
            <v:imagedata r:id="rId10" o:title=""/>
          </v:shape>
          <o:OLEObject Type="Embed" ProgID="Equation.DSMT4" ShapeID="_x0000_i1028" DrawAspect="Content" ObjectID="_1689701099" r:id="rId11"/>
        </w:object>
      </w:r>
      <w:r>
        <w:t xml:space="preserve"> </w:t>
      </w:r>
      <w:r w:rsidRPr="00155CC4">
        <w:t>(</w:t>
      </w:r>
      <w:r>
        <w:t>C.</w:t>
      </w:r>
      <w:r>
        <w:rPr>
          <w:rFonts w:hint="eastAsia"/>
        </w:rPr>
        <w:t>1</w:t>
      </w:r>
      <w:r w:rsidRPr="00155CC4">
        <w:t>)</w:t>
      </w:r>
    </w:p>
    <w:p w:rsidR="0001238F" w:rsidRDefault="0001238F" w:rsidP="0001238F">
      <w:r w:rsidRPr="00035E7C">
        <w:rPr>
          <w:i/>
          <w:iCs/>
        </w:rPr>
        <w:t>t</w:t>
      </w:r>
      <w:r w:rsidRPr="00035E7C">
        <w:rPr>
          <w:i/>
          <w:iCs/>
          <w:vertAlign w:val="subscript"/>
        </w:rPr>
        <w:t>1</w:t>
      </w:r>
      <w:r w:rsidRPr="00035E7C">
        <w:rPr>
          <w:i/>
          <w:iCs/>
        </w:rPr>
        <w:t>-t</w:t>
      </w:r>
      <w:r w:rsidRPr="00035E7C">
        <w:rPr>
          <w:i/>
          <w:iCs/>
          <w:vertAlign w:val="subscript"/>
        </w:rPr>
        <w:t>2</w:t>
      </w:r>
      <w:r>
        <w:t>:</w:t>
      </w:r>
    </w:p>
    <w:p w:rsidR="0001238F" w:rsidRDefault="0001238F" w:rsidP="0001238F">
      <w:r w:rsidRPr="00402DF1">
        <w:rPr>
          <w:position w:val="-22"/>
        </w:rPr>
        <w:object w:dxaOrig="3920" w:dyaOrig="560">
          <v:shape id="_x0000_i1029" type="#_x0000_t75" style="width:195.75pt;height:27.75pt" o:ole="">
            <v:imagedata r:id="rId12" o:title=""/>
          </v:shape>
          <o:OLEObject Type="Embed" ProgID="Equation.DSMT4" ShapeID="_x0000_i1029" DrawAspect="Content" ObjectID="_1689701100" r:id="rId13"/>
        </w:object>
      </w:r>
      <w:r>
        <w:t xml:space="preserve"> </w:t>
      </w:r>
      <w:r w:rsidRPr="00155CC4">
        <w:t>(</w:t>
      </w:r>
      <w:r>
        <w:t>C.2</w:t>
      </w:r>
      <w:r w:rsidRPr="00155CC4">
        <w:t>)</w:t>
      </w:r>
    </w:p>
    <w:p w:rsidR="0001238F" w:rsidRDefault="0001238F" w:rsidP="0001238F">
      <w:r w:rsidRPr="00035E7C">
        <w:rPr>
          <w:i/>
          <w:iCs/>
        </w:rPr>
        <w:t>t</w:t>
      </w:r>
      <w:r w:rsidRPr="00035E7C">
        <w:rPr>
          <w:i/>
          <w:iCs/>
          <w:vertAlign w:val="subscript"/>
        </w:rPr>
        <w:t>2</w:t>
      </w:r>
      <w:r w:rsidRPr="00035E7C">
        <w:rPr>
          <w:i/>
          <w:iCs/>
        </w:rPr>
        <w:t>-t</w:t>
      </w:r>
      <w:r w:rsidRPr="00035E7C">
        <w:rPr>
          <w:i/>
          <w:iCs/>
          <w:vertAlign w:val="subscript"/>
        </w:rPr>
        <w:t>3</w:t>
      </w:r>
      <w:r>
        <w:t>:</w:t>
      </w:r>
    </w:p>
    <w:p w:rsidR="0001238F" w:rsidRDefault="0001238F" w:rsidP="0001238F">
      <w:r w:rsidRPr="002D3863">
        <w:rPr>
          <w:position w:val="-12"/>
        </w:rPr>
        <w:object w:dxaOrig="1960" w:dyaOrig="360">
          <v:shape id="_x0000_i1030" type="#_x0000_t75" style="width:98.25pt;height:18pt" o:ole="">
            <v:imagedata r:id="rId14" o:title=""/>
          </v:shape>
          <o:OLEObject Type="Embed" ProgID="Equation.DSMT4" ShapeID="_x0000_i1030" DrawAspect="Content" ObjectID="_1689701101" r:id="rId15"/>
        </w:object>
      </w:r>
      <w:r>
        <w:t xml:space="preserve"> </w:t>
      </w:r>
      <w:r w:rsidRPr="00155CC4">
        <w:t>(</w:t>
      </w:r>
      <w:r>
        <w:t>C.</w:t>
      </w:r>
      <w:r>
        <w:rPr>
          <w:rFonts w:hint="eastAsia"/>
        </w:rPr>
        <w:t>3</w:t>
      </w:r>
      <w:r w:rsidRPr="00155CC4">
        <w:t>)</w:t>
      </w:r>
    </w:p>
    <w:p w:rsidR="0001238F" w:rsidRDefault="0001238F" w:rsidP="0001238F">
      <w:r w:rsidRPr="007007E5">
        <w:rPr>
          <w:position w:val="-24"/>
        </w:rPr>
        <w:object w:dxaOrig="4280" w:dyaOrig="620">
          <v:shape id="_x0000_i1031" type="#_x0000_t75" style="width:214.5pt;height:30.75pt" o:ole="">
            <v:imagedata r:id="rId16" o:title=""/>
          </v:shape>
          <o:OLEObject Type="Embed" ProgID="Equation.DSMT4" ShapeID="_x0000_i1031" DrawAspect="Content" ObjectID="_1689701102" r:id="rId17"/>
        </w:object>
      </w:r>
      <w:r>
        <w:t xml:space="preserve"> </w:t>
      </w:r>
      <w:r w:rsidRPr="00155CC4">
        <w:t>(</w:t>
      </w:r>
      <w:r>
        <w:t>C.</w:t>
      </w:r>
      <w:r>
        <w:rPr>
          <w:rFonts w:hint="eastAsia"/>
        </w:rPr>
        <w:t>4</w:t>
      </w:r>
      <w:r w:rsidRPr="00155CC4">
        <w:t>)</w:t>
      </w:r>
    </w:p>
    <w:p w:rsidR="0001238F" w:rsidRDefault="0001238F" w:rsidP="0001238F">
      <w:r>
        <w:rPr>
          <w:rFonts w:hint="eastAsia"/>
        </w:rPr>
        <w:t>0-</w:t>
      </w:r>
      <w:r w:rsidRPr="00035E7C">
        <w:rPr>
          <w:i/>
          <w:iCs/>
        </w:rPr>
        <w:t>t</w:t>
      </w:r>
      <w:r w:rsidRPr="00035E7C">
        <w:rPr>
          <w:i/>
          <w:iCs/>
          <w:vertAlign w:val="subscript"/>
        </w:rPr>
        <w:t>3</w:t>
      </w:r>
      <w:r>
        <w:rPr>
          <w:rFonts w:hint="eastAsia"/>
        </w:rPr>
        <w:t>：</w:t>
      </w:r>
    </w:p>
    <w:p w:rsidR="0001238F" w:rsidRDefault="0001238F" w:rsidP="0001238F">
      <w:pPr>
        <w:rPr>
          <w:rFonts w:hint="eastAsia"/>
        </w:rPr>
      </w:pPr>
      <w:r w:rsidRPr="003C5EEF">
        <w:rPr>
          <w:position w:val="-24"/>
        </w:rPr>
        <w:object w:dxaOrig="5720" w:dyaOrig="620">
          <v:shape id="_x0000_i1032" type="#_x0000_t75" style="width:285.75pt;height:30.75pt" o:ole="">
            <v:imagedata r:id="rId18" o:title=""/>
          </v:shape>
          <o:OLEObject Type="Embed" ProgID="Equation.DSMT4" ShapeID="_x0000_i1032" DrawAspect="Content" ObjectID="_1689701103" r:id="rId19"/>
        </w:object>
      </w:r>
      <w:r>
        <w:t xml:space="preserve"> </w:t>
      </w:r>
      <w:r w:rsidRPr="00155CC4">
        <w:t>(</w:t>
      </w:r>
      <w:r>
        <w:t>C.</w:t>
      </w:r>
      <w:r>
        <w:rPr>
          <w:rFonts w:hint="eastAsia"/>
        </w:rPr>
        <w:t>5</w:t>
      </w:r>
      <w:r w:rsidRPr="00155CC4">
        <w:t>)</w:t>
      </w: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38F"/>
    <w:rsid w:val="0001238F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2A6AF9-B3C8-4491-BD8E-CCC3371D6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238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01238F"/>
    <w:pPr>
      <w:keepNext/>
      <w:keepLines/>
      <w:spacing w:before="180" w:after="160" w:line="576" w:lineRule="auto"/>
      <w:outlineLvl w:val="0"/>
    </w:pPr>
    <w:rPr>
      <w:b/>
      <w:bCs/>
      <w:kern w:val="44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1238F"/>
    <w:rPr>
      <w:rFonts w:ascii="Times New Roman" w:eastAsia="SimSun" w:hAnsi="Times New Roman" w:cs="Times New Roman"/>
      <w:b/>
      <w:bCs/>
      <w:kern w:val="44"/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2282</Characters>
  <Application>Microsoft Office Word</Application>
  <DocSecurity>0</DocSecurity>
  <Lines>19</Lines>
  <Paragraphs>5</Paragraphs>
  <ScaleCrop>false</ScaleCrop>
  <Company>Springer Nature IT</Company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2021-08-05T15:08:00Z</dcterms:created>
  <dcterms:modified xsi:type="dcterms:W3CDTF">2021-08-05T15:09:00Z</dcterms:modified>
</cp:coreProperties>
</file>