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1E6C" w14:textId="77777777" w:rsidR="00870DE4" w:rsidRDefault="00870DE4" w:rsidP="00870DE4">
      <w:pPr>
        <w:pStyle w:val="Heading1"/>
        <w:spacing w:line="480" w:lineRule="auto"/>
        <w:rPr>
          <w:szCs w:val="24"/>
          <w:lang w:eastAsia="zh-CN"/>
        </w:rPr>
      </w:pPr>
      <w:r>
        <w:rPr>
          <w:szCs w:val="24"/>
          <w:lang w:eastAsia="zh-CN"/>
        </w:rPr>
        <w:t>APPENDIX</w:t>
      </w:r>
    </w:p>
    <w:p w14:paraId="4147D539" w14:textId="77777777" w:rsidR="00870DE4" w:rsidRDefault="00870DE4" w:rsidP="00870DE4">
      <w:pPr>
        <w:pStyle w:val="TableTitle"/>
        <w:spacing w:line="480" w:lineRule="auto"/>
        <w:ind w:right="0"/>
        <w:rPr>
          <w:rFonts w:eastAsia="Calisto MT" w:cs="Times New Roman"/>
          <w:u w:val="double"/>
          <w:lang w:eastAsia="zh-CN"/>
        </w:rPr>
      </w:pPr>
      <w:r>
        <w:rPr>
          <w:rFonts w:eastAsia="Calisto MT" w:cs="Times New Roman"/>
          <w:lang w:eastAsia="zh-CN"/>
        </w:rPr>
        <w:t>Stable 1: List of Pilot Cities for Long-Term Care Insurance and Coverage Scope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2"/>
        <w:gridCol w:w="1812"/>
        <w:gridCol w:w="1697"/>
        <w:gridCol w:w="1265"/>
        <w:gridCol w:w="1265"/>
        <w:gridCol w:w="1265"/>
      </w:tblGrid>
      <w:tr w:rsidR="00870DE4" w14:paraId="53FD9C7E" w14:textId="77777777" w:rsidTr="00133A04">
        <w:trPr>
          <w:trHeight w:val="84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CA30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Year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958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A90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Pilot City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E3E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Urban Employees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12D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Urban Residents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DBC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SimSun"/>
                <w:b/>
                <w:bCs/>
                <w:color w:val="000000"/>
                <w:sz w:val="16"/>
                <w:szCs w:val="16"/>
                <w:lang w:eastAsia="zh-CN" w:bidi="ar"/>
              </w:rPr>
              <w:t>Rural Residents</w:t>
            </w:r>
          </w:p>
        </w:tc>
      </w:tr>
      <w:tr w:rsidR="00870DE4" w14:paraId="56BDB6A6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7733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A8C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Hebei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D96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Chengde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13D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0D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89F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2A5BE289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EA0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D63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Jilin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D6EC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Changchun, etc.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3CC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B92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91D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247C3F9B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7E2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9CF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Heilongjiang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D6A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Qiqihar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2C8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979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D75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18C3A77D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D67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F6D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Shanghai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B4F6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Shanghai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26E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91D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AB80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230AE4A4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D2BF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BABF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Jiangsu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26C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Suzhou, Nantong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95E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B85F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9C9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7EEFA012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247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E97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Zhejiang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F3F1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Ningbo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42C6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07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372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7957C4ED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D3D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B2E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Anhui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3E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Anqing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502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C0CC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313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6E39608A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ABB2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6EC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Jiangxi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9B20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Shangrao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04EB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08C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E61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12B887F2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79F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6E2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Shandong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2A0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Jinan, etc.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662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3587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773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239A6B35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184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E23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Hubei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097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Jingmen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6E2D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060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360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5B3AC02C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A0C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BC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Guangdong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876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Guangzhou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34A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565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453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219FB023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4CB8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2EE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Chongqing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F15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Chongqing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2656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505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2CF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2E15DD6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EF3B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6CF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Sichuan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4B5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Chengdu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71D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120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91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0C0618EB" w14:textId="77777777" w:rsidTr="00133A04">
        <w:trPr>
          <w:trHeight w:val="16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C33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109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Xinjiang Production and Construction Corps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FF8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Shihezi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420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BC4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85B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092CAC10" w14:textId="77777777" w:rsidTr="00133A04">
        <w:trPr>
          <w:trHeight w:val="84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B0A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18B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Beijing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BA2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Shijingshan District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973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23C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949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067B73A3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1A16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AC01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Tianjin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A46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Tianjin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351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A570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FC7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F1E14FD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E7C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22D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Shanxi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8DB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Jincheng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5A4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9B9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2B2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5ED34F2" w14:textId="77777777" w:rsidTr="00133A04">
        <w:trPr>
          <w:trHeight w:val="5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812F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4F0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Inner Mongolia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6E3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Hohhot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60C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13F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D157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68F2C6B8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0308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F89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Liaoning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728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Panjin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5FD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B18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C21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097197F9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E5CE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F95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Fujian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5BF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Fuzhou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C1F1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FDA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443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62CC44D8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FE27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F626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Henan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7A6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Kaifeng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07C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3032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24D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  <w:tr w:rsidR="00870DE4" w14:paraId="11C562D3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F76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4D13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Hunan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A1B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Xiangtan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EF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86C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66C4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79FA210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E98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lastRenderedPageBreak/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E42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Guangxi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D59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Nanning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BA92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EAB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DA5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07CCB3B0" w14:textId="77777777" w:rsidTr="00133A04">
        <w:trPr>
          <w:trHeight w:val="112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16C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B24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Guizhou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442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Qianxinan Prefecture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4C2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790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6A2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702BB48F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6261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920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Yunnan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130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Kunming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6F4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3C2C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506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20514CAD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AD7FF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355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Shaanxi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527E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Hanzhong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5B3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BFB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1F00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6044657" w14:textId="77777777" w:rsidTr="00133A04">
        <w:trPr>
          <w:trHeight w:val="84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5B6B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F82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Gansu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D9A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Gannan Prefecture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456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15A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F17E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</w:tr>
      <w:tr w:rsidR="00870DE4" w14:paraId="5AB43B94" w14:textId="77777777" w:rsidTr="00133A04">
        <w:trPr>
          <w:trHeight w:val="28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609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F9F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Xinjiang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6374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Urumqi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42BC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09B4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DEA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√</w:t>
            </w:r>
          </w:p>
        </w:tc>
      </w:tr>
    </w:tbl>
    <w:p w14:paraId="4F5E7C39" w14:textId="77777777" w:rsidR="00870DE4" w:rsidRDefault="00870DE4" w:rsidP="00870DE4">
      <w:pPr>
        <w:spacing w:line="480" w:lineRule="auto"/>
        <w:ind w:firstLine="0"/>
        <w:jc w:val="left"/>
        <w:textAlignment w:val="center"/>
        <w:rPr>
          <w:rFonts w:eastAsia="SimSun"/>
          <w:color w:val="000000"/>
          <w:sz w:val="16"/>
          <w:szCs w:val="16"/>
          <w:lang w:eastAsia="zh-CN" w:bidi="ar"/>
        </w:rPr>
      </w:pPr>
    </w:p>
    <w:p w14:paraId="76D08047" w14:textId="77777777" w:rsidR="00870DE4" w:rsidRDefault="00870DE4" w:rsidP="00870DE4">
      <w:pPr>
        <w:pStyle w:val="TableTitle"/>
        <w:spacing w:line="480" w:lineRule="auto"/>
        <w:ind w:right="0"/>
        <w:rPr>
          <w:rFonts w:eastAsia="Calisto MT" w:cs="Times New Roman"/>
          <w:lang w:eastAsia="zh-CN"/>
        </w:rPr>
      </w:pPr>
      <w:r>
        <w:rPr>
          <w:rFonts w:eastAsia="Calisto MT" w:cs="Times New Roman"/>
          <w:lang w:eastAsia="zh-CN"/>
        </w:rPr>
        <w:t>Stable2 Frailty Index Variables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08"/>
        <w:gridCol w:w="1871"/>
        <w:gridCol w:w="3663"/>
        <w:gridCol w:w="1964"/>
      </w:tblGrid>
      <w:tr w:rsidR="00870DE4" w14:paraId="5E05D8F7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62160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Variable Number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B23D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Variable Description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A98E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Definition and Measurement Criteria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9307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Coding</w:t>
            </w:r>
          </w:p>
        </w:tc>
      </w:tr>
      <w:tr w:rsidR="00870DE4" w14:paraId="02355B8D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1665B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076B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Hypertension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82E0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doctor, self-reported use of antihypertensive drugs, systolic blood pressure ≥140 mmHg, or diastolic blood pressure ≥90 mmHg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A24D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40FDCAF8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5F03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D261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Heart Disease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BA6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2504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21590D0D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06183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9BB2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Stroke or Transient Ischemic Attack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CA0F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8754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151FB61C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66BC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1E37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Emphysema or Chronic Bronchitis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070B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0516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35E60C2F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A13E7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A8CE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Tuberculosis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CBA8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DD9B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027EC3D3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E449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9FC5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Asthma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28B3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4AA1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5D3252F0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B2C5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1431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Peptic Ulcer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8151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DC24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55C62384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4AFC7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8696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Gallstone Disease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004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of gallstone disease, with or without cholecystitis,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C62C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05FB1BB6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D53C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39E1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Rheumatoid Arthritis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46C9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691F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730DB3F1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2BA3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E59B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Fracture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4D93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DBFA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570235E9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D1BAF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C019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Neurasthenia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5987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6867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38DD8947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B170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ED97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Diabetes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931A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diagnosis, fasting blood glucose ≥7.0 mmol/L, or random blood glucose ≥11.1 mmol/L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2867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3712B7B8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840E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F0C8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Cancer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F6CE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0E08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05D61A26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EE07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702A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Chronic Kidney Disease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DF2C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diagnosis by a doctor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668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2A9027C9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5DF0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8C98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Shortness of Breath or Chest Discomfort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7572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Walking on level ground with peers leads to shortness of breath or slowing down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0BE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2F6B5142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30A7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lastRenderedPageBreak/>
              <w:t>16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50C6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Sleep Disturbances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AE7B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≥3 days per week experiencing insomnia, early waking, or daytime alertness issues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97A0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1A41E4AC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92E5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37F8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Bowel Movement Frequency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FE8D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&lt;3 times per week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4133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572AF650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5D18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65C4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Chronic Pain or Discomfort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F1E3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Pain lasting ≥3 months and interfering with life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7A2B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7DAE85B6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84A1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FCEF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Frequent Cough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4B04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Cough lasting ≥3 months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C657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406DAC37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C896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F4E9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Poor Oral Hygiene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6D67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Rarely/never brushing teeth or having false teeth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E646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17101CF6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47EB0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D156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Low Physical Activity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C019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Lowest quintile of physical activity in the past 12 months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5D59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354AB44E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3BCB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ABC6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Unintentional Weight Loss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A76A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≥2.5 kg weight loss without intentional dieting in the past 12 months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80B6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6F123131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3E32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23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E790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Depressive Symptoms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5F94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Feeling significantly sadder or more depressed for ≥2 weeks in the past 12 months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8FCA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22693F0B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6156B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0840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Self-Reported General Health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52E4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Poor = 1.00; Fair = 0.50; Good = 0.25; Excellent = 0.00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CFC5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Poor = 1.00; Fair = 0.50; Good = 0.25; Excellent = 0.00</w:t>
            </w:r>
          </w:p>
        </w:tc>
      </w:tr>
      <w:tr w:rsidR="00870DE4" w14:paraId="263F03FC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44DA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3020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Body Mass Index (BMI)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115D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BMI &lt;18.5 or ≥28.0 = 1.00; 24.0–27.9 = 0.50; 18.5–23.9 = 0.00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FB06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&lt;18.5 or ≥28.0 = 1.00; 24.0–27.9 = 0.50; 18.5–23.9 = 0.00</w:t>
            </w:r>
          </w:p>
        </w:tc>
      </w:tr>
      <w:tr w:rsidR="00870DE4" w14:paraId="4CC89CA0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A69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C236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Waist-to-Hip Ratio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829B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≥0.95 (men) or ≥0.90 (women) = 1.00; 0.90–0.94 (men) or 0.85–0.89 (women) = 0.50; &lt;0.90 (men) or &lt;0.85 (women) = 0.00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5743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≥0.95 (men) or ≥0.90 (women) = 1.00; 0.90–0.94 (men) or 0.85–0.89 (women) = 0.50; &lt;0.90 (men) or &lt;0.85 (women) = 0.00</w:t>
            </w:r>
          </w:p>
        </w:tc>
      </w:tr>
      <w:tr w:rsidR="00870DE4" w14:paraId="5D7F398A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D91DF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1F97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Heart Rate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D3CA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&lt;60 or &gt;100 bpm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D93E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  <w:tr w:rsidR="00870DE4" w14:paraId="65615DE7" w14:textId="77777777" w:rsidTr="00133A04">
        <w:trPr>
          <w:trHeight w:val="280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F474F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F9C4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Pulmonary Function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B564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Forced expiratory volume in 1s/forced vital capacity ratio &lt;0.7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307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Yes = 1.00; No = 0.00</w:t>
            </w:r>
          </w:p>
        </w:tc>
      </w:tr>
    </w:tbl>
    <w:p w14:paraId="635C549C" w14:textId="77777777" w:rsidR="00870DE4" w:rsidRDefault="00870DE4" w:rsidP="00870DE4">
      <w:pPr>
        <w:spacing w:line="480" w:lineRule="auto"/>
        <w:ind w:firstLine="0"/>
        <w:jc w:val="left"/>
        <w:textAlignment w:val="center"/>
        <w:rPr>
          <w:rFonts w:eastAsia="SimSun"/>
          <w:color w:val="000000"/>
          <w:sz w:val="16"/>
          <w:szCs w:val="16"/>
          <w:lang w:eastAsia="zh-CN" w:bidi="ar"/>
        </w:rPr>
        <w:sectPr w:rsidR="00870DE4" w:rsidSect="00870D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26E1E0" w14:textId="77777777" w:rsidR="00870DE4" w:rsidRDefault="00870DE4" w:rsidP="00870DE4">
      <w:pPr>
        <w:pStyle w:val="TableTitle"/>
        <w:spacing w:line="480" w:lineRule="auto"/>
        <w:ind w:right="0"/>
        <w:rPr>
          <w:rFonts w:eastAsia="Calisto MT" w:cs="Times New Roman"/>
          <w:lang w:eastAsia="zh-CN"/>
        </w:rPr>
      </w:pPr>
      <w:r>
        <w:rPr>
          <w:rFonts w:eastAsia="Calisto MT" w:cs="Times New Roman"/>
          <w:lang w:eastAsia="zh-CN"/>
        </w:rPr>
        <w:lastRenderedPageBreak/>
        <w:t>STable3 Descriptive Statistics 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2"/>
        <w:gridCol w:w="1110"/>
        <w:gridCol w:w="954"/>
        <w:gridCol w:w="1023"/>
        <w:gridCol w:w="1023"/>
        <w:gridCol w:w="1162"/>
        <w:gridCol w:w="954"/>
        <w:gridCol w:w="954"/>
        <w:gridCol w:w="954"/>
        <w:gridCol w:w="1029"/>
        <w:gridCol w:w="954"/>
        <w:gridCol w:w="1023"/>
        <w:gridCol w:w="1022"/>
        <w:gridCol w:w="1166"/>
      </w:tblGrid>
      <w:tr w:rsidR="00870DE4" w14:paraId="79B7E41E" w14:textId="77777777" w:rsidTr="00133A04">
        <w:trPr>
          <w:trHeight w:val="560"/>
        </w:trPr>
        <w:tc>
          <w:tcPr>
            <w:tcW w:w="757" w:type="pct"/>
            <w:gridSpan w:val="2"/>
            <w:vMerge w:val="restart"/>
            <w:vAlign w:val="center"/>
          </w:tcPr>
          <w:p w14:paraId="36B43C3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Variables</w:t>
            </w:r>
          </w:p>
        </w:tc>
        <w:tc>
          <w:tcPr>
            <w:tcW w:w="1444" w:type="pct"/>
            <w:gridSpan w:val="4"/>
            <w:vAlign w:val="center"/>
          </w:tcPr>
          <w:p w14:paraId="3B77151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Total Sample (N=14,313)</w:t>
            </w:r>
          </w:p>
        </w:tc>
        <w:tc>
          <w:tcPr>
            <w:tcW w:w="1350" w:type="pct"/>
            <w:gridSpan w:val="4"/>
            <w:noWrap/>
            <w:vAlign w:val="center"/>
          </w:tcPr>
          <w:p w14:paraId="62722BD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Treatment Group (N=811)</w:t>
            </w:r>
          </w:p>
        </w:tc>
        <w:tc>
          <w:tcPr>
            <w:tcW w:w="1446" w:type="pct"/>
            <w:gridSpan w:val="4"/>
            <w:vAlign w:val="center"/>
          </w:tcPr>
          <w:p w14:paraId="5109A2D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Control Group (N=13,502)</w:t>
            </w:r>
          </w:p>
        </w:tc>
      </w:tr>
      <w:tr w:rsidR="00870DE4" w14:paraId="459AF4F4" w14:textId="77777777" w:rsidTr="00133A04">
        <w:trPr>
          <w:trHeight w:val="560"/>
        </w:trPr>
        <w:tc>
          <w:tcPr>
            <w:tcW w:w="757" w:type="pct"/>
            <w:gridSpan w:val="2"/>
            <w:vMerge/>
            <w:vAlign w:val="center"/>
          </w:tcPr>
          <w:p w14:paraId="1EB75BF2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31" w:type="pct"/>
            <w:vAlign w:val="center"/>
          </w:tcPr>
          <w:p w14:paraId="7B4F0EE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Mean</w:t>
            </w:r>
          </w:p>
        </w:tc>
        <w:tc>
          <w:tcPr>
            <w:tcW w:w="355" w:type="pct"/>
            <w:vAlign w:val="center"/>
          </w:tcPr>
          <w:p w14:paraId="22FCAD4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S.D.</w:t>
            </w:r>
          </w:p>
        </w:tc>
        <w:tc>
          <w:tcPr>
            <w:tcW w:w="355" w:type="pct"/>
            <w:vAlign w:val="center"/>
          </w:tcPr>
          <w:p w14:paraId="528F8CE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Min</w:t>
            </w:r>
          </w:p>
        </w:tc>
        <w:tc>
          <w:tcPr>
            <w:tcW w:w="402" w:type="pct"/>
            <w:vAlign w:val="center"/>
          </w:tcPr>
          <w:p w14:paraId="681E32A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Max</w:t>
            </w:r>
          </w:p>
        </w:tc>
        <w:tc>
          <w:tcPr>
            <w:tcW w:w="331" w:type="pct"/>
            <w:vAlign w:val="center"/>
          </w:tcPr>
          <w:p w14:paraId="698AAA6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Mean</w:t>
            </w:r>
          </w:p>
        </w:tc>
        <w:tc>
          <w:tcPr>
            <w:tcW w:w="331" w:type="pct"/>
            <w:vAlign w:val="center"/>
          </w:tcPr>
          <w:p w14:paraId="07B81AE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S.D.</w:t>
            </w:r>
          </w:p>
        </w:tc>
        <w:tc>
          <w:tcPr>
            <w:tcW w:w="331" w:type="pct"/>
            <w:vAlign w:val="center"/>
          </w:tcPr>
          <w:p w14:paraId="3CED79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Min</w:t>
            </w:r>
          </w:p>
        </w:tc>
        <w:tc>
          <w:tcPr>
            <w:tcW w:w="355" w:type="pct"/>
            <w:vAlign w:val="center"/>
          </w:tcPr>
          <w:p w14:paraId="7D5F90D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Max</w:t>
            </w:r>
          </w:p>
        </w:tc>
        <w:tc>
          <w:tcPr>
            <w:tcW w:w="331" w:type="pct"/>
            <w:vAlign w:val="center"/>
          </w:tcPr>
          <w:p w14:paraId="56447E4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Mean</w:t>
            </w:r>
          </w:p>
        </w:tc>
        <w:tc>
          <w:tcPr>
            <w:tcW w:w="355" w:type="pct"/>
            <w:vAlign w:val="center"/>
          </w:tcPr>
          <w:p w14:paraId="1CACE1C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S.D.</w:t>
            </w:r>
          </w:p>
        </w:tc>
        <w:tc>
          <w:tcPr>
            <w:tcW w:w="355" w:type="pct"/>
            <w:vAlign w:val="center"/>
          </w:tcPr>
          <w:p w14:paraId="2F5E58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Min</w:t>
            </w:r>
          </w:p>
        </w:tc>
        <w:tc>
          <w:tcPr>
            <w:tcW w:w="403" w:type="pct"/>
            <w:vAlign w:val="center"/>
          </w:tcPr>
          <w:p w14:paraId="51730BD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Max</w:t>
            </w:r>
          </w:p>
        </w:tc>
      </w:tr>
      <w:tr w:rsidR="00870DE4" w14:paraId="1A1B14B6" w14:textId="77777777" w:rsidTr="00133A04">
        <w:trPr>
          <w:trHeight w:val="560"/>
        </w:trPr>
        <w:tc>
          <w:tcPr>
            <w:tcW w:w="372" w:type="pct"/>
            <w:vAlign w:val="center"/>
          </w:tcPr>
          <w:p w14:paraId="64B3FC0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Covariates</w:t>
            </w:r>
          </w:p>
        </w:tc>
        <w:tc>
          <w:tcPr>
            <w:tcW w:w="385" w:type="pct"/>
            <w:vAlign w:val="center"/>
          </w:tcPr>
          <w:p w14:paraId="67D9362B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Gender </w:t>
            </w:r>
          </w:p>
        </w:tc>
        <w:tc>
          <w:tcPr>
            <w:tcW w:w="331" w:type="pct"/>
            <w:vAlign w:val="center"/>
          </w:tcPr>
          <w:p w14:paraId="12FFF95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0.501</w:t>
            </w:r>
          </w:p>
        </w:tc>
        <w:tc>
          <w:tcPr>
            <w:tcW w:w="355" w:type="pct"/>
            <w:vAlign w:val="center"/>
          </w:tcPr>
          <w:p w14:paraId="010D8A2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0.500</w:t>
            </w:r>
          </w:p>
        </w:tc>
        <w:tc>
          <w:tcPr>
            <w:tcW w:w="355" w:type="pct"/>
            <w:vAlign w:val="center"/>
          </w:tcPr>
          <w:p w14:paraId="7F78A95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530565E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122C7C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0.534</w:t>
            </w:r>
          </w:p>
        </w:tc>
        <w:tc>
          <w:tcPr>
            <w:tcW w:w="331" w:type="pct"/>
            <w:vAlign w:val="center"/>
          </w:tcPr>
          <w:p w14:paraId="7E57D37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0.499</w:t>
            </w:r>
          </w:p>
        </w:tc>
        <w:tc>
          <w:tcPr>
            <w:tcW w:w="331" w:type="pct"/>
            <w:vAlign w:val="center"/>
          </w:tcPr>
          <w:p w14:paraId="0A5988A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27DD311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6BB0E37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0.499</w:t>
            </w:r>
          </w:p>
        </w:tc>
        <w:tc>
          <w:tcPr>
            <w:tcW w:w="355" w:type="pct"/>
            <w:vAlign w:val="center"/>
          </w:tcPr>
          <w:p w14:paraId="7C13618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0.500</w:t>
            </w:r>
          </w:p>
        </w:tc>
        <w:tc>
          <w:tcPr>
            <w:tcW w:w="355" w:type="pct"/>
            <w:vAlign w:val="center"/>
          </w:tcPr>
          <w:p w14:paraId="0E92AB9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2BCE082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4C421DAF" w14:textId="77777777" w:rsidTr="00133A04">
        <w:trPr>
          <w:trHeight w:val="840"/>
        </w:trPr>
        <w:tc>
          <w:tcPr>
            <w:tcW w:w="372" w:type="pct"/>
            <w:vAlign w:val="center"/>
          </w:tcPr>
          <w:p w14:paraId="1BF6567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intermediary variable</w:t>
            </w:r>
          </w:p>
        </w:tc>
        <w:tc>
          <w:tcPr>
            <w:tcW w:w="385" w:type="pct"/>
            <w:vAlign w:val="center"/>
          </w:tcPr>
          <w:p w14:paraId="546016F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Depression Level </w:t>
            </w:r>
          </w:p>
        </w:tc>
        <w:tc>
          <w:tcPr>
            <w:tcW w:w="331" w:type="pct"/>
            <w:vAlign w:val="center"/>
          </w:tcPr>
          <w:p w14:paraId="055D74E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1.908</w:t>
            </w:r>
          </w:p>
        </w:tc>
        <w:tc>
          <w:tcPr>
            <w:tcW w:w="355" w:type="pct"/>
            <w:vAlign w:val="center"/>
          </w:tcPr>
          <w:p w14:paraId="6D5B32E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1.088</w:t>
            </w:r>
          </w:p>
        </w:tc>
        <w:tc>
          <w:tcPr>
            <w:tcW w:w="355" w:type="pct"/>
            <w:vAlign w:val="center"/>
          </w:tcPr>
          <w:p w14:paraId="5EBC0E4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2" w:type="pct"/>
            <w:vAlign w:val="center"/>
          </w:tcPr>
          <w:p w14:paraId="6F7D5FB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  <w:tc>
          <w:tcPr>
            <w:tcW w:w="331" w:type="pct"/>
            <w:vAlign w:val="center"/>
          </w:tcPr>
          <w:p w14:paraId="37CE9F3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1.682</w:t>
            </w:r>
          </w:p>
        </w:tc>
        <w:tc>
          <w:tcPr>
            <w:tcW w:w="331" w:type="pct"/>
            <w:vAlign w:val="center"/>
          </w:tcPr>
          <w:p w14:paraId="0CBFCF6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0.980</w:t>
            </w:r>
          </w:p>
        </w:tc>
        <w:tc>
          <w:tcPr>
            <w:tcW w:w="331" w:type="pct"/>
            <w:vAlign w:val="center"/>
          </w:tcPr>
          <w:p w14:paraId="3583D5D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55" w:type="pct"/>
            <w:vAlign w:val="center"/>
          </w:tcPr>
          <w:p w14:paraId="1DAF80E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  <w:tc>
          <w:tcPr>
            <w:tcW w:w="331" w:type="pct"/>
            <w:vAlign w:val="center"/>
          </w:tcPr>
          <w:p w14:paraId="70F0278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1.922</w:t>
            </w:r>
          </w:p>
        </w:tc>
        <w:tc>
          <w:tcPr>
            <w:tcW w:w="355" w:type="pct"/>
            <w:vAlign w:val="center"/>
          </w:tcPr>
          <w:p w14:paraId="4829668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1.092</w:t>
            </w:r>
          </w:p>
        </w:tc>
        <w:tc>
          <w:tcPr>
            <w:tcW w:w="355" w:type="pct"/>
            <w:vAlign w:val="center"/>
          </w:tcPr>
          <w:p w14:paraId="774FD01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3" w:type="pct"/>
            <w:vAlign w:val="center"/>
          </w:tcPr>
          <w:p w14:paraId="4BEFDEC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</w:tr>
      <w:tr w:rsidR="00870DE4" w14:paraId="68F8600E" w14:textId="77777777" w:rsidTr="00133A04">
        <w:trPr>
          <w:trHeight w:val="840"/>
        </w:trPr>
        <w:tc>
          <w:tcPr>
            <w:tcW w:w="372" w:type="pct"/>
            <w:vAlign w:val="center"/>
          </w:tcPr>
          <w:p w14:paraId="1F798E8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moderator variable</w:t>
            </w:r>
          </w:p>
        </w:tc>
        <w:tc>
          <w:tcPr>
            <w:tcW w:w="385" w:type="pct"/>
            <w:vAlign w:val="center"/>
          </w:tcPr>
          <w:p w14:paraId="155E981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commercial insurance  </w:t>
            </w:r>
          </w:p>
        </w:tc>
        <w:tc>
          <w:tcPr>
            <w:tcW w:w="331" w:type="pct"/>
            <w:vAlign w:val="center"/>
          </w:tcPr>
          <w:p w14:paraId="68FE185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0.009</w:t>
            </w:r>
          </w:p>
        </w:tc>
        <w:tc>
          <w:tcPr>
            <w:tcW w:w="355" w:type="pct"/>
            <w:vAlign w:val="center"/>
          </w:tcPr>
          <w:p w14:paraId="76F824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0.093</w:t>
            </w:r>
          </w:p>
        </w:tc>
        <w:tc>
          <w:tcPr>
            <w:tcW w:w="355" w:type="pct"/>
            <w:vAlign w:val="center"/>
          </w:tcPr>
          <w:p w14:paraId="289003F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37F5419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56E251C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0.017</w:t>
            </w:r>
          </w:p>
        </w:tc>
        <w:tc>
          <w:tcPr>
            <w:tcW w:w="331" w:type="pct"/>
            <w:vAlign w:val="center"/>
          </w:tcPr>
          <w:p w14:paraId="4367951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0.130</w:t>
            </w:r>
          </w:p>
        </w:tc>
        <w:tc>
          <w:tcPr>
            <w:tcW w:w="331" w:type="pct"/>
            <w:vAlign w:val="center"/>
          </w:tcPr>
          <w:p w14:paraId="77D022E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06D78F3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69E441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0.008</w:t>
            </w:r>
          </w:p>
        </w:tc>
        <w:tc>
          <w:tcPr>
            <w:tcW w:w="355" w:type="pct"/>
            <w:vAlign w:val="center"/>
          </w:tcPr>
          <w:p w14:paraId="50A609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0.090</w:t>
            </w:r>
          </w:p>
        </w:tc>
        <w:tc>
          <w:tcPr>
            <w:tcW w:w="355" w:type="pct"/>
            <w:vAlign w:val="center"/>
          </w:tcPr>
          <w:p w14:paraId="0CBA1A3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5A8CDC9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14C114EA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1B89DDF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13142CC3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Disability Status </w:t>
            </w:r>
          </w:p>
        </w:tc>
        <w:tc>
          <w:tcPr>
            <w:tcW w:w="331" w:type="pct"/>
            <w:vAlign w:val="center"/>
          </w:tcPr>
          <w:p w14:paraId="0805EFE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0.355</w:t>
            </w:r>
          </w:p>
        </w:tc>
        <w:tc>
          <w:tcPr>
            <w:tcW w:w="355" w:type="pct"/>
            <w:vAlign w:val="center"/>
          </w:tcPr>
          <w:p w14:paraId="66D0900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0.479</w:t>
            </w:r>
          </w:p>
        </w:tc>
        <w:tc>
          <w:tcPr>
            <w:tcW w:w="355" w:type="pct"/>
            <w:vAlign w:val="center"/>
          </w:tcPr>
          <w:p w14:paraId="6A3288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2FA8B1A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75B4881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0.334</w:t>
            </w:r>
          </w:p>
        </w:tc>
        <w:tc>
          <w:tcPr>
            <w:tcW w:w="331" w:type="pct"/>
            <w:vAlign w:val="center"/>
          </w:tcPr>
          <w:p w14:paraId="29D5E98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0.472</w:t>
            </w:r>
          </w:p>
        </w:tc>
        <w:tc>
          <w:tcPr>
            <w:tcW w:w="331" w:type="pct"/>
            <w:vAlign w:val="center"/>
          </w:tcPr>
          <w:p w14:paraId="0E6D57D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13CF542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3DC4AD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0.356</w:t>
            </w:r>
          </w:p>
        </w:tc>
        <w:tc>
          <w:tcPr>
            <w:tcW w:w="355" w:type="pct"/>
            <w:vAlign w:val="center"/>
          </w:tcPr>
          <w:p w14:paraId="052FD87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0.479</w:t>
            </w:r>
          </w:p>
        </w:tc>
        <w:tc>
          <w:tcPr>
            <w:tcW w:w="355" w:type="pct"/>
            <w:vAlign w:val="center"/>
          </w:tcPr>
          <w:p w14:paraId="178F6C0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7430F20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78BDA0B0" w14:textId="77777777" w:rsidTr="00133A04">
        <w:trPr>
          <w:trHeight w:val="1200"/>
        </w:trPr>
        <w:tc>
          <w:tcPr>
            <w:tcW w:w="372" w:type="pct"/>
            <w:vAlign w:val="center"/>
          </w:tcPr>
          <w:p w14:paraId="4E4C14E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57CB7940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Age Group </w:t>
            </w:r>
          </w:p>
        </w:tc>
        <w:tc>
          <w:tcPr>
            <w:tcW w:w="331" w:type="pct"/>
            <w:vAlign w:val="center"/>
          </w:tcPr>
          <w:p w14:paraId="33F76C1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1.751</w:t>
            </w:r>
          </w:p>
        </w:tc>
        <w:tc>
          <w:tcPr>
            <w:tcW w:w="355" w:type="pct"/>
            <w:vAlign w:val="center"/>
          </w:tcPr>
          <w:p w14:paraId="35FA47A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0.750</w:t>
            </w:r>
          </w:p>
        </w:tc>
        <w:tc>
          <w:tcPr>
            <w:tcW w:w="355" w:type="pct"/>
            <w:vAlign w:val="center"/>
          </w:tcPr>
          <w:p w14:paraId="5D9CC72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2" w:type="pct"/>
            <w:vAlign w:val="center"/>
          </w:tcPr>
          <w:p w14:paraId="6292424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  <w:tc>
          <w:tcPr>
            <w:tcW w:w="331" w:type="pct"/>
            <w:vAlign w:val="center"/>
          </w:tcPr>
          <w:p w14:paraId="200535F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1.787</w:t>
            </w:r>
          </w:p>
        </w:tc>
        <w:tc>
          <w:tcPr>
            <w:tcW w:w="331" w:type="pct"/>
            <w:vAlign w:val="center"/>
          </w:tcPr>
          <w:p w14:paraId="02F544D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0.735</w:t>
            </w:r>
          </w:p>
        </w:tc>
        <w:tc>
          <w:tcPr>
            <w:tcW w:w="331" w:type="pct"/>
            <w:vAlign w:val="center"/>
          </w:tcPr>
          <w:p w14:paraId="165DBCD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55" w:type="pct"/>
            <w:vAlign w:val="center"/>
          </w:tcPr>
          <w:p w14:paraId="2522B02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  <w:tc>
          <w:tcPr>
            <w:tcW w:w="331" w:type="pct"/>
            <w:vAlign w:val="center"/>
          </w:tcPr>
          <w:p w14:paraId="3ECC47B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1.749</w:t>
            </w:r>
          </w:p>
        </w:tc>
        <w:tc>
          <w:tcPr>
            <w:tcW w:w="355" w:type="pct"/>
            <w:vAlign w:val="center"/>
          </w:tcPr>
          <w:p w14:paraId="3DE8343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0.750</w:t>
            </w:r>
          </w:p>
        </w:tc>
        <w:tc>
          <w:tcPr>
            <w:tcW w:w="355" w:type="pct"/>
            <w:vAlign w:val="center"/>
          </w:tcPr>
          <w:p w14:paraId="1028CC3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3" w:type="pct"/>
            <w:vAlign w:val="center"/>
          </w:tcPr>
          <w:p w14:paraId="082E714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4.000</w:t>
            </w:r>
          </w:p>
        </w:tc>
      </w:tr>
      <w:tr w:rsidR="00870DE4" w14:paraId="323327F1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1DCA7A9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7BCE006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Residence Registration</w:t>
            </w:r>
          </w:p>
        </w:tc>
        <w:tc>
          <w:tcPr>
            <w:tcW w:w="331" w:type="pct"/>
            <w:vAlign w:val="center"/>
          </w:tcPr>
          <w:p w14:paraId="28F2011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0.740</w:t>
            </w:r>
          </w:p>
        </w:tc>
        <w:tc>
          <w:tcPr>
            <w:tcW w:w="355" w:type="pct"/>
            <w:vAlign w:val="center"/>
          </w:tcPr>
          <w:p w14:paraId="6721173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0.439</w:t>
            </w:r>
          </w:p>
        </w:tc>
        <w:tc>
          <w:tcPr>
            <w:tcW w:w="355" w:type="pct"/>
            <w:vAlign w:val="center"/>
          </w:tcPr>
          <w:p w14:paraId="7B8376F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7D78869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3D1835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0.497</w:t>
            </w:r>
          </w:p>
        </w:tc>
        <w:tc>
          <w:tcPr>
            <w:tcW w:w="331" w:type="pct"/>
            <w:vAlign w:val="center"/>
          </w:tcPr>
          <w:p w14:paraId="67A7702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0.500</w:t>
            </w:r>
          </w:p>
        </w:tc>
        <w:tc>
          <w:tcPr>
            <w:tcW w:w="331" w:type="pct"/>
            <w:vAlign w:val="center"/>
          </w:tcPr>
          <w:p w14:paraId="1D8644B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4306CAF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76A53F3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0.755</w:t>
            </w:r>
          </w:p>
        </w:tc>
        <w:tc>
          <w:tcPr>
            <w:tcW w:w="355" w:type="pct"/>
            <w:vAlign w:val="center"/>
          </w:tcPr>
          <w:p w14:paraId="3C76365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0.430</w:t>
            </w:r>
          </w:p>
        </w:tc>
        <w:tc>
          <w:tcPr>
            <w:tcW w:w="355" w:type="pct"/>
            <w:vAlign w:val="center"/>
          </w:tcPr>
          <w:p w14:paraId="1E102F2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6DECD84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2BA686B0" w14:textId="77777777" w:rsidTr="00133A04">
        <w:trPr>
          <w:trHeight w:val="295"/>
        </w:trPr>
        <w:tc>
          <w:tcPr>
            <w:tcW w:w="372" w:type="pct"/>
            <w:vAlign w:val="center"/>
          </w:tcPr>
          <w:p w14:paraId="6F9008E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03B2D3F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Educational Attainment</w:t>
            </w:r>
          </w:p>
        </w:tc>
        <w:tc>
          <w:tcPr>
            <w:tcW w:w="331" w:type="pct"/>
            <w:vAlign w:val="center"/>
          </w:tcPr>
          <w:p w14:paraId="7E7ABEB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1.105</w:t>
            </w:r>
          </w:p>
        </w:tc>
        <w:tc>
          <w:tcPr>
            <w:tcW w:w="355" w:type="pct"/>
            <w:vAlign w:val="center"/>
          </w:tcPr>
          <w:p w14:paraId="45F3425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0.360</w:t>
            </w:r>
          </w:p>
        </w:tc>
        <w:tc>
          <w:tcPr>
            <w:tcW w:w="355" w:type="pct"/>
            <w:vAlign w:val="center"/>
          </w:tcPr>
          <w:p w14:paraId="204568D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2" w:type="pct"/>
            <w:vAlign w:val="center"/>
          </w:tcPr>
          <w:p w14:paraId="21D2BF8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3.000</w:t>
            </w:r>
          </w:p>
        </w:tc>
        <w:tc>
          <w:tcPr>
            <w:tcW w:w="331" w:type="pct"/>
            <w:vAlign w:val="center"/>
          </w:tcPr>
          <w:p w14:paraId="2D0AF20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1.233</w:t>
            </w:r>
          </w:p>
        </w:tc>
        <w:tc>
          <w:tcPr>
            <w:tcW w:w="331" w:type="pct"/>
            <w:vAlign w:val="center"/>
          </w:tcPr>
          <w:p w14:paraId="17F357F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0.539</w:t>
            </w:r>
          </w:p>
        </w:tc>
        <w:tc>
          <w:tcPr>
            <w:tcW w:w="331" w:type="pct"/>
            <w:vAlign w:val="center"/>
          </w:tcPr>
          <w:p w14:paraId="6D82C11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55" w:type="pct"/>
            <w:vAlign w:val="center"/>
          </w:tcPr>
          <w:p w14:paraId="4C36CD8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3.000</w:t>
            </w:r>
          </w:p>
        </w:tc>
        <w:tc>
          <w:tcPr>
            <w:tcW w:w="331" w:type="pct"/>
            <w:vAlign w:val="center"/>
          </w:tcPr>
          <w:p w14:paraId="6D7767D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1.097</w:t>
            </w:r>
          </w:p>
        </w:tc>
        <w:tc>
          <w:tcPr>
            <w:tcW w:w="355" w:type="pct"/>
            <w:vAlign w:val="center"/>
          </w:tcPr>
          <w:p w14:paraId="18D6AA7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0.345</w:t>
            </w:r>
          </w:p>
        </w:tc>
        <w:tc>
          <w:tcPr>
            <w:tcW w:w="355" w:type="pct"/>
            <w:vAlign w:val="center"/>
          </w:tcPr>
          <w:p w14:paraId="7E56AD0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403" w:type="pct"/>
            <w:vAlign w:val="center"/>
          </w:tcPr>
          <w:p w14:paraId="5E3829C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3.000</w:t>
            </w:r>
          </w:p>
        </w:tc>
      </w:tr>
      <w:tr w:rsidR="00870DE4" w14:paraId="609F561E" w14:textId="77777777" w:rsidTr="00133A04">
        <w:trPr>
          <w:trHeight w:val="1135"/>
        </w:trPr>
        <w:tc>
          <w:tcPr>
            <w:tcW w:w="372" w:type="pct"/>
            <w:vAlign w:val="center"/>
          </w:tcPr>
          <w:p w14:paraId="2E89E2E8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7AD2B75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Married </w:t>
            </w:r>
          </w:p>
        </w:tc>
        <w:tc>
          <w:tcPr>
            <w:tcW w:w="331" w:type="pct"/>
            <w:vAlign w:val="center"/>
          </w:tcPr>
          <w:p w14:paraId="00D1903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0.818</w:t>
            </w:r>
          </w:p>
        </w:tc>
        <w:tc>
          <w:tcPr>
            <w:tcW w:w="355" w:type="pct"/>
            <w:vAlign w:val="center"/>
          </w:tcPr>
          <w:p w14:paraId="0296DD5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0.386</w:t>
            </w:r>
          </w:p>
        </w:tc>
        <w:tc>
          <w:tcPr>
            <w:tcW w:w="355" w:type="pct"/>
            <w:vAlign w:val="center"/>
          </w:tcPr>
          <w:p w14:paraId="70B4EA2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6788BAD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0373B5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0.847</w:t>
            </w:r>
          </w:p>
        </w:tc>
        <w:tc>
          <w:tcPr>
            <w:tcW w:w="331" w:type="pct"/>
            <w:vAlign w:val="center"/>
          </w:tcPr>
          <w:p w14:paraId="0913279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0.360</w:t>
            </w:r>
          </w:p>
        </w:tc>
        <w:tc>
          <w:tcPr>
            <w:tcW w:w="331" w:type="pct"/>
            <w:vAlign w:val="center"/>
          </w:tcPr>
          <w:p w14:paraId="3EE2675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0EA3DAF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3F12EA9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0.816</w:t>
            </w:r>
          </w:p>
        </w:tc>
        <w:tc>
          <w:tcPr>
            <w:tcW w:w="355" w:type="pct"/>
            <w:vAlign w:val="center"/>
          </w:tcPr>
          <w:p w14:paraId="53BEDF6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0.387</w:t>
            </w:r>
          </w:p>
        </w:tc>
        <w:tc>
          <w:tcPr>
            <w:tcW w:w="355" w:type="pct"/>
            <w:vAlign w:val="center"/>
          </w:tcPr>
          <w:p w14:paraId="5C8C400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0B80A0A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6A21BB47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5BB7B2F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315A519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Pension </w:t>
            </w:r>
          </w:p>
        </w:tc>
        <w:tc>
          <w:tcPr>
            <w:tcW w:w="331" w:type="pct"/>
            <w:vAlign w:val="center"/>
          </w:tcPr>
          <w:p w14:paraId="70F8610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0.823</w:t>
            </w:r>
          </w:p>
        </w:tc>
        <w:tc>
          <w:tcPr>
            <w:tcW w:w="355" w:type="pct"/>
            <w:vAlign w:val="center"/>
          </w:tcPr>
          <w:p w14:paraId="03AFF1B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0.382</w:t>
            </w:r>
          </w:p>
        </w:tc>
        <w:tc>
          <w:tcPr>
            <w:tcW w:w="355" w:type="pct"/>
            <w:vAlign w:val="center"/>
          </w:tcPr>
          <w:p w14:paraId="0FD9943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2916B59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6740B4D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0.943</w:t>
            </w:r>
          </w:p>
        </w:tc>
        <w:tc>
          <w:tcPr>
            <w:tcW w:w="331" w:type="pct"/>
            <w:vAlign w:val="center"/>
          </w:tcPr>
          <w:p w14:paraId="3865D62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0.231</w:t>
            </w:r>
          </w:p>
        </w:tc>
        <w:tc>
          <w:tcPr>
            <w:tcW w:w="331" w:type="pct"/>
            <w:vAlign w:val="center"/>
          </w:tcPr>
          <w:p w14:paraId="35D44A7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2C38891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0FF058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0.815</w:t>
            </w:r>
          </w:p>
        </w:tc>
        <w:tc>
          <w:tcPr>
            <w:tcW w:w="355" w:type="pct"/>
            <w:vAlign w:val="center"/>
          </w:tcPr>
          <w:p w14:paraId="128C813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0.388</w:t>
            </w:r>
          </w:p>
        </w:tc>
        <w:tc>
          <w:tcPr>
            <w:tcW w:w="355" w:type="pct"/>
            <w:vAlign w:val="center"/>
          </w:tcPr>
          <w:p w14:paraId="3345669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087E23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75D2FD07" w14:textId="77777777" w:rsidTr="00133A04">
        <w:trPr>
          <w:trHeight w:val="295"/>
        </w:trPr>
        <w:tc>
          <w:tcPr>
            <w:tcW w:w="372" w:type="pct"/>
            <w:vAlign w:val="center"/>
          </w:tcPr>
          <w:p w14:paraId="2B1A72D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30B4E9C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Working</w:t>
            </w:r>
          </w:p>
        </w:tc>
        <w:tc>
          <w:tcPr>
            <w:tcW w:w="331" w:type="pct"/>
            <w:vAlign w:val="center"/>
          </w:tcPr>
          <w:p w14:paraId="2779C6F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0.559</w:t>
            </w:r>
          </w:p>
        </w:tc>
        <w:tc>
          <w:tcPr>
            <w:tcW w:w="355" w:type="pct"/>
            <w:vAlign w:val="center"/>
          </w:tcPr>
          <w:p w14:paraId="05D3EB9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0.497</w:t>
            </w:r>
          </w:p>
        </w:tc>
        <w:tc>
          <w:tcPr>
            <w:tcW w:w="355" w:type="pct"/>
            <w:vAlign w:val="center"/>
          </w:tcPr>
          <w:p w14:paraId="2E02009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1DDD303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498F90E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0.411</w:t>
            </w:r>
          </w:p>
        </w:tc>
        <w:tc>
          <w:tcPr>
            <w:tcW w:w="331" w:type="pct"/>
            <w:vAlign w:val="center"/>
          </w:tcPr>
          <w:p w14:paraId="23B6255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0.492</w:t>
            </w:r>
          </w:p>
        </w:tc>
        <w:tc>
          <w:tcPr>
            <w:tcW w:w="331" w:type="pct"/>
            <w:vAlign w:val="center"/>
          </w:tcPr>
          <w:p w14:paraId="1DC2478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413EDB3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236D7AC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0.567</w:t>
            </w:r>
          </w:p>
        </w:tc>
        <w:tc>
          <w:tcPr>
            <w:tcW w:w="355" w:type="pct"/>
            <w:vAlign w:val="center"/>
          </w:tcPr>
          <w:p w14:paraId="3A0C8A1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0.495</w:t>
            </w:r>
          </w:p>
        </w:tc>
        <w:tc>
          <w:tcPr>
            <w:tcW w:w="355" w:type="pct"/>
            <w:vAlign w:val="center"/>
          </w:tcPr>
          <w:p w14:paraId="0E1ABE7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3308DB5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277CD0B3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3A41FBB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106367C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Hobby </w:t>
            </w:r>
          </w:p>
        </w:tc>
        <w:tc>
          <w:tcPr>
            <w:tcW w:w="331" w:type="pct"/>
            <w:vAlign w:val="center"/>
          </w:tcPr>
          <w:p w14:paraId="509179F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0.251</w:t>
            </w:r>
          </w:p>
        </w:tc>
        <w:tc>
          <w:tcPr>
            <w:tcW w:w="355" w:type="pct"/>
            <w:vAlign w:val="center"/>
          </w:tcPr>
          <w:p w14:paraId="7800BA7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0.434</w:t>
            </w:r>
          </w:p>
        </w:tc>
        <w:tc>
          <w:tcPr>
            <w:tcW w:w="355" w:type="pct"/>
            <w:vAlign w:val="center"/>
          </w:tcPr>
          <w:p w14:paraId="4EFD665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6A4C7AB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30C872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0.316</w:t>
            </w:r>
          </w:p>
        </w:tc>
        <w:tc>
          <w:tcPr>
            <w:tcW w:w="331" w:type="pct"/>
            <w:vAlign w:val="center"/>
          </w:tcPr>
          <w:p w14:paraId="62AA111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0.465</w:t>
            </w:r>
          </w:p>
        </w:tc>
        <w:tc>
          <w:tcPr>
            <w:tcW w:w="331" w:type="pct"/>
            <w:vAlign w:val="center"/>
          </w:tcPr>
          <w:p w14:paraId="315DF64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7CBE86C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3445002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0.247</w:t>
            </w:r>
          </w:p>
        </w:tc>
        <w:tc>
          <w:tcPr>
            <w:tcW w:w="355" w:type="pct"/>
            <w:vAlign w:val="center"/>
          </w:tcPr>
          <w:p w14:paraId="5623577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0.431</w:t>
            </w:r>
          </w:p>
        </w:tc>
        <w:tc>
          <w:tcPr>
            <w:tcW w:w="355" w:type="pct"/>
            <w:vAlign w:val="center"/>
          </w:tcPr>
          <w:p w14:paraId="24E064A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4F811E8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34ABBFF6" w14:textId="77777777" w:rsidTr="00133A04">
        <w:trPr>
          <w:trHeight w:val="855"/>
        </w:trPr>
        <w:tc>
          <w:tcPr>
            <w:tcW w:w="372" w:type="pct"/>
            <w:vAlign w:val="center"/>
          </w:tcPr>
          <w:p w14:paraId="7A5F2A9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2FF181E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Smoking Habit </w:t>
            </w:r>
          </w:p>
        </w:tc>
        <w:tc>
          <w:tcPr>
            <w:tcW w:w="331" w:type="pct"/>
            <w:vAlign w:val="center"/>
          </w:tcPr>
          <w:p w14:paraId="5F10500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0.270</w:t>
            </w:r>
          </w:p>
        </w:tc>
        <w:tc>
          <w:tcPr>
            <w:tcW w:w="355" w:type="pct"/>
            <w:vAlign w:val="center"/>
          </w:tcPr>
          <w:p w14:paraId="0FDA2A3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0.444</w:t>
            </w:r>
          </w:p>
        </w:tc>
        <w:tc>
          <w:tcPr>
            <w:tcW w:w="355" w:type="pct"/>
            <w:vAlign w:val="center"/>
          </w:tcPr>
          <w:p w14:paraId="3F91DFB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5A3F31C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4564E2F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0.255</w:t>
            </w:r>
          </w:p>
        </w:tc>
        <w:tc>
          <w:tcPr>
            <w:tcW w:w="331" w:type="pct"/>
            <w:vAlign w:val="center"/>
          </w:tcPr>
          <w:p w14:paraId="4A64623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0.436</w:t>
            </w:r>
          </w:p>
        </w:tc>
        <w:tc>
          <w:tcPr>
            <w:tcW w:w="331" w:type="pct"/>
            <w:vAlign w:val="center"/>
          </w:tcPr>
          <w:p w14:paraId="0817D5A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156D52E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1E12F1F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0.271</w:t>
            </w:r>
          </w:p>
        </w:tc>
        <w:tc>
          <w:tcPr>
            <w:tcW w:w="355" w:type="pct"/>
            <w:vAlign w:val="center"/>
          </w:tcPr>
          <w:p w14:paraId="57DA50F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0.444</w:t>
            </w:r>
          </w:p>
        </w:tc>
        <w:tc>
          <w:tcPr>
            <w:tcW w:w="355" w:type="pct"/>
            <w:vAlign w:val="center"/>
          </w:tcPr>
          <w:p w14:paraId="6D61470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47EEF14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1206618C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3BF0018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01787F7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Drinking Habit </w:t>
            </w:r>
          </w:p>
        </w:tc>
        <w:tc>
          <w:tcPr>
            <w:tcW w:w="331" w:type="pct"/>
            <w:vAlign w:val="center"/>
          </w:tcPr>
          <w:p w14:paraId="06BF2B7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0.325</w:t>
            </w:r>
          </w:p>
        </w:tc>
        <w:tc>
          <w:tcPr>
            <w:tcW w:w="355" w:type="pct"/>
            <w:vAlign w:val="center"/>
          </w:tcPr>
          <w:p w14:paraId="6EF313E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0.468</w:t>
            </w:r>
          </w:p>
        </w:tc>
        <w:tc>
          <w:tcPr>
            <w:tcW w:w="355" w:type="pct"/>
            <w:vAlign w:val="center"/>
          </w:tcPr>
          <w:p w14:paraId="7E504A1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6936640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66A8A2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0.355</w:t>
            </w:r>
          </w:p>
        </w:tc>
        <w:tc>
          <w:tcPr>
            <w:tcW w:w="331" w:type="pct"/>
            <w:vAlign w:val="center"/>
          </w:tcPr>
          <w:p w14:paraId="6E7B9EF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0.479</w:t>
            </w:r>
          </w:p>
        </w:tc>
        <w:tc>
          <w:tcPr>
            <w:tcW w:w="331" w:type="pct"/>
            <w:vAlign w:val="center"/>
          </w:tcPr>
          <w:p w14:paraId="178F596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7165AA3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644106F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0.323</w:t>
            </w:r>
          </w:p>
        </w:tc>
        <w:tc>
          <w:tcPr>
            <w:tcW w:w="355" w:type="pct"/>
            <w:vAlign w:val="center"/>
          </w:tcPr>
          <w:p w14:paraId="2DB4B75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0.468</w:t>
            </w:r>
          </w:p>
        </w:tc>
        <w:tc>
          <w:tcPr>
            <w:tcW w:w="355" w:type="pct"/>
            <w:vAlign w:val="center"/>
          </w:tcPr>
          <w:p w14:paraId="08EAC31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314A7F6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  <w:tr w:rsidR="00870DE4" w14:paraId="33503C7C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19D8E42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30B5205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Total Household Income</w:t>
            </w:r>
          </w:p>
        </w:tc>
        <w:tc>
          <w:tcPr>
            <w:tcW w:w="331" w:type="pct"/>
            <w:vAlign w:val="center"/>
          </w:tcPr>
          <w:p w14:paraId="2FA61BE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27789.620</w:t>
            </w:r>
          </w:p>
        </w:tc>
        <w:tc>
          <w:tcPr>
            <w:tcW w:w="355" w:type="pct"/>
            <w:vAlign w:val="center"/>
          </w:tcPr>
          <w:p w14:paraId="1288F0D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273436.800</w:t>
            </w:r>
          </w:p>
        </w:tc>
        <w:tc>
          <w:tcPr>
            <w:tcW w:w="355" w:type="pct"/>
            <w:vAlign w:val="center"/>
          </w:tcPr>
          <w:p w14:paraId="2A8B467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-287828.900</w:t>
            </w:r>
          </w:p>
        </w:tc>
        <w:tc>
          <w:tcPr>
            <w:tcW w:w="402" w:type="pct"/>
            <w:vAlign w:val="center"/>
          </w:tcPr>
          <w:p w14:paraId="3C1BE49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32100000.000</w:t>
            </w:r>
          </w:p>
        </w:tc>
        <w:tc>
          <w:tcPr>
            <w:tcW w:w="331" w:type="pct"/>
            <w:vAlign w:val="center"/>
          </w:tcPr>
          <w:p w14:paraId="151DD4D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48896.880</w:t>
            </w:r>
          </w:p>
        </w:tc>
        <w:tc>
          <w:tcPr>
            <w:tcW w:w="331" w:type="pct"/>
            <w:vAlign w:val="center"/>
          </w:tcPr>
          <w:p w14:paraId="347A2CD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61091.470</w:t>
            </w:r>
          </w:p>
        </w:tc>
        <w:tc>
          <w:tcPr>
            <w:tcW w:w="331" w:type="pct"/>
            <w:vAlign w:val="center"/>
          </w:tcPr>
          <w:p w14:paraId="4E1728E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-33651.320</w:t>
            </w:r>
          </w:p>
        </w:tc>
        <w:tc>
          <w:tcPr>
            <w:tcW w:w="355" w:type="pct"/>
            <w:vAlign w:val="center"/>
          </w:tcPr>
          <w:p w14:paraId="6989A00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992685.100</w:t>
            </w:r>
          </w:p>
        </w:tc>
        <w:tc>
          <w:tcPr>
            <w:tcW w:w="331" w:type="pct"/>
            <w:vAlign w:val="center"/>
          </w:tcPr>
          <w:p w14:paraId="5FCD128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26521.800</w:t>
            </w:r>
          </w:p>
        </w:tc>
        <w:tc>
          <w:tcPr>
            <w:tcW w:w="355" w:type="pct"/>
            <w:vAlign w:val="center"/>
          </w:tcPr>
          <w:p w14:paraId="594C5A5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281081.300</w:t>
            </w:r>
          </w:p>
        </w:tc>
        <w:tc>
          <w:tcPr>
            <w:tcW w:w="355" w:type="pct"/>
            <w:vAlign w:val="center"/>
          </w:tcPr>
          <w:p w14:paraId="6131EC1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-287828.900</w:t>
            </w:r>
          </w:p>
        </w:tc>
        <w:tc>
          <w:tcPr>
            <w:tcW w:w="403" w:type="pct"/>
            <w:vAlign w:val="center"/>
          </w:tcPr>
          <w:p w14:paraId="533BAC5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32100000.000</w:t>
            </w:r>
          </w:p>
        </w:tc>
      </w:tr>
      <w:tr w:rsidR="00870DE4" w14:paraId="7B28807B" w14:textId="77777777" w:rsidTr="00133A04">
        <w:trPr>
          <w:trHeight w:val="1135"/>
        </w:trPr>
        <w:tc>
          <w:tcPr>
            <w:tcW w:w="372" w:type="pct"/>
            <w:vAlign w:val="center"/>
          </w:tcPr>
          <w:p w14:paraId="282D2C94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6813E0D6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Financial Support from Children</w:t>
            </w:r>
          </w:p>
        </w:tc>
        <w:tc>
          <w:tcPr>
            <w:tcW w:w="331" w:type="pct"/>
            <w:vAlign w:val="center"/>
          </w:tcPr>
          <w:p w14:paraId="5DA55EF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4746.250</w:t>
            </w:r>
          </w:p>
        </w:tc>
        <w:tc>
          <w:tcPr>
            <w:tcW w:w="355" w:type="pct"/>
            <w:vAlign w:val="center"/>
          </w:tcPr>
          <w:p w14:paraId="2C39E34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13346.480</w:t>
            </w:r>
          </w:p>
        </w:tc>
        <w:tc>
          <w:tcPr>
            <w:tcW w:w="355" w:type="pct"/>
            <w:vAlign w:val="center"/>
          </w:tcPr>
          <w:p w14:paraId="43D2078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6B78420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750000.000</w:t>
            </w:r>
          </w:p>
        </w:tc>
        <w:tc>
          <w:tcPr>
            <w:tcW w:w="331" w:type="pct"/>
            <w:vAlign w:val="center"/>
          </w:tcPr>
          <w:p w14:paraId="7F89DAE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5321.620</w:t>
            </w:r>
          </w:p>
        </w:tc>
        <w:tc>
          <w:tcPr>
            <w:tcW w:w="331" w:type="pct"/>
            <w:vAlign w:val="center"/>
          </w:tcPr>
          <w:p w14:paraId="66A00AD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16810.040</w:t>
            </w:r>
          </w:p>
        </w:tc>
        <w:tc>
          <w:tcPr>
            <w:tcW w:w="331" w:type="pct"/>
            <w:vAlign w:val="center"/>
          </w:tcPr>
          <w:p w14:paraId="24CDA19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7FBE025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380300.000</w:t>
            </w:r>
          </w:p>
        </w:tc>
        <w:tc>
          <w:tcPr>
            <w:tcW w:w="331" w:type="pct"/>
            <w:vAlign w:val="center"/>
          </w:tcPr>
          <w:p w14:paraId="376D8D1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4711.690</w:t>
            </w:r>
          </w:p>
        </w:tc>
        <w:tc>
          <w:tcPr>
            <w:tcW w:w="355" w:type="pct"/>
            <w:vAlign w:val="center"/>
          </w:tcPr>
          <w:p w14:paraId="00C9929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13109.320</w:t>
            </w:r>
          </w:p>
        </w:tc>
        <w:tc>
          <w:tcPr>
            <w:tcW w:w="355" w:type="pct"/>
            <w:vAlign w:val="center"/>
          </w:tcPr>
          <w:p w14:paraId="5009039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04DBB12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750000.000</w:t>
            </w:r>
          </w:p>
        </w:tc>
      </w:tr>
      <w:tr w:rsidR="00870DE4" w14:paraId="76981329" w14:textId="77777777" w:rsidTr="00133A04">
        <w:trPr>
          <w:trHeight w:val="575"/>
        </w:trPr>
        <w:tc>
          <w:tcPr>
            <w:tcW w:w="372" w:type="pct"/>
            <w:vAlign w:val="center"/>
          </w:tcPr>
          <w:p w14:paraId="5BD5E1E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374902A9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Number of Children</w:t>
            </w:r>
          </w:p>
        </w:tc>
        <w:tc>
          <w:tcPr>
            <w:tcW w:w="331" w:type="pct"/>
            <w:vAlign w:val="center"/>
          </w:tcPr>
          <w:p w14:paraId="06F7E4C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3.127</w:t>
            </w:r>
          </w:p>
        </w:tc>
        <w:tc>
          <w:tcPr>
            <w:tcW w:w="355" w:type="pct"/>
            <w:vAlign w:val="center"/>
          </w:tcPr>
          <w:p w14:paraId="6F0FDEB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1.473</w:t>
            </w:r>
          </w:p>
        </w:tc>
        <w:tc>
          <w:tcPr>
            <w:tcW w:w="355" w:type="pct"/>
            <w:vAlign w:val="center"/>
          </w:tcPr>
          <w:p w14:paraId="4EE0C09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1F49491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13.000</w:t>
            </w:r>
          </w:p>
        </w:tc>
        <w:tc>
          <w:tcPr>
            <w:tcW w:w="331" w:type="pct"/>
            <w:vAlign w:val="center"/>
          </w:tcPr>
          <w:p w14:paraId="5985778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2.502</w:t>
            </w:r>
          </w:p>
        </w:tc>
        <w:tc>
          <w:tcPr>
            <w:tcW w:w="331" w:type="pct"/>
            <w:vAlign w:val="center"/>
          </w:tcPr>
          <w:p w14:paraId="704677A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1.271</w:t>
            </w:r>
          </w:p>
        </w:tc>
        <w:tc>
          <w:tcPr>
            <w:tcW w:w="331" w:type="pct"/>
            <w:vAlign w:val="center"/>
          </w:tcPr>
          <w:p w14:paraId="5A68980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799C5ED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7.000</w:t>
            </w:r>
          </w:p>
        </w:tc>
        <w:tc>
          <w:tcPr>
            <w:tcW w:w="331" w:type="pct"/>
            <w:vAlign w:val="center"/>
          </w:tcPr>
          <w:p w14:paraId="7EF031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3.165</w:t>
            </w:r>
          </w:p>
        </w:tc>
        <w:tc>
          <w:tcPr>
            <w:tcW w:w="355" w:type="pct"/>
            <w:vAlign w:val="center"/>
          </w:tcPr>
          <w:p w14:paraId="5FB4816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1.476</w:t>
            </w:r>
          </w:p>
        </w:tc>
        <w:tc>
          <w:tcPr>
            <w:tcW w:w="355" w:type="pct"/>
            <w:vAlign w:val="center"/>
          </w:tcPr>
          <w:p w14:paraId="2AD65D1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7CBCEB3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13.000</w:t>
            </w:r>
          </w:p>
        </w:tc>
      </w:tr>
      <w:tr w:rsidR="00870DE4" w14:paraId="78FB057A" w14:textId="77777777" w:rsidTr="00133A04">
        <w:trPr>
          <w:trHeight w:val="1135"/>
        </w:trPr>
        <w:tc>
          <w:tcPr>
            <w:tcW w:w="372" w:type="pct"/>
            <w:vAlign w:val="center"/>
          </w:tcPr>
          <w:p w14:paraId="4324140A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5A219F1E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Household Total Consumption</w:t>
            </w:r>
          </w:p>
        </w:tc>
        <w:tc>
          <w:tcPr>
            <w:tcW w:w="331" w:type="pct"/>
            <w:vAlign w:val="center"/>
          </w:tcPr>
          <w:p w14:paraId="56E239C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27183.170</w:t>
            </w:r>
          </w:p>
        </w:tc>
        <w:tc>
          <w:tcPr>
            <w:tcW w:w="355" w:type="pct"/>
            <w:vAlign w:val="center"/>
          </w:tcPr>
          <w:p w14:paraId="3FCF9F7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41969.540</w:t>
            </w:r>
          </w:p>
        </w:tc>
        <w:tc>
          <w:tcPr>
            <w:tcW w:w="355" w:type="pct"/>
            <w:vAlign w:val="center"/>
          </w:tcPr>
          <w:p w14:paraId="1B25BB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11940F9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1656095.000</w:t>
            </w:r>
          </w:p>
        </w:tc>
        <w:tc>
          <w:tcPr>
            <w:tcW w:w="331" w:type="pct"/>
            <w:vAlign w:val="center"/>
          </w:tcPr>
          <w:p w14:paraId="782759F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36700.000</w:t>
            </w:r>
          </w:p>
        </w:tc>
        <w:tc>
          <w:tcPr>
            <w:tcW w:w="331" w:type="pct"/>
            <w:vAlign w:val="center"/>
          </w:tcPr>
          <w:p w14:paraId="18B33C7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38354.700</w:t>
            </w:r>
          </w:p>
        </w:tc>
        <w:tc>
          <w:tcPr>
            <w:tcW w:w="331" w:type="pct"/>
            <w:vAlign w:val="center"/>
          </w:tcPr>
          <w:p w14:paraId="2F234BB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388.490</w:t>
            </w:r>
          </w:p>
        </w:tc>
        <w:tc>
          <w:tcPr>
            <w:tcW w:w="355" w:type="pct"/>
            <w:vAlign w:val="center"/>
          </w:tcPr>
          <w:p w14:paraId="781C84F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339769.800</w:t>
            </w:r>
          </w:p>
        </w:tc>
        <w:tc>
          <w:tcPr>
            <w:tcW w:w="331" w:type="pct"/>
            <w:vAlign w:val="center"/>
          </w:tcPr>
          <w:p w14:paraId="79250D1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26611.540</w:t>
            </w:r>
          </w:p>
        </w:tc>
        <w:tc>
          <w:tcPr>
            <w:tcW w:w="355" w:type="pct"/>
            <w:vAlign w:val="center"/>
          </w:tcPr>
          <w:p w14:paraId="1D74B2E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42109.690</w:t>
            </w:r>
          </w:p>
        </w:tc>
        <w:tc>
          <w:tcPr>
            <w:tcW w:w="355" w:type="pct"/>
            <w:vAlign w:val="center"/>
          </w:tcPr>
          <w:p w14:paraId="20FF3523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79A6398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1656095.000</w:t>
            </w:r>
          </w:p>
        </w:tc>
      </w:tr>
      <w:tr w:rsidR="00870DE4" w14:paraId="337749AD" w14:textId="77777777" w:rsidTr="00133A04">
        <w:trPr>
          <w:trHeight w:val="840"/>
        </w:trPr>
        <w:tc>
          <w:tcPr>
            <w:tcW w:w="372" w:type="pct"/>
            <w:vAlign w:val="center"/>
          </w:tcPr>
          <w:p w14:paraId="510E1421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outcome Variables</w:t>
            </w:r>
          </w:p>
        </w:tc>
        <w:tc>
          <w:tcPr>
            <w:tcW w:w="385" w:type="pct"/>
            <w:vAlign w:val="center"/>
          </w:tcPr>
          <w:p w14:paraId="242704BD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Frailty Index </w:t>
            </w:r>
          </w:p>
        </w:tc>
        <w:tc>
          <w:tcPr>
            <w:tcW w:w="331" w:type="pct"/>
            <w:vAlign w:val="center"/>
          </w:tcPr>
          <w:p w14:paraId="07ED9CD5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21.990</w:t>
            </w:r>
          </w:p>
        </w:tc>
        <w:tc>
          <w:tcPr>
            <w:tcW w:w="355" w:type="pct"/>
            <w:vAlign w:val="center"/>
          </w:tcPr>
          <w:p w14:paraId="41A6468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14.120</w:t>
            </w:r>
          </w:p>
        </w:tc>
        <w:tc>
          <w:tcPr>
            <w:tcW w:w="355" w:type="pct"/>
            <w:vAlign w:val="center"/>
          </w:tcPr>
          <w:p w14:paraId="22EBCCB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4B1A042A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85.630</w:t>
            </w:r>
          </w:p>
        </w:tc>
        <w:tc>
          <w:tcPr>
            <w:tcW w:w="331" w:type="pct"/>
            <w:vAlign w:val="center"/>
          </w:tcPr>
          <w:p w14:paraId="401E9E1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19.770</w:t>
            </w:r>
          </w:p>
        </w:tc>
        <w:tc>
          <w:tcPr>
            <w:tcW w:w="331" w:type="pct"/>
            <w:vAlign w:val="center"/>
          </w:tcPr>
          <w:p w14:paraId="71A4BD1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13.470</w:t>
            </w:r>
          </w:p>
        </w:tc>
        <w:tc>
          <w:tcPr>
            <w:tcW w:w="331" w:type="pct"/>
            <w:vAlign w:val="center"/>
          </w:tcPr>
          <w:p w14:paraId="57F6ED2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1.670</w:t>
            </w:r>
          </w:p>
        </w:tc>
        <w:tc>
          <w:tcPr>
            <w:tcW w:w="355" w:type="pct"/>
            <w:vAlign w:val="center"/>
          </w:tcPr>
          <w:p w14:paraId="36F5BEA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83.590</w:t>
            </w:r>
          </w:p>
        </w:tc>
        <w:tc>
          <w:tcPr>
            <w:tcW w:w="331" w:type="pct"/>
            <w:vAlign w:val="center"/>
          </w:tcPr>
          <w:p w14:paraId="0CA0B8D6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22.120</w:t>
            </w:r>
          </w:p>
        </w:tc>
        <w:tc>
          <w:tcPr>
            <w:tcW w:w="355" w:type="pct"/>
            <w:vAlign w:val="center"/>
          </w:tcPr>
          <w:p w14:paraId="0CDF8FE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14.150</w:t>
            </w:r>
          </w:p>
        </w:tc>
        <w:tc>
          <w:tcPr>
            <w:tcW w:w="355" w:type="pct"/>
            <w:vAlign w:val="center"/>
          </w:tcPr>
          <w:p w14:paraId="779F960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404BB54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85.630</w:t>
            </w:r>
          </w:p>
        </w:tc>
      </w:tr>
      <w:tr w:rsidR="00870DE4" w14:paraId="3B4C6384" w14:textId="77777777" w:rsidTr="00133A04">
        <w:trPr>
          <w:trHeight w:val="280"/>
        </w:trPr>
        <w:tc>
          <w:tcPr>
            <w:tcW w:w="372" w:type="pct"/>
            <w:vAlign w:val="center"/>
          </w:tcPr>
          <w:p w14:paraId="0252519C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</w:p>
        </w:tc>
        <w:tc>
          <w:tcPr>
            <w:tcW w:w="385" w:type="pct"/>
            <w:vAlign w:val="center"/>
          </w:tcPr>
          <w:p w14:paraId="2B118665" w14:textId="77777777" w:rsidR="00870DE4" w:rsidRDefault="00870DE4" w:rsidP="00133A04">
            <w:pPr>
              <w:spacing w:line="480" w:lineRule="auto"/>
              <w:ind w:firstLine="0"/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 xml:space="preserve">Frailty &gt; 0.25 </w:t>
            </w:r>
          </w:p>
        </w:tc>
        <w:tc>
          <w:tcPr>
            <w:tcW w:w="331" w:type="pct"/>
            <w:vAlign w:val="center"/>
          </w:tcPr>
          <w:p w14:paraId="5A5D976D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0.324</w:t>
            </w:r>
          </w:p>
        </w:tc>
        <w:tc>
          <w:tcPr>
            <w:tcW w:w="355" w:type="pct"/>
            <w:vAlign w:val="center"/>
          </w:tcPr>
          <w:p w14:paraId="53870D0F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0.468</w:t>
            </w:r>
          </w:p>
        </w:tc>
        <w:tc>
          <w:tcPr>
            <w:tcW w:w="355" w:type="pct"/>
            <w:vAlign w:val="center"/>
          </w:tcPr>
          <w:p w14:paraId="7F0CD7D4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2" w:type="pct"/>
            <w:vAlign w:val="center"/>
          </w:tcPr>
          <w:p w14:paraId="2AC0E8FC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45B6E6E2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0.248</w:t>
            </w:r>
          </w:p>
        </w:tc>
        <w:tc>
          <w:tcPr>
            <w:tcW w:w="331" w:type="pct"/>
            <w:vAlign w:val="center"/>
          </w:tcPr>
          <w:p w14:paraId="14C4560E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0.432</w:t>
            </w:r>
          </w:p>
        </w:tc>
        <w:tc>
          <w:tcPr>
            <w:tcW w:w="331" w:type="pct"/>
            <w:vAlign w:val="center"/>
          </w:tcPr>
          <w:p w14:paraId="4B26046B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355" w:type="pct"/>
            <w:vAlign w:val="center"/>
          </w:tcPr>
          <w:p w14:paraId="0C845298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  <w:tc>
          <w:tcPr>
            <w:tcW w:w="331" w:type="pct"/>
            <w:vAlign w:val="center"/>
          </w:tcPr>
          <w:p w14:paraId="4B613CE7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0.328</w:t>
            </w:r>
          </w:p>
        </w:tc>
        <w:tc>
          <w:tcPr>
            <w:tcW w:w="355" w:type="pct"/>
            <w:vAlign w:val="center"/>
          </w:tcPr>
          <w:p w14:paraId="6C6A3FC9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0.470</w:t>
            </w:r>
          </w:p>
        </w:tc>
        <w:tc>
          <w:tcPr>
            <w:tcW w:w="355" w:type="pct"/>
            <w:vAlign w:val="center"/>
          </w:tcPr>
          <w:p w14:paraId="431DE201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0.000</w:t>
            </w:r>
          </w:p>
        </w:tc>
        <w:tc>
          <w:tcPr>
            <w:tcW w:w="403" w:type="pct"/>
            <w:vAlign w:val="center"/>
          </w:tcPr>
          <w:p w14:paraId="6C740E10" w14:textId="77777777" w:rsidR="00870DE4" w:rsidRDefault="00870DE4" w:rsidP="00133A04">
            <w:pPr>
              <w:spacing w:line="480" w:lineRule="auto"/>
              <w:ind w:firstLine="0"/>
              <w:jc w:val="center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zh-CN" w:bidi="ar"/>
              </w:rPr>
              <w:t>1.000</w:t>
            </w:r>
          </w:p>
        </w:tc>
      </w:tr>
    </w:tbl>
    <w:p w14:paraId="7C928169" w14:textId="77777777" w:rsidR="00870DE4" w:rsidRDefault="00870DE4" w:rsidP="00870DE4">
      <w:pPr>
        <w:spacing w:line="480" w:lineRule="auto"/>
        <w:ind w:firstLine="0"/>
        <w:jc w:val="left"/>
        <w:textAlignment w:val="center"/>
        <w:rPr>
          <w:rFonts w:eastAsia="SimSun"/>
          <w:color w:val="000000"/>
          <w:sz w:val="16"/>
          <w:szCs w:val="16"/>
          <w:lang w:eastAsia="zh-CN" w:bidi="ar"/>
        </w:rPr>
      </w:pPr>
      <w:r>
        <w:rPr>
          <w:rFonts w:eastAsia="SimSun"/>
          <w:color w:val="000000"/>
          <w:sz w:val="16"/>
          <w:szCs w:val="16"/>
          <w:lang w:eastAsia="zh-CN" w:bidi="ar"/>
        </w:rPr>
        <w:t>Source: CHARLS</w:t>
      </w:r>
    </w:p>
    <w:p w14:paraId="1B7B9DC5" w14:textId="77777777" w:rsidR="00870DE4" w:rsidRDefault="00870DE4" w:rsidP="00870DE4">
      <w:pPr>
        <w:spacing w:line="480" w:lineRule="auto"/>
      </w:pPr>
    </w:p>
    <w:p w14:paraId="23356DF5" w14:textId="77777777" w:rsidR="00DE6AE2" w:rsidRDefault="00DE6AE2"/>
    <w:sectPr w:rsidR="00DE6AE2" w:rsidSect="00870DE4">
      <w:pgSz w:w="15840" w:h="12240" w:orient="landscape"/>
      <w:pgMar w:top="720" w:right="720" w:bottom="720" w:left="720" w:header="720" w:footer="720" w:gutter="0"/>
      <w:cols w:space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LTStd-Roman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E4"/>
    <w:rsid w:val="00195413"/>
    <w:rsid w:val="001B6D61"/>
    <w:rsid w:val="003D0186"/>
    <w:rsid w:val="007278E4"/>
    <w:rsid w:val="00870D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1B5D"/>
  <w15:chartTrackingRefBased/>
  <w15:docId w15:val="{DE10A5F7-1562-44F6-8B8D-9A6DD0D2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E4"/>
    <w:pPr>
      <w:spacing w:after="0" w:line="360" w:lineRule="auto"/>
      <w:ind w:firstLine="202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0DE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DE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DE4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DE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DE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DE4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DE4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DE4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DE4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870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DE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DE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0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DE4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DE4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0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DE4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qFormat/>
    <w:rsid w:val="00870DE4"/>
    <w:pPr>
      <w:pBdr>
        <w:bottom w:val="double" w:sz="2" w:space="1" w:color="auto"/>
      </w:pBdr>
      <w:suppressAutoHyphens/>
      <w:spacing w:line="180" w:lineRule="atLeast"/>
      <w:ind w:right="720"/>
      <w:jc w:val="center"/>
    </w:pPr>
    <w:rPr>
      <w:rFonts w:ascii="Times New Roman" w:eastAsiaTheme="minorEastAsia" w:hAnsi="Times New Roman" w:cs="TimesLTStd-Roman"/>
      <w:smallCaps/>
      <w:color w:val="000000"/>
      <w:spacing w:val="-1"/>
      <w:w w:val="97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942</Words>
  <Characters>5318</Characters>
  <Application>Microsoft Office Word</Application>
  <DocSecurity>0</DocSecurity>
  <Lines>196</Lines>
  <Paragraphs>130</Paragraphs>
  <ScaleCrop>false</ScaleCrop>
  <Company>Springer Nature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2025-11-05T15:02:00Z</dcterms:created>
  <dcterms:modified xsi:type="dcterms:W3CDTF">2025-11-05T15:03:00Z</dcterms:modified>
</cp:coreProperties>
</file>