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44C92" w14:textId="77777777" w:rsidR="00A12C04" w:rsidRDefault="00A12C04" w:rsidP="00A12C04">
      <w:pPr>
        <w:spacing w:line="360" w:lineRule="auto"/>
        <w:jc w:val="both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  <w:t xml:space="preserve">Table-1 Covered areas </w:t>
      </w:r>
    </w:p>
    <w:tbl>
      <w:tblPr>
        <w:tblStyle w:val="TableGrid"/>
        <w:tblW w:w="11058" w:type="dxa"/>
        <w:tblInd w:w="-998" w:type="dxa"/>
        <w:tblLook w:val="04A0" w:firstRow="1" w:lastRow="0" w:firstColumn="1" w:lastColumn="0" w:noHBand="0" w:noVBand="1"/>
      </w:tblPr>
      <w:tblGrid>
        <w:gridCol w:w="2437"/>
        <w:gridCol w:w="8621"/>
      </w:tblGrid>
      <w:tr w:rsidR="00A12C04" w14:paraId="1ACDE3F1" w14:textId="77777777" w:rsidTr="0039611B">
        <w:trPr>
          <w:trHeight w:val="287"/>
        </w:trPr>
        <w:tc>
          <w:tcPr>
            <w:tcW w:w="2437" w:type="dxa"/>
            <w:vAlign w:val="center"/>
          </w:tcPr>
          <w:p w14:paraId="0ECA7155" w14:textId="77777777" w:rsidR="00A12C04" w:rsidRDefault="00A12C04" w:rsidP="0039611B">
            <w:pPr>
              <w:pStyle w:val="NoSpacing"/>
              <w:jc w:val="both"/>
            </w:pPr>
            <w:r>
              <w:t>No. of Session</w:t>
            </w:r>
          </w:p>
        </w:tc>
        <w:tc>
          <w:tcPr>
            <w:tcW w:w="8621" w:type="dxa"/>
            <w:vAlign w:val="center"/>
          </w:tcPr>
          <w:p w14:paraId="076A79C3" w14:textId="77777777" w:rsidR="00A12C04" w:rsidRDefault="00A12C04" w:rsidP="0039611B">
            <w:pPr>
              <w:pStyle w:val="NoSpacing"/>
              <w:jc w:val="both"/>
            </w:pPr>
            <w:r>
              <w:t>Content</w:t>
            </w:r>
          </w:p>
        </w:tc>
      </w:tr>
      <w:tr w:rsidR="00A12C04" w14:paraId="296BE148" w14:textId="77777777" w:rsidTr="0039611B">
        <w:trPr>
          <w:trHeight w:val="1615"/>
        </w:trPr>
        <w:tc>
          <w:tcPr>
            <w:tcW w:w="2437" w:type="dxa"/>
            <w:vAlign w:val="center"/>
          </w:tcPr>
          <w:p w14:paraId="67AE4D92" w14:textId="77777777" w:rsidR="00A12C04" w:rsidRDefault="00A12C04" w:rsidP="0039611B">
            <w:pPr>
              <w:pStyle w:val="NoSpacing"/>
              <w:jc w:val="both"/>
            </w:pPr>
            <w:r>
              <w:t>Session 1. (Individual Play)-</w:t>
            </w:r>
            <w:proofErr w:type="spellStart"/>
            <w:r>
              <w:t>Receprocation</w:t>
            </w:r>
            <w:proofErr w:type="spellEnd"/>
          </w:p>
        </w:tc>
        <w:tc>
          <w:tcPr>
            <w:tcW w:w="8621" w:type="dxa"/>
            <w:vAlign w:val="center"/>
          </w:tcPr>
          <w:p w14:paraId="24E2BCA6" w14:textId="77777777" w:rsidR="00A12C04" w:rsidRDefault="00A12C04" w:rsidP="0039611B">
            <w:pPr>
              <w:pStyle w:val="NormalWeb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  <w:t>The child engages in clay play with a family member, forming basic shapes (e.g., circles, squares). For the first 20 days, the family member leads (80%), while the child follows (20%). After this, the child takes the lead (80%). Colours and vegetables are introduced to build vocabulary. Simple choices in food and clothing are offered to encourage autonomy and communication.</w:t>
            </w:r>
          </w:p>
        </w:tc>
      </w:tr>
      <w:tr w:rsidR="00A12C04" w14:paraId="7FEB1E8F" w14:textId="77777777" w:rsidTr="0039611B">
        <w:trPr>
          <w:trHeight w:val="841"/>
        </w:trPr>
        <w:tc>
          <w:tcPr>
            <w:tcW w:w="2437" w:type="dxa"/>
            <w:vAlign w:val="center"/>
          </w:tcPr>
          <w:p w14:paraId="2AAE4ABE" w14:textId="77777777" w:rsidR="00A12C04" w:rsidRDefault="00A12C04" w:rsidP="0039611B">
            <w:pPr>
              <w:pStyle w:val="NoSpacing"/>
              <w:jc w:val="both"/>
            </w:pPr>
            <w:r>
              <w:t>Session 2 (Associative Play)-interaction</w:t>
            </w:r>
          </w:p>
        </w:tc>
        <w:tc>
          <w:tcPr>
            <w:tcW w:w="8621" w:type="dxa"/>
            <w:vAlign w:val="center"/>
          </w:tcPr>
          <w:p w14:paraId="7B762EB7" w14:textId="77777777" w:rsidR="00A12C04" w:rsidRDefault="00A12C04" w:rsidP="0039611B">
            <w:pPr>
              <w:pStyle w:val="NoSpacing"/>
              <w:jc w:val="both"/>
            </w:pPr>
            <w:r>
              <w:t xml:space="preserve">Encourage respectful two-way communication—children should say "sorry" for mistakes, and parents should model politeness by saying "thank you." Avoid negative comments or comparisons with others. Address inappropriate </w:t>
            </w:r>
            <w:proofErr w:type="spellStart"/>
            <w:r>
              <w:t>behavior</w:t>
            </w:r>
            <w:proofErr w:type="spellEnd"/>
            <w:r>
              <w:t xml:space="preserve"> with calm verbal correction, not physical punishment.</w:t>
            </w:r>
          </w:p>
        </w:tc>
      </w:tr>
      <w:tr w:rsidR="00A12C04" w14:paraId="1DB845D0" w14:textId="77777777" w:rsidTr="0039611B">
        <w:trPr>
          <w:trHeight w:val="878"/>
        </w:trPr>
        <w:tc>
          <w:tcPr>
            <w:tcW w:w="2437" w:type="dxa"/>
            <w:vAlign w:val="center"/>
          </w:tcPr>
          <w:p w14:paraId="7A004C5B" w14:textId="77777777" w:rsidR="00A12C04" w:rsidRDefault="00A12C04" w:rsidP="0039611B">
            <w:pPr>
              <w:pStyle w:val="NoSpacing"/>
              <w:jc w:val="both"/>
            </w:pPr>
            <w:r>
              <w:t xml:space="preserve">Session 3 (Cooperative Play)-social adjust </w:t>
            </w:r>
          </w:p>
        </w:tc>
        <w:tc>
          <w:tcPr>
            <w:tcW w:w="8621" w:type="dxa"/>
            <w:vAlign w:val="center"/>
          </w:tcPr>
          <w:p w14:paraId="787E3B5D" w14:textId="77777777" w:rsidR="00A12C04" w:rsidRDefault="00A12C04" w:rsidP="0039611B">
            <w:pPr>
              <w:pStyle w:val="NoSpacing"/>
              <w:jc w:val="both"/>
              <w:rPr>
                <w:lang w:val="en-US"/>
              </w:rPr>
            </w:pPr>
            <w:r>
              <w:t xml:space="preserve"> Joining Play school</w:t>
            </w:r>
          </w:p>
        </w:tc>
      </w:tr>
      <w:tr w:rsidR="00A12C04" w14:paraId="35A0E44E" w14:textId="77777777" w:rsidTr="0039611B">
        <w:trPr>
          <w:trHeight w:val="861"/>
        </w:trPr>
        <w:tc>
          <w:tcPr>
            <w:tcW w:w="2437" w:type="dxa"/>
            <w:vAlign w:val="center"/>
          </w:tcPr>
          <w:p w14:paraId="415B0D1C" w14:textId="77777777" w:rsidR="00A12C04" w:rsidRDefault="00A12C04" w:rsidP="0039611B">
            <w:pPr>
              <w:pStyle w:val="NoSpacing"/>
              <w:jc w:val="both"/>
            </w:pPr>
            <w:r>
              <w:t>Session 4 (Family indoor games)- adjustment with family members or extended family members</w:t>
            </w:r>
          </w:p>
        </w:tc>
        <w:tc>
          <w:tcPr>
            <w:tcW w:w="8621" w:type="dxa"/>
            <w:vAlign w:val="center"/>
          </w:tcPr>
          <w:p w14:paraId="5D12CF20" w14:textId="77777777" w:rsidR="00A12C04" w:rsidRDefault="00A12C04" w:rsidP="0039611B">
            <w:pPr>
              <w:pStyle w:val="NoSpacing"/>
              <w:jc w:val="both"/>
              <w:rPr>
                <w:lang w:val="en-US"/>
              </w:rPr>
            </w:pPr>
            <w:r>
              <w:t>Engage the child in indoor games like Ludo, Carom, or Uno with all family members to build a sense of belonging and group interaction. This helps young children, especially under 24 months, begin to understand family as a social unit.</w:t>
            </w:r>
          </w:p>
        </w:tc>
      </w:tr>
      <w:tr w:rsidR="00A12C04" w14:paraId="129CEE0A" w14:textId="77777777" w:rsidTr="0039611B">
        <w:trPr>
          <w:trHeight w:val="825"/>
        </w:trPr>
        <w:tc>
          <w:tcPr>
            <w:tcW w:w="2437" w:type="dxa"/>
            <w:vAlign w:val="center"/>
          </w:tcPr>
          <w:p w14:paraId="78634A77" w14:textId="77777777" w:rsidR="00A12C04" w:rsidRDefault="00A12C04" w:rsidP="0039611B">
            <w:pPr>
              <w:pStyle w:val="NoSpacing"/>
              <w:jc w:val="both"/>
            </w:pPr>
            <w:r>
              <w:t>Session 5 (Domestic Activity)-</w:t>
            </w:r>
            <w:proofErr w:type="spellStart"/>
            <w:r>
              <w:t>Responsibity</w:t>
            </w:r>
            <w:proofErr w:type="spellEnd"/>
          </w:p>
        </w:tc>
        <w:tc>
          <w:tcPr>
            <w:tcW w:w="8621" w:type="dxa"/>
            <w:vAlign w:val="center"/>
          </w:tcPr>
          <w:p w14:paraId="142CB809" w14:textId="77777777" w:rsidR="00A12C04" w:rsidRDefault="00A12C04" w:rsidP="0039611B">
            <w:pPr>
              <w:pStyle w:val="NoSpacing"/>
              <w:jc w:val="both"/>
            </w:pPr>
            <w:r>
              <w:t>Give one small responsibility. For e.g. Re-filling water in water bottles.</w:t>
            </w:r>
          </w:p>
        </w:tc>
      </w:tr>
    </w:tbl>
    <w:p w14:paraId="2964B506" w14:textId="77777777" w:rsidR="00A12C04" w:rsidRDefault="00A12C04" w:rsidP="00A12C0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817449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58538991"/>
    </w:p>
    <w:p w14:paraId="5C56C479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7BC3964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F2663A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048A20E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7DA48B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1E1779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7778E4" w14:textId="77777777" w:rsidR="00A12C04" w:rsidRDefault="00A12C04" w:rsidP="00A12C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3658717" w14:textId="77777777" w:rsidR="00A12C04" w:rsidRDefault="00A12C04" w:rsidP="00A12C0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 -2 </w:t>
      </w:r>
    </w:p>
    <w:p w14:paraId="28FC430A" w14:textId="77777777" w:rsidR="00A12C04" w:rsidRDefault="00A12C04" w:rsidP="00A12C04">
      <w:pPr>
        <w:rPr>
          <w:rFonts w:ascii="Times New Roman" w:hAnsi="Times New Roman" w:cs="Times New Roman"/>
          <w:b/>
          <w:bCs/>
          <w:u w:val="single"/>
          <w:lang w:val="en-US"/>
        </w:rPr>
      </w:pPr>
      <w:r>
        <w:rPr>
          <w:rFonts w:ascii="Times New Roman" w:hAnsi="Times New Roman" w:cs="Times New Roman"/>
          <w:bCs/>
          <w:lang w:val="en-US"/>
        </w:rPr>
        <w:t>Prevalence Demographic details according to group division</w:t>
      </w:r>
    </w:p>
    <w:tbl>
      <w:tblPr>
        <w:tblStyle w:val="TableGrid"/>
        <w:tblpPr w:leftFromText="180" w:rightFromText="180" w:vertAnchor="text" w:horzAnchor="margin" w:tblpXSpec="center" w:tblpY="159"/>
        <w:tblW w:w="10443" w:type="dxa"/>
        <w:tblLook w:val="04A0" w:firstRow="1" w:lastRow="0" w:firstColumn="1" w:lastColumn="0" w:noHBand="0" w:noVBand="1"/>
      </w:tblPr>
      <w:tblGrid>
        <w:gridCol w:w="3681"/>
        <w:gridCol w:w="2254"/>
        <w:gridCol w:w="2254"/>
        <w:gridCol w:w="2254"/>
      </w:tblGrid>
      <w:tr w:rsidR="00A12C04" w14:paraId="018BF856" w14:textId="77777777" w:rsidTr="0039611B">
        <w:tc>
          <w:tcPr>
            <w:tcW w:w="3681" w:type="dxa"/>
          </w:tcPr>
          <w:p w14:paraId="70A4AD9F" w14:textId="77777777" w:rsidR="00A12C04" w:rsidRDefault="00A12C04" w:rsidP="0039611B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Demographic Variables </w:t>
            </w:r>
          </w:p>
        </w:tc>
        <w:tc>
          <w:tcPr>
            <w:tcW w:w="2254" w:type="dxa"/>
          </w:tcPr>
          <w:p w14:paraId="78A5A88A" w14:textId="77777777" w:rsidR="00A12C04" w:rsidRDefault="00A12C04" w:rsidP="0039611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Group </w:t>
            </w:r>
            <w:proofErr w:type="gramStart"/>
            <w:r>
              <w:rPr>
                <w:b/>
                <w:bCs/>
              </w:rPr>
              <w:t>A  (</w:t>
            </w:r>
            <w:proofErr w:type="gramEnd"/>
            <w:r>
              <w:rPr>
                <w:b/>
                <w:bCs/>
              </w:rPr>
              <w:t xml:space="preserve">N=63) </w:t>
            </w:r>
          </w:p>
        </w:tc>
        <w:tc>
          <w:tcPr>
            <w:tcW w:w="2254" w:type="dxa"/>
          </w:tcPr>
          <w:p w14:paraId="063FB909" w14:textId="77777777" w:rsidR="00A12C04" w:rsidRDefault="00A12C04" w:rsidP="0039611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Group B (N= 51)</w:t>
            </w:r>
          </w:p>
        </w:tc>
        <w:tc>
          <w:tcPr>
            <w:tcW w:w="2254" w:type="dxa"/>
          </w:tcPr>
          <w:p w14:paraId="55AA4E55" w14:textId="77777777" w:rsidR="00A12C04" w:rsidRDefault="00A12C04" w:rsidP="0039611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p- value </w:t>
            </w:r>
          </w:p>
        </w:tc>
      </w:tr>
      <w:tr w:rsidR="00A12C04" w14:paraId="57137102" w14:textId="77777777" w:rsidTr="0039611B">
        <w:tc>
          <w:tcPr>
            <w:tcW w:w="3681" w:type="dxa"/>
          </w:tcPr>
          <w:p w14:paraId="71C2AC78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Age </w:t>
            </w:r>
          </w:p>
        </w:tc>
        <w:tc>
          <w:tcPr>
            <w:tcW w:w="2254" w:type="dxa"/>
          </w:tcPr>
          <w:p w14:paraId="545F5E6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3.41±1.23</w:t>
            </w:r>
          </w:p>
        </w:tc>
        <w:tc>
          <w:tcPr>
            <w:tcW w:w="2254" w:type="dxa"/>
          </w:tcPr>
          <w:p w14:paraId="69B53629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3.67±1.5</w:t>
            </w:r>
          </w:p>
        </w:tc>
        <w:tc>
          <w:tcPr>
            <w:tcW w:w="2254" w:type="dxa"/>
          </w:tcPr>
          <w:p w14:paraId="67EBAB31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1.2</w:t>
            </w:r>
          </w:p>
        </w:tc>
      </w:tr>
      <w:tr w:rsidR="00A12C04" w14:paraId="5B8F7802" w14:textId="77777777" w:rsidTr="0039611B">
        <w:tc>
          <w:tcPr>
            <w:tcW w:w="3681" w:type="dxa"/>
          </w:tcPr>
          <w:p w14:paraId="1FE33D62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18-36 months </w:t>
            </w:r>
          </w:p>
          <w:p w14:paraId="6BB6A26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37-60 months </w:t>
            </w:r>
          </w:p>
        </w:tc>
        <w:tc>
          <w:tcPr>
            <w:tcW w:w="2254" w:type="dxa"/>
          </w:tcPr>
          <w:p w14:paraId="58814666" w14:textId="77777777" w:rsidR="00A12C04" w:rsidRDefault="00A12C04" w:rsidP="0039611B">
            <w:pPr>
              <w:pStyle w:val="NoSpacing"/>
            </w:pPr>
            <w:r>
              <w:t>39%</w:t>
            </w:r>
          </w:p>
          <w:p w14:paraId="72768FFE" w14:textId="77777777" w:rsidR="00A12C04" w:rsidRDefault="00A12C04" w:rsidP="0039611B">
            <w:pPr>
              <w:pStyle w:val="NoSpacing"/>
            </w:pPr>
            <w:r>
              <w:t>61%</w:t>
            </w:r>
          </w:p>
        </w:tc>
        <w:tc>
          <w:tcPr>
            <w:tcW w:w="2254" w:type="dxa"/>
          </w:tcPr>
          <w:p w14:paraId="497EF46A" w14:textId="77777777" w:rsidR="00A12C04" w:rsidRDefault="00A12C04" w:rsidP="0039611B">
            <w:pPr>
              <w:pStyle w:val="NoSpacing"/>
            </w:pPr>
            <w:r>
              <w:t>43%</w:t>
            </w:r>
          </w:p>
          <w:p w14:paraId="26736B23" w14:textId="77777777" w:rsidR="00A12C04" w:rsidRDefault="00A12C04" w:rsidP="0039611B">
            <w:pPr>
              <w:pStyle w:val="NoSpacing"/>
            </w:pPr>
            <w:r>
              <w:t>57%</w:t>
            </w:r>
          </w:p>
        </w:tc>
        <w:tc>
          <w:tcPr>
            <w:tcW w:w="2254" w:type="dxa"/>
          </w:tcPr>
          <w:p w14:paraId="34E1F562" w14:textId="77777777" w:rsidR="00A12C04" w:rsidRDefault="00A12C04" w:rsidP="0039611B">
            <w:pPr>
              <w:pStyle w:val="NoSpacing"/>
            </w:pPr>
            <w:r>
              <w:t>1.11</w:t>
            </w:r>
          </w:p>
        </w:tc>
      </w:tr>
      <w:tr w:rsidR="00A12C04" w14:paraId="7FF125EC" w14:textId="77777777" w:rsidTr="0039611B">
        <w:tc>
          <w:tcPr>
            <w:tcW w:w="3681" w:type="dxa"/>
          </w:tcPr>
          <w:p w14:paraId="29FBC28A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lastRenderedPageBreak/>
              <w:t>Gender</w:t>
            </w:r>
          </w:p>
        </w:tc>
        <w:tc>
          <w:tcPr>
            <w:tcW w:w="6762" w:type="dxa"/>
            <w:gridSpan w:val="3"/>
          </w:tcPr>
          <w:p w14:paraId="3A62EB7E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73E294FD" w14:textId="77777777" w:rsidTr="0039611B">
        <w:tc>
          <w:tcPr>
            <w:tcW w:w="3681" w:type="dxa"/>
          </w:tcPr>
          <w:p w14:paraId="6148D72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Girls</w:t>
            </w:r>
          </w:p>
          <w:p w14:paraId="4273D0B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Boys</w:t>
            </w:r>
          </w:p>
        </w:tc>
        <w:tc>
          <w:tcPr>
            <w:tcW w:w="2254" w:type="dxa"/>
          </w:tcPr>
          <w:p w14:paraId="701A9727" w14:textId="77777777" w:rsidR="00A12C04" w:rsidRDefault="00A12C04" w:rsidP="0039611B">
            <w:pPr>
              <w:pStyle w:val="NoSpacing"/>
            </w:pPr>
            <w:r>
              <w:t>49%</w:t>
            </w:r>
          </w:p>
          <w:p w14:paraId="4725A67C" w14:textId="77777777" w:rsidR="00A12C04" w:rsidRDefault="00A12C04" w:rsidP="0039611B">
            <w:pPr>
              <w:pStyle w:val="NoSpacing"/>
            </w:pPr>
            <w:r>
              <w:t>51%</w:t>
            </w:r>
          </w:p>
        </w:tc>
        <w:tc>
          <w:tcPr>
            <w:tcW w:w="2254" w:type="dxa"/>
          </w:tcPr>
          <w:p w14:paraId="0A70AB82" w14:textId="77777777" w:rsidR="00A12C04" w:rsidRDefault="00A12C04" w:rsidP="0039611B">
            <w:pPr>
              <w:pStyle w:val="NoSpacing"/>
            </w:pPr>
            <w:r>
              <w:t>44%</w:t>
            </w:r>
          </w:p>
          <w:p w14:paraId="1F704025" w14:textId="77777777" w:rsidR="00A12C04" w:rsidRDefault="00A12C04" w:rsidP="0039611B">
            <w:pPr>
              <w:pStyle w:val="NoSpacing"/>
            </w:pPr>
            <w:r>
              <w:t>56%</w:t>
            </w:r>
          </w:p>
        </w:tc>
        <w:tc>
          <w:tcPr>
            <w:tcW w:w="2254" w:type="dxa"/>
          </w:tcPr>
          <w:p w14:paraId="30597B79" w14:textId="77777777" w:rsidR="00A12C04" w:rsidRDefault="00A12C04" w:rsidP="0039611B">
            <w:pPr>
              <w:pStyle w:val="NoSpacing"/>
            </w:pPr>
            <w:r>
              <w:t>1.21</w:t>
            </w:r>
          </w:p>
        </w:tc>
      </w:tr>
      <w:tr w:rsidR="00A12C04" w14:paraId="4571A673" w14:textId="77777777" w:rsidTr="0039611B">
        <w:tc>
          <w:tcPr>
            <w:tcW w:w="3681" w:type="dxa"/>
          </w:tcPr>
          <w:p w14:paraId="567AAB6A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>Residencial areas</w:t>
            </w:r>
          </w:p>
        </w:tc>
        <w:tc>
          <w:tcPr>
            <w:tcW w:w="6762" w:type="dxa"/>
            <w:gridSpan w:val="3"/>
          </w:tcPr>
          <w:p w14:paraId="3B0EE4F0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051583FD" w14:textId="77777777" w:rsidTr="0039611B">
        <w:tc>
          <w:tcPr>
            <w:tcW w:w="3681" w:type="dxa"/>
          </w:tcPr>
          <w:p w14:paraId="340B6CC2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Home </w:t>
            </w:r>
          </w:p>
          <w:p w14:paraId="3558264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Community</w:t>
            </w:r>
          </w:p>
        </w:tc>
        <w:tc>
          <w:tcPr>
            <w:tcW w:w="2254" w:type="dxa"/>
          </w:tcPr>
          <w:p w14:paraId="11C1E098" w14:textId="77777777" w:rsidR="00A12C04" w:rsidRDefault="00A12C04" w:rsidP="0039611B">
            <w:pPr>
              <w:pStyle w:val="NoSpacing"/>
            </w:pPr>
            <w:r>
              <w:t>46%</w:t>
            </w:r>
          </w:p>
          <w:p w14:paraId="55D1D66C" w14:textId="77777777" w:rsidR="00A12C04" w:rsidRDefault="00A12C04" w:rsidP="0039611B">
            <w:pPr>
              <w:pStyle w:val="NoSpacing"/>
            </w:pPr>
            <w:r>
              <w:t>54%</w:t>
            </w:r>
          </w:p>
        </w:tc>
        <w:tc>
          <w:tcPr>
            <w:tcW w:w="2254" w:type="dxa"/>
          </w:tcPr>
          <w:p w14:paraId="6E1BD7B4" w14:textId="77777777" w:rsidR="00A12C04" w:rsidRDefault="00A12C04" w:rsidP="0039611B">
            <w:pPr>
              <w:pStyle w:val="NoSpacing"/>
            </w:pPr>
            <w:r>
              <w:t>51%</w:t>
            </w:r>
          </w:p>
          <w:p w14:paraId="3D2F18DD" w14:textId="77777777" w:rsidR="00A12C04" w:rsidRDefault="00A12C04" w:rsidP="0039611B">
            <w:pPr>
              <w:pStyle w:val="NoSpacing"/>
            </w:pPr>
            <w:r>
              <w:t>49%</w:t>
            </w:r>
          </w:p>
        </w:tc>
        <w:tc>
          <w:tcPr>
            <w:tcW w:w="2254" w:type="dxa"/>
          </w:tcPr>
          <w:p w14:paraId="52D9B585" w14:textId="77777777" w:rsidR="00A12C04" w:rsidRDefault="00A12C04" w:rsidP="0039611B">
            <w:pPr>
              <w:pStyle w:val="NoSpacing"/>
            </w:pPr>
            <w:r>
              <w:t>0.075</w:t>
            </w:r>
          </w:p>
        </w:tc>
      </w:tr>
      <w:tr w:rsidR="00A12C04" w14:paraId="4B268B64" w14:textId="77777777" w:rsidTr="0039611B">
        <w:tc>
          <w:tcPr>
            <w:tcW w:w="3681" w:type="dxa"/>
          </w:tcPr>
          <w:p w14:paraId="25753E21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Family type </w:t>
            </w:r>
          </w:p>
        </w:tc>
        <w:tc>
          <w:tcPr>
            <w:tcW w:w="6762" w:type="dxa"/>
            <w:gridSpan w:val="3"/>
          </w:tcPr>
          <w:p w14:paraId="1DDD3AD4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424AF33E" w14:textId="77777777" w:rsidTr="0039611B">
        <w:tc>
          <w:tcPr>
            <w:tcW w:w="3681" w:type="dxa"/>
          </w:tcPr>
          <w:p w14:paraId="20BE53E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Nuclear </w:t>
            </w:r>
          </w:p>
          <w:p w14:paraId="40A5467E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Joint </w:t>
            </w:r>
          </w:p>
        </w:tc>
        <w:tc>
          <w:tcPr>
            <w:tcW w:w="2254" w:type="dxa"/>
          </w:tcPr>
          <w:p w14:paraId="1F8E227F" w14:textId="77777777" w:rsidR="00A12C04" w:rsidRDefault="00A12C04" w:rsidP="0039611B">
            <w:pPr>
              <w:pStyle w:val="NoSpacing"/>
            </w:pPr>
            <w:r>
              <w:t>73%</w:t>
            </w:r>
          </w:p>
          <w:p w14:paraId="2ACE29FF" w14:textId="77777777" w:rsidR="00A12C04" w:rsidRDefault="00A12C04" w:rsidP="0039611B">
            <w:pPr>
              <w:pStyle w:val="NoSpacing"/>
            </w:pPr>
            <w:r>
              <w:t>27%</w:t>
            </w:r>
          </w:p>
        </w:tc>
        <w:tc>
          <w:tcPr>
            <w:tcW w:w="2254" w:type="dxa"/>
          </w:tcPr>
          <w:p w14:paraId="422DD688" w14:textId="77777777" w:rsidR="00A12C04" w:rsidRDefault="00A12C04" w:rsidP="0039611B">
            <w:pPr>
              <w:pStyle w:val="NoSpacing"/>
            </w:pPr>
            <w:r>
              <w:t>69%</w:t>
            </w:r>
          </w:p>
          <w:p w14:paraId="738BF067" w14:textId="77777777" w:rsidR="00A12C04" w:rsidRDefault="00A12C04" w:rsidP="0039611B">
            <w:pPr>
              <w:pStyle w:val="NoSpacing"/>
            </w:pPr>
            <w:r>
              <w:t>31%</w:t>
            </w:r>
          </w:p>
        </w:tc>
        <w:tc>
          <w:tcPr>
            <w:tcW w:w="2254" w:type="dxa"/>
          </w:tcPr>
          <w:p w14:paraId="5A9286D1" w14:textId="77777777" w:rsidR="00A12C04" w:rsidRDefault="00A12C04" w:rsidP="0039611B">
            <w:pPr>
              <w:pStyle w:val="NoSpacing"/>
            </w:pPr>
            <w:r>
              <w:t>1.1</w:t>
            </w:r>
          </w:p>
        </w:tc>
      </w:tr>
      <w:tr w:rsidR="00A12C04" w14:paraId="29AB215F" w14:textId="77777777" w:rsidTr="0039611B">
        <w:tc>
          <w:tcPr>
            <w:tcW w:w="3681" w:type="dxa"/>
          </w:tcPr>
          <w:p w14:paraId="506259E7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Parents Both working </w:t>
            </w:r>
          </w:p>
        </w:tc>
        <w:tc>
          <w:tcPr>
            <w:tcW w:w="6762" w:type="dxa"/>
            <w:gridSpan w:val="3"/>
          </w:tcPr>
          <w:p w14:paraId="681FDE96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4D6698A0" w14:textId="77777777" w:rsidTr="0039611B">
        <w:trPr>
          <w:trHeight w:val="499"/>
        </w:trPr>
        <w:tc>
          <w:tcPr>
            <w:tcW w:w="3681" w:type="dxa"/>
          </w:tcPr>
          <w:p w14:paraId="252BFD2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  <w:p w14:paraId="239C5BA6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54" w:type="dxa"/>
          </w:tcPr>
          <w:p w14:paraId="4074C0E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53%</w:t>
            </w:r>
          </w:p>
          <w:p w14:paraId="5A193056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47%</w:t>
            </w:r>
          </w:p>
        </w:tc>
        <w:tc>
          <w:tcPr>
            <w:tcW w:w="2254" w:type="dxa"/>
          </w:tcPr>
          <w:p w14:paraId="13604BF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51%</w:t>
            </w:r>
          </w:p>
          <w:p w14:paraId="704E9B0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49%</w:t>
            </w:r>
          </w:p>
        </w:tc>
        <w:tc>
          <w:tcPr>
            <w:tcW w:w="2254" w:type="dxa"/>
          </w:tcPr>
          <w:p w14:paraId="129DDE52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1.04</w:t>
            </w:r>
          </w:p>
        </w:tc>
      </w:tr>
      <w:tr w:rsidR="00A12C04" w14:paraId="75730F35" w14:textId="77777777" w:rsidTr="0039611B">
        <w:tc>
          <w:tcPr>
            <w:tcW w:w="3681" w:type="dxa"/>
          </w:tcPr>
          <w:p w14:paraId="73FA0BB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Number of caregivers </w:t>
            </w:r>
          </w:p>
        </w:tc>
        <w:tc>
          <w:tcPr>
            <w:tcW w:w="6762" w:type="dxa"/>
            <w:gridSpan w:val="3"/>
          </w:tcPr>
          <w:p w14:paraId="5AA134CA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0C24E31C" w14:textId="77777777" w:rsidTr="0039611B">
        <w:tc>
          <w:tcPr>
            <w:tcW w:w="3681" w:type="dxa"/>
          </w:tcPr>
          <w:p w14:paraId="5A1B5EAF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Single </w:t>
            </w:r>
          </w:p>
          <w:p w14:paraId="670C584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Multiple </w:t>
            </w:r>
          </w:p>
        </w:tc>
        <w:tc>
          <w:tcPr>
            <w:tcW w:w="2254" w:type="dxa"/>
          </w:tcPr>
          <w:p w14:paraId="5FA3B3E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64%</w:t>
            </w:r>
          </w:p>
          <w:p w14:paraId="26394E0E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36%</w:t>
            </w:r>
          </w:p>
        </w:tc>
        <w:tc>
          <w:tcPr>
            <w:tcW w:w="2254" w:type="dxa"/>
          </w:tcPr>
          <w:p w14:paraId="7F743E3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69%</w:t>
            </w:r>
          </w:p>
          <w:p w14:paraId="2983704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31%</w:t>
            </w:r>
          </w:p>
        </w:tc>
        <w:tc>
          <w:tcPr>
            <w:tcW w:w="2254" w:type="dxa"/>
          </w:tcPr>
          <w:p w14:paraId="3276A1A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1.09</w:t>
            </w:r>
          </w:p>
        </w:tc>
      </w:tr>
      <w:tr w:rsidR="00A12C04" w14:paraId="1E9938AD" w14:textId="77777777" w:rsidTr="0039611B">
        <w:tc>
          <w:tcPr>
            <w:tcW w:w="3681" w:type="dxa"/>
          </w:tcPr>
          <w:p w14:paraId="7E294F4F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Relation with caregiver </w:t>
            </w:r>
          </w:p>
        </w:tc>
        <w:tc>
          <w:tcPr>
            <w:tcW w:w="6762" w:type="dxa"/>
            <w:gridSpan w:val="3"/>
          </w:tcPr>
          <w:p w14:paraId="11D47500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40D91D7B" w14:textId="77777777" w:rsidTr="0039611B">
        <w:tc>
          <w:tcPr>
            <w:tcW w:w="3681" w:type="dxa"/>
          </w:tcPr>
          <w:p w14:paraId="771FF6BF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Mother </w:t>
            </w:r>
          </w:p>
          <w:p w14:paraId="2049FC8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Parents </w:t>
            </w:r>
          </w:p>
          <w:p w14:paraId="516A1D69" w14:textId="77777777" w:rsidR="00A12C04" w:rsidRDefault="00A12C04" w:rsidP="0039611B">
            <w:pPr>
              <w:pStyle w:val="NoSpacing"/>
              <w:rPr>
                <w:lang w:val="en-US"/>
              </w:rPr>
            </w:pPr>
            <w:proofErr w:type="gramStart"/>
            <w:r>
              <w:rPr>
                <w:lang w:val="en-US"/>
              </w:rPr>
              <w:t>Grand parents</w:t>
            </w:r>
            <w:proofErr w:type="gramEnd"/>
            <w:r>
              <w:rPr>
                <w:lang w:val="en-US"/>
              </w:rPr>
              <w:t xml:space="preserve"> </w:t>
            </w:r>
          </w:p>
          <w:p w14:paraId="6EF738D5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Nany</w:t>
            </w:r>
          </w:p>
        </w:tc>
        <w:tc>
          <w:tcPr>
            <w:tcW w:w="2254" w:type="dxa"/>
          </w:tcPr>
          <w:p w14:paraId="1D4C2E9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42%</w:t>
            </w:r>
          </w:p>
          <w:p w14:paraId="0EA4A11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21%</w:t>
            </w:r>
          </w:p>
          <w:p w14:paraId="5CC4AC5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11%</w:t>
            </w:r>
          </w:p>
          <w:p w14:paraId="0014A6A1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26%</w:t>
            </w:r>
          </w:p>
        </w:tc>
        <w:tc>
          <w:tcPr>
            <w:tcW w:w="2254" w:type="dxa"/>
          </w:tcPr>
          <w:p w14:paraId="33492F3A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43%</w:t>
            </w:r>
          </w:p>
          <w:p w14:paraId="19A59B8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29%</w:t>
            </w:r>
          </w:p>
          <w:p w14:paraId="014BD719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19%</w:t>
            </w:r>
          </w:p>
          <w:p w14:paraId="558779C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9%</w:t>
            </w:r>
          </w:p>
        </w:tc>
        <w:tc>
          <w:tcPr>
            <w:tcW w:w="2254" w:type="dxa"/>
          </w:tcPr>
          <w:p w14:paraId="49579AC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0.000*</w:t>
            </w:r>
          </w:p>
        </w:tc>
      </w:tr>
      <w:tr w:rsidR="00A12C04" w14:paraId="6D27F61D" w14:textId="77777777" w:rsidTr="0039611B">
        <w:tc>
          <w:tcPr>
            <w:tcW w:w="3681" w:type="dxa"/>
          </w:tcPr>
          <w:p w14:paraId="644CCE13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>Age of going to school</w:t>
            </w:r>
          </w:p>
        </w:tc>
        <w:tc>
          <w:tcPr>
            <w:tcW w:w="6762" w:type="dxa"/>
            <w:gridSpan w:val="3"/>
          </w:tcPr>
          <w:p w14:paraId="718A994C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5ACE2BCB" w14:textId="77777777" w:rsidTr="0039611B">
        <w:tc>
          <w:tcPr>
            <w:tcW w:w="3681" w:type="dxa"/>
          </w:tcPr>
          <w:p w14:paraId="311999F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≤36 months </w:t>
            </w:r>
          </w:p>
          <w:p w14:paraId="3E347412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37-60 months</w:t>
            </w:r>
          </w:p>
        </w:tc>
        <w:tc>
          <w:tcPr>
            <w:tcW w:w="2254" w:type="dxa"/>
          </w:tcPr>
          <w:p w14:paraId="7D559A1F" w14:textId="77777777" w:rsidR="00A12C04" w:rsidRDefault="00A12C04" w:rsidP="0039611B">
            <w:pPr>
              <w:pStyle w:val="NoSpacing"/>
            </w:pPr>
            <w:r>
              <w:t>53%</w:t>
            </w:r>
          </w:p>
          <w:p w14:paraId="58069152" w14:textId="77777777" w:rsidR="00A12C04" w:rsidRDefault="00A12C04" w:rsidP="0039611B">
            <w:pPr>
              <w:pStyle w:val="NoSpacing"/>
            </w:pPr>
            <w:r>
              <w:t>47%</w:t>
            </w:r>
          </w:p>
        </w:tc>
        <w:tc>
          <w:tcPr>
            <w:tcW w:w="2254" w:type="dxa"/>
          </w:tcPr>
          <w:p w14:paraId="0F01CC96" w14:textId="77777777" w:rsidR="00A12C04" w:rsidRDefault="00A12C04" w:rsidP="0039611B">
            <w:pPr>
              <w:pStyle w:val="NoSpacing"/>
            </w:pPr>
            <w:r>
              <w:t>56%</w:t>
            </w:r>
          </w:p>
          <w:p w14:paraId="53124925" w14:textId="77777777" w:rsidR="00A12C04" w:rsidRDefault="00A12C04" w:rsidP="0039611B">
            <w:pPr>
              <w:pStyle w:val="NoSpacing"/>
            </w:pPr>
            <w:r>
              <w:t>44%</w:t>
            </w:r>
          </w:p>
        </w:tc>
        <w:tc>
          <w:tcPr>
            <w:tcW w:w="2254" w:type="dxa"/>
          </w:tcPr>
          <w:p w14:paraId="7F8CE22F" w14:textId="77777777" w:rsidR="00A12C04" w:rsidRDefault="00A12C04" w:rsidP="0039611B">
            <w:pPr>
              <w:pStyle w:val="NoSpacing"/>
            </w:pPr>
            <w:r>
              <w:t>1.03</w:t>
            </w:r>
          </w:p>
        </w:tc>
      </w:tr>
      <w:tr w:rsidR="00A12C04" w14:paraId="56D915B8" w14:textId="77777777" w:rsidTr="0039611B">
        <w:tc>
          <w:tcPr>
            <w:tcW w:w="3681" w:type="dxa"/>
          </w:tcPr>
          <w:p w14:paraId="3272FB5D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Socioeconomic status (according to </w:t>
            </w:r>
            <w:proofErr w:type="spellStart"/>
            <w:r>
              <w:rPr>
                <w:u w:val="single"/>
                <w:lang w:val="en-US"/>
              </w:rPr>
              <w:t>kuppuswamy</w:t>
            </w:r>
            <w:proofErr w:type="spellEnd"/>
            <w:r>
              <w:rPr>
                <w:u w:val="single"/>
                <w:lang w:val="en-US"/>
              </w:rPr>
              <w:t xml:space="preserve"> scale)</w:t>
            </w:r>
          </w:p>
        </w:tc>
        <w:tc>
          <w:tcPr>
            <w:tcW w:w="2254" w:type="dxa"/>
          </w:tcPr>
          <w:p w14:paraId="0021F8DA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  <w:tc>
          <w:tcPr>
            <w:tcW w:w="2254" w:type="dxa"/>
          </w:tcPr>
          <w:p w14:paraId="32548369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  <w:tc>
          <w:tcPr>
            <w:tcW w:w="2254" w:type="dxa"/>
          </w:tcPr>
          <w:p w14:paraId="6F42202B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12FABD81" w14:textId="77777777" w:rsidTr="0039611B">
        <w:tc>
          <w:tcPr>
            <w:tcW w:w="3681" w:type="dxa"/>
          </w:tcPr>
          <w:p w14:paraId="612316AC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Lower middle class </w:t>
            </w:r>
          </w:p>
          <w:p w14:paraId="1A29B4B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Middle class </w:t>
            </w:r>
          </w:p>
          <w:p w14:paraId="4D07212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Upper middle class </w:t>
            </w:r>
          </w:p>
        </w:tc>
        <w:tc>
          <w:tcPr>
            <w:tcW w:w="2254" w:type="dxa"/>
          </w:tcPr>
          <w:p w14:paraId="258FD05A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13%</w:t>
            </w:r>
          </w:p>
          <w:p w14:paraId="1938D7DA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59%</w:t>
            </w:r>
          </w:p>
          <w:p w14:paraId="34BD80CA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28%</w:t>
            </w:r>
          </w:p>
        </w:tc>
        <w:tc>
          <w:tcPr>
            <w:tcW w:w="2254" w:type="dxa"/>
          </w:tcPr>
          <w:p w14:paraId="6502A0DE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12%</w:t>
            </w:r>
          </w:p>
          <w:p w14:paraId="30E25C89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61%</w:t>
            </w:r>
          </w:p>
          <w:p w14:paraId="7704BF3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27%</w:t>
            </w:r>
          </w:p>
        </w:tc>
        <w:tc>
          <w:tcPr>
            <w:tcW w:w="2254" w:type="dxa"/>
          </w:tcPr>
          <w:p w14:paraId="0C28C42E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1.31</w:t>
            </w:r>
          </w:p>
        </w:tc>
      </w:tr>
      <w:tr w:rsidR="00A12C04" w14:paraId="29BB50CC" w14:textId="77777777" w:rsidTr="0039611B">
        <w:tc>
          <w:tcPr>
            <w:tcW w:w="3681" w:type="dxa"/>
          </w:tcPr>
          <w:p w14:paraId="3844B875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 xml:space="preserve">Duration of mobile phone </w:t>
            </w:r>
          </w:p>
        </w:tc>
        <w:tc>
          <w:tcPr>
            <w:tcW w:w="6762" w:type="dxa"/>
            <w:gridSpan w:val="3"/>
          </w:tcPr>
          <w:p w14:paraId="3F653BFE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2DDBA41B" w14:textId="77777777" w:rsidTr="0039611B">
        <w:tc>
          <w:tcPr>
            <w:tcW w:w="3681" w:type="dxa"/>
          </w:tcPr>
          <w:p w14:paraId="12176D91" w14:textId="77777777" w:rsidR="00A12C04" w:rsidRDefault="00A12C04" w:rsidP="0039611B">
            <w:pPr>
              <w:pStyle w:val="NoSpacing"/>
            </w:pPr>
            <w:r>
              <w:t xml:space="preserve">≤3 hours </w:t>
            </w:r>
          </w:p>
          <w:p w14:paraId="27D303C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t>&gt;3 hours</w:t>
            </w:r>
          </w:p>
        </w:tc>
        <w:tc>
          <w:tcPr>
            <w:tcW w:w="2254" w:type="dxa"/>
          </w:tcPr>
          <w:p w14:paraId="6544DAA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39%</w:t>
            </w:r>
          </w:p>
          <w:p w14:paraId="1D85586B" w14:textId="77777777" w:rsidR="00A12C04" w:rsidRDefault="00A12C04" w:rsidP="0039611B">
            <w:pPr>
              <w:pStyle w:val="NoSpacing"/>
            </w:pPr>
            <w:r>
              <w:rPr>
                <w:lang w:val="en-US"/>
              </w:rPr>
              <w:t>61%</w:t>
            </w:r>
          </w:p>
        </w:tc>
        <w:tc>
          <w:tcPr>
            <w:tcW w:w="2254" w:type="dxa"/>
          </w:tcPr>
          <w:p w14:paraId="1F9DBE3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38%</w:t>
            </w:r>
          </w:p>
          <w:p w14:paraId="0197FAF0" w14:textId="77777777" w:rsidR="00A12C04" w:rsidRDefault="00A12C04" w:rsidP="0039611B">
            <w:pPr>
              <w:pStyle w:val="NoSpacing"/>
            </w:pPr>
            <w:r>
              <w:rPr>
                <w:lang w:val="en-US"/>
              </w:rPr>
              <w:t>62%</w:t>
            </w:r>
          </w:p>
        </w:tc>
        <w:tc>
          <w:tcPr>
            <w:tcW w:w="2254" w:type="dxa"/>
          </w:tcPr>
          <w:p w14:paraId="3E827552" w14:textId="77777777" w:rsidR="00A12C04" w:rsidRDefault="00A12C04" w:rsidP="0039611B">
            <w:pPr>
              <w:pStyle w:val="NoSpacing"/>
            </w:pPr>
            <w:r>
              <w:rPr>
                <w:lang w:val="en-US"/>
              </w:rPr>
              <w:t>1.06</w:t>
            </w:r>
          </w:p>
        </w:tc>
      </w:tr>
      <w:tr w:rsidR="00A12C04" w14:paraId="61C75298" w14:textId="77777777" w:rsidTr="0039611B">
        <w:trPr>
          <w:trHeight w:val="225"/>
        </w:trPr>
        <w:tc>
          <w:tcPr>
            <w:tcW w:w="3681" w:type="dxa"/>
          </w:tcPr>
          <w:p w14:paraId="5E337287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</w:rPr>
              <w:t xml:space="preserve">Age of mobile phone use </w:t>
            </w:r>
          </w:p>
        </w:tc>
        <w:tc>
          <w:tcPr>
            <w:tcW w:w="6762" w:type="dxa"/>
            <w:gridSpan w:val="3"/>
          </w:tcPr>
          <w:p w14:paraId="76BD9342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</w:tc>
      </w:tr>
      <w:tr w:rsidR="00A12C04" w14:paraId="4ADA142F" w14:textId="77777777" w:rsidTr="0039611B">
        <w:trPr>
          <w:trHeight w:val="555"/>
        </w:trPr>
        <w:tc>
          <w:tcPr>
            <w:tcW w:w="3681" w:type="dxa"/>
          </w:tcPr>
          <w:p w14:paraId="36B888B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≤36 months </w:t>
            </w:r>
          </w:p>
          <w:p w14:paraId="60623CE8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37-60 months</w:t>
            </w:r>
          </w:p>
        </w:tc>
        <w:tc>
          <w:tcPr>
            <w:tcW w:w="2254" w:type="dxa"/>
          </w:tcPr>
          <w:p w14:paraId="33C77B5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63.2%</w:t>
            </w:r>
          </w:p>
          <w:p w14:paraId="06D41B31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36.8%</w:t>
            </w:r>
          </w:p>
        </w:tc>
        <w:tc>
          <w:tcPr>
            <w:tcW w:w="2254" w:type="dxa"/>
          </w:tcPr>
          <w:p w14:paraId="1223E512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64.6%</w:t>
            </w:r>
          </w:p>
          <w:p w14:paraId="061794D9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35.4%</w:t>
            </w:r>
          </w:p>
        </w:tc>
        <w:tc>
          <w:tcPr>
            <w:tcW w:w="2254" w:type="dxa"/>
          </w:tcPr>
          <w:p w14:paraId="51B5E9E0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1.01</w:t>
            </w:r>
          </w:p>
        </w:tc>
      </w:tr>
      <w:tr w:rsidR="00A12C04" w14:paraId="2624D26F" w14:textId="77777777" w:rsidTr="0039611B">
        <w:trPr>
          <w:trHeight w:val="662"/>
        </w:trPr>
        <w:tc>
          <w:tcPr>
            <w:tcW w:w="3681" w:type="dxa"/>
          </w:tcPr>
          <w:p w14:paraId="2B4538CD" w14:textId="77777777" w:rsidR="00A12C04" w:rsidRDefault="00A12C04" w:rsidP="0039611B">
            <w:pPr>
              <w:pStyle w:val="NoSpacing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>Duration of parent child interaction</w:t>
            </w:r>
          </w:p>
          <w:p w14:paraId="19A0CF44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&lt;8 hours</w:t>
            </w:r>
          </w:p>
          <w:p w14:paraId="493C1F6C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&gt;8 hours</w:t>
            </w:r>
          </w:p>
        </w:tc>
        <w:tc>
          <w:tcPr>
            <w:tcW w:w="2254" w:type="dxa"/>
          </w:tcPr>
          <w:p w14:paraId="228E4329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  <w:p w14:paraId="46B335F7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54.3%</w:t>
            </w:r>
          </w:p>
          <w:p w14:paraId="642A15C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45.7%</w:t>
            </w:r>
          </w:p>
        </w:tc>
        <w:tc>
          <w:tcPr>
            <w:tcW w:w="2254" w:type="dxa"/>
          </w:tcPr>
          <w:p w14:paraId="3D9347D8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  <w:p w14:paraId="5637F24C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34.2%</w:t>
            </w:r>
          </w:p>
          <w:p w14:paraId="3B573CBB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65.8%</w:t>
            </w:r>
          </w:p>
        </w:tc>
        <w:tc>
          <w:tcPr>
            <w:tcW w:w="2254" w:type="dxa"/>
          </w:tcPr>
          <w:p w14:paraId="1CC193B9" w14:textId="77777777" w:rsidR="00A12C04" w:rsidRDefault="00A12C04" w:rsidP="0039611B">
            <w:pPr>
              <w:pStyle w:val="NoSpacing"/>
              <w:rPr>
                <w:lang w:val="en-US"/>
              </w:rPr>
            </w:pPr>
          </w:p>
          <w:p w14:paraId="494CE61D" w14:textId="77777777" w:rsidR="00A12C04" w:rsidRDefault="00A12C04" w:rsidP="0039611B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1.07</w:t>
            </w:r>
          </w:p>
        </w:tc>
      </w:tr>
      <w:bookmarkEnd w:id="0"/>
    </w:tbl>
    <w:p w14:paraId="6DA9B560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22A027E7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75277E7D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072C7CBF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50BA5E43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18BF16FF" w14:textId="77777777" w:rsidR="00A12C04" w:rsidRDefault="00A12C04" w:rsidP="00A12C04">
      <w:pPr>
        <w:rPr>
          <w:rFonts w:ascii="Times New Roman" w:hAnsi="Times New Roman" w:cs="Times New Roman"/>
          <w:bCs/>
          <w:szCs w:val="21"/>
        </w:rPr>
      </w:pPr>
    </w:p>
    <w:p w14:paraId="75E1E244" w14:textId="77777777" w:rsidR="00A12C04" w:rsidRDefault="00A12C04" w:rsidP="00A12C0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Cs/>
          <w:szCs w:val="21"/>
        </w:rPr>
        <w:t>Table- 3</w:t>
      </w:r>
      <w:r>
        <w:rPr>
          <w:rFonts w:ascii="Times New Roman" w:hAnsi="Times New Roman" w:cs="Times New Roman"/>
          <w:bCs/>
          <w:szCs w:val="21"/>
          <w:lang w:val="en-US"/>
        </w:rPr>
        <w:t xml:space="preserve"> </w:t>
      </w:r>
      <w:r>
        <w:rPr>
          <w:rFonts w:ascii="Times New Roman" w:hAnsi="Times New Roman" w:cs="Times New Roman"/>
          <w:szCs w:val="21"/>
        </w:rPr>
        <w:t>Change of social communication skills among participants across the research duration</w:t>
      </w:r>
    </w:p>
    <w:p w14:paraId="75B23C4B" w14:textId="77777777" w:rsidR="00A12C04" w:rsidRDefault="00A12C04" w:rsidP="00A12C04">
      <w:pPr>
        <w:rPr>
          <w:rFonts w:ascii="Times New Roman" w:hAnsi="Times New Roman" w:cs="Times New Roman"/>
          <w:bCs/>
          <w:sz w:val="24"/>
        </w:rPr>
      </w:pPr>
    </w:p>
    <w:p w14:paraId="51BFF12C" w14:textId="77777777" w:rsidR="00A12C04" w:rsidRDefault="00A12C04" w:rsidP="00A12C04">
      <w:pPr>
        <w:rPr>
          <w:rFonts w:ascii="Times New Roman" w:hAnsi="Times New Roman" w:cs="Times New Roman"/>
          <w:b/>
          <w:sz w:val="24"/>
        </w:rPr>
      </w:pPr>
    </w:p>
    <w:p w14:paraId="4B93FC6D" w14:textId="77777777" w:rsidR="00A12C04" w:rsidRDefault="00A12C04" w:rsidP="00A12C04">
      <w:pPr>
        <w:rPr>
          <w:rFonts w:ascii="Times New Roman" w:hAnsi="Times New Roman" w:cs="Times New Roman"/>
          <w:b/>
          <w:sz w:val="24"/>
        </w:rPr>
      </w:pPr>
    </w:p>
    <w:p w14:paraId="0747BA77" w14:textId="77777777" w:rsidR="00A12C04" w:rsidRDefault="00A12C04" w:rsidP="00A12C04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5C92B0A" w14:textId="77777777" w:rsidR="00A12C04" w:rsidRDefault="00A12C04" w:rsidP="00A12C0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7185073B" w14:textId="77777777" w:rsidR="00A12C04" w:rsidRDefault="00A12C04" w:rsidP="00A12C0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7735228" w14:textId="77777777" w:rsidR="00A12C04" w:rsidRDefault="00A12C04" w:rsidP="00A12C0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E23756A" w14:textId="77777777" w:rsidR="00A12C04" w:rsidRDefault="00A12C04" w:rsidP="00A12C04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326"/>
        <w:tblW w:w="11584" w:type="dxa"/>
        <w:tblLayout w:type="fixed"/>
        <w:tblLook w:val="04A0" w:firstRow="1" w:lastRow="0" w:firstColumn="1" w:lastColumn="0" w:noHBand="0" w:noVBand="1"/>
      </w:tblPr>
      <w:tblGrid>
        <w:gridCol w:w="6091"/>
        <w:gridCol w:w="5493"/>
      </w:tblGrid>
      <w:tr w:rsidR="00A12C04" w14:paraId="712AA5DE" w14:textId="77777777" w:rsidTr="0039611B">
        <w:trPr>
          <w:trHeight w:val="298"/>
        </w:trPr>
        <w:tc>
          <w:tcPr>
            <w:tcW w:w="6091" w:type="dxa"/>
          </w:tcPr>
          <w:p w14:paraId="715C35C7" w14:textId="77777777" w:rsidR="00A12C04" w:rsidRDefault="00A12C04" w:rsidP="0039611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Group-A (N=63)</w:t>
            </w:r>
          </w:p>
        </w:tc>
        <w:tc>
          <w:tcPr>
            <w:tcW w:w="5493" w:type="dxa"/>
          </w:tcPr>
          <w:p w14:paraId="7987FE10" w14:textId="77777777" w:rsidR="00A12C04" w:rsidRDefault="00A12C04" w:rsidP="0039611B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Group-B (N=51)</w:t>
            </w:r>
          </w:p>
        </w:tc>
      </w:tr>
      <w:tr w:rsidR="00A12C04" w14:paraId="398950D0" w14:textId="77777777" w:rsidTr="0039611B">
        <w:trPr>
          <w:trHeight w:val="7406"/>
        </w:trPr>
        <w:tc>
          <w:tcPr>
            <w:tcW w:w="6091" w:type="dxa"/>
          </w:tcPr>
          <w:p w14:paraId="0C2A31CF" w14:textId="77777777" w:rsidR="00A12C04" w:rsidRDefault="00A12C04" w:rsidP="0039611B">
            <w:pPr>
              <w:spacing w:line="240" w:lineRule="auto"/>
              <w:ind w:left="454" w:right="57"/>
              <w:rPr>
                <w:sz w:val="24"/>
                <w:szCs w:val="24"/>
              </w:rPr>
            </w:pPr>
            <w:r>
              <w:object w:dxaOrig="5076" w:dyaOrig="8923" w14:anchorId="0D7A69C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3.8pt;height:446.6pt" o:ole="">
                  <v:imagedata r:id="rId4" o:title=""/>
                </v:shape>
                <o:OLEObject Type="Embed" ProgID="PBrush" ShapeID="_x0000_i1025" DrawAspect="Content" ObjectID="_1824717599" r:id="rId5"/>
              </w:object>
            </w:r>
          </w:p>
        </w:tc>
        <w:tc>
          <w:tcPr>
            <w:tcW w:w="5493" w:type="dxa"/>
          </w:tcPr>
          <w:p w14:paraId="49C584ED" w14:textId="77777777" w:rsidR="00A12C04" w:rsidRDefault="00A12C04" w:rsidP="0039611B">
            <w:pPr>
              <w:spacing w:line="240" w:lineRule="auto"/>
              <w:ind w:left="-57" w:right="-57"/>
              <w:rPr>
                <w:sz w:val="24"/>
                <w:szCs w:val="24"/>
              </w:rPr>
            </w:pPr>
            <w:r>
              <w:object w:dxaOrig="5405" w:dyaOrig="8859" w14:anchorId="2C380B3F">
                <v:shape id="_x0000_i1026" type="#_x0000_t75" style="width:269.75pt;height:442.95pt" o:ole="">
                  <v:imagedata r:id="rId6" o:title=""/>
                </v:shape>
                <o:OLEObject Type="Embed" ProgID="PBrush" ShapeID="_x0000_i1026" DrawAspect="Content" ObjectID="_1824717600" r:id="rId7"/>
              </w:object>
            </w:r>
          </w:p>
        </w:tc>
      </w:tr>
    </w:tbl>
    <w:p w14:paraId="63EE17CC" w14:textId="77777777" w:rsidR="00A12C04" w:rsidRDefault="00A12C04" w:rsidP="00A12C04">
      <w:pPr>
        <w:jc w:val="both"/>
        <w:rPr>
          <w:b/>
        </w:rPr>
      </w:pPr>
    </w:p>
    <w:p w14:paraId="4013DDF4" w14:textId="77777777" w:rsidR="00A12C04" w:rsidRDefault="00A12C04" w:rsidP="00A12C04">
      <w:pPr>
        <w:jc w:val="center"/>
        <w:rPr>
          <w:b/>
        </w:rPr>
      </w:pPr>
    </w:p>
    <w:p w14:paraId="5536A23F" w14:textId="77777777" w:rsidR="00A12C04" w:rsidRDefault="00A12C04" w:rsidP="00A12C04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Table-4 </w:t>
      </w:r>
      <w:r>
        <w:rPr>
          <w:rFonts w:ascii="Times New Roman" w:hAnsi="Times New Roman" w:cs="Times New Roman"/>
          <w:bCs/>
          <w:sz w:val="24"/>
          <w:szCs w:val="24"/>
        </w:rPr>
        <w:t>Change</w:t>
      </w:r>
      <w:r>
        <w:rPr>
          <w:rFonts w:ascii="Times New Roman" w:hAnsi="Times New Roman" w:cs="Times New Roman"/>
          <w:bCs/>
          <w:sz w:val="24"/>
        </w:rPr>
        <w:t xml:space="preserve"> of social communication skills and smartphones or other electronic devices among participants across the research duration</w:t>
      </w:r>
    </w:p>
    <w:tbl>
      <w:tblPr>
        <w:tblStyle w:val="TableGrid"/>
        <w:tblW w:w="11145" w:type="dxa"/>
        <w:tblInd w:w="-1133" w:type="dxa"/>
        <w:tblLook w:val="04A0" w:firstRow="1" w:lastRow="0" w:firstColumn="1" w:lastColumn="0" w:noHBand="0" w:noVBand="1"/>
      </w:tblPr>
      <w:tblGrid>
        <w:gridCol w:w="889"/>
        <w:gridCol w:w="1299"/>
        <w:gridCol w:w="967"/>
        <w:gridCol w:w="1796"/>
        <w:gridCol w:w="1209"/>
        <w:gridCol w:w="833"/>
        <w:gridCol w:w="1653"/>
        <w:gridCol w:w="2499"/>
      </w:tblGrid>
      <w:tr w:rsidR="00A12C04" w14:paraId="7847C65D" w14:textId="77777777" w:rsidTr="0039611B">
        <w:trPr>
          <w:gridBefore w:val="1"/>
          <w:gridAfter w:val="1"/>
          <w:wBefore w:w="883" w:type="dxa"/>
          <w:wAfter w:w="2504" w:type="dxa"/>
          <w:trHeight w:val="300"/>
        </w:trPr>
        <w:tc>
          <w:tcPr>
            <w:tcW w:w="4073" w:type="dxa"/>
            <w:gridSpan w:val="3"/>
          </w:tcPr>
          <w:p w14:paraId="2BFB251A" w14:textId="77777777" w:rsidR="00A12C04" w:rsidRDefault="00A12C04" w:rsidP="0039611B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Group-A</w:t>
            </w:r>
          </w:p>
        </w:tc>
        <w:tc>
          <w:tcPr>
            <w:tcW w:w="3685" w:type="dxa"/>
            <w:gridSpan w:val="3"/>
          </w:tcPr>
          <w:p w14:paraId="5CCB2498" w14:textId="77777777" w:rsidR="00A12C04" w:rsidRDefault="00A12C04" w:rsidP="0039611B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Group-B</w:t>
            </w:r>
          </w:p>
        </w:tc>
      </w:tr>
      <w:tr w:rsidR="00A12C04" w14:paraId="080193E7" w14:textId="77777777" w:rsidTr="0039611B">
        <w:trPr>
          <w:trHeight w:val="511"/>
        </w:trPr>
        <w:tc>
          <w:tcPr>
            <w:tcW w:w="883" w:type="dxa"/>
            <w:vMerge w:val="restart"/>
          </w:tcPr>
          <w:p w14:paraId="7491D43E" w14:textId="77777777" w:rsidR="00A12C04" w:rsidRDefault="00A12C04" w:rsidP="0039611B">
            <w:pPr>
              <w:pStyle w:val="NoSpacing"/>
            </w:pPr>
            <w:r>
              <w:t>Session</w:t>
            </w:r>
          </w:p>
        </w:tc>
        <w:tc>
          <w:tcPr>
            <w:tcW w:w="1301" w:type="dxa"/>
            <w:vMerge w:val="restart"/>
          </w:tcPr>
          <w:p w14:paraId="19885579" w14:textId="77777777" w:rsidR="00A12C04" w:rsidRDefault="00A12C04" w:rsidP="0039611B">
            <w:pPr>
              <w:pStyle w:val="NoSpacing"/>
            </w:pPr>
            <w:r>
              <w:t>Bayley Scale</w:t>
            </w:r>
          </w:p>
        </w:tc>
        <w:tc>
          <w:tcPr>
            <w:tcW w:w="2772" w:type="dxa"/>
            <w:gridSpan w:val="2"/>
          </w:tcPr>
          <w:p w14:paraId="1E43BBAE" w14:textId="77777777" w:rsidR="00A12C04" w:rsidRDefault="00A12C04" w:rsidP="0039611B">
            <w:pPr>
              <w:pStyle w:val="NoSpacing"/>
              <w:jc w:val="center"/>
            </w:pPr>
            <w:r>
              <w:t xml:space="preserve">Smartphone use or </w:t>
            </w:r>
            <w:proofErr w:type="gramStart"/>
            <w:r>
              <w:t>other</w:t>
            </w:r>
            <w:proofErr w:type="gramEnd"/>
            <w:r>
              <w:t xml:space="preserve"> electronic device</w:t>
            </w:r>
          </w:p>
        </w:tc>
        <w:tc>
          <w:tcPr>
            <w:tcW w:w="1210" w:type="dxa"/>
            <w:vMerge w:val="restart"/>
          </w:tcPr>
          <w:p w14:paraId="2783C8F2" w14:textId="77777777" w:rsidR="00A12C04" w:rsidRDefault="00A12C04" w:rsidP="0039611B">
            <w:pPr>
              <w:pStyle w:val="NoSpacing"/>
              <w:jc w:val="center"/>
              <w:rPr>
                <w:sz w:val="20"/>
                <w:szCs w:val="20"/>
              </w:rPr>
            </w:pPr>
            <w:r>
              <w:t>Bayley Scale</w:t>
            </w:r>
          </w:p>
        </w:tc>
        <w:tc>
          <w:tcPr>
            <w:tcW w:w="2475" w:type="dxa"/>
            <w:gridSpan w:val="2"/>
          </w:tcPr>
          <w:p w14:paraId="05C0B160" w14:textId="77777777" w:rsidR="00A12C04" w:rsidRDefault="00A12C04" w:rsidP="0039611B">
            <w:pPr>
              <w:pStyle w:val="NoSpacing"/>
              <w:jc w:val="center"/>
            </w:pPr>
            <w:r>
              <w:t>Smartphone use or another electronic device</w:t>
            </w:r>
          </w:p>
          <w:p w14:paraId="4C6171F6" w14:textId="77777777" w:rsidR="00A12C04" w:rsidRDefault="00A12C04" w:rsidP="0039611B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  <w:tc>
          <w:tcPr>
            <w:tcW w:w="2504" w:type="dxa"/>
          </w:tcPr>
          <w:p w14:paraId="515DCC26" w14:textId="77777777" w:rsidR="00A12C04" w:rsidRDefault="00A12C04" w:rsidP="0039611B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 (95% CI)</w:t>
            </w:r>
          </w:p>
          <w:p w14:paraId="166DA938" w14:textId="77777777" w:rsidR="00A12C04" w:rsidRDefault="00A12C04" w:rsidP="0039611B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(Bayley scale- Group-A vs Group-B</w:t>
            </w:r>
          </w:p>
        </w:tc>
      </w:tr>
      <w:tr w:rsidR="00A12C04" w14:paraId="608B59C9" w14:textId="77777777" w:rsidTr="0039611B">
        <w:trPr>
          <w:trHeight w:val="250"/>
        </w:trPr>
        <w:tc>
          <w:tcPr>
            <w:tcW w:w="883" w:type="dxa"/>
            <w:vMerge/>
          </w:tcPr>
          <w:p w14:paraId="3F93AE21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</w:p>
        </w:tc>
        <w:tc>
          <w:tcPr>
            <w:tcW w:w="1301" w:type="dxa"/>
            <w:vMerge/>
          </w:tcPr>
          <w:p w14:paraId="1F8BFE15" w14:textId="77777777" w:rsidR="00A12C04" w:rsidRDefault="00A12C04" w:rsidP="0039611B">
            <w:pPr>
              <w:pStyle w:val="NoSpacing"/>
              <w:rPr>
                <w:bCs/>
                <w:sz w:val="24"/>
              </w:rPr>
            </w:pPr>
          </w:p>
        </w:tc>
        <w:tc>
          <w:tcPr>
            <w:tcW w:w="968" w:type="dxa"/>
          </w:tcPr>
          <w:p w14:paraId="589F3A27" w14:textId="77777777" w:rsidR="00A12C04" w:rsidRDefault="00A12C04" w:rsidP="0039611B">
            <w:pPr>
              <w:pStyle w:val="NoSpacing"/>
              <w:jc w:val="center"/>
              <w:rPr>
                <w:rFonts w:cstheme="minorHAnsi"/>
                <w:bCs/>
                <w:sz w:val="20"/>
                <w:szCs w:val="18"/>
              </w:rPr>
            </w:pPr>
            <w:r>
              <w:rPr>
                <w:rFonts w:cstheme="minorHAnsi"/>
                <w:bCs/>
                <w:sz w:val="20"/>
                <w:szCs w:val="18"/>
              </w:rPr>
              <w:t>Yes</w:t>
            </w:r>
          </w:p>
        </w:tc>
        <w:tc>
          <w:tcPr>
            <w:tcW w:w="1804" w:type="dxa"/>
          </w:tcPr>
          <w:p w14:paraId="6F86D1CB" w14:textId="77777777" w:rsidR="00A12C04" w:rsidRDefault="00A12C04" w:rsidP="0039611B">
            <w:pPr>
              <w:pStyle w:val="NoSpacing"/>
              <w:jc w:val="center"/>
              <w:rPr>
                <w:rFonts w:cstheme="minorHAnsi"/>
                <w:bCs/>
                <w:sz w:val="20"/>
                <w:szCs w:val="18"/>
              </w:rPr>
            </w:pPr>
            <w:r>
              <w:rPr>
                <w:rFonts w:cstheme="minorHAnsi"/>
                <w:bCs/>
                <w:sz w:val="20"/>
                <w:szCs w:val="18"/>
              </w:rPr>
              <w:t>No</w:t>
            </w:r>
          </w:p>
        </w:tc>
        <w:tc>
          <w:tcPr>
            <w:tcW w:w="1210" w:type="dxa"/>
            <w:vMerge/>
          </w:tcPr>
          <w:p w14:paraId="222B3A9B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</w:p>
        </w:tc>
        <w:tc>
          <w:tcPr>
            <w:tcW w:w="815" w:type="dxa"/>
          </w:tcPr>
          <w:p w14:paraId="6F740879" w14:textId="77777777" w:rsidR="00A12C04" w:rsidRDefault="00A12C04" w:rsidP="0039611B">
            <w:pPr>
              <w:pStyle w:val="NoSpacing"/>
              <w:jc w:val="center"/>
              <w:rPr>
                <w:bCs/>
                <w:sz w:val="24"/>
              </w:rPr>
            </w:pPr>
            <w:r>
              <w:rPr>
                <w:rFonts w:cstheme="minorHAnsi"/>
                <w:bCs/>
                <w:sz w:val="20"/>
                <w:szCs w:val="18"/>
              </w:rPr>
              <w:t>Yes</w:t>
            </w:r>
          </w:p>
        </w:tc>
        <w:tc>
          <w:tcPr>
            <w:tcW w:w="1660" w:type="dxa"/>
          </w:tcPr>
          <w:p w14:paraId="517604B0" w14:textId="77777777" w:rsidR="00A12C04" w:rsidRDefault="00A12C04" w:rsidP="0039611B">
            <w:pPr>
              <w:pStyle w:val="NoSpacing"/>
              <w:jc w:val="center"/>
              <w:rPr>
                <w:bCs/>
                <w:sz w:val="24"/>
              </w:rPr>
            </w:pPr>
            <w:r>
              <w:rPr>
                <w:rFonts w:cstheme="minorHAnsi"/>
                <w:bCs/>
                <w:sz w:val="20"/>
                <w:szCs w:val="18"/>
              </w:rPr>
              <w:t>No</w:t>
            </w:r>
          </w:p>
        </w:tc>
        <w:tc>
          <w:tcPr>
            <w:tcW w:w="2504" w:type="dxa"/>
          </w:tcPr>
          <w:p w14:paraId="379EC228" w14:textId="77777777" w:rsidR="00A12C04" w:rsidRDefault="00A12C04" w:rsidP="0039611B">
            <w:pPr>
              <w:spacing w:line="240" w:lineRule="auto"/>
              <w:rPr>
                <w:rFonts w:cstheme="minorHAnsi"/>
                <w:bCs/>
                <w:szCs w:val="20"/>
              </w:rPr>
            </w:pPr>
          </w:p>
        </w:tc>
      </w:tr>
      <w:tr w:rsidR="00A12C04" w14:paraId="3061EB71" w14:textId="77777777" w:rsidTr="0039611B">
        <w:tc>
          <w:tcPr>
            <w:tcW w:w="883" w:type="dxa"/>
          </w:tcPr>
          <w:p w14:paraId="5D006B61" w14:textId="77777777" w:rsidR="00A12C04" w:rsidRDefault="00A12C04" w:rsidP="0039611B">
            <w:pPr>
              <w:pStyle w:val="NoSpacing"/>
            </w:pPr>
            <w:r>
              <w:t>1</w:t>
            </w:r>
          </w:p>
        </w:tc>
        <w:tc>
          <w:tcPr>
            <w:tcW w:w="1301" w:type="dxa"/>
          </w:tcPr>
          <w:p w14:paraId="74244FA3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23.15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1.23</w:t>
            </w:r>
          </w:p>
        </w:tc>
        <w:tc>
          <w:tcPr>
            <w:tcW w:w="968" w:type="dxa"/>
          </w:tcPr>
          <w:p w14:paraId="30101388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78%</w:t>
            </w:r>
          </w:p>
        </w:tc>
        <w:tc>
          <w:tcPr>
            <w:tcW w:w="1804" w:type="dxa"/>
          </w:tcPr>
          <w:p w14:paraId="73CA10DC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22%</w:t>
            </w:r>
          </w:p>
        </w:tc>
        <w:tc>
          <w:tcPr>
            <w:tcW w:w="1210" w:type="dxa"/>
          </w:tcPr>
          <w:p w14:paraId="29F5BA90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  <w:r>
              <w:rPr>
                <w:sz w:val="20"/>
                <w:szCs w:val="20"/>
              </w:rPr>
              <w:t>24.01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1.44</w:t>
            </w:r>
          </w:p>
        </w:tc>
        <w:tc>
          <w:tcPr>
            <w:tcW w:w="815" w:type="dxa"/>
          </w:tcPr>
          <w:p w14:paraId="5302FCDB" w14:textId="77777777" w:rsidR="00A12C04" w:rsidRDefault="00A12C04" w:rsidP="0039611B">
            <w:pPr>
              <w:pStyle w:val="NoSpacing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77.86%</w:t>
            </w:r>
          </w:p>
        </w:tc>
        <w:tc>
          <w:tcPr>
            <w:tcW w:w="1660" w:type="dxa"/>
          </w:tcPr>
          <w:p w14:paraId="34AB2F88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22.94%</w:t>
            </w:r>
          </w:p>
        </w:tc>
        <w:tc>
          <w:tcPr>
            <w:tcW w:w="2504" w:type="dxa"/>
          </w:tcPr>
          <w:p w14:paraId="264B434F" w14:textId="77777777" w:rsidR="00A12C04" w:rsidRDefault="00A12C04" w:rsidP="0039611B">
            <w:pPr>
              <w:pStyle w:val="NoSpacing"/>
            </w:pPr>
            <w:r>
              <w:rPr>
                <w:sz w:val="20"/>
                <w:szCs w:val="20"/>
              </w:rPr>
              <w:t>0.78 (20.98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29.34)</w:t>
            </w:r>
          </w:p>
        </w:tc>
      </w:tr>
      <w:tr w:rsidR="00A12C04" w14:paraId="36C2AC1F" w14:textId="77777777" w:rsidTr="0039611B">
        <w:tc>
          <w:tcPr>
            <w:tcW w:w="883" w:type="dxa"/>
          </w:tcPr>
          <w:p w14:paraId="37921B4D" w14:textId="77777777" w:rsidR="00A12C04" w:rsidRDefault="00A12C04" w:rsidP="0039611B">
            <w:pPr>
              <w:pStyle w:val="NoSpacing"/>
            </w:pPr>
            <w:r>
              <w:t>2</w:t>
            </w:r>
          </w:p>
        </w:tc>
        <w:tc>
          <w:tcPr>
            <w:tcW w:w="1301" w:type="dxa"/>
          </w:tcPr>
          <w:p w14:paraId="7B2E3D39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20.07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1.45</w:t>
            </w:r>
          </w:p>
        </w:tc>
        <w:tc>
          <w:tcPr>
            <w:tcW w:w="968" w:type="dxa"/>
          </w:tcPr>
          <w:p w14:paraId="37EFB542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73.31%</w:t>
            </w:r>
          </w:p>
        </w:tc>
        <w:tc>
          <w:tcPr>
            <w:tcW w:w="1804" w:type="dxa"/>
          </w:tcPr>
          <w:p w14:paraId="02098111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26.69%</w:t>
            </w:r>
          </w:p>
        </w:tc>
        <w:tc>
          <w:tcPr>
            <w:tcW w:w="1210" w:type="dxa"/>
          </w:tcPr>
          <w:p w14:paraId="41A925B8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  <w:r>
              <w:rPr>
                <w:sz w:val="20"/>
                <w:szCs w:val="20"/>
              </w:rPr>
              <w:t>25.12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1.03</w:t>
            </w:r>
          </w:p>
        </w:tc>
        <w:tc>
          <w:tcPr>
            <w:tcW w:w="815" w:type="dxa"/>
          </w:tcPr>
          <w:p w14:paraId="1118D4B2" w14:textId="77777777" w:rsidR="00A12C04" w:rsidRDefault="00A12C04" w:rsidP="0039611B">
            <w:pPr>
              <w:pStyle w:val="NoSpacing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77.1%</w:t>
            </w:r>
          </w:p>
        </w:tc>
        <w:tc>
          <w:tcPr>
            <w:tcW w:w="1660" w:type="dxa"/>
          </w:tcPr>
          <w:p w14:paraId="00A47AC6" w14:textId="77777777" w:rsidR="00A12C04" w:rsidRDefault="00A12C04" w:rsidP="0039611B">
            <w:pPr>
              <w:pStyle w:val="NoSpacing"/>
            </w:pPr>
            <w:r>
              <w:rPr>
                <w:sz w:val="20"/>
                <w:szCs w:val="20"/>
              </w:rPr>
              <w:t>22.9%</w:t>
            </w:r>
          </w:p>
        </w:tc>
        <w:tc>
          <w:tcPr>
            <w:tcW w:w="2504" w:type="dxa"/>
          </w:tcPr>
          <w:p w14:paraId="4106A3B2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0.000* (19.18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28.05)</w:t>
            </w:r>
          </w:p>
        </w:tc>
      </w:tr>
      <w:tr w:rsidR="00A12C04" w14:paraId="76E55137" w14:textId="77777777" w:rsidTr="0039611B">
        <w:tc>
          <w:tcPr>
            <w:tcW w:w="883" w:type="dxa"/>
          </w:tcPr>
          <w:p w14:paraId="6551F900" w14:textId="77777777" w:rsidR="00A12C04" w:rsidRDefault="00A12C04" w:rsidP="0039611B">
            <w:pPr>
              <w:pStyle w:val="NoSpacing"/>
            </w:pPr>
            <w:r>
              <w:t>3</w:t>
            </w:r>
          </w:p>
        </w:tc>
        <w:tc>
          <w:tcPr>
            <w:tcW w:w="1301" w:type="dxa"/>
          </w:tcPr>
          <w:p w14:paraId="14CA69BE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18.54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1.06</w:t>
            </w:r>
          </w:p>
        </w:tc>
        <w:tc>
          <w:tcPr>
            <w:tcW w:w="968" w:type="dxa"/>
          </w:tcPr>
          <w:p w14:paraId="3447515A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50.2%</w:t>
            </w:r>
          </w:p>
        </w:tc>
        <w:tc>
          <w:tcPr>
            <w:tcW w:w="1804" w:type="dxa"/>
          </w:tcPr>
          <w:p w14:paraId="2F08AD6F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49.8%</w:t>
            </w:r>
          </w:p>
        </w:tc>
        <w:tc>
          <w:tcPr>
            <w:tcW w:w="1210" w:type="dxa"/>
          </w:tcPr>
          <w:p w14:paraId="7AF23697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  <w:r>
              <w:rPr>
                <w:sz w:val="20"/>
                <w:szCs w:val="20"/>
              </w:rPr>
              <w:t>24.89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1.29</w:t>
            </w:r>
          </w:p>
        </w:tc>
        <w:tc>
          <w:tcPr>
            <w:tcW w:w="815" w:type="dxa"/>
          </w:tcPr>
          <w:p w14:paraId="392532B2" w14:textId="77777777" w:rsidR="00A12C04" w:rsidRDefault="00A12C04" w:rsidP="0039611B">
            <w:pPr>
              <w:pStyle w:val="NoSpacing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76%</w:t>
            </w:r>
          </w:p>
        </w:tc>
        <w:tc>
          <w:tcPr>
            <w:tcW w:w="1660" w:type="dxa"/>
          </w:tcPr>
          <w:p w14:paraId="6316A99C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24%</w:t>
            </w:r>
          </w:p>
        </w:tc>
        <w:tc>
          <w:tcPr>
            <w:tcW w:w="2504" w:type="dxa"/>
          </w:tcPr>
          <w:p w14:paraId="7775A26E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0.000*(14.22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27.34)</w:t>
            </w:r>
          </w:p>
        </w:tc>
      </w:tr>
      <w:tr w:rsidR="00A12C04" w14:paraId="2E341CB2" w14:textId="77777777" w:rsidTr="0039611B">
        <w:tc>
          <w:tcPr>
            <w:tcW w:w="883" w:type="dxa"/>
          </w:tcPr>
          <w:p w14:paraId="5669A38A" w14:textId="77777777" w:rsidR="00A12C04" w:rsidRDefault="00A12C04" w:rsidP="0039611B">
            <w:pPr>
              <w:pStyle w:val="NoSpacing"/>
            </w:pPr>
            <w:r>
              <w:t>4</w:t>
            </w:r>
          </w:p>
        </w:tc>
        <w:tc>
          <w:tcPr>
            <w:tcW w:w="1301" w:type="dxa"/>
          </w:tcPr>
          <w:p w14:paraId="2DB3C903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15.23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1.54</w:t>
            </w:r>
          </w:p>
        </w:tc>
        <w:tc>
          <w:tcPr>
            <w:tcW w:w="968" w:type="dxa"/>
          </w:tcPr>
          <w:p w14:paraId="653356CC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41%</w:t>
            </w:r>
          </w:p>
        </w:tc>
        <w:tc>
          <w:tcPr>
            <w:tcW w:w="1804" w:type="dxa"/>
          </w:tcPr>
          <w:p w14:paraId="7D95C0B9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59%</w:t>
            </w:r>
          </w:p>
        </w:tc>
        <w:tc>
          <w:tcPr>
            <w:tcW w:w="1210" w:type="dxa"/>
          </w:tcPr>
          <w:p w14:paraId="750F79A2" w14:textId="77777777" w:rsidR="00A12C04" w:rsidRDefault="00A12C04" w:rsidP="0039611B">
            <w:pPr>
              <w:spacing w:line="240" w:lineRule="auto"/>
              <w:rPr>
                <w:bCs/>
                <w:sz w:val="24"/>
              </w:rPr>
            </w:pPr>
            <w:r>
              <w:rPr>
                <w:sz w:val="20"/>
                <w:szCs w:val="20"/>
              </w:rPr>
              <w:t>24.31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1.76</w:t>
            </w:r>
          </w:p>
        </w:tc>
        <w:tc>
          <w:tcPr>
            <w:tcW w:w="815" w:type="dxa"/>
          </w:tcPr>
          <w:p w14:paraId="6DBA2293" w14:textId="77777777" w:rsidR="00A12C04" w:rsidRDefault="00A12C04" w:rsidP="0039611B">
            <w:pPr>
              <w:pStyle w:val="NoSpacing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79.2%</w:t>
            </w:r>
          </w:p>
        </w:tc>
        <w:tc>
          <w:tcPr>
            <w:tcW w:w="1660" w:type="dxa"/>
          </w:tcPr>
          <w:p w14:paraId="18CD62CE" w14:textId="77777777" w:rsidR="00A12C04" w:rsidRDefault="00A12C04" w:rsidP="0039611B">
            <w:pPr>
              <w:pStyle w:val="NoSpacing"/>
            </w:pPr>
            <w:r>
              <w:rPr>
                <w:sz w:val="20"/>
                <w:szCs w:val="20"/>
              </w:rPr>
              <w:t>20.8%</w:t>
            </w:r>
          </w:p>
        </w:tc>
        <w:tc>
          <w:tcPr>
            <w:tcW w:w="2504" w:type="dxa"/>
          </w:tcPr>
          <w:p w14:paraId="1A5446FD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0.000*(13.07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26.34)</w:t>
            </w:r>
          </w:p>
        </w:tc>
      </w:tr>
      <w:tr w:rsidR="00A12C04" w14:paraId="5A8770D1" w14:textId="77777777" w:rsidTr="0039611B">
        <w:trPr>
          <w:trHeight w:val="107"/>
        </w:trPr>
        <w:tc>
          <w:tcPr>
            <w:tcW w:w="883" w:type="dxa"/>
          </w:tcPr>
          <w:p w14:paraId="203DA8C4" w14:textId="77777777" w:rsidR="00A12C04" w:rsidRDefault="00A12C04" w:rsidP="0039611B">
            <w:pPr>
              <w:pStyle w:val="NoSpacing"/>
            </w:pPr>
            <w:r>
              <w:t>5</w:t>
            </w:r>
          </w:p>
        </w:tc>
        <w:tc>
          <w:tcPr>
            <w:tcW w:w="1301" w:type="dxa"/>
          </w:tcPr>
          <w:p w14:paraId="78802158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13.22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1.39</w:t>
            </w:r>
          </w:p>
        </w:tc>
        <w:tc>
          <w:tcPr>
            <w:tcW w:w="968" w:type="dxa"/>
          </w:tcPr>
          <w:p w14:paraId="668C2B5F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29%</w:t>
            </w:r>
          </w:p>
        </w:tc>
        <w:tc>
          <w:tcPr>
            <w:tcW w:w="1804" w:type="dxa"/>
          </w:tcPr>
          <w:p w14:paraId="2A68C5D6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71%</w:t>
            </w:r>
          </w:p>
        </w:tc>
        <w:tc>
          <w:tcPr>
            <w:tcW w:w="1210" w:type="dxa"/>
          </w:tcPr>
          <w:p w14:paraId="107A72EB" w14:textId="77777777" w:rsidR="00A12C04" w:rsidRDefault="00A12C04" w:rsidP="0039611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24.57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1.3</w:t>
            </w:r>
          </w:p>
        </w:tc>
        <w:tc>
          <w:tcPr>
            <w:tcW w:w="815" w:type="dxa"/>
          </w:tcPr>
          <w:p w14:paraId="4497627C" w14:textId="77777777" w:rsidR="00A12C04" w:rsidRDefault="00A12C04" w:rsidP="0039611B">
            <w:pPr>
              <w:pStyle w:val="NoSpacing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79.3%</w:t>
            </w:r>
          </w:p>
        </w:tc>
        <w:tc>
          <w:tcPr>
            <w:tcW w:w="1660" w:type="dxa"/>
          </w:tcPr>
          <w:p w14:paraId="7EAA02F7" w14:textId="77777777" w:rsidR="00A12C04" w:rsidRDefault="00A12C04" w:rsidP="0039611B">
            <w:pPr>
              <w:pStyle w:val="NoSpacing"/>
            </w:pPr>
            <w:r>
              <w:rPr>
                <w:sz w:val="20"/>
                <w:szCs w:val="20"/>
              </w:rPr>
              <w:t>20.7%</w:t>
            </w:r>
          </w:p>
        </w:tc>
        <w:tc>
          <w:tcPr>
            <w:tcW w:w="2504" w:type="dxa"/>
          </w:tcPr>
          <w:p w14:paraId="5B40A85A" w14:textId="77777777" w:rsidR="00A12C04" w:rsidRDefault="00A12C04" w:rsidP="0039611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0.000*(12.31</w:t>
            </w:r>
            <w:r>
              <w:rPr>
                <w:rFonts w:cstheme="minorHAnsi"/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25.34)</w:t>
            </w:r>
          </w:p>
        </w:tc>
      </w:tr>
    </w:tbl>
    <w:p w14:paraId="18FFDFE3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B3CD8C3" w14:textId="77777777" w:rsidR="00A12C04" w:rsidRDefault="00A12C04" w:rsidP="00A12C04">
      <w:pPr>
        <w:spacing w:line="360" w:lineRule="auto"/>
        <w:ind w:left="17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548DC0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CEE195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B0DB03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8CEB951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DA806E1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1CD741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77AB992" w14:textId="77777777" w:rsidR="00A12C04" w:rsidRDefault="00A12C04" w:rsidP="00A12C0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D545FE3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C04"/>
    <w:rsid w:val="00066677"/>
    <w:rsid w:val="003A4E89"/>
    <w:rsid w:val="00556784"/>
    <w:rsid w:val="00727838"/>
    <w:rsid w:val="008B07A6"/>
    <w:rsid w:val="00987B63"/>
    <w:rsid w:val="00A12C0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371CA"/>
  <w15:chartTrackingRefBased/>
  <w15:docId w15:val="{71048C37-99C4-49BD-8B46-2DFBE62BE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C04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C0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C0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C0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C0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C0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C0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C0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C0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C0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C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C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12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C0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12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C0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12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C04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12C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C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C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uiPriority w:val="99"/>
    <w:semiHidden/>
    <w:unhideWhenUsed/>
    <w:qFormat/>
    <w:rsid w:val="00A12C04"/>
    <w:pPr>
      <w:spacing w:beforeAutospacing="1" w:after="0" w:afterAutospacing="1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A12C0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2C04"/>
    <w:pPr>
      <w:spacing w:after="0" w:line="240" w:lineRule="auto"/>
    </w:pPr>
    <w:rPr>
      <w:kern w:val="0"/>
      <w:sz w:val="22"/>
      <w:szCs w:val="22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456</Words>
  <Characters>2769</Characters>
  <Application>Microsoft Office Word</Application>
  <DocSecurity>0</DocSecurity>
  <Lines>71</Lines>
  <Paragraphs>34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2025-11-15T07:43:00Z</dcterms:created>
  <dcterms:modified xsi:type="dcterms:W3CDTF">2025-11-15T07:43:00Z</dcterms:modified>
</cp:coreProperties>
</file>