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1"/>
        <w:tblpPr w:leftFromText="180" w:rightFromText="180" w:vertAnchor="page" w:horzAnchor="margin" w:tblpXSpec="center" w:tblpY="1801"/>
        <w:tblW w:w="10348" w:type="dxa"/>
        <w:tblBorders>
          <w:top w:val="none" w:sz="0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1418"/>
        <w:gridCol w:w="1417"/>
        <w:gridCol w:w="1276"/>
        <w:gridCol w:w="1276"/>
        <w:gridCol w:w="1133"/>
      </w:tblGrid>
      <w:tr w:rsidR="00257A43" w14:paraId="34009696" w14:textId="77777777" w:rsidTr="009439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6"/>
            <w:tcBorders>
              <w:bottom w:val="single" w:sz="4" w:space="0" w:color="auto"/>
            </w:tcBorders>
          </w:tcPr>
          <w:p w14:paraId="574959A3" w14:textId="77777777" w:rsidR="00257A43" w:rsidRPr="00D07C21" w:rsidRDefault="00257A43" w:rsidP="0094397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07C21">
              <w:rPr>
                <w:rFonts w:asciiTheme="majorBidi" w:hAnsiTheme="majorBidi" w:cstheme="majorBidi"/>
                <w:sz w:val="18"/>
                <w:szCs w:val="18"/>
              </w:rPr>
              <w:t xml:space="preserve">Supplementary Table 1. </w:t>
            </w:r>
            <w:r w:rsidRPr="00D07C21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Risk of hypertension according to quartiles of anthropometric indexes.</w:t>
            </w:r>
          </w:p>
        </w:tc>
      </w:tr>
      <w:tr w:rsidR="00257A43" w14:paraId="2BACFD2B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59DC034" w14:textId="77777777" w:rsidR="00257A43" w:rsidRPr="003C0B62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FE337D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Q1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AE2591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Q2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87FEE3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Q3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E1A1C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Q4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6108DA5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>P-value</w:t>
            </w:r>
          </w:p>
        </w:tc>
      </w:tr>
      <w:tr w:rsidR="00257A43" w14:paraId="53EA42AC" w14:textId="77777777" w:rsidTr="00943971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</w:tcBorders>
          </w:tcPr>
          <w:p w14:paraId="267931FD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CMI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27F88C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1B0352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FF31B3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C67D9D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71D8E5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3CE38AF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D0C9A9F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4794B34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37.8 ± 14.5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EAFA69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43.5 ± 14.0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397580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47.2 ± 14.0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0190EF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49.7 ± 13.1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C5ED37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665D71A2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057348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Male (%)</w:t>
            </w:r>
          </w:p>
        </w:tc>
        <w:tc>
          <w:tcPr>
            <w:tcW w:w="1418" w:type="dxa"/>
          </w:tcPr>
          <w:p w14:paraId="2C879A4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110 (47.0)</w:t>
            </w:r>
          </w:p>
        </w:tc>
        <w:tc>
          <w:tcPr>
            <w:tcW w:w="1417" w:type="dxa"/>
          </w:tcPr>
          <w:p w14:paraId="6936713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124 (53.0)</w:t>
            </w:r>
          </w:p>
        </w:tc>
        <w:tc>
          <w:tcPr>
            <w:tcW w:w="1276" w:type="dxa"/>
          </w:tcPr>
          <w:p w14:paraId="68A1D73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106 (45.3)</w:t>
            </w:r>
          </w:p>
        </w:tc>
        <w:tc>
          <w:tcPr>
            <w:tcW w:w="1276" w:type="dxa"/>
          </w:tcPr>
          <w:p w14:paraId="23C963F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123 (52.6)</w:t>
            </w:r>
          </w:p>
        </w:tc>
        <w:tc>
          <w:tcPr>
            <w:tcW w:w="1133" w:type="dxa"/>
          </w:tcPr>
          <w:p w14:paraId="000BF90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</w:tr>
      <w:tr w:rsidR="00257A43" w14:paraId="7FAF1993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9DD49DE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9678DF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116.4 ± 10.1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04BEC93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120.3 ± 8.3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6397C6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121.4 ± 8.3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6662AD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124.1 ± 8.5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8869FD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D826E01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B75231F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(mmHg)</w:t>
            </w:r>
          </w:p>
        </w:tc>
        <w:tc>
          <w:tcPr>
            <w:tcW w:w="1418" w:type="dxa"/>
          </w:tcPr>
          <w:p w14:paraId="57D14CE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76.5 ± 5.1</w:t>
            </w:r>
          </w:p>
        </w:tc>
        <w:tc>
          <w:tcPr>
            <w:tcW w:w="1417" w:type="dxa"/>
          </w:tcPr>
          <w:p w14:paraId="137F2DE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78.7 ± 5.1</w:t>
            </w:r>
          </w:p>
        </w:tc>
        <w:tc>
          <w:tcPr>
            <w:tcW w:w="1276" w:type="dxa"/>
          </w:tcPr>
          <w:p w14:paraId="110FD7E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78.8 ± 5.2</w:t>
            </w:r>
          </w:p>
        </w:tc>
        <w:tc>
          <w:tcPr>
            <w:tcW w:w="1276" w:type="dxa"/>
          </w:tcPr>
          <w:p w14:paraId="27DB41A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79.6 ± 5.0</w:t>
            </w:r>
          </w:p>
        </w:tc>
        <w:tc>
          <w:tcPr>
            <w:tcW w:w="1133" w:type="dxa"/>
          </w:tcPr>
          <w:p w14:paraId="2172004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74B09294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FC2E2A4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27DBC5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84.5 ± 22.1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CAE4A5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91.6 ± 32.1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565C5A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97.7 ± 35.7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C5BF19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109.1 ± 35.4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E5096A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72B044D7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4F4392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1841F4C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86.7 ± 28.3</w:t>
            </w:r>
          </w:p>
        </w:tc>
        <w:tc>
          <w:tcPr>
            <w:tcW w:w="1417" w:type="dxa"/>
          </w:tcPr>
          <w:p w14:paraId="355814B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101.1 ± 27.3</w:t>
            </w:r>
          </w:p>
        </w:tc>
        <w:tc>
          <w:tcPr>
            <w:tcW w:w="1276" w:type="dxa"/>
          </w:tcPr>
          <w:p w14:paraId="0F1F809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106.5 ± 30.7</w:t>
            </w:r>
          </w:p>
        </w:tc>
        <w:tc>
          <w:tcPr>
            <w:tcW w:w="1276" w:type="dxa"/>
          </w:tcPr>
          <w:p w14:paraId="46948E4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105.7 ± 33.9</w:t>
            </w:r>
          </w:p>
        </w:tc>
        <w:tc>
          <w:tcPr>
            <w:tcW w:w="1133" w:type="dxa"/>
          </w:tcPr>
          <w:p w14:paraId="4C22EB7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685A3D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F4DDBA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8F1412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165.4 ± 32.8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A5D761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180.1 ± 31.6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E894DE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191.8 ± 37.5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47DFA5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203.2 ± 39.1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FFAE09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766F7A0C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FEA68E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0EC7804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55 (23.5)</w:t>
            </w:r>
          </w:p>
        </w:tc>
        <w:tc>
          <w:tcPr>
            <w:tcW w:w="1417" w:type="dxa"/>
          </w:tcPr>
          <w:p w14:paraId="1690B7C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57 (24.4)</w:t>
            </w:r>
          </w:p>
        </w:tc>
        <w:tc>
          <w:tcPr>
            <w:tcW w:w="1276" w:type="dxa"/>
          </w:tcPr>
          <w:p w14:paraId="48E7FA0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72 (30.8)</w:t>
            </w:r>
          </w:p>
        </w:tc>
        <w:tc>
          <w:tcPr>
            <w:tcW w:w="1276" w:type="dxa"/>
          </w:tcPr>
          <w:p w14:paraId="0670C8F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 (32.9)</w:t>
            </w:r>
          </w:p>
        </w:tc>
        <w:tc>
          <w:tcPr>
            <w:tcW w:w="1133" w:type="dxa"/>
          </w:tcPr>
          <w:p w14:paraId="2FDAC2C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0.06</w:t>
            </w:r>
          </w:p>
        </w:tc>
      </w:tr>
      <w:tr w:rsidR="00257A43" w14:paraId="4B15C620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DAA272E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3ADDD4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00E2D1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AE52FA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56251E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7ED710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2E224B6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D5E9663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50BC28D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85 (36.3)</w:t>
            </w:r>
          </w:p>
        </w:tc>
        <w:tc>
          <w:tcPr>
            <w:tcW w:w="1417" w:type="dxa"/>
          </w:tcPr>
          <w:p w14:paraId="5D78520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115 (49.1)</w:t>
            </w:r>
          </w:p>
        </w:tc>
        <w:tc>
          <w:tcPr>
            <w:tcW w:w="1276" w:type="dxa"/>
          </w:tcPr>
          <w:p w14:paraId="6BF04CD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138 (59.0)</w:t>
            </w:r>
          </w:p>
        </w:tc>
        <w:tc>
          <w:tcPr>
            <w:tcW w:w="1276" w:type="dxa"/>
          </w:tcPr>
          <w:p w14:paraId="7CC0633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145 (62.0)</w:t>
            </w:r>
          </w:p>
        </w:tc>
        <w:tc>
          <w:tcPr>
            <w:tcW w:w="1133" w:type="dxa"/>
          </w:tcPr>
          <w:p w14:paraId="7BAC0FA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203BD688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8A70AE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B59D68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125 (53.4)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0888D2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89 (38.0)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19BF84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72 (30.8)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790468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66 (28.2)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34EDC21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75A1EBE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2A1E1A5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075A404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24 (10.3)</w:t>
            </w:r>
          </w:p>
        </w:tc>
        <w:tc>
          <w:tcPr>
            <w:tcW w:w="1417" w:type="dxa"/>
          </w:tcPr>
          <w:p w14:paraId="2C6176C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</w:tcPr>
          <w:p w14:paraId="3216A1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24 (10.3)</w:t>
            </w:r>
          </w:p>
        </w:tc>
        <w:tc>
          <w:tcPr>
            <w:tcW w:w="1276" w:type="dxa"/>
          </w:tcPr>
          <w:p w14:paraId="295022E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23 (9.8)</w:t>
            </w:r>
          </w:p>
        </w:tc>
        <w:tc>
          <w:tcPr>
            <w:tcW w:w="1133" w:type="dxa"/>
          </w:tcPr>
          <w:p w14:paraId="0257A4C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239B0504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75A49CC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DCE01B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3254EF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953CA2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E7FF5C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E043CB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</w:tr>
      <w:tr w:rsidR="00257A43" w14:paraId="4F8FDE10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D1C2294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0B673D1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139 (59.4)</w:t>
            </w:r>
          </w:p>
        </w:tc>
        <w:tc>
          <w:tcPr>
            <w:tcW w:w="1417" w:type="dxa"/>
          </w:tcPr>
          <w:p w14:paraId="12A067F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141 (60.3)</w:t>
            </w:r>
          </w:p>
        </w:tc>
        <w:tc>
          <w:tcPr>
            <w:tcW w:w="1276" w:type="dxa"/>
          </w:tcPr>
          <w:p w14:paraId="2EC12DD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156 (66.7)</w:t>
            </w:r>
          </w:p>
        </w:tc>
        <w:tc>
          <w:tcPr>
            <w:tcW w:w="1276" w:type="dxa"/>
          </w:tcPr>
          <w:p w14:paraId="4407A8E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165 (70.5)</w:t>
            </w:r>
          </w:p>
        </w:tc>
        <w:tc>
          <w:tcPr>
            <w:tcW w:w="1133" w:type="dxa"/>
          </w:tcPr>
          <w:p w14:paraId="74E6A68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6F645AE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D46F53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63AEE7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40 (17.1)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DDA314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38 (16.2)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6A05A0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25 (10.7)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0AAF9C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A3D912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2662964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0DC0D1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44EFD06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55 (23.5)</w:t>
            </w:r>
          </w:p>
        </w:tc>
        <w:tc>
          <w:tcPr>
            <w:tcW w:w="1417" w:type="dxa"/>
          </w:tcPr>
          <w:p w14:paraId="3F1AC22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55 (23.5)</w:t>
            </w:r>
          </w:p>
        </w:tc>
        <w:tc>
          <w:tcPr>
            <w:tcW w:w="1276" w:type="dxa"/>
          </w:tcPr>
          <w:p w14:paraId="0098327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 (22.6)</w:t>
            </w:r>
          </w:p>
        </w:tc>
        <w:tc>
          <w:tcPr>
            <w:tcW w:w="1276" w:type="dxa"/>
          </w:tcPr>
          <w:p w14:paraId="69D5755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39 (16.7)</w:t>
            </w:r>
          </w:p>
        </w:tc>
        <w:tc>
          <w:tcPr>
            <w:tcW w:w="1133" w:type="dxa"/>
          </w:tcPr>
          <w:p w14:paraId="3D048B7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3B9666B8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44EDC2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Smoking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05FF97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34 (14.5)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CF2206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46 (19.7)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FD1BEB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 (17.9)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C8DA41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 (17.9)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30DD79C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0.52</w:t>
            </w:r>
          </w:p>
        </w:tc>
      </w:tr>
      <w:tr w:rsidR="00257A43" w14:paraId="1D68216C" w14:textId="77777777" w:rsidTr="00943971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3EF71FE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LCI</w:t>
            </w:r>
          </w:p>
        </w:tc>
        <w:tc>
          <w:tcPr>
            <w:tcW w:w="1418" w:type="dxa"/>
          </w:tcPr>
          <w:p w14:paraId="63F4EC3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61817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55C018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5B249C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</w:tcPr>
          <w:p w14:paraId="33C4BBD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216C8935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3ED6E3AF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4E973E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37.8 ± 14.5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B117CF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43.5 ± 14.0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8F464E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47.2 ± 14.0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2CFC2D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49.7 ± 13.1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772928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839F5D5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BD87E4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Male (%)</w:t>
            </w:r>
          </w:p>
        </w:tc>
        <w:tc>
          <w:tcPr>
            <w:tcW w:w="1418" w:type="dxa"/>
          </w:tcPr>
          <w:p w14:paraId="1B70992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116 (49.6)</w:t>
            </w:r>
          </w:p>
        </w:tc>
        <w:tc>
          <w:tcPr>
            <w:tcW w:w="1417" w:type="dxa"/>
          </w:tcPr>
          <w:p w14:paraId="49B0F5B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112 (47.9)</w:t>
            </w:r>
          </w:p>
        </w:tc>
        <w:tc>
          <w:tcPr>
            <w:tcW w:w="1276" w:type="dxa"/>
          </w:tcPr>
          <w:p w14:paraId="24D03BD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 (51.7)</w:t>
            </w:r>
          </w:p>
        </w:tc>
        <w:tc>
          <w:tcPr>
            <w:tcW w:w="1276" w:type="dxa"/>
          </w:tcPr>
          <w:p w14:paraId="6393607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114 (48.7)</w:t>
            </w:r>
          </w:p>
        </w:tc>
        <w:tc>
          <w:tcPr>
            <w:tcW w:w="1133" w:type="dxa"/>
          </w:tcPr>
          <w:p w14:paraId="27E8C77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0.86</w:t>
            </w:r>
          </w:p>
        </w:tc>
      </w:tr>
      <w:tr w:rsidR="00257A43" w14:paraId="5485DC8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298A3AD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44CBFFA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116.4 ± 10.1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11AD73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120.3 ± 8.32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DC06D3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121.4 ± 8.3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A2AD54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124.1 ± 8.5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8461AF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D9B56BE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E695273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(mmHg)</w:t>
            </w:r>
          </w:p>
        </w:tc>
        <w:tc>
          <w:tcPr>
            <w:tcW w:w="1418" w:type="dxa"/>
          </w:tcPr>
          <w:p w14:paraId="198CDCD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76.5 ± 5.8</w:t>
            </w:r>
          </w:p>
        </w:tc>
        <w:tc>
          <w:tcPr>
            <w:tcW w:w="1417" w:type="dxa"/>
          </w:tcPr>
          <w:p w14:paraId="4C0126D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78.7 ± 5.1</w:t>
            </w:r>
          </w:p>
        </w:tc>
        <w:tc>
          <w:tcPr>
            <w:tcW w:w="1276" w:type="dxa"/>
          </w:tcPr>
          <w:p w14:paraId="633C77F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78.8 ± 5.2</w:t>
            </w:r>
          </w:p>
        </w:tc>
        <w:tc>
          <w:tcPr>
            <w:tcW w:w="1276" w:type="dxa"/>
          </w:tcPr>
          <w:p w14:paraId="21D3723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79.6 ± 5.0</w:t>
            </w:r>
          </w:p>
        </w:tc>
        <w:tc>
          <w:tcPr>
            <w:tcW w:w="1133" w:type="dxa"/>
          </w:tcPr>
          <w:p w14:paraId="47D0500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40E23EE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B5B78F5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F3C493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84.5 ± 22.1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6D1805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91.6 ± 32.1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E35A71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97.7 ± 35.7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B58894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109.1 ± 53.4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E984EA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7AA66B6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D850AF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7402BE0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86.7 ± 28.2</w:t>
            </w:r>
          </w:p>
        </w:tc>
        <w:tc>
          <w:tcPr>
            <w:tcW w:w="1417" w:type="dxa"/>
          </w:tcPr>
          <w:p w14:paraId="284229E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101.1 ± 27.3</w:t>
            </w:r>
          </w:p>
        </w:tc>
        <w:tc>
          <w:tcPr>
            <w:tcW w:w="1276" w:type="dxa"/>
          </w:tcPr>
          <w:p w14:paraId="0D4F594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106.5 ± 30.7</w:t>
            </w:r>
          </w:p>
        </w:tc>
        <w:tc>
          <w:tcPr>
            <w:tcW w:w="1276" w:type="dxa"/>
          </w:tcPr>
          <w:p w14:paraId="38205C5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105.7 ± 33.9</w:t>
            </w:r>
          </w:p>
        </w:tc>
        <w:tc>
          <w:tcPr>
            <w:tcW w:w="1133" w:type="dxa"/>
          </w:tcPr>
          <w:p w14:paraId="4C828EB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7EF52B1A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F33389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B0F0F5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165.4 ± 32.8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BCB3FB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180.1 ± 31.7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F58062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191.8 ± 37.5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EF1DD1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203.2 ± 39.1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FBC898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01E06A7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E8378A9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34B8BAB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47 (20.1)</w:t>
            </w:r>
          </w:p>
        </w:tc>
        <w:tc>
          <w:tcPr>
            <w:tcW w:w="1417" w:type="dxa"/>
          </w:tcPr>
          <w:p w14:paraId="2DE0F29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72 (30.8)</w:t>
            </w:r>
          </w:p>
        </w:tc>
        <w:tc>
          <w:tcPr>
            <w:tcW w:w="1276" w:type="dxa"/>
          </w:tcPr>
          <w:p w14:paraId="29C6CC4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63 (26.9)</w:t>
            </w:r>
          </w:p>
        </w:tc>
        <w:tc>
          <w:tcPr>
            <w:tcW w:w="1276" w:type="dxa"/>
          </w:tcPr>
          <w:p w14:paraId="4A98196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 (33.8)</w:t>
            </w:r>
          </w:p>
        </w:tc>
        <w:tc>
          <w:tcPr>
            <w:tcW w:w="1133" w:type="dxa"/>
          </w:tcPr>
          <w:p w14:paraId="4812B10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</w:tr>
      <w:tr w:rsidR="00257A43" w14:paraId="3244334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AF1F57B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F634E1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FB7C37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7D2706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F2F77B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B11505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36FAD9C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D703FE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5650463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85 (36.3)</w:t>
            </w:r>
          </w:p>
        </w:tc>
        <w:tc>
          <w:tcPr>
            <w:tcW w:w="1417" w:type="dxa"/>
          </w:tcPr>
          <w:p w14:paraId="60A2F9A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 (51.7)</w:t>
            </w:r>
          </w:p>
        </w:tc>
        <w:tc>
          <w:tcPr>
            <w:tcW w:w="1276" w:type="dxa"/>
          </w:tcPr>
          <w:p w14:paraId="6750930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124 (53.0)</w:t>
            </w:r>
          </w:p>
        </w:tc>
        <w:tc>
          <w:tcPr>
            <w:tcW w:w="1276" w:type="dxa"/>
          </w:tcPr>
          <w:p w14:paraId="192523B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153 (65.4)</w:t>
            </w:r>
          </w:p>
        </w:tc>
        <w:tc>
          <w:tcPr>
            <w:tcW w:w="1133" w:type="dxa"/>
          </w:tcPr>
          <w:p w14:paraId="40D8422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689D353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E641DC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1D7288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128 (54.7)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63B40C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 (35.9)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A2FE0E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80 (34.2)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9D5333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60 (25.6)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31A077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FC696E1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20EBE9D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3AB38C1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21 (9.0)</w:t>
            </w:r>
          </w:p>
        </w:tc>
        <w:tc>
          <w:tcPr>
            <w:tcW w:w="1417" w:type="dxa"/>
          </w:tcPr>
          <w:p w14:paraId="151310C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29 (12.4)</w:t>
            </w:r>
          </w:p>
        </w:tc>
        <w:tc>
          <w:tcPr>
            <w:tcW w:w="1276" w:type="dxa"/>
          </w:tcPr>
          <w:p w14:paraId="1777466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</w:tcPr>
          <w:p w14:paraId="55D4F2C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21 (9.0)</w:t>
            </w:r>
          </w:p>
        </w:tc>
        <w:tc>
          <w:tcPr>
            <w:tcW w:w="1133" w:type="dxa"/>
          </w:tcPr>
          <w:p w14:paraId="657189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1EDEF11F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09720E4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0D5749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7E598D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E24885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A8EE8C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2784708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257A43" w14:paraId="573EB8D2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9D4FD90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2B106C3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141 (60.3)</w:t>
            </w:r>
          </w:p>
        </w:tc>
        <w:tc>
          <w:tcPr>
            <w:tcW w:w="1417" w:type="dxa"/>
          </w:tcPr>
          <w:p w14:paraId="3014008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153 (65.4)</w:t>
            </w:r>
          </w:p>
        </w:tc>
        <w:tc>
          <w:tcPr>
            <w:tcW w:w="1276" w:type="dxa"/>
          </w:tcPr>
          <w:p w14:paraId="0A6400C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137 (58.5)</w:t>
            </w:r>
          </w:p>
        </w:tc>
        <w:tc>
          <w:tcPr>
            <w:tcW w:w="1276" w:type="dxa"/>
          </w:tcPr>
          <w:p w14:paraId="397E705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170 (72.6)</w:t>
            </w:r>
          </w:p>
        </w:tc>
        <w:tc>
          <w:tcPr>
            <w:tcW w:w="1133" w:type="dxa"/>
          </w:tcPr>
          <w:p w14:paraId="42A88D3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0FB2DE6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C45267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3E12C0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(18.4)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061B92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0087C5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32 (13.7)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095C18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28 (12.0)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C2F632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56F05A94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F1CB7E1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0BC71F1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50 (21.4)</w:t>
            </w:r>
          </w:p>
        </w:tc>
        <w:tc>
          <w:tcPr>
            <w:tcW w:w="1417" w:type="dxa"/>
          </w:tcPr>
          <w:p w14:paraId="71005BA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51 (21.8)</w:t>
            </w:r>
          </w:p>
        </w:tc>
        <w:tc>
          <w:tcPr>
            <w:tcW w:w="1276" w:type="dxa"/>
          </w:tcPr>
          <w:p w14:paraId="35C89BD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65 (27.8)</w:t>
            </w:r>
          </w:p>
        </w:tc>
        <w:tc>
          <w:tcPr>
            <w:tcW w:w="1276" w:type="dxa"/>
          </w:tcPr>
          <w:p w14:paraId="6C0E508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36 (15.4)</w:t>
            </w:r>
          </w:p>
        </w:tc>
        <w:tc>
          <w:tcPr>
            <w:tcW w:w="1133" w:type="dxa"/>
          </w:tcPr>
          <w:p w14:paraId="7C334BD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18764440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DCFCEE2" w14:textId="77777777" w:rsidR="00257A43" w:rsidRPr="008E27EA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B12BB1">
              <w:rPr>
                <w:rFonts w:asciiTheme="majorBidi" w:hAnsiTheme="majorBidi" w:cstheme="majorBidi"/>
                <w:sz w:val="16"/>
                <w:szCs w:val="16"/>
              </w:rPr>
              <w:t>Smoking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8409C41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31 (13.2)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1B72F86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49 (20.9)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BA6ED36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 (17.9</w:t>
            </w:r>
            <w:r w:rsidRPr="003C0B62">
              <w:rPr>
                <w:rFonts w:asciiTheme="majorBidi" w:hAnsiTheme="majorBidi" w:cstheme="majorBidi" w:hint="cs"/>
                <w:sz w:val="16"/>
                <w:szCs w:val="16"/>
                <w:rtl/>
              </w:rPr>
              <w:t>(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DE72009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 (17.9</w:t>
            </w:r>
            <w:r w:rsidRPr="003C0B62">
              <w:rPr>
                <w:rFonts w:asciiTheme="majorBidi" w:hAnsiTheme="majorBidi" w:cstheme="majorBidi" w:hint="cs"/>
                <w:sz w:val="16"/>
                <w:szCs w:val="16"/>
                <w:rtl/>
              </w:rPr>
              <w:t>(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6C4D6EF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0.17</w:t>
            </w:r>
          </w:p>
        </w:tc>
      </w:tr>
      <w:tr w:rsidR="00257A43" w14:paraId="753107B9" w14:textId="77777777" w:rsidTr="00943971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C251249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CI</w:t>
            </w:r>
          </w:p>
        </w:tc>
        <w:tc>
          <w:tcPr>
            <w:tcW w:w="1418" w:type="dxa"/>
          </w:tcPr>
          <w:p w14:paraId="053B357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B7FD46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2034A2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340ADD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</w:tcPr>
          <w:p w14:paraId="735A95C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ECF4D97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5023DF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2100D0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34.9 ± 12.1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CD015A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41.4 ± 13.1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5DBF20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48.6 ± 13.2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1E1A7B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53.3 ± 12.9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28EC5D9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5E9D2DC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1E04444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Male (%)</w:t>
            </w:r>
          </w:p>
        </w:tc>
        <w:tc>
          <w:tcPr>
            <w:tcW w:w="1418" w:type="dxa"/>
          </w:tcPr>
          <w:p w14:paraId="53A7B73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108 (46.2)</w:t>
            </w:r>
          </w:p>
        </w:tc>
        <w:tc>
          <w:tcPr>
            <w:tcW w:w="1417" w:type="dxa"/>
          </w:tcPr>
          <w:p w14:paraId="642BF8D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128 (54.7)</w:t>
            </w:r>
          </w:p>
        </w:tc>
        <w:tc>
          <w:tcPr>
            <w:tcW w:w="1276" w:type="dxa"/>
          </w:tcPr>
          <w:p w14:paraId="05F63DB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133 (56.8)</w:t>
            </w:r>
          </w:p>
        </w:tc>
        <w:tc>
          <w:tcPr>
            <w:tcW w:w="1276" w:type="dxa"/>
          </w:tcPr>
          <w:p w14:paraId="52AAD87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94 (40.2)</w:t>
            </w:r>
          </w:p>
        </w:tc>
        <w:tc>
          <w:tcPr>
            <w:tcW w:w="1133" w:type="dxa"/>
          </w:tcPr>
          <w:p w14:paraId="7F3E590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B11DE96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464B04AF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 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46FF815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116.2 ± 8.9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311E9A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120.3 ± 8.6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13D9FF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121.4 ± 9.0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42E503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142.2 ± 8.7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FC95D6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1462412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794FEF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 Hg)</w:t>
            </w:r>
          </w:p>
        </w:tc>
        <w:tc>
          <w:tcPr>
            <w:tcW w:w="1418" w:type="dxa"/>
          </w:tcPr>
          <w:p w14:paraId="7A06988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76.7 ± 5.5</w:t>
            </w:r>
          </w:p>
        </w:tc>
        <w:tc>
          <w:tcPr>
            <w:tcW w:w="1417" w:type="dxa"/>
          </w:tcPr>
          <w:p w14:paraId="6A167FD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78.6 ± 5.2</w:t>
            </w:r>
          </w:p>
        </w:tc>
        <w:tc>
          <w:tcPr>
            <w:tcW w:w="1276" w:type="dxa"/>
          </w:tcPr>
          <w:p w14:paraId="7C32F3E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79.1 ± 5.2</w:t>
            </w:r>
          </w:p>
        </w:tc>
        <w:tc>
          <w:tcPr>
            <w:tcW w:w="1276" w:type="dxa"/>
          </w:tcPr>
          <w:p w14:paraId="49C3E9D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79.3 ± 5.4</w:t>
            </w:r>
          </w:p>
        </w:tc>
        <w:tc>
          <w:tcPr>
            <w:tcW w:w="1133" w:type="dxa"/>
          </w:tcPr>
          <w:p w14:paraId="7BEEBFE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6AB8AE0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4AE27DE9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E05366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85.2 ± 20.3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904D05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93.7 ± 36.9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8B9084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95.6 ± 35.6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D80270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108.5 ± 51.6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865DBB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A25ABD0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DFB631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4015D15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92.5 ± 29.8</w:t>
            </w:r>
          </w:p>
        </w:tc>
        <w:tc>
          <w:tcPr>
            <w:tcW w:w="1417" w:type="dxa"/>
          </w:tcPr>
          <w:p w14:paraId="200C918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96.8 ± 29.8</w:t>
            </w:r>
          </w:p>
        </w:tc>
        <w:tc>
          <w:tcPr>
            <w:tcW w:w="1276" w:type="dxa"/>
          </w:tcPr>
          <w:p w14:paraId="1D36E3B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102.9 ± 32.6</w:t>
            </w:r>
          </w:p>
        </w:tc>
        <w:tc>
          <w:tcPr>
            <w:tcW w:w="1276" w:type="dxa"/>
          </w:tcPr>
          <w:p w14:paraId="5DCAEC3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107.8 ± 30.2</w:t>
            </w:r>
          </w:p>
        </w:tc>
        <w:tc>
          <w:tcPr>
            <w:tcW w:w="1133" w:type="dxa"/>
          </w:tcPr>
          <w:p w14:paraId="4CD5338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63D5F5D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23D1D23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D9381A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172.7 ± 34.8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EE10D5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181.8 ± 36.3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ACA1D0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189.3 ± 38.9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6C8352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196.8 ± 37.8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9AC58C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4D9B736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2456AEA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5C2347C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49 (20.9)</w:t>
            </w:r>
          </w:p>
        </w:tc>
        <w:tc>
          <w:tcPr>
            <w:tcW w:w="1417" w:type="dxa"/>
          </w:tcPr>
          <w:p w14:paraId="5084B28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 (33.8)</w:t>
            </w:r>
          </w:p>
        </w:tc>
        <w:tc>
          <w:tcPr>
            <w:tcW w:w="1276" w:type="dxa"/>
          </w:tcPr>
          <w:p w14:paraId="0DC1786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65 (27.8)</w:t>
            </w:r>
          </w:p>
        </w:tc>
        <w:tc>
          <w:tcPr>
            <w:tcW w:w="1276" w:type="dxa"/>
          </w:tcPr>
          <w:p w14:paraId="5233CF7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68 (29.1)</w:t>
            </w:r>
          </w:p>
        </w:tc>
        <w:tc>
          <w:tcPr>
            <w:tcW w:w="1133" w:type="dxa"/>
          </w:tcPr>
          <w:p w14:paraId="28AB0B3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257A43" w14:paraId="3C60A7FE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F566CFA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19FB54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6F9FB0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F20D32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9523AB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2A26DF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CB4A863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3199543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67800AF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(29.9)</w:t>
            </w:r>
          </w:p>
        </w:tc>
        <w:tc>
          <w:tcPr>
            <w:tcW w:w="1417" w:type="dxa"/>
          </w:tcPr>
          <w:p w14:paraId="3630DD6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95 (40.6)</w:t>
            </w:r>
          </w:p>
        </w:tc>
        <w:tc>
          <w:tcPr>
            <w:tcW w:w="1276" w:type="dxa"/>
          </w:tcPr>
          <w:p w14:paraId="0BAB6D9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134 (57.3)</w:t>
            </w:r>
          </w:p>
        </w:tc>
        <w:tc>
          <w:tcPr>
            <w:tcW w:w="1276" w:type="dxa"/>
          </w:tcPr>
          <w:p w14:paraId="4A97651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184 (78.6)</w:t>
            </w:r>
          </w:p>
        </w:tc>
        <w:tc>
          <w:tcPr>
            <w:tcW w:w="1133" w:type="dxa"/>
          </w:tcPr>
          <w:p w14:paraId="2D0ED2A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7B496E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9ACB5A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1C0CF4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129 (55.1)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CDBF4C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108 (46.2)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D4AACB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75 (32.1)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4D1DA2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40 (17.1)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1ABD26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60D62950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60D3C8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74D824D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35 (15.0)</w:t>
            </w:r>
          </w:p>
        </w:tc>
        <w:tc>
          <w:tcPr>
            <w:tcW w:w="1417" w:type="dxa"/>
          </w:tcPr>
          <w:p w14:paraId="230A3AA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31 (13.2)</w:t>
            </w:r>
          </w:p>
        </w:tc>
        <w:tc>
          <w:tcPr>
            <w:tcW w:w="1276" w:type="dxa"/>
          </w:tcPr>
          <w:p w14:paraId="5A77E2F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25 (10.7)</w:t>
            </w:r>
          </w:p>
        </w:tc>
        <w:tc>
          <w:tcPr>
            <w:tcW w:w="1276" w:type="dxa"/>
          </w:tcPr>
          <w:p w14:paraId="444B0B9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 (4.3)</w:t>
            </w:r>
          </w:p>
        </w:tc>
        <w:tc>
          <w:tcPr>
            <w:tcW w:w="1133" w:type="dxa"/>
          </w:tcPr>
          <w:p w14:paraId="0E07EB2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2BC29E6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2FBC798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024CA6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E76272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5CA3EB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AD5E4D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AB9534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</w:tr>
      <w:tr w:rsidR="00257A43" w14:paraId="06EB3CBB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7A0405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69D1E12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133 (56.8)</w:t>
            </w:r>
          </w:p>
        </w:tc>
        <w:tc>
          <w:tcPr>
            <w:tcW w:w="1417" w:type="dxa"/>
          </w:tcPr>
          <w:p w14:paraId="33B7D6A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151 (64.5)</w:t>
            </w:r>
          </w:p>
        </w:tc>
        <w:tc>
          <w:tcPr>
            <w:tcW w:w="1276" w:type="dxa"/>
          </w:tcPr>
          <w:p w14:paraId="2EB1DE8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147 (62.8)</w:t>
            </w:r>
          </w:p>
        </w:tc>
        <w:tc>
          <w:tcPr>
            <w:tcW w:w="1276" w:type="dxa"/>
          </w:tcPr>
          <w:p w14:paraId="78B33E3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170 (72.6)</w:t>
            </w:r>
          </w:p>
        </w:tc>
        <w:tc>
          <w:tcPr>
            <w:tcW w:w="1133" w:type="dxa"/>
          </w:tcPr>
          <w:p w14:paraId="0F673F1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16BA9F5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985855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258FEF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49 (20.9)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0B39676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4418E7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202A10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24 (10.3)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9E9504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538C51CA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07FD919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13B85DA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52 (22.2)</w:t>
            </w:r>
          </w:p>
        </w:tc>
        <w:tc>
          <w:tcPr>
            <w:tcW w:w="1417" w:type="dxa"/>
          </w:tcPr>
          <w:p w14:paraId="22EE047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 (22.6)</w:t>
            </w:r>
          </w:p>
        </w:tc>
        <w:tc>
          <w:tcPr>
            <w:tcW w:w="1276" w:type="dxa"/>
          </w:tcPr>
          <w:p w14:paraId="202E54E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57 (24.4)</w:t>
            </w:r>
          </w:p>
        </w:tc>
        <w:tc>
          <w:tcPr>
            <w:tcW w:w="1276" w:type="dxa"/>
          </w:tcPr>
          <w:p w14:paraId="2C7BC53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40 (17.1)</w:t>
            </w:r>
          </w:p>
        </w:tc>
        <w:tc>
          <w:tcPr>
            <w:tcW w:w="1133" w:type="dxa"/>
          </w:tcPr>
          <w:p w14:paraId="2349714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5FEBF84D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492AA2C6" w14:textId="77777777" w:rsidR="00257A43" w:rsidRPr="008E27EA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B12BB1">
              <w:rPr>
                <w:rFonts w:asciiTheme="majorBidi" w:hAnsiTheme="majorBidi" w:cstheme="majorBidi"/>
                <w:sz w:val="16"/>
                <w:szCs w:val="16"/>
              </w:rPr>
              <w:t>Smoking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3B37175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36 (15.4)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6143BB8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41 (17.5)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143CDC0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48 (20.5)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138F24D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39 (16.7)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0B44C9D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</w:tr>
      <w:tr w:rsidR="00257A43" w14:paraId="7898D778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AA196EF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WWI</w:t>
            </w:r>
          </w:p>
        </w:tc>
        <w:tc>
          <w:tcPr>
            <w:tcW w:w="1418" w:type="dxa"/>
          </w:tcPr>
          <w:p w14:paraId="24283D6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6C90F9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A68901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86B9F1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3C2F0B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62A51130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A8F0BA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CBE153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34.4 </w:t>
            </w:r>
            <w:r w:rsidRPr="003C0B6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12.0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3402D1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42.2 </w:t>
            </w:r>
            <w:r w:rsidRPr="003C0B6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13.2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00E334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48.3 </w:t>
            </w:r>
            <w:r w:rsidRPr="003C0B6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12.8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BD3056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53.3 </w:t>
            </w:r>
            <w:r w:rsidRPr="003C0B6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Pr="003C0B6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13.2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983717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04012FE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1913D4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lastRenderedPageBreak/>
              <w:t>Male (%)</w:t>
            </w:r>
          </w:p>
        </w:tc>
        <w:tc>
          <w:tcPr>
            <w:tcW w:w="1418" w:type="dxa"/>
          </w:tcPr>
          <w:p w14:paraId="6BE964C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139 (59.7)</w:t>
            </w:r>
          </w:p>
        </w:tc>
        <w:tc>
          <w:tcPr>
            <w:tcW w:w="1417" w:type="dxa"/>
          </w:tcPr>
          <w:p w14:paraId="73CCDE5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139 (59.4)</w:t>
            </w:r>
          </w:p>
        </w:tc>
        <w:tc>
          <w:tcPr>
            <w:tcW w:w="1276" w:type="dxa"/>
          </w:tcPr>
          <w:p w14:paraId="157BAA8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125 (53.0)</w:t>
            </w:r>
          </w:p>
        </w:tc>
        <w:tc>
          <w:tcPr>
            <w:tcW w:w="1276" w:type="dxa"/>
          </w:tcPr>
          <w:p w14:paraId="4449793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60 (25.8)</w:t>
            </w:r>
          </w:p>
        </w:tc>
        <w:tc>
          <w:tcPr>
            <w:tcW w:w="1133" w:type="dxa"/>
          </w:tcPr>
          <w:p w14:paraId="51BC4F6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45CDE23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525608E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 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5F60FF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117.4 ± 9.0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BCF2B4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119.2 ± 9.1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5BB431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121.8 ± 8.8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C0A9BF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123.8 ± 8.9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E0DD97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38355D3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9C29CC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 Hg)</w:t>
            </w:r>
          </w:p>
        </w:tc>
        <w:tc>
          <w:tcPr>
            <w:tcW w:w="1418" w:type="dxa"/>
          </w:tcPr>
          <w:p w14:paraId="3A04B99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77.2 ± 5.6</w:t>
            </w:r>
          </w:p>
        </w:tc>
        <w:tc>
          <w:tcPr>
            <w:tcW w:w="1417" w:type="dxa"/>
          </w:tcPr>
          <w:p w14:paraId="625073C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78.1 ± 5.4</w:t>
            </w:r>
          </w:p>
        </w:tc>
        <w:tc>
          <w:tcPr>
            <w:tcW w:w="1276" w:type="dxa"/>
          </w:tcPr>
          <w:p w14:paraId="437578C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79.0 ± 5.0</w:t>
            </w:r>
          </w:p>
        </w:tc>
        <w:tc>
          <w:tcPr>
            <w:tcW w:w="1276" w:type="dxa"/>
          </w:tcPr>
          <w:p w14:paraId="0CA8011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79.3 ± 5.4</w:t>
            </w:r>
          </w:p>
        </w:tc>
        <w:tc>
          <w:tcPr>
            <w:tcW w:w="1133" w:type="dxa"/>
          </w:tcPr>
          <w:p w14:paraId="243F17D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12D1F71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0803FA5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316551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84.9 ± 19.2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ACA228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94.3 ± 36.0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79B609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100.4 ± 45.8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ED49E7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103.3 ± 44.8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3DD0753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6C4F4AA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B1BD37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358C7CE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91.3 ± 30.9</w:t>
            </w:r>
          </w:p>
        </w:tc>
        <w:tc>
          <w:tcPr>
            <w:tcW w:w="1417" w:type="dxa"/>
          </w:tcPr>
          <w:p w14:paraId="699FCAA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96.8 ± 28.8</w:t>
            </w:r>
          </w:p>
        </w:tc>
        <w:tc>
          <w:tcPr>
            <w:tcW w:w="1276" w:type="dxa"/>
          </w:tcPr>
          <w:p w14:paraId="322F7A9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100.8 ± 31.1</w:t>
            </w:r>
          </w:p>
        </w:tc>
        <w:tc>
          <w:tcPr>
            <w:tcW w:w="1276" w:type="dxa"/>
          </w:tcPr>
          <w:p w14:paraId="627E8C4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111.2 ± 30.5</w:t>
            </w:r>
          </w:p>
        </w:tc>
        <w:tc>
          <w:tcPr>
            <w:tcW w:w="1133" w:type="dxa"/>
          </w:tcPr>
          <w:p w14:paraId="2BD7898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C550EBE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4CEADCB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92188A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171.0 ±34.6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6856A4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182.2 ± 35.4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74A20C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186.9 ± 36.6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1D8FC2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200.5 ± 39.5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3C4DB63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3E053A38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6233490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7FA4523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45 (19.3)</w:t>
            </w:r>
          </w:p>
        </w:tc>
        <w:tc>
          <w:tcPr>
            <w:tcW w:w="1417" w:type="dxa"/>
          </w:tcPr>
          <w:p w14:paraId="5DF353B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 (32.9)</w:t>
            </w:r>
          </w:p>
        </w:tc>
        <w:tc>
          <w:tcPr>
            <w:tcW w:w="1276" w:type="dxa"/>
          </w:tcPr>
          <w:p w14:paraId="5ADF427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(29.7)</w:t>
            </w:r>
          </w:p>
        </w:tc>
        <w:tc>
          <w:tcPr>
            <w:tcW w:w="1276" w:type="dxa"/>
          </w:tcPr>
          <w:p w14:paraId="42057E6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69 (29.6)</w:t>
            </w:r>
          </w:p>
        </w:tc>
        <w:tc>
          <w:tcPr>
            <w:tcW w:w="1133" w:type="dxa"/>
          </w:tcPr>
          <w:p w14:paraId="67D052C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</w:tr>
      <w:tr w:rsidR="00257A43" w14:paraId="2A4D682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9975593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DBAE36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5B3FCE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4FA133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8BF208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74EEFA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0ACC9B9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6A1BC3E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35BF7E1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56 (24.0)</w:t>
            </w:r>
          </w:p>
        </w:tc>
        <w:tc>
          <w:tcPr>
            <w:tcW w:w="1417" w:type="dxa"/>
          </w:tcPr>
          <w:p w14:paraId="0E5479F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101 (43.2)</w:t>
            </w:r>
          </w:p>
        </w:tc>
        <w:tc>
          <w:tcPr>
            <w:tcW w:w="1276" w:type="dxa"/>
          </w:tcPr>
          <w:p w14:paraId="59D6E0A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128 (54.2)</w:t>
            </w:r>
          </w:p>
        </w:tc>
        <w:tc>
          <w:tcPr>
            <w:tcW w:w="1276" w:type="dxa"/>
          </w:tcPr>
          <w:p w14:paraId="23743E4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198 (85.0)</w:t>
            </w:r>
          </w:p>
        </w:tc>
        <w:tc>
          <w:tcPr>
            <w:tcW w:w="1133" w:type="dxa"/>
          </w:tcPr>
          <w:p w14:paraId="3D870A8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871FC16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FC3736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82F354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134 (57.5)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61B916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108 (46.2)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AA4ECA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81 (34.3)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416FE1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29 (12.4)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611F4A4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29A6B24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7E08D7E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1CA0E8C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(18.5)</w:t>
            </w:r>
          </w:p>
        </w:tc>
        <w:tc>
          <w:tcPr>
            <w:tcW w:w="1417" w:type="dxa"/>
          </w:tcPr>
          <w:p w14:paraId="640ED12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25 (10.7)</w:t>
            </w:r>
          </w:p>
        </w:tc>
        <w:tc>
          <w:tcPr>
            <w:tcW w:w="1276" w:type="dxa"/>
          </w:tcPr>
          <w:p w14:paraId="277A2A6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27 (11.4)</w:t>
            </w:r>
          </w:p>
        </w:tc>
        <w:tc>
          <w:tcPr>
            <w:tcW w:w="1276" w:type="dxa"/>
          </w:tcPr>
          <w:p w14:paraId="14BA2AA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 (2.6)</w:t>
            </w:r>
          </w:p>
        </w:tc>
        <w:tc>
          <w:tcPr>
            <w:tcW w:w="1133" w:type="dxa"/>
          </w:tcPr>
          <w:p w14:paraId="4502419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2C3D8F5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90CE32C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E73F76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1E8562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93F227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619FD7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3E1D3D4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</w:tr>
      <w:tr w:rsidR="00257A43" w14:paraId="1E4AEB0F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E66E98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3D198E3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134 (57.5)</w:t>
            </w:r>
          </w:p>
        </w:tc>
        <w:tc>
          <w:tcPr>
            <w:tcW w:w="1417" w:type="dxa"/>
          </w:tcPr>
          <w:p w14:paraId="1871272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145 (62.0)</w:t>
            </w:r>
          </w:p>
        </w:tc>
        <w:tc>
          <w:tcPr>
            <w:tcW w:w="1276" w:type="dxa"/>
          </w:tcPr>
          <w:p w14:paraId="47F8AB5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155 (65.7)</w:t>
            </w:r>
          </w:p>
        </w:tc>
        <w:tc>
          <w:tcPr>
            <w:tcW w:w="1276" w:type="dxa"/>
          </w:tcPr>
          <w:p w14:paraId="29D2C33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167 (71.7)</w:t>
            </w:r>
          </w:p>
        </w:tc>
        <w:tc>
          <w:tcPr>
            <w:tcW w:w="1133" w:type="dxa"/>
          </w:tcPr>
          <w:p w14:paraId="1598B45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5A95993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3B28718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998CC3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(18.5)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5DE66D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(18.4)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01B32C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22 (9.3)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E7891E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25 (10.7)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28223E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8BCC303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CDE1679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7F10F10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56 (24.0)</w:t>
            </w:r>
          </w:p>
        </w:tc>
        <w:tc>
          <w:tcPr>
            <w:tcW w:w="1417" w:type="dxa"/>
          </w:tcPr>
          <w:p w14:paraId="47FB87E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46 (19.7)</w:t>
            </w:r>
          </w:p>
        </w:tc>
        <w:tc>
          <w:tcPr>
            <w:tcW w:w="1276" w:type="dxa"/>
          </w:tcPr>
          <w:p w14:paraId="1799E4E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59 (25.0)</w:t>
            </w:r>
          </w:p>
        </w:tc>
        <w:tc>
          <w:tcPr>
            <w:tcW w:w="1276" w:type="dxa"/>
          </w:tcPr>
          <w:p w14:paraId="05EFB4B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41 (17.6)</w:t>
            </w:r>
          </w:p>
        </w:tc>
        <w:tc>
          <w:tcPr>
            <w:tcW w:w="1133" w:type="dxa"/>
          </w:tcPr>
          <w:p w14:paraId="57F54D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AB0A2B9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7C923276" w14:textId="77777777" w:rsidR="00257A43" w:rsidRPr="008E27EA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B12BB1">
              <w:rPr>
                <w:rFonts w:asciiTheme="majorBidi" w:hAnsiTheme="majorBidi" w:cstheme="majorBidi"/>
                <w:sz w:val="16"/>
                <w:szCs w:val="16"/>
              </w:rPr>
              <w:t>Smoking</w:t>
            </w: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FA6DA1F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(18.5)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0F0A977B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47 (20.1)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461F059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C4E55AE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31 (13.3)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439DBC3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</w:tr>
      <w:tr w:rsidR="00257A43" w14:paraId="3C2D979A" w14:textId="77777777" w:rsidTr="00943971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55FA012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BSA</w:t>
            </w:r>
          </w:p>
        </w:tc>
        <w:tc>
          <w:tcPr>
            <w:tcW w:w="1418" w:type="dxa"/>
          </w:tcPr>
          <w:p w14:paraId="208CBE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286B6D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52116E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17913C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</w:tcPr>
          <w:p w14:paraId="0CF8B46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58748B0B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3C1DD40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F5BC54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45.5 ± 15.1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EACA34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45.1 ± 14.5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0012DF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43.3 ± 14.4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84C4B2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44.3 ± 13.5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1EBA70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</w:tr>
      <w:tr w:rsidR="00257A43" w14:paraId="204F0C3A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A06FF5D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Male (%)</w:t>
            </w:r>
          </w:p>
        </w:tc>
        <w:tc>
          <w:tcPr>
            <w:tcW w:w="1418" w:type="dxa"/>
          </w:tcPr>
          <w:p w14:paraId="497F488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50 (21.4)</w:t>
            </w:r>
          </w:p>
        </w:tc>
        <w:tc>
          <w:tcPr>
            <w:tcW w:w="1417" w:type="dxa"/>
          </w:tcPr>
          <w:p w14:paraId="330D862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89 (38.0)</w:t>
            </w:r>
          </w:p>
        </w:tc>
        <w:tc>
          <w:tcPr>
            <w:tcW w:w="1276" w:type="dxa"/>
          </w:tcPr>
          <w:p w14:paraId="28DF973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136 (58.1)</w:t>
            </w:r>
          </w:p>
        </w:tc>
        <w:tc>
          <w:tcPr>
            <w:tcW w:w="1276" w:type="dxa"/>
          </w:tcPr>
          <w:p w14:paraId="24B858F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188 (80.3)</w:t>
            </w:r>
          </w:p>
        </w:tc>
        <w:tc>
          <w:tcPr>
            <w:tcW w:w="1133" w:type="dxa"/>
          </w:tcPr>
          <w:p w14:paraId="4F3ADD7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973A91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394D96D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 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065E19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118.5 ± 9.9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F8C6A7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119.1 ± 9.9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8DE61A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121.2 ± 7.1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655238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123.3 ± 8.3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B3FCBA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50E28CC3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529D940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 Hg)</w:t>
            </w:r>
          </w:p>
        </w:tc>
        <w:tc>
          <w:tcPr>
            <w:tcW w:w="1418" w:type="dxa"/>
          </w:tcPr>
          <w:p w14:paraId="4180518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77.4 ± 5.5</w:t>
            </w:r>
          </w:p>
        </w:tc>
        <w:tc>
          <w:tcPr>
            <w:tcW w:w="1417" w:type="dxa"/>
          </w:tcPr>
          <w:p w14:paraId="72C57E3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77.7 ± 6.1</w:t>
            </w:r>
          </w:p>
        </w:tc>
        <w:tc>
          <w:tcPr>
            <w:tcW w:w="1276" w:type="dxa"/>
          </w:tcPr>
          <w:p w14:paraId="1D88D93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78.9 ± 4.9</w:t>
            </w:r>
          </w:p>
        </w:tc>
        <w:tc>
          <w:tcPr>
            <w:tcW w:w="1276" w:type="dxa"/>
          </w:tcPr>
          <w:p w14:paraId="2601813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79.5 ± 4.8</w:t>
            </w:r>
          </w:p>
        </w:tc>
        <w:tc>
          <w:tcPr>
            <w:tcW w:w="1133" w:type="dxa"/>
          </w:tcPr>
          <w:p w14:paraId="22C73FA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FE10CAC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E3F088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73370E4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90/0 ± 32.6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22B1DC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94.0 ± 37.6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B21EB1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95.8 ± 37.9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F452AC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103.0 ± 44.5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6B87B2B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</w:tr>
      <w:tr w:rsidR="00257A43" w14:paraId="7D02259D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7B000D3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061C461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102.2 ± 29.8</w:t>
            </w:r>
          </w:p>
        </w:tc>
        <w:tc>
          <w:tcPr>
            <w:tcW w:w="1417" w:type="dxa"/>
          </w:tcPr>
          <w:p w14:paraId="05B8C27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98.6 ± 31.2</w:t>
            </w:r>
          </w:p>
        </w:tc>
        <w:tc>
          <w:tcPr>
            <w:tcW w:w="1276" w:type="dxa"/>
          </w:tcPr>
          <w:p w14:paraId="1C09CD6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99.5 ± 31.9</w:t>
            </w:r>
          </w:p>
        </w:tc>
        <w:tc>
          <w:tcPr>
            <w:tcW w:w="1276" w:type="dxa"/>
          </w:tcPr>
          <w:p w14:paraId="3F192D9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99.7 ± 31.7</w:t>
            </w:r>
          </w:p>
        </w:tc>
        <w:tc>
          <w:tcPr>
            <w:tcW w:w="1133" w:type="dxa"/>
          </w:tcPr>
          <w:p w14:paraId="43F7303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</w:tr>
      <w:tr w:rsidR="00257A43" w14:paraId="1DEEAFC4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66A0499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C3F587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184.9 ± 39.8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532BDB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184.2 ± 37.3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6A56E3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183.4 ± 37.7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383536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187.9 ± 37.3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022B10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0.59</w:t>
            </w:r>
          </w:p>
        </w:tc>
      </w:tr>
      <w:tr w:rsidR="00257A43" w14:paraId="2B6BEB3B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8D9B19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027EE15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60 (25.6)</w:t>
            </w:r>
          </w:p>
        </w:tc>
        <w:tc>
          <w:tcPr>
            <w:tcW w:w="1417" w:type="dxa"/>
          </w:tcPr>
          <w:p w14:paraId="5896DD1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(29.9)</w:t>
            </w:r>
          </w:p>
        </w:tc>
        <w:tc>
          <w:tcPr>
            <w:tcW w:w="1276" w:type="dxa"/>
          </w:tcPr>
          <w:p w14:paraId="2EAD383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61 (26.1)</w:t>
            </w:r>
          </w:p>
        </w:tc>
        <w:tc>
          <w:tcPr>
            <w:tcW w:w="1276" w:type="dxa"/>
          </w:tcPr>
          <w:p w14:paraId="46536E6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(29.9)</w:t>
            </w:r>
          </w:p>
        </w:tc>
        <w:tc>
          <w:tcPr>
            <w:tcW w:w="1133" w:type="dxa"/>
          </w:tcPr>
          <w:p w14:paraId="09C0258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0.59</w:t>
            </w:r>
          </w:p>
        </w:tc>
      </w:tr>
      <w:tr w:rsidR="00257A43" w14:paraId="5BC5B5BC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62C0BB3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42C9C6F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1E3C68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A43209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C46705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65507C8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5EC6ADE8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AD9C8B6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1FF5B8AC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148 (63.2)</w:t>
            </w:r>
          </w:p>
        </w:tc>
        <w:tc>
          <w:tcPr>
            <w:tcW w:w="1417" w:type="dxa"/>
          </w:tcPr>
          <w:p w14:paraId="30BA6E0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136 (58.1)</w:t>
            </w:r>
          </w:p>
        </w:tc>
        <w:tc>
          <w:tcPr>
            <w:tcW w:w="1276" w:type="dxa"/>
          </w:tcPr>
          <w:p w14:paraId="7B1D0B8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115 (49.1)</w:t>
            </w:r>
          </w:p>
        </w:tc>
        <w:tc>
          <w:tcPr>
            <w:tcW w:w="1276" w:type="dxa"/>
          </w:tcPr>
          <w:p w14:paraId="2450A20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 (35.9)</w:t>
            </w:r>
          </w:p>
        </w:tc>
        <w:tc>
          <w:tcPr>
            <w:tcW w:w="1133" w:type="dxa"/>
          </w:tcPr>
          <w:p w14:paraId="4464817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2FA6BE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70A7FAA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38D0633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75 (32.1)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D7A1EC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74 (31.6)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0FA7E5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93 (39.7)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4CCF01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110 (47.0)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2522CC0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3865B12D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C09852F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34472BE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 (4.7)</w:t>
            </w:r>
          </w:p>
        </w:tc>
        <w:tc>
          <w:tcPr>
            <w:tcW w:w="1417" w:type="dxa"/>
          </w:tcPr>
          <w:p w14:paraId="296AF50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24 (10.3)</w:t>
            </w:r>
          </w:p>
        </w:tc>
        <w:tc>
          <w:tcPr>
            <w:tcW w:w="1276" w:type="dxa"/>
          </w:tcPr>
          <w:p w14:paraId="0746364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26 (11.1)</w:t>
            </w:r>
          </w:p>
        </w:tc>
        <w:tc>
          <w:tcPr>
            <w:tcW w:w="1276" w:type="dxa"/>
          </w:tcPr>
          <w:p w14:paraId="2B9C1E0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40 (17.1)</w:t>
            </w:r>
          </w:p>
        </w:tc>
        <w:tc>
          <w:tcPr>
            <w:tcW w:w="1133" w:type="dxa"/>
          </w:tcPr>
          <w:p w14:paraId="1F37BD4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18604D84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304AD767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42364BE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80AD3A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267903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A14EEF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0214BA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</w:tr>
      <w:tr w:rsidR="00257A43" w14:paraId="5DB1C335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18A807E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79704B2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150 (64.1)</w:t>
            </w:r>
          </w:p>
        </w:tc>
        <w:tc>
          <w:tcPr>
            <w:tcW w:w="1417" w:type="dxa"/>
          </w:tcPr>
          <w:p w14:paraId="6400F4D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164 (70.1)</w:t>
            </w:r>
          </w:p>
        </w:tc>
        <w:tc>
          <w:tcPr>
            <w:tcW w:w="1276" w:type="dxa"/>
          </w:tcPr>
          <w:p w14:paraId="13BE6AF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149 (63.7)</w:t>
            </w:r>
          </w:p>
        </w:tc>
        <w:tc>
          <w:tcPr>
            <w:tcW w:w="1276" w:type="dxa"/>
          </w:tcPr>
          <w:p w14:paraId="0B1A9E2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138 (59.0)</w:t>
            </w:r>
          </w:p>
        </w:tc>
        <w:tc>
          <w:tcPr>
            <w:tcW w:w="1133" w:type="dxa"/>
          </w:tcPr>
          <w:p w14:paraId="173169B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036F9FF0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79AC2C4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72E8C0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28 (12.0)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FBDE20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31 (13.2)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295BE7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32 (13.7)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5B9192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 (17.9)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907986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91D70ED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C5763D8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6F9E555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56 (23.9)</w:t>
            </w:r>
          </w:p>
        </w:tc>
        <w:tc>
          <w:tcPr>
            <w:tcW w:w="1417" w:type="dxa"/>
          </w:tcPr>
          <w:p w14:paraId="283DF9C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39 (16.7)</w:t>
            </w:r>
          </w:p>
        </w:tc>
        <w:tc>
          <w:tcPr>
            <w:tcW w:w="1276" w:type="dxa"/>
          </w:tcPr>
          <w:p w14:paraId="6CA3054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 (22.6)</w:t>
            </w:r>
          </w:p>
        </w:tc>
        <w:tc>
          <w:tcPr>
            <w:tcW w:w="1276" w:type="dxa"/>
          </w:tcPr>
          <w:p w14:paraId="450F50E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54 (23.1)</w:t>
            </w:r>
          </w:p>
        </w:tc>
        <w:tc>
          <w:tcPr>
            <w:tcW w:w="1133" w:type="dxa"/>
          </w:tcPr>
          <w:p w14:paraId="779FD0E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CB2706C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98213A3" w14:textId="77777777" w:rsidR="00257A43" w:rsidRPr="008E27EA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B12BB1">
              <w:rPr>
                <w:rFonts w:asciiTheme="majorBidi" w:hAnsiTheme="majorBidi" w:cstheme="majorBidi"/>
                <w:sz w:val="16"/>
                <w:szCs w:val="16"/>
              </w:rPr>
              <w:t>Smoking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5E37F807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26 (11.1)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4331E01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34 (14.5)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812D0B2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51 (21.8)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4DD2FAD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 (22.6)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47AF916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0.002</w:t>
            </w:r>
          </w:p>
        </w:tc>
      </w:tr>
      <w:tr w:rsidR="00257A43" w14:paraId="5BD720C5" w14:textId="77777777" w:rsidTr="00943971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48FB83F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WHHR</w:t>
            </w:r>
          </w:p>
        </w:tc>
        <w:tc>
          <w:tcPr>
            <w:tcW w:w="1418" w:type="dxa"/>
          </w:tcPr>
          <w:p w14:paraId="489C40F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D76571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FF71E9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65E350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725AFD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18996B7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67110DB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Age (years)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44811C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34.3 ± 12.3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BDDDEA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42.6 ± 12.8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9B34F5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46.8 ± 12.6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EF85A1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54.5 ± 13.0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8A4B39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5418F5F8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667F0E7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Male (%)</w:t>
            </w:r>
          </w:p>
        </w:tc>
        <w:tc>
          <w:tcPr>
            <w:tcW w:w="1418" w:type="dxa"/>
          </w:tcPr>
          <w:p w14:paraId="1C91A2A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139 (59.1)</w:t>
            </w:r>
          </w:p>
        </w:tc>
        <w:tc>
          <w:tcPr>
            <w:tcW w:w="1417" w:type="dxa"/>
          </w:tcPr>
          <w:p w14:paraId="1A1A17F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140 (60.1)</w:t>
            </w:r>
          </w:p>
        </w:tc>
        <w:tc>
          <w:tcPr>
            <w:tcW w:w="1276" w:type="dxa"/>
          </w:tcPr>
          <w:p w14:paraId="76155DA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114 (48.7)</w:t>
            </w:r>
          </w:p>
        </w:tc>
        <w:tc>
          <w:tcPr>
            <w:tcW w:w="1276" w:type="dxa"/>
          </w:tcPr>
          <w:p w14:paraId="2CB5C49A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(29.9)</w:t>
            </w:r>
          </w:p>
        </w:tc>
        <w:tc>
          <w:tcPr>
            <w:tcW w:w="1133" w:type="dxa"/>
          </w:tcPr>
          <w:p w14:paraId="54441CF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680D28C5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CA0FFB0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Systolic blood pressure (mm Hg)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77DDF8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117.4 ± 9.2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2F5EB2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119.4 ± 9.7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F4C1E1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121.3 ± 8.3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62A9AF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124.0 ± 8.4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1B88BED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0C07AFB7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BE20D65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Diastolic blood pressure (mm Hg)</w:t>
            </w:r>
          </w:p>
        </w:tc>
        <w:tc>
          <w:tcPr>
            <w:tcW w:w="1418" w:type="dxa"/>
          </w:tcPr>
          <w:p w14:paraId="0A28B0E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77.3 ± 5.7</w:t>
            </w:r>
          </w:p>
        </w:tc>
        <w:tc>
          <w:tcPr>
            <w:tcW w:w="1417" w:type="dxa"/>
          </w:tcPr>
          <w:p w14:paraId="5616BC1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77.9 ± 5.7</w:t>
            </w:r>
          </w:p>
        </w:tc>
        <w:tc>
          <w:tcPr>
            <w:tcW w:w="1276" w:type="dxa"/>
          </w:tcPr>
          <w:p w14:paraId="413AD76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78.8 ± 5.2</w:t>
            </w:r>
          </w:p>
        </w:tc>
        <w:tc>
          <w:tcPr>
            <w:tcW w:w="1276" w:type="dxa"/>
          </w:tcPr>
          <w:p w14:paraId="09679AB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79.7 ± 4.7</w:t>
            </w:r>
          </w:p>
        </w:tc>
        <w:tc>
          <w:tcPr>
            <w:tcW w:w="1133" w:type="dxa"/>
          </w:tcPr>
          <w:p w14:paraId="66A611D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151C9E88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1DECB8F4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Fasting Blood sugar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D80285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84.7 ± 18.7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898077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94.3 ± 36.8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5B64329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100.7 ± 44.2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DF6493D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103.4 ± 46.0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C64765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42575DC2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5FA805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Low-density lipoprotein cholesterol (mg/dl)</w:t>
            </w:r>
          </w:p>
        </w:tc>
        <w:tc>
          <w:tcPr>
            <w:tcW w:w="1418" w:type="dxa"/>
          </w:tcPr>
          <w:p w14:paraId="761AD85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88.0 ± 30.5</w:t>
            </w:r>
          </w:p>
        </w:tc>
        <w:tc>
          <w:tcPr>
            <w:tcW w:w="1417" w:type="dxa"/>
          </w:tcPr>
          <w:p w14:paraId="7EEA145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98.4 ± 27.9</w:t>
            </w:r>
          </w:p>
        </w:tc>
        <w:tc>
          <w:tcPr>
            <w:tcW w:w="1276" w:type="dxa"/>
          </w:tcPr>
          <w:p w14:paraId="751B10F7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103.4 ± 28.5</w:t>
            </w:r>
          </w:p>
        </w:tc>
        <w:tc>
          <w:tcPr>
            <w:tcW w:w="1276" w:type="dxa"/>
          </w:tcPr>
          <w:p w14:paraId="2A66B8F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110.3 ± 33.1</w:t>
            </w:r>
          </w:p>
        </w:tc>
        <w:tc>
          <w:tcPr>
            <w:tcW w:w="1133" w:type="dxa"/>
          </w:tcPr>
          <w:p w14:paraId="41D2782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60F41306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CB4B82A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Total cholesterol (mg/dl)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C09F12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168.1 ± 34.6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4766E52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183.3 ± 33.9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E72F5E4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190.4 ± 36.8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B4FE4D9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198.8 ± 39.9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030B3B7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34CBF51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E8AB72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Family history of premature CAD (%)</w:t>
            </w:r>
          </w:p>
        </w:tc>
        <w:tc>
          <w:tcPr>
            <w:tcW w:w="1418" w:type="dxa"/>
          </w:tcPr>
          <w:p w14:paraId="7AA057A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53 (22.6)</w:t>
            </w:r>
          </w:p>
        </w:tc>
        <w:tc>
          <w:tcPr>
            <w:tcW w:w="1417" w:type="dxa"/>
          </w:tcPr>
          <w:p w14:paraId="7450C79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60 (25.8)</w:t>
            </w:r>
          </w:p>
        </w:tc>
        <w:tc>
          <w:tcPr>
            <w:tcW w:w="1276" w:type="dxa"/>
          </w:tcPr>
          <w:p w14:paraId="5A05BEC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78 (33.3)</w:t>
            </w:r>
          </w:p>
        </w:tc>
        <w:tc>
          <w:tcPr>
            <w:tcW w:w="1276" w:type="dxa"/>
          </w:tcPr>
          <w:p w14:paraId="29759B4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70 (29.9)</w:t>
            </w:r>
          </w:p>
        </w:tc>
        <w:tc>
          <w:tcPr>
            <w:tcW w:w="1133" w:type="dxa"/>
          </w:tcPr>
          <w:p w14:paraId="1FD40190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</w:tr>
      <w:tr w:rsidR="00257A43" w14:paraId="70C126C1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2543D46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04BF7EC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16F2B5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0DDEE3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3D0960E5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2BD6F6A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25118E5B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CF89BE5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Primary school</w:t>
            </w:r>
          </w:p>
        </w:tc>
        <w:tc>
          <w:tcPr>
            <w:tcW w:w="1418" w:type="dxa"/>
          </w:tcPr>
          <w:p w14:paraId="28817BA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58 (24.7)</w:t>
            </w:r>
          </w:p>
        </w:tc>
        <w:tc>
          <w:tcPr>
            <w:tcW w:w="1417" w:type="dxa"/>
          </w:tcPr>
          <w:p w14:paraId="0A7293BD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97 (41.6)</w:t>
            </w:r>
          </w:p>
        </w:tc>
        <w:tc>
          <w:tcPr>
            <w:tcW w:w="1276" w:type="dxa"/>
          </w:tcPr>
          <w:p w14:paraId="689A5EB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138 (59.0)</w:t>
            </w:r>
          </w:p>
        </w:tc>
        <w:tc>
          <w:tcPr>
            <w:tcW w:w="1276" w:type="dxa"/>
          </w:tcPr>
          <w:p w14:paraId="0531C23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190 (81.2)</w:t>
            </w:r>
          </w:p>
        </w:tc>
        <w:tc>
          <w:tcPr>
            <w:tcW w:w="1133" w:type="dxa"/>
          </w:tcPr>
          <w:p w14:paraId="60F4A958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44DA65F5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2D8EF66D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Diploma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6090845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139 (59.1)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333030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105 (45.1)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77073D0A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75 (32.1)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6BBD9640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33 (14.1)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633A0B8F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C3E9B68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9864F4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Academic degree</w:t>
            </w:r>
          </w:p>
        </w:tc>
        <w:tc>
          <w:tcPr>
            <w:tcW w:w="1418" w:type="dxa"/>
          </w:tcPr>
          <w:p w14:paraId="009B55F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38 (16.2)</w:t>
            </w:r>
          </w:p>
        </w:tc>
        <w:tc>
          <w:tcPr>
            <w:tcW w:w="1417" w:type="dxa"/>
          </w:tcPr>
          <w:p w14:paraId="623EC1E5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31 (13.3)</w:t>
            </w:r>
          </w:p>
        </w:tc>
        <w:tc>
          <w:tcPr>
            <w:tcW w:w="1276" w:type="dxa"/>
          </w:tcPr>
          <w:p w14:paraId="1CA1591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21 (9.0)</w:t>
            </w:r>
          </w:p>
        </w:tc>
        <w:tc>
          <w:tcPr>
            <w:tcW w:w="1276" w:type="dxa"/>
          </w:tcPr>
          <w:p w14:paraId="74E49A8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11 (4.7)</w:t>
            </w:r>
          </w:p>
        </w:tc>
        <w:tc>
          <w:tcPr>
            <w:tcW w:w="1133" w:type="dxa"/>
          </w:tcPr>
          <w:p w14:paraId="010A1E72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2AA581B2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08DCD421" w14:textId="77777777" w:rsidR="00257A43" w:rsidRPr="003C0B62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 xml:space="preserve">Physical activity 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AC2B1D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A2DFD6B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15FCA1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2D799A3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442DC32E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</w:tr>
      <w:tr w:rsidR="00257A43" w14:paraId="777EC847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A6D562B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Low (%)</w:t>
            </w:r>
          </w:p>
        </w:tc>
        <w:tc>
          <w:tcPr>
            <w:tcW w:w="1418" w:type="dxa"/>
          </w:tcPr>
          <w:p w14:paraId="3F8F748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123 (52.3)</w:t>
            </w:r>
          </w:p>
        </w:tc>
        <w:tc>
          <w:tcPr>
            <w:tcW w:w="1417" w:type="dxa"/>
          </w:tcPr>
          <w:p w14:paraId="7D77499E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152 (65.2)</w:t>
            </w:r>
          </w:p>
        </w:tc>
        <w:tc>
          <w:tcPr>
            <w:tcW w:w="1276" w:type="dxa"/>
          </w:tcPr>
          <w:p w14:paraId="64503106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150 (64.1)</w:t>
            </w:r>
          </w:p>
        </w:tc>
        <w:tc>
          <w:tcPr>
            <w:tcW w:w="1276" w:type="dxa"/>
          </w:tcPr>
          <w:p w14:paraId="7375B27B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176 (75.2)</w:t>
            </w:r>
          </w:p>
        </w:tc>
        <w:tc>
          <w:tcPr>
            <w:tcW w:w="1133" w:type="dxa"/>
          </w:tcPr>
          <w:p w14:paraId="054D09D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7A6D7C7B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5D649D2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Moderate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18DAEB36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51 (21.7)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17E3C01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34 (14.6)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02D0AD7C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30 (12.8)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1A9C2D97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18 (7.7)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748DAE88" w14:textId="77777777" w:rsidR="00257A43" w:rsidRPr="003C0B62" w:rsidRDefault="00257A43" w:rsidP="009439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20073E1B" w14:textId="77777777" w:rsidTr="009439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54D7C3C" w14:textId="77777777" w:rsidR="00257A43" w:rsidRPr="008E27EA" w:rsidRDefault="00257A43" w:rsidP="009439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8E27EA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>High (%)</w:t>
            </w:r>
          </w:p>
        </w:tc>
        <w:tc>
          <w:tcPr>
            <w:tcW w:w="1418" w:type="dxa"/>
          </w:tcPr>
          <w:p w14:paraId="18A3E5E3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161 (26.0)</w:t>
            </w:r>
          </w:p>
        </w:tc>
        <w:tc>
          <w:tcPr>
            <w:tcW w:w="1417" w:type="dxa"/>
          </w:tcPr>
          <w:p w14:paraId="62B6F201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47 (20.2)</w:t>
            </w:r>
          </w:p>
        </w:tc>
        <w:tc>
          <w:tcPr>
            <w:tcW w:w="1276" w:type="dxa"/>
          </w:tcPr>
          <w:p w14:paraId="1F6F0794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54 (23.1)</w:t>
            </w:r>
          </w:p>
        </w:tc>
        <w:tc>
          <w:tcPr>
            <w:tcW w:w="1276" w:type="dxa"/>
          </w:tcPr>
          <w:p w14:paraId="01826BDF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40 (17.1)</w:t>
            </w:r>
          </w:p>
        </w:tc>
        <w:tc>
          <w:tcPr>
            <w:tcW w:w="1133" w:type="dxa"/>
          </w:tcPr>
          <w:p w14:paraId="0370F8D9" w14:textId="77777777" w:rsidR="00257A43" w:rsidRPr="003C0B62" w:rsidRDefault="00257A43" w:rsidP="00943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257A43" w14:paraId="6F4D540A" w14:textId="77777777" w:rsidTr="009439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one" w:sz="0" w:space="0" w:color="auto"/>
              <w:bottom w:val="none" w:sz="0" w:space="0" w:color="auto"/>
            </w:tcBorders>
          </w:tcPr>
          <w:p w14:paraId="50E6434B" w14:textId="77777777" w:rsidR="00257A43" w:rsidRPr="008E27EA" w:rsidRDefault="00257A43" w:rsidP="00943971">
            <w:pPr>
              <w:spacing w:before="80" w:after="80"/>
              <w:rPr>
                <w:rFonts w:asciiTheme="majorBidi" w:hAnsiTheme="majorBidi" w:cstheme="majorBidi"/>
                <w:sz w:val="16"/>
                <w:szCs w:val="16"/>
              </w:rPr>
            </w:pPr>
            <w:r w:rsidRPr="00B12BB1">
              <w:rPr>
                <w:rFonts w:asciiTheme="majorBidi" w:hAnsiTheme="majorBidi" w:cstheme="majorBidi"/>
                <w:sz w:val="16"/>
                <w:szCs w:val="16"/>
              </w:rPr>
              <w:t>Smoking (%)</w:t>
            </w:r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</w:tcPr>
          <w:p w14:paraId="2CB0789D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43 (18.3)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090FF176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51 (21.9)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43AEE7DA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35 (15.0)</w:t>
            </w:r>
          </w:p>
        </w:tc>
        <w:tc>
          <w:tcPr>
            <w:tcW w:w="1276" w:type="dxa"/>
            <w:tcBorders>
              <w:top w:val="none" w:sz="0" w:space="0" w:color="auto"/>
              <w:bottom w:val="none" w:sz="0" w:space="0" w:color="auto"/>
            </w:tcBorders>
          </w:tcPr>
          <w:p w14:paraId="28016193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35 (15.0)</w:t>
            </w:r>
          </w:p>
        </w:tc>
        <w:tc>
          <w:tcPr>
            <w:tcW w:w="1133" w:type="dxa"/>
            <w:tcBorders>
              <w:top w:val="none" w:sz="0" w:space="0" w:color="auto"/>
              <w:bottom w:val="none" w:sz="0" w:space="0" w:color="auto"/>
            </w:tcBorders>
          </w:tcPr>
          <w:p w14:paraId="580913E6" w14:textId="77777777" w:rsidR="00257A43" w:rsidRPr="003C0B62" w:rsidRDefault="00257A43" w:rsidP="00943971">
            <w:pPr>
              <w:spacing w:before="80" w:after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3C0B62">
              <w:rPr>
                <w:rFonts w:asciiTheme="majorBidi" w:hAnsiTheme="majorBidi" w:cstheme="majorBidi"/>
                <w:sz w:val="16"/>
                <w:szCs w:val="16"/>
              </w:rPr>
              <w:t>0.15</w:t>
            </w:r>
          </w:p>
        </w:tc>
      </w:tr>
    </w:tbl>
    <w:p w14:paraId="049DFCA5" w14:textId="77777777" w:rsidR="00257A43" w:rsidRPr="00D07C21" w:rsidRDefault="00257A43" w:rsidP="00257A43">
      <w:pPr>
        <w:spacing w:line="240" w:lineRule="auto"/>
        <w:jc w:val="both"/>
        <w:rPr>
          <w:rFonts w:asciiTheme="majorBidi" w:hAnsiTheme="majorBidi" w:cstheme="majorBidi"/>
          <w:sz w:val="16"/>
          <w:szCs w:val="16"/>
        </w:rPr>
      </w:pPr>
      <w:r w:rsidRPr="00D07C21">
        <w:rPr>
          <w:rFonts w:asciiTheme="majorBidi" w:hAnsiTheme="majorBidi" w:cstheme="majorBidi"/>
          <w:sz w:val="16"/>
          <w:szCs w:val="16"/>
        </w:rPr>
        <w:t xml:space="preserve">Abbreviations: SBP, systolic blood pressure; DBP, diastolic blood pressure; FBS, Fasting Blood Sugar; HDL-C, high-density lipoprotein cholesterol; CAD; Coronary Artery Disease; CMI, cardiometabolic index ; CI, Conicity index; WWI, weight-adjusted waist index; WHHR, waist-to-hip-to-height ratio; BSA, Body surface area; LCI, Lipoprotien combine index; </w:t>
      </w:r>
    </w:p>
    <w:p w14:paraId="3BF206E8" w14:textId="77777777" w:rsidR="00257A43" w:rsidRPr="00D07C21" w:rsidRDefault="00257A43" w:rsidP="00257A4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4"/>
          <w:szCs w:val="14"/>
        </w:rPr>
      </w:pPr>
      <w:r w:rsidRPr="00D07C21">
        <w:rPr>
          <w:rFonts w:asciiTheme="majorBidi" w:hAnsiTheme="majorBidi" w:cstheme="majorBidi"/>
          <w:sz w:val="14"/>
          <w:szCs w:val="14"/>
        </w:rPr>
        <w:t>Continuous data are expressed as mean ± standard deviation.</w:t>
      </w:r>
    </w:p>
    <w:p w14:paraId="4EFFB844" w14:textId="77777777" w:rsidR="00257A43" w:rsidRPr="00D07C21" w:rsidRDefault="00257A43" w:rsidP="00257A43">
      <w:pPr>
        <w:rPr>
          <w:rFonts w:asciiTheme="majorBidi" w:hAnsiTheme="majorBidi" w:cstheme="majorBidi"/>
          <w:sz w:val="18"/>
          <w:szCs w:val="18"/>
          <w:lang w:bidi="fa-IR"/>
        </w:rPr>
      </w:pPr>
      <w:r w:rsidRPr="00D07C21">
        <w:rPr>
          <w:rFonts w:asciiTheme="majorBidi" w:hAnsiTheme="majorBidi" w:cstheme="majorBidi"/>
          <w:sz w:val="14"/>
          <w:szCs w:val="14"/>
        </w:rPr>
        <w:t>Categorical data are expressed as percentages.</w:t>
      </w:r>
    </w:p>
    <w:p w14:paraId="434CD534" w14:textId="77777777" w:rsidR="00257A43" w:rsidRDefault="00257A43" w:rsidP="00257A43"/>
    <w:p w14:paraId="759C172F" w14:textId="77777777" w:rsidR="00257A43" w:rsidRPr="00B049F4" w:rsidRDefault="00257A43" w:rsidP="00257A43">
      <w:pPr>
        <w:rPr>
          <w:rFonts w:asciiTheme="majorBidi" w:hAnsiTheme="majorBidi" w:cstheme="majorBidi"/>
          <w:sz w:val="18"/>
          <w:szCs w:val="18"/>
        </w:rPr>
      </w:pPr>
      <w:r w:rsidRPr="004B4803">
        <w:rPr>
          <w:rFonts w:asciiTheme="majorBidi" w:hAnsiTheme="majorBidi" w:cstheme="majorBidi"/>
          <w:b/>
          <w:bCs/>
          <w:sz w:val="18"/>
          <w:szCs w:val="18"/>
        </w:rPr>
        <w:lastRenderedPageBreak/>
        <w:t>Supplementary Table 2:</w:t>
      </w:r>
      <w:r w:rsidRPr="004B4803">
        <w:rPr>
          <w:rFonts w:asciiTheme="majorBidi" w:hAnsiTheme="majorBidi" w:cstheme="majorBidi"/>
          <w:sz w:val="18"/>
          <w:szCs w:val="18"/>
        </w:rPr>
        <w:t xml:space="preserve"> Risk of hypertension according to age-specific quartiles of anthropometric indices of obesity.</w:t>
      </w:r>
    </w:p>
    <w:tbl>
      <w:tblPr>
        <w:tblStyle w:val="TableGrid11"/>
        <w:tblW w:w="5982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957"/>
        <w:gridCol w:w="1233"/>
        <w:gridCol w:w="685"/>
        <w:gridCol w:w="1369"/>
        <w:gridCol w:w="678"/>
        <w:gridCol w:w="957"/>
        <w:gridCol w:w="1231"/>
        <w:gridCol w:w="685"/>
        <w:gridCol w:w="1503"/>
        <w:gridCol w:w="680"/>
      </w:tblGrid>
      <w:tr w:rsidR="00257A43" w14:paraId="2C31ADE0" w14:textId="77777777" w:rsidTr="00943971">
        <w:trPr>
          <w:trHeight w:val="260"/>
          <w:jc w:val="center"/>
        </w:trPr>
        <w:tc>
          <w:tcPr>
            <w:tcW w:w="823" w:type="pct"/>
            <w:gridSpan w:val="2"/>
            <w:tcBorders>
              <w:top w:val="single" w:sz="12" w:space="0" w:color="auto"/>
              <w:bottom w:val="nil"/>
            </w:tcBorders>
          </w:tcPr>
          <w:p w14:paraId="00326A7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888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92B7C4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Unadjusted model</w:t>
            </w:r>
          </w:p>
        </w:tc>
        <w:tc>
          <w:tcPr>
            <w:tcW w:w="1391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4C4F6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Model 1</w:t>
            </w:r>
          </w:p>
        </w:tc>
        <w:tc>
          <w:tcPr>
            <w:tcW w:w="88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8DB69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Unadjusted model</w:t>
            </w:r>
          </w:p>
        </w:tc>
        <w:tc>
          <w:tcPr>
            <w:tcW w:w="101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DA3B3B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Model 1</w:t>
            </w:r>
          </w:p>
        </w:tc>
      </w:tr>
      <w:tr w:rsidR="00257A43" w14:paraId="76E9C2CB" w14:textId="77777777" w:rsidTr="00943971">
        <w:trPr>
          <w:trHeight w:val="247"/>
          <w:jc w:val="center"/>
        </w:trPr>
        <w:tc>
          <w:tcPr>
            <w:tcW w:w="823" w:type="pct"/>
            <w:gridSpan w:val="2"/>
            <w:tcBorders>
              <w:top w:val="nil"/>
              <w:bottom w:val="single" w:sz="6" w:space="0" w:color="auto"/>
            </w:tcBorders>
          </w:tcPr>
          <w:p w14:paraId="08E827AC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Age (years)</w:t>
            </w:r>
          </w:p>
        </w:tc>
        <w:tc>
          <w:tcPr>
            <w:tcW w:w="57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4694E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HR (95%CI)</w:t>
            </w:r>
          </w:p>
        </w:tc>
        <w:tc>
          <w:tcPr>
            <w:tcW w:w="31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CC1EB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P</w:t>
            </w: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-value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CC32B6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HR (95%CI)</w:t>
            </w:r>
          </w:p>
        </w:tc>
        <w:tc>
          <w:tcPr>
            <w:tcW w:w="314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665990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P</w:t>
            </w: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-value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6" w:space="0" w:color="auto"/>
            </w:tcBorders>
          </w:tcPr>
          <w:p w14:paraId="42ABEC9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Age (years)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89F66C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HR (95%CI)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636633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P</w:t>
            </w: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-value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F89120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HR (95%CI)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885FA8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i/>
                <w:iCs/>
                <w:sz w:val="14"/>
                <w:szCs w:val="14"/>
              </w:rPr>
              <w:t>P</w:t>
            </w: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-value</w:t>
            </w:r>
          </w:p>
        </w:tc>
      </w:tr>
      <w:tr w:rsidR="00257A43" w14:paraId="7CB88211" w14:textId="77777777" w:rsidTr="00943971">
        <w:trPr>
          <w:trHeight w:val="260"/>
          <w:jc w:val="center"/>
        </w:trPr>
        <w:tc>
          <w:tcPr>
            <w:tcW w:w="380" w:type="pct"/>
            <w:vMerge w:val="restart"/>
            <w:tcBorders>
              <w:top w:val="nil"/>
            </w:tcBorders>
          </w:tcPr>
          <w:p w14:paraId="00E2E23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1B0CB37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514EB10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52E95C9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≤ 40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D924B06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LCI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5054FF2B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7CDF43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631F4C94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42C9BF1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0B53384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CMI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52863E7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0316800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13AFDA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1F222A2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30924289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4D62CD3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266DD4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1F444FD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1AB739B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022E79E1" w14:textId="77777777" w:rsidR="00257A43" w:rsidRPr="004B4803" w:rsidRDefault="00257A43" w:rsidP="00943971">
            <w:pPr>
              <w:spacing w:beforeLines="50" w:before="120"/>
              <w:contextualSpacing/>
              <w:jc w:val="center"/>
              <w:rPr>
                <w:rFonts w:eastAsia="Microsoft YaHei" w:cs="Times New Roman"/>
                <w:sz w:val="14"/>
                <w:szCs w:val="14"/>
              </w:rPr>
            </w:pPr>
            <w:r w:rsidRPr="004B4803">
              <w:rPr>
                <w:rFonts w:eastAsia="Microsoft YaHei" w:cs="Times New Roman" w:hint="cs"/>
                <w:sz w:val="14"/>
                <w:szCs w:val="14"/>
                <w:rtl/>
              </w:rPr>
              <w:t>1.00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4C06500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29390B9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C7E71A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69DBE12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35A415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2889266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306D479E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760F5FC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6DB3A1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6350D06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1.40 (0.64-3.08)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2E5730B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0.40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61F5CD8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1.39 (0.63-3.07)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2DD9979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0.41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F9971D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CB22EB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1.64 (0.73-3.68)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2AB6C68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0.23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0EAC45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1.54 (0.68-3.50)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097A35C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0.30</w:t>
            </w:r>
          </w:p>
        </w:tc>
      </w:tr>
      <w:tr w:rsidR="00257A43" w14:paraId="3547DF35" w14:textId="77777777" w:rsidTr="00943971">
        <w:trPr>
          <w:trHeight w:val="247"/>
          <w:jc w:val="center"/>
        </w:trPr>
        <w:tc>
          <w:tcPr>
            <w:tcW w:w="380" w:type="pct"/>
            <w:vMerge/>
          </w:tcPr>
          <w:p w14:paraId="6B6140B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CFC1E1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3F1B5D5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1.97 (0.94-4.12)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17D92F5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01FA212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1.96 (0.93-4.15)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73D6BB5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FDEFC1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7878C66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2.77 (1.31-5.87)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4C60606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85EC9A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2.18 (0.98-4.85)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576ABFA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0.06</w:t>
            </w:r>
          </w:p>
        </w:tc>
      </w:tr>
      <w:tr w:rsidR="00257A43" w14:paraId="711E9435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214AD72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F2D10B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0EE8227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2.12 (0.89-5.03)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7A7FEA9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185803F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2.08 (0.86-5.02)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039C00E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2DB7B4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915391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1.74 (0.73-4.14)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0E3B3F0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1EEDBE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1.44 (0.58-3.56)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1377AC6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0.43</w:t>
            </w:r>
          </w:p>
        </w:tc>
      </w:tr>
      <w:tr w:rsidR="00257A43" w14:paraId="3EC0DC8D" w14:textId="77777777" w:rsidTr="00943971">
        <w:trPr>
          <w:trHeight w:val="260"/>
          <w:jc w:val="center"/>
        </w:trPr>
        <w:tc>
          <w:tcPr>
            <w:tcW w:w="380" w:type="pct"/>
            <w:vMerge/>
            <w:tcBorders>
              <w:bottom w:val="nil"/>
            </w:tcBorders>
          </w:tcPr>
          <w:p w14:paraId="3D28A17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AC69DB4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109CF5E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709388B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66F1E6B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692C164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B60676E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1C6CD0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1588EEF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14523D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147DF23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2775BFCF" w14:textId="77777777" w:rsidTr="00943971">
        <w:trPr>
          <w:trHeight w:val="260"/>
          <w:jc w:val="center"/>
        </w:trPr>
        <w:tc>
          <w:tcPr>
            <w:tcW w:w="380" w:type="pct"/>
            <w:vMerge w:val="restart"/>
            <w:tcBorders>
              <w:top w:val="nil"/>
            </w:tcBorders>
          </w:tcPr>
          <w:p w14:paraId="07D9E12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  <w:p w14:paraId="4C9F0CB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  <w:p w14:paraId="0CB71B1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40-50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7967EE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138EEC9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D17F93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4BC04C9B" w14:textId="77777777" w:rsidR="00257A43" w:rsidRPr="004B4803" w:rsidRDefault="00257A43" w:rsidP="00943971">
            <w:pPr>
              <w:spacing w:beforeLines="50" w:before="12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2B47B4F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78F56B3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7A1E61B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7A97696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DB31F4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7BC3F40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7D5DBB87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6B4C271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38379D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45E6E03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3.44 (1.00-11.8)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45354C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28C635CE" w14:textId="77777777" w:rsidR="00257A43" w:rsidRPr="004B4803" w:rsidRDefault="00257A43" w:rsidP="00943971">
            <w:pPr>
              <w:spacing w:beforeLines="50" w:before="12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3.25 (0.94-11.2)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570AFA5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B33125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515407B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1.43 (0.53-3.88)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1FB915C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0.48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1A86524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1.22 (0.44-3.41)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2E0E805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0.71</w:t>
            </w:r>
          </w:p>
        </w:tc>
      </w:tr>
      <w:tr w:rsidR="00257A43" w14:paraId="7A505B99" w14:textId="77777777" w:rsidTr="00943971">
        <w:trPr>
          <w:trHeight w:val="247"/>
          <w:jc w:val="center"/>
        </w:trPr>
        <w:tc>
          <w:tcPr>
            <w:tcW w:w="380" w:type="pct"/>
            <w:vMerge/>
          </w:tcPr>
          <w:p w14:paraId="0FF01FE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A04D67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76A5064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3.60 (1.05-12.3)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33EF74B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045E5C7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3.42 (1.00-11.8)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330EFB7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0D26FE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41AEE8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1.59 (0.58-4.38)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183E223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0.37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2B44C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1.34 (0.46-3.85)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79E8FD7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0.59</w:t>
            </w:r>
          </w:p>
        </w:tc>
      </w:tr>
      <w:tr w:rsidR="00257A43" w14:paraId="62E4AB48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77D7049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ED76F5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79D6504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6.60 (2.01-21.7)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2DD2126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6F17C66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6.21 (1.87-20.6)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7E23ACA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0.003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39A4062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648C942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3.26 (1.27-8.38)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001D814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6F54F1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2.36 (0.85-6.58)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0BE81E7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0.10</w:t>
            </w:r>
          </w:p>
        </w:tc>
      </w:tr>
      <w:tr w:rsidR="00257A43" w14:paraId="42F10058" w14:textId="77777777" w:rsidTr="00943971">
        <w:trPr>
          <w:trHeight w:val="260"/>
          <w:jc w:val="center"/>
        </w:trPr>
        <w:tc>
          <w:tcPr>
            <w:tcW w:w="380" w:type="pct"/>
            <w:vMerge/>
            <w:tcBorders>
              <w:bottom w:val="nil"/>
            </w:tcBorders>
          </w:tcPr>
          <w:p w14:paraId="798BDCB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59F89EA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547A8E4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7CB1237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32A9843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2C42D81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B68286C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5E370B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01678F7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7CF6CB0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22D7916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52F58DA1" w14:textId="77777777" w:rsidTr="00943971">
        <w:trPr>
          <w:trHeight w:val="260"/>
          <w:jc w:val="center"/>
        </w:trPr>
        <w:tc>
          <w:tcPr>
            <w:tcW w:w="380" w:type="pct"/>
            <w:vMerge w:val="restart"/>
            <w:tcBorders>
              <w:top w:val="nil"/>
            </w:tcBorders>
          </w:tcPr>
          <w:p w14:paraId="32A6FC1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  <w:p w14:paraId="4B2213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  <w:p w14:paraId="7554616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  <w:t>50-60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129CF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7C0BA53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5CF19A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55173B1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77428FA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F8E29F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1BED1EB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72C0CDA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699DE10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68CE71E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561510E4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31472EF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2E236B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0B58E02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2.84 (0.63-12.8)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B9CB07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752B36D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2.65 (0.57-12.3)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15E5014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0.21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D6EA27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685A6B8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0.74 (0.20-2.75)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6FDB961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0.65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61918B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0.74 (0.20-2.79)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1BD5045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0.65</w:t>
            </w:r>
          </w:p>
        </w:tc>
      </w:tr>
      <w:tr w:rsidR="00257A43" w14:paraId="7024A2D7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0135E20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B2C1EC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36A566A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3.07 (0.69-13.6)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0260CA8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0.14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5646B71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2.92 (0.65-13.1)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71EAFEF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F43519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349F142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2.69 (0.91-7.95)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55D522B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6CA28F3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2.53 (0.83-7.78)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335C1F2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0.10</w:t>
            </w:r>
          </w:p>
        </w:tc>
      </w:tr>
      <w:tr w:rsidR="00257A43" w14:paraId="453DA7C0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4887F35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229007E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0A8D2AC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4.72 (1.13-19.7)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4AFBF2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4546373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4.34 (1.01-18.7)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31C0AA8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75A87F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771F95F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3.04 (1.07-8.65)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11C88F7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5634188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2.80 (0.95-8.24)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279CCBA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0.06</w:t>
            </w:r>
          </w:p>
        </w:tc>
      </w:tr>
      <w:tr w:rsidR="00257A43" w14:paraId="2141D36C" w14:textId="77777777" w:rsidTr="00943971">
        <w:trPr>
          <w:trHeight w:val="260"/>
          <w:jc w:val="center"/>
        </w:trPr>
        <w:tc>
          <w:tcPr>
            <w:tcW w:w="380" w:type="pct"/>
            <w:vMerge/>
            <w:tcBorders>
              <w:bottom w:val="nil"/>
            </w:tcBorders>
          </w:tcPr>
          <w:p w14:paraId="695941A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203943EB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4FEF5F7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2D2D606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40D8D81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59E5CCE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FF3AE9C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227E82F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6A72437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C925BD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0.005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55D9D80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4142198F" w14:textId="77777777" w:rsidTr="00943971">
        <w:trPr>
          <w:trHeight w:val="260"/>
          <w:jc w:val="center"/>
        </w:trPr>
        <w:tc>
          <w:tcPr>
            <w:tcW w:w="380" w:type="pct"/>
            <w:vMerge w:val="restart"/>
            <w:tcBorders>
              <w:top w:val="nil"/>
            </w:tcBorders>
          </w:tcPr>
          <w:p w14:paraId="75589D4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63961B0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10980050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  <w:p w14:paraId="3250C0F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≥ 60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F06F37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28B7A14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27B31AB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1D14332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2AFBF94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F96C78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Q1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76722CE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1530D0F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0CCC645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1831958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  <w:tr w:rsidR="00257A43" w14:paraId="7EF0533E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1FDB61A9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3E3E5AA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  <w:highlight w:val="yellow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79286C5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1.04 (0.35-3.04)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1ED238B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0.95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01D704A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0.84 (0.27-2.57)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30DB10C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0.76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F206BE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Q2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79D86F2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1.20 (0.40-3.59)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7F2E37F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0.75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2B26BD8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1.06 (0.35-3.25)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08429F9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0.92</w:t>
            </w:r>
          </w:p>
        </w:tc>
      </w:tr>
      <w:tr w:rsidR="00257A43" w14:paraId="4AE38C69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64B65BFF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2F423D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2B0F157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3.06 (1.16-8.04)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7CB8535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466154BE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3.01 (1.13-8.05)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1EFCE2D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697994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Q3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60DF97E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1.87 (0.70-5.02)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7CD3365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0.22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4DD93F2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1.77 (0.66-4.80)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2258FCB6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0.26</w:t>
            </w:r>
          </w:p>
        </w:tc>
      </w:tr>
      <w:tr w:rsidR="00257A43" w14:paraId="3E41C8E4" w14:textId="77777777" w:rsidTr="00943971">
        <w:trPr>
          <w:trHeight w:val="260"/>
          <w:jc w:val="center"/>
        </w:trPr>
        <w:tc>
          <w:tcPr>
            <w:tcW w:w="380" w:type="pct"/>
            <w:vMerge/>
          </w:tcPr>
          <w:p w14:paraId="168E7E20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73894D44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1" w:type="pct"/>
            <w:tcBorders>
              <w:top w:val="nil"/>
              <w:bottom w:val="nil"/>
            </w:tcBorders>
            <w:vAlign w:val="center"/>
          </w:tcPr>
          <w:p w14:paraId="75661A0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3.41 (1.34-8.70)</w:t>
            </w:r>
          </w:p>
        </w:tc>
        <w:tc>
          <w:tcPr>
            <w:tcW w:w="317" w:type="pct"/>
            <w:tcBorders>
              <w:top w:val="nil"/>
              <w:bottom w:val="nil"/>
            </w:tcBorders>
            <w:vAlign w:val="center"/>
          </w:tcPr>
          <w:p w14:paraId="69011671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634" w:type="pct"/>
            <w:tcBorders>
              <w:top w:val="nil"/>
              <w:bottom w:val="nil"/>
            </w:tcBorders>
            <w:vAlign w:val="center"/>
          </w:tcPr>
          <w:p w14:paraId="69C6EB27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3.54 (1.37-9.17)</w:t>
            </w:r>
          </w:p>
        </w:tc>
        <w:tc>
          <w:tcPr>
            <w:tcW w:w="314" w:type="pct"/>
            <w:tcBorders>
              <w:top w:val="nil"/>
              <w:bottom w:val="nil"/>
            </w:tcBorders>
            <w:vAlign w:val="center"/>
          </w:tcPr>
          <w:p w14:paraId="0F382BE9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0.009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78F93CF8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Q4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CA4E03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4.60 (1.82-11.7)</w:t>
            </w:r>
          </w:p>
        </w:tc>
        <w:tc>
          <w:tcPr>
            <w:tcW w:w="317" w:type="pct"/>
            <w:tcBorders>
              <w:top w:val="nil"/>
              <w:bottom w:val="nil"/>
            </w:tcBorders>
          </w:tcPr>
          <w:p w14:paraId="2C39996F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696" w:type="pct"/>
            <w:tcBorders>
              <w:top w:val="nil"/>
              <w:bottom w:val="nil"/>
            </w:tcBorders>
          </w:tcPr>
          <w:p w14:paraId="38C004CD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4.13 (1.58-10.8)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14:paraId="3984FF4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="Times New Roman" w:eastAsia="Microsoft YaHei" w:hAnsi="Times New Roman" w:cs="Times New Roman"/>
                <w:sz w:val="14"/>
                <w:szCs w:val="14"/>
              </w:rPr>
              <w:t>0.004</w:t>
            </w:r>
          </w:p>
        </w:tc>
      </w:tr>
      <w:tr w:rsidR="00257A43" w14:paraId="32E6C5DE" w14:textId="77777777" w:rsidTr="00943971">
        <w:trPr>
          <w:trHeight w:val="260"/>
          <w:jc w:val="center"/>
        </w:trPr>
        <w:tc>
          <w:tcPr>
            <w:tcW w:w="380" w:type="pct"/>
            <w:vMerge/>
            <w:tcBorders>
              <w:bottom w:val="single" w:sz="4" w:space="0" w:color="auto"/>
            </w:tcBorders>
          </w:tcPr>
          <w:p w14:paraId="7CC4AFF6" w14:textId="77777777" w:rsidR="00257A43" w:rsidRPr="004B4803" w:rsidRDefault="00257A43" w:rsidP="00943971">
            <w:pPr>
              <w:spacing w:beforeLines="50" w:before="120" w:after="240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  <w:vAlign w:val="center"/>
          </w:tcPr>
          <w:p w14:paraId="209F681B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1" w:type="pct"/>
            <w:tcBorders>
              <w:top w:val="nil"/>
              <w:bottom w:val="single" w:sz="4" w:space="0" w:color="auto"/>
            </w:tcBorders>
            <w:vAlign w:val="center"/>
          </w:tcPr>
          <w:p w14:paraId="1E69917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vAlign w:val="center"/>
          </w:tcPr>
          <w:p w14:paraId="52FEBB9A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34" w:type="pct"/>
            <w:tcBorders>
              <w:top w:val="nil"/>
              <w:bottom w:val="single" w:sz="4" w:space="0" w:color="auto"/>
            </w:tcBorders>
            <w:vAlign w:val="center"/>
          </w:tcPr>
          <w:p w14:paraId="116FEB5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4" w:type="pct"/>
            <w:tcBorders>
              <w:top w:val="nil"/>
              <w:bottom w:val="single" w:sz="4" w:space="0" w:color="auto"/>
            </w:tcBorders>
            <w:vAlign w:val="center"/>
          </w:tcPr>
          <w:p w14:paraId="0DA3839B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  <w:vAlign w:val="center"/>
          </w:tcPr>
          <w:p w14:paraId="54FC8A7A" w14:textId="77777777" w:rsidR="00257A43" w:rsidRPr="00D07C21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b/>
                <w:bCs/>
                <w:sz w:val="14"/>
                <w:szCs w:val="14"/>
              </w:rPr>
            </w:pPr>
            <w:r w:rsidRPr="00D07C21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 for trend</w:t>
            </w:r>
          </w:p>
        </w:tc>
        <w:tc>
          <w:tcPr>
            <w:tcW w:w="570" w:type="pct"/>
            <w:tcBorders>
              <w:top w:val="nil"/>
              <w:bottom w:val="single" w:sz="4" w:space="0" w:color="auto"/>
            </w:tcBorders>
          </w:tcPr>
          <w:p w14:paraId="77595ADC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</w:tcPr>
          <w:p w14:paraId="39FFA362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</w:tcPr>
          <w:p w14:paraId="1F2BAB03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  <w:r w:rsidRPr="004B4803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</w:tcPr>
          <w:p w14:paraId="694C65B5" w14:textId="77777777" w:rsidR="00257A43" w:rsidRPr="004B4803" w:rsidRDefault="00257A43" w:rsidP="00943971">
            <w:pPr>
              <w:spacing w:beforeLines="50" w:before="120" w:after="240"/>
              <w:contextualSpacing/>
              <w:jc w:val="center"/>
              <w:rPr>
                <w:rFonts w:ascii="Times New Roman" w:eastAsia="Microsoft YaHei" w:hAnsi="Times New Roman" w:cs="Times New Roman"/>
                <w:sz w:val="14"/>
                <w:szCs w:val="14"/>
              </w:rPr>
            </w:pPr>
          </w:p>
        </w:tc>
      </w:tr>
    </w:tbl>
    <w:p w14:paraId="5A41ABD1" w14:textId="77777777" w:rsidR="00257A43" w:rsidRPr="00D07C21" w:rsidRDefault="00257A43" w:rsidP="00257A43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 xml:space="preserve">Model 1: </w:t>
      </w:r>
      <w:r w:rsidRPr="00D07C21">
        <w:rPr>
          <w:rFonts w:asciiTheme="majorBidi" w:hAnsiTheme="majorBidi" w:cstheme="majorBidi"/>
          <w:sz w:val="18"/>
          <w:szCs w:val="18"/>
        </w:rPr>
        <w:t xml:space="preserve">adjusted for </w:t>
      </w:r>
      <w:r>
        <w:rPr>
          <w:rFonts w:asciiTheme="majorBidi" w:hAnsiTheme="majorBidi" w:cstheme="majorBidi"/>
          <w:sz w:val="18"/>
          <w:szCs w:val="18"/>
        </w:rPr>
        <w:t xml:space="preserve">sex, </w:t>
      </w:r>
      <w:r w:rsidRPr="00D07C21">
        <w:rPr>
          <w:rFonts w:asciiTheme="majorBidi" w:hAnsiTheme="majorBidi" w:cstheme="majorBidi"/>
          <w:sz w:val="18"/>
          <w:szCs w:val="18"/>
        </w:rPr>
        <w:t>total cholesterol, LDL, HDL, family history of premature CAD, physical activity, and smoking, Education.</w:t>
      </w:r>
    </w:p>
    <w:p w14:paraId="2469466C" w14:textId="77777777" w:rsidR="00257A43" w:rsidRDefault="00257A43" w:rsidP="00257A43"/>
    <w:p w14:paraId="3F391473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A43"/>
    <w:rsid w:val="000E2DAD"/>
    <w:rsid w:val="00257A43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12C89"/>
  <w15:chartTrackingRefBased/>
  <w15:docId w15:val="{BC38CCE0-ABD2-44D0-AB77-052F6CB24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A43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7A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A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A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A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A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A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A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A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A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A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A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A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A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A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A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7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A4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7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7A4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7A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A43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7A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A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A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7A4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257A4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57A4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257A4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1">
    <w:name w:val="Table Grid11"/>
    <w:basedOn w:val="TableNormal"/>
    <w:next w:val="TableGrid"/>
    <w:uiPriority w:val="99"/>
    <w:qFormat/>
    <w:rsid w:val="00257A43"/>
    <w:pPr>
      <w:spacing w:after="0" w:line="240" w:lineRule="auto"/>
    </w:pPr>
    <w:rPr>
      <w:rFonts w:ascii="Cambria" w:eastAsia="SimSun" w:hAnsi="Cambria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257A4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7A43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57A4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57A43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table" w:customStyle="1" w:styleId="PlainTable21">
    <w:name w:val="Plain Table 21"/>
    <w:basedOn w:val="TableNormal"/>
    <w:uiPriority w:val="42"/>
    <w:rsid w:val="00257A43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257A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A43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57A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A43"/>
    <w:rPr>
      <w:kern w:val="0"/>
      <w:sz w:val="22"/>
      <w:szCs w:val="22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A43"/>
    <w:rPr>
      <w:rFonts w:ascii="Tahoma" w:hAnsi="Tahoma" w:cs="Tahoma"/>
      <w:kern w:val="0"/>
      <w:sz w:val="16"/>
      <w:szCs w:val="16"/>
      <w:lang w:val="en-US"/>
      <w14:ligatures w14:val="none"/>
    </w:rPr>
  </w:style>
  <w:style w:type="character" w:styleId="Hyperlink">
    <w:name w:val="Hyperlink"/>
    <w:uiPriority w:val="99"/>
    <w:unhideWhenUsed/>
    <w:rsid w:val="00257A4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57A4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257A4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1354</Words>
  <Characters>7789</Characters>
  <Application>Microsoft Office Word</Application>
  <DocSecurity>0</DocSecurity>
  <Lines>354</Lines>
  <Paragraphs>253</Paragraphs>
  <ScaleCrop>false</ScaleCrop>
  <Company/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2025-11-12T06:35:00Z</dcterms:created>
  <dcterms:modified xsi:type="dcterms:W3CDTF">2025-11-12T06:35:00Z</dcterms:modified>
</cp:coreProperties>
</file>