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05B059" w14:textId="7C3F618A" w:rsidR="00E5233C" w:rsidRPr="00045112" w:rsidRDefault="003C0FCC" w:rsidP="00844EE8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045112">
        <w:rPr>
          <w:rFonts w:ascii="Times New Roman" w:hAnsi="Times New Roman" w:cs="Times New Roman"/>
          <w:b/>
          <w:bCs/>
          <w:lang w:val="en-US"/>
        </w:rPr>
        <w:fldChar w:fldCharType="begin"/>
      </w:r>
      <w:r w:rsidRPr="00045112">
        <w:rPr>
          <w:rFonts w:ascii="Times New Roman" w:hAnsi="Times New Roman" w:cs="Times New Roman"/>
          <w:b/>
          <w:bCs/>
          <w:lang w:val="en-US"/>
        </w:rPr>
        <w:instrText xml:space="preserve"> PRINTDATE  \* MERGEFORMAT </w:instrText>
      </w:r>
      <w:r w:rsidRPr="00045112">
        <w:rPr>
          <w:rFonts w:ascii="Times New Roman" w:hAnsi="Times New Roman" w:cs="Times New Roman"/>
          <w:b/>
          <w:bCs/>
          <w:lang w:val="en-US"/>
        </w:rPr>
        <w:fldChar w:fldCharType="separate"/>
      </w:r>
      <w:r w:rsidRPr="00045112">
        <w:rPr>
          <w:rFonts w:ascii="Times New Roman" w:hAnsi="Times New Roman" w:cs="Times New Roman"/>
          <w:b/>
          <w:bCs/>
          <w:lang w:val="en-US"/>
        </w:rPr>
        <w:fldChar w:fldCharType="end"/>
      </w:r>
      <w:r w:rsidR="0025305A" w:rsidRPr="00045112">
        <w:rPr>
          <w:rFonts w:ascii="Times New Roman" w:hAnsi="Times New Roman" w:cs="Times New Roman"/>
          <w:b/>
          <w:bCs/>
          <w:lang w:val="en-US"/>
        </w:rPr>
        <w:t xml:space="preserve">SUPPLEMENTARY </w:t>
      </w:r>
      <w:r w:rsidR="005146A9" w:rsidRPr="00045112">
        <w:rPr>
          <w:rFonts w:ascii="Times New Roman" w:hAnsi="Times New Roman" w:cs="Times New Roman"/>
          <w:b/>
          <w:bCs/>
          <w:lang w:val="en-US"/>
        </w:rPr>
        <w:t>DATA</w:t>
      </w:r>
    </w:p>
    <w:p w14:paraId="72AF4691" w14:textId="77777777" w:rsidR="004C6EDE" w:rsidRDefault="004C6EDE" w:rsidP="0025305A">
      <w:pPr>
        <w:rPr>
          <w:rFonts w:ascii="Times New Roman" w:hAnsi="Times New Roman" w:cs="Times New Roman"/>
          <w:b/>
          <w:bCs/>
          <w:lang w:val="en-US"/>
        </w:rPr>
      </w:pPr>
    </w:p>
    <w:p w14:paraId="6501CDE7" w14:textId="5FD7722F" w:rsidR="00EB4081" w:rsidRPr="000D2962" w:rsidRDefault="00EB4081" w:rsidP="00EB4081">
      <w:pPr>
        <w:rPr>
          <w:rFonts w:ascii="Times New Roman" w:hAnsi="Times New Roman" w:cs="Times New Roman"/>
          <w:b/>
          <w:bCs/>
          <w:lang w:val="en-US"/>
        </w:rPr>
      </w:pPr>
      <w:r w:rsidRPr="000D2962">
        <w:rPr>
          <w:rFonts w:ascii="Times New Roman" w:hAnsi="Times New Roman" w:cs="Times New Roman"/>
          <w:b/>
          <w:bCs/>
          <w:lang w:val="en-US"/>
        </w:rPr>
        <w:t xml:space="preserve">Supplementary Table </w:t>
      </w:r>
      <w:r w:rsidR="00844EE8">
        <w:rPr>
          <w:rFonts w:ascii="Times New Roman" w:hAnsi="Times New Roman" w:cs="Times New Roman"/>
          <w:b/>
          <w:bCs/>
          <w:lang w:val="en-US"/>
        </w:rPr>
        <w:t>1</w:t>
      </w:r>
      <w:r w:rsidRPr="000D2962">
        <w:rPr>
          <w:rFonts w:ascii="Times New Roman" w:hAnsi="Times New Roman" w:cs="Times New Roman"/>
          <w:b/>
          <w:bCs/>
          <w:lang w:val="en-US"/>
        </w:rPr>
        <w:t xml:space="preserve">. </w:t>
      </w:r>
      <w:r w:rsidR="00BF7646" w:rsidRPr="005B6F49">
        <w:rPr>
          <w:rFonts w:ascii="Times New Roman" w:hAnsi="Times New Roman" w:cs="Times New Roman"/>
          <w:bCs/>
          <w:lang w:val="en-US"/>
        </w:rPr>
        <w:t>Patients’ baseline characteristics according to the</w:t>
      </w:r>
      <w:r w:rsidR="00BF7646">
        <w:rPr>
          <w:rFonts w:ascii="Times New Roman" w:hAnsi="Times New Roman" w:cs="Times New Roman"/>
          <w:bCs/>
          <w:lang w:val="en-US"/>
        </w:rPr>
        <w:t xml:space="preserve"> delirium subtypes</w:t>
      </w:r>
      <w:r w:rsidR="00534A42">
        <w:rPr>
          <w:rFonts w:ascii="Times New Roman" w:hAnsi="Times New Roman" w:cs="Times New Roman"/>
          <w:bCs/>
          <w:lang w:val="en-US"/>
        </w:rPr>
        <w:t xml:space="preserve"> and no-delirium</w:t>
      </w:r>
      <w:r w:rsidR="00BF7646">
        <w:rPr>
          <w:rFonts w:ascii="Times New Roman" w:hAnsi="Times New Roman" w:cs="Times New Roman"/>
          <w:bCs/>
          <w:lang w:val="en-US"/>
        </w:rPr>
        <w:t>.</w:t>
      </w:r>
    </w:p>
    <w:p w14:paraId="114509F0" w14:textId="77777777" w:rsidR="00EB4081" w:rsidRPr="00D00E3E" w:rsidRDefault="00EB4081" w:rsidP="00EB4081">
      <w:pPr>
        <w:rPr>
          <w:rFonts w:ascii="Times New Roman" w:hAnsi="Times New Roman" w:cs="Times New Roman"/>
          <w:lang w:val="en-GB"/>
        </w:rPr>
      </w:pPr>
    </w:p>
    <w:tbl>
      <w:tblPr>
        <w:tblStyle w:val="Tabellaelenco1chiara"/>
        <w:tblW w:w="11199" w:type="dxa"/>
        <w:jc w:val="center"/>
        <w:tblLayout w:type="fixed"/>
        <w:tblLook w:val="04A0" w:firstRow="1" w:lastRow="0" w:firstColumn="1" w:lastColumn="0" w:noHBand="0" w:noVBand="1"/>
      </w:tblPr>
      <w:tblGrid>
        <w:gridCol w:w="2552"/>
        <w:gridCol w:w="1984"/>
        <w:gridCol w:w="1843"/>
        <w:gridCol w:w="1843"/>
        <w:gridCol w:w="1843"/>
        <w:gridCol w:w="1134"/>
      </w:tblGrid>
      <w:tr w:rsidR="00F37FE7" w:rsidRPr="00D00E3E" w14:paraId="380D7325" w14:textId="77777777" w:rsidTr="003B00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14:paraId="209AE8B2" w14:textId="48CADB7A" w:rsidR="004C6EDE" w:rsidRPr="00D00E3E" w:rsidRDefault="004C6EDE" w:rsidP="00C46218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1984" w:type="dxa"/>
            <w:vAlign w:val="center"/>
            <w:hideMark/>
          </w:tcPr>
          <w:p w14:paraId="64ACC384" w14:textId="4EE7B99E" w:rsidR="004C6EDE" w:rsidRPr="00D00E3E" w:rsidRDefault="00F37FE7" w:rsidP="00F37F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 xml:space="preserve">(A) </w:t>
            </w:r>
            <w:r w:rsidR="007540BA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Hy</w:t>
            </w:r>
            <w:r w:rsidR="004C6EDE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peractive</w:t>
            </w:r>
            <w:r w:rsidR="004C6EDE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br/>
              <w:t>(N = 64)</w:t>
            </w:r>
          </w:p>
        </w:tc>
        <w:tc>
          <w:tcPr>
            <w:tcW w:w="1843" w:type="dxa"/>
            <w:vAlign w:val="center"/>
            <w:hideMark/>
          </w:tcPr>
          <w:p w14:paraId="52D59710" w14:textId="7877132B" w:rsidR="004C6EDE" w:rsidRPr="00D00E3E" w:rsidRDefault="00F37FE7" w:rsidP="00F37F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 xml:space="preserve">(B) </w:t>
            </w:r>
            <w:r w:rsidR="007540BA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Hy</w:t>
            </w:r>
            <w:r w:rsidR="004C6EDE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poactive</w:t>
            </w:r>
            <w:r w:rsidR="004C6EDE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br/>
              <w:t>(N = 41)</w:t>
            </w:r>
          </w:p>
        </w:tc>
        <w:tc>
          <w:tcPr>
            <w:tcW w:w="1843" w:type="dxa"/>
            <w:vAlign w:val="center"/>
            <w:hideMark/>
          </w:tcPr>
          <w:p w14:paraId="17325F17" w14:textId="5B476E03" w:rsidR="004C6EDE" w:rsidRPr="00D00E3E" w:rsidRDefault="00F37FE7" w:rsidP="00F37F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 xml:space="preserve">(C) </w:t>
            </w:r>
            <w:r w:rsidR="004C6EDE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Mixed</w:t>
            </w:r>
            <w:r w:rsidR="004C6EDE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br/>
              <w:t>(N = 27)</w:t>
            </w:r>
          </w:p>
        </w:tc>
        <w:tc>
          <w:tcPr>
            <w:tcW w:w="1843" w:type="dxa"/>
            <w:vAlign w:val="center"/>
            <w:hideMark/>
          </w:tcPr>
          <w:p w14:paraId="0276C17D" w14:textId="6BA0B50A" w:rsidR="004C6EDE" w:rsidRPr="00D00E3E" w:rsidRDefault="00F37FE7" w:rsidP="00F37F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 xml:space="preserve">(D) </w:t>
            </w:r>
            <w:r w:rsidR="004C6EDE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No delirium</w:t>
            </w:r>
            <w:r w:rsidR="004C6EDE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br/>
              <w:t>(N = 267)</w:t>
            </w:r>
          </w:p>
        </w:tc>
        <w:tc>
          <w:tcPr>
            <w:tcW w:w="1134" w:type="dxa"/>
            <w:vAlign w:val="center"/>
            <w:hideMark/>
          </w:tcPr>
          <w:p w14:paraId="20E97A81" w14:textId="6417DFC7" w:rsidR="00AA2041" w:rsidRPr="00D00E3E" w:rsidRDefault="004C6EDE" w:rsidP="00B47A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p-value</w:t>
            </w:r>
          </w:p>
        </w:tc>
      </w:tr>
      <w:tr w:rsidR="00F37FE7" w:rsidRPr="00D00E3E" w14:paraId="3038BE85" w14:textId="77777777" w:rsidTr="003B0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14:paraId="77071978" w14:textId="430237FE" w:rsidR="004C6EDE" w:rsidRPr="00D00E3E" w:rsidRDefault="004C6EDE" w:rsidP="00C46218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Age</w:t>
            </w:r>
            <w:r w:rsidR="00496968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, median [IQR]</w:t>
            </w:r>
          </w:p>
        </w:tc>
        <w:tc>
          <w:tcPr>
            <w:tcW w:w="1984" w:type="dxa"/>
            <w:vAlign w:val="center"/>
            <w:hideMark/>
          </w:tcPr>
          <w:p w14:paraId="68D5A6EC" w14:textId="77777777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88.5 [85.0, 91.4]</w:t>
            </w:r>
          </w:p>
        </w:tc>
        <w:tc>
          <w:tcPr>
            <w:tcW w:w="1843" w:type="dxa"/>
            <w:vAlign w:val="center"/>
            <w:hideMark/>
          </w:tcPr>
          <w:p w14:paraId="677195FB" w14:textId="77777777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85.9 [81.4, 90.7]</w:t>
            </w:r>
          </w:p>
        </w:tc>
        <w:tc>
          <w:tcPr>
            <w:tcW w:w="1843" w:type="dxa"/>
            <w:vAlign w:val="center"/>
            <w:hideMark/>
          </w:tcPr>
          <w:p w14:paraId="0B93ADC1" w14:textId="77777777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87.4 [84.4, 91.4]</w:t>
            </w:r>
          </w:p>
        </w:tc>
        <w:tc>
          <w:tcPr>
            <w:tcW w:w="1843" w:type="dxa"/>
            <w:vAlign w:val="center"/>
            <w:hideMark/>
          </w:tcPr>
          <w:p w14:paraId="3B7D8A59" w14:textId="77777777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87.4 [84.0, 90.3]</w:t>
            </w:r>
          </w:p>
        </w:tc>
        <w:tc>
          <w:tcPr>
            <w:tcW w:w="1134" w:type="dxa"/>
            <w:vAlign w:val="center"/>
            <w:hideMark/>
          </w:tcPr>
          <w:p w14:paraId="5A314BE0" w14:textId="66927BFD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</w:t>
            </w:r>
            <w:r w:rsidR="004E0205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</w:t>
            </w:r>
          </w:p>
        </w:tc>
      </w:tr>
      <w:tr w:rsidR="00F37FE7" w:rsidRPr="00D00E3E" w14:paraId="31C27C4D" w14:textId="77777777" w:rsidTr="003B0006">
        <w:trPr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14:paraId="0BF1CE9C" w14:textId="5C9D3ABF" w:rsidR="004C6EDE" w:rsidRPr="00D00E3E" w:rsidRDefault="004C6EDE" w:rsidP="00C46218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Female</w:t>
            </w:r>
            <w:r w:rsidR="00496968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, n (%)</w:t>
            </w:r>
          </w:p>
        </w:tc>
        <w:tc>
          <w:tcPr>
            <w:tcW w:w="1984" w:type="dxa"/>
            <w:vAlign w:val="center"/>
            <w:hideMark/>
          </w:tcPr>
          <w:p w14:paraId="69616D9F" w14:textId="7BBE1E7F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28 (44)</w:t>
            </w:r>
          </w:p>
        </w:tc>
        <w:tc>
          <w:tcPr>
            <w:tcW w:w="1843" w:type="dxa"/>
            <w:vAlign w:val="center"/>
            <w:hideMark/>
          </w:tcPr>
          <w:p w14:paraId="59B76399" w14:textId="469F899B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24 (59)</w:t>
            </w:r>
          </w:p>
        </w:tc>
        <w:tc>
          <w:tcPr>
            <w:tcW w:w="1843" w:type="dxa"/>
            <w:vAlign w:val="center"/>
            <w:hideMark/>
          </w:tcPr>
          <w:p w14:paraId="6B74C191" w14:textId="716EC8A9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12 (44)</w:t>
            </w:r>
          </w:p>
        </w:tc>
        <w:tc>
          <w:tcPr>
            <w:tcW w:w="1843" w:type="dxa"/>
            <w:vAlign w:val="center"/>
            <w:hideMark/>
          </w:tcPr>
          <w:p w14:paraId="7932C179" w14:textId="4214F4EE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143 (54)</w:t>
            </w:r>
          </w:p>
        </w:tc>
        <w:tc>
          <w:tcPr>
            <w:tcW w:w="1134" w:type="dxa"/>
            <w:vAlign w:val="center"/>
            <w:hideMark/>
          </w:tcPr>
          <w:p w14:paraId="2B352B15" w14:textId="791BCFE3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</w:t>
            </w:r>
            <w:r w:rsidR="004E0205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</w:t>
            </w:r>
          </w:p>
        </w:tc>
      </w:tr>
      <w:tr w:rsidR="00F37FE7" w:rsidRPr="00D00E3E" w14:paraId="0665CAE4" w14:textId="77777777" w:rsidTr="003B0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14:paraId="1B392B41" w14:textId="2DCCAFF6" w:rsidR="004C6EDE" w:rsidRPr="00D00E3E" w:rsidRDefault="00E459D5" w:rsidP="00C46218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D</w:t>
            </w:r>
            <w:r w:rsidR="004C6EDE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ementia</w:t>
            </w:r>
            <w:r w:rsidR="00496968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, n (%)</w:t>
            </w:r>
          </w:p>
        </w:tc>
        <w:tc>
          <w:tcPr>
            <w:tcW w:w="1984" w:type="dxa"/>
            <w:vAlign w:val="center"/>
            <w:hideMark/>
          </w:tcPr>
          <w:p w14:paraId="741FEBAD" w14:textId="18D745EB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30 (47)</w:t>
            </w:r>
            <w:r w:rsidR="00E41AC2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GB"/>
              </w:rPr>
              <w:t>D</w:t>
            </w:r>
          </w:p>
        </w:tc>
        <w:tc>
          <w:tcPr>
            <w:tcW w:w="1843" w:type="dxa"/>
            <w:vAlign w:val="center"/>
            <w:hideMark/>
          </w:tcPr>
          <w:p w14:paraId="07A137D3" w14:textId="45F967BE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23 (56)</w:t>
            </w:r>
            <w:r w:rsidR="00E41AC2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GB"/>
              </w:rPr>
              <w:t>D</w:t>
            </w:r>
          </w:p>
        </w:tc>
        <w:tc>
          <w:tcPr>
            <w:tcW w:w="1843" w:type="dxa"/>
            <w:vAlign w:val="center"/>
            <w:hideMark/>
          </w:tcPr>
          <w:p w14:paraId="4EE74363" w14:textId="258FF9BA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9 (33)</w:t>
            </w:r>
          </w:p>
        </w:tc>
        <w:tc>
          <w:tcPr>
            <w:tcW w:w="1843" w:type="dxa"/>
            <w:vAlign w:val="center"/>
            <w:hideMark/>
          </w:tcPr>
          <w:p w14:paraId="19110D7A" w14:textId="15B03FE5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55 (21)</w:t>
            </w:r>
          </w:p>
        </w:tc>
        <w:tc>
          <w:tcPr>
            <w:tcW w:w="1134" w:type="dxa"/>
            <w:vAlign w:val="center"/>
            <w:hideMark/>
          </w:tcPr>
          <w:p w14:paraId="354AE0F0" w14:textId="6FBD3A33" w:rsidR="006D08B6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>&lt;0.001</w:t>
            </w:r>
          </w:p>
          <w:p w14:paraId="3E3EB300" w14:textId="14A42783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</w:tr>
      <w:tr w:rsidR="00F37FE7" w:rsidRPr="00D00E3E" w14:paraId="2984FAC5" w14:textId="77777777" w:rsidTr="003B0006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14:paraId="0A252FAC" w14:textId="472AD108" w:rsidR="004C6EDE" w:rsidRPr="00D00E3E" w:rsidRDefault="004C6EDE" w:rsidP="00C46218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ADL</w:t>
            </w:r>
            <w:r w:rsidR="00496968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, median [IQR]</w:t>
            </w:r>
          </w:p>
        </w:tc>
        <w:tc>
          <w:tcPr>
            <w:tcW w:w="1984" w:type="dxa"/>
            <w:vAlign w:val="center"/>
            <w:hideMark/>
          </w:tcPr>
          <w:p w14:paraId="2CAFCC64" w14:textId="57961B74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3.5 [1.5, 5.0]</w:t>
            </w:r>
            <w:r w:rsidR="002608D7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GB"/>
              </w:rPr>
              <w:t>BD</w:t>
            </w:r>
          </w:p>
        </w:tc>
        <w:tc>
          <w:tcPr>
            <w:tcW w:w="1843" w:type="dxa"/>
            <w:vAlign w:val="center"/>
            <w:hideMark/>
          </w:tcPr>
          <w:p w14:paraId="6F40E01B" w14:textId="47BAF855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3.0 [0.0, 4.0]</w:t>
            </w:r>
            <w:r w:rsidR="002608D7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GB"/>
              </w:rPr>
              <w:t>A</w:t>
            </w:r>
            <w:r w:rsidR="00E41AC2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GB"/>
              </w:rPr>
              <w:t>D</w:t>
            </w:r>
          </w:p>
        </w:tc>
        <w:tc>
          <w:tcPr>
            <w:tcW w:w="1843" w:type="dxa"/>
            <w:vAlign w:val="center"/>
            <w:hideMark/>
          </w:tcPr>
          <w:p w14:paraId="26E26C76" w14:textId="0337E0DA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2.0 [1.0, 4.0]</w:t>
            </w:r>
            <w:r w:rsidR="00E41AC2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GB"/>
              </w:rPr>
              <w:t>D</w:t>
            </w:r>
          </w:p>
        </w:tc>
        <w:tc>
          <w:tcPr>
            <w:tcW w:w="1843" w:type="dxa"/>
            <w:vAlign w:val="center"/>
            <w:hideMark/>
          </w:tcPr>
          <w:p w14:paraId="5767C00F" w14:textId="34A805F6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5.0 [2.0, 6.0]</w:t>
            </w:r>
            <w:r w:rsidR="00480EDC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GB"/>
              </w:rPr>
              <w:t>A</w:t>
            </w:r>
            <w:r w:rsidR="00E41AC2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GB"/>
              </w:rPr>
              <w:t>BC</w:t>
            </w:r>
          </w:p>
        </w:tc>
        <w:tc>
          <w:tcPr>
            <w:tcW w:w="1134" w:type="dxa"/>
            <w:vAlign w:val="center"/>
            <w:hideMark/>
          </w:tcPr>
          <w:p w14:paraId="423FED72" w14:textId="3616A574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>&lt;0.001</w:t>
            </w:r>
          </w:p>
        </w:tc>
      </w:tr>
      <w:tr w:rsidR="00F37FE7" w:rsidRPr="00D00E3E" w14:paraId="2E597C9A" w14:textId="77777777" w:rsidTr="003B0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14:paraId="6D950E90" w14:textId="50A1FDDE" w:rsidR="004C6EDE" w:rsidRPr="00D00E3E" w:rsidRDefault="004C6EDE" w:rsidP="00C46218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IADL</w:t>
            </w:r>
            <w:r w:rsidR="00496968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, median [IQR]</w:t>
            </w:r>
          </w:p>
        </w:tc>
        <w:tc>
          <w:tcPr>
            <w:tcW w:w="1984" w:type="dxa"/>
            <w:vAlign w:val="center"/>
            <w:hideMark/>
          </w:tcPr>
          <w:p w14:paraId="1C23C873" w14:textId="11B9BC20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1.0 [0.0, 2.0]</w:t>
            </w:r>
            <w:r w:rsidR="00E41AC2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GB"/>
              </w:rPr>
              <w:t>D</w:t>
            </w:r>
          </w:p>
        </w:tc>
        <w:tc>
          <w:tcPr>
            <w:tcW w:w="1843" w:type="dxa"/>
            <w:vAlign w:val="center"/>
            <w:hideMark/>
          </w:tcPr>
          <w:p w14:paraId="23CDA438" w14:textId="4A2F15AB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 [0.0, 1.0]</w:t>
            </w:r>
            <w:r w:rsidR="00E41AC2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GB"/>
              </w:rPr>
              <w:t>D</w:t>
            </w:r>
          </w:p>
        </w:tc>
        <w:tc>
          <w:tcPr>
            <w:tcW w:w="1843" w:type="dxa"/>
            <w:vAlign w:val="center"/>
            <w:hideMark/>
          </w:tcPr>
          <w:p w14:paraId="2321B3EA" w14:textId="0B5F2827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1.0 [0.0, 2.0]</w:t>
            </w:r>
            <w:r w:rsidR="00E41AC2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GB"/>
              </w:rPr>
              <w:t>D</w:t>
            </w:r>
          </w:p>
        </w:tc>
        <w:tc>
          <w:tcPr>
            <w:tcW w:w="1843" w:type="dxa"/>
            <w:vAlign w:val="center"/>
            <w:hideMark/>
          </w:tcPr>
          <w:p w14:paraId="5EFFDAFE" w14:textId="4C8662C8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2.0 [1.0, 4.0]</w:t>
            </w:r>
            <w:r w:rsidR="00E41AC2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GB"/>
              </w:rPr>
              <w:t>ABC</w:t>
            </w:r>
          </w:p>
        </w:tc>
        <w:tc>
          <w:tcPr>
            <w:tcW w:w="1134" w:type="dxa"/>
            <w:vAlign w:val="center"/>
            <w:hideMark/>
          </w:tcPr>
          <w:p w14:paraId="18812AF3" w14:textId="5CEA82BF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>&lt;0.00</w:t>
            </w:r>
            <w:r w:rsidR="00E41AC2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>1</w:t>
            </w:r>
          </w:p>
        </w:tc>
      </w:tr>
      <w:tr w:rsidR="00F37FE7" w:rsidRPr="00D00E3E" w14:paraId="49D96D0B" w14:textId="77777777" w:rsidTr="003B0006">
        <w:trPr>
          <w:trHeight w:val="2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14:paraId="3A0DEEFF" w14:textId="77777777" w:rsidR="004C6EDE" w:rsidRPr="00D00E3E" w:rsidRDefault="004C6EDE" w:rsidP="00C46218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CFS</w:t>
            </w:r>
          </w:p>
        </w:tc>
        <w:tc>
          <w:tcPr>
            <w:tcW w:w="1984" w:type="dxa"/>
            <w:vAlign w:val="center"/>
            <w:hideMark/>
          </w:tcPr>
          <w:p w14:paraId="7E92806E" w14:textId="7E11AC15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1843" w:type="dxa"/>
            <w:vAlign w:val="center"/>
            <w:hideMark/>
          </w:tcPr>
          <w:p w14:paraId="55560754" w14:textId="0703A129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1843" w:type="dxa"/>
            <w:vAlign w:val="center"/>
            <w:hideMark/>
          </w:tcPr>
          <w:p w14:paraId="6063F5A9" w14:textId="314A5B37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1843" w:type="dxa"/>
            <w:vAlign w:val="center"/>
            <w:hideMark/>
          </w:tcPr>
          <w:p w14:paraId="75D42D8E" w14:textId="0C9A2519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  <w:vAlign w:val="center"/>
            <w:hideMark/>
          </w:tcPr>
          <w:p w14:paraId="67E4A6A1" w14:textId="2C097F8F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</w:tr>
      <w:tr w:rsidR="00F37FE7" w:rsidRPr="00D00E3E" w14:paraId="3C69A6C4" w14:textId="77777777" w:rsidTr="003B0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14:paraId="7179E6A4" w14:textId="0389A3AB" w:rsidR="004C6EDE" w:rsidRPr="00D00E3E" w:rsidRDefault="004C6EDE" w:rsidP="00C46218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    CFS 0-4</w:t>
            </w:r>
            <w:r w:rsidR="00496968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, n (%)</w:t>
            </w:r>
          </w:p>
        </w:tc>
        <w:tc>
          <w:tcPr>
            <w:tcW w:w="1984" w:type="dxa"/>
            <w:vAlign w:val="center"/>
            <w:hideMark/>
          </w:tcPr>
          <w:p w14:paraId="3A3B6907" w14:textId="4AF7576B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 (0)</w:t>
            </w:r>
          </w:p>
        </w:tc>
        <w:tc>
          <w:tcPr>
            <w:tcW w:w="1843" w:type="dxa"/>
            <w:vAlign w:val="center"/>
            <w:hideMark/>
          </w:tcPr>
          <w:p w14:paraId="14390F48" w14:textId="0DE16F8D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 (0)</w:t>
            </w:r>
          </w:p>
        </w:tc>
        <w:tc>
          <w:tcPr>
            <w:tcW w:w="1843" w:type="dxa"/>
            <w:vAlign w:val="center"/>
            <w:hideMark/>
          </w:tcPr>
          <w:p w14:paraId="6C0BF98C" w14:textId="1C81393C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 (7.4)</w:t>
            </w:r>
          </w:p>
        </w:tc>
        <w:tc>
          <w:tcPr>
            <w:tcW w:w="1843" w:type="dxa"/>
            <w:vAlign w:val="center"/>
            <w:hideMark/>
          </w:tcPr>
          <w:p w14:paraId="22715923" w14:textId="247D7170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36 (13)</w:t>
            </w:r>
          </w:p>
        </w:tc>
        <w:tc>
          <w:tcPr>
            <w:tcW w:w="1134" w:type="dxa"/>
            <w:vAlign w:val="center"/>
            <w:hideMark/>
          </w:tcPr>
          <w:p w14:paraId="71754F21" w14:textId="77777777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</w:tr>
      <w:tr w:rsidR="00F37FE7" w:rsidRPr="00D00E3E" w14:paraId="6C84D9FE" w14:textId="77777777" w:rsidTr="003B0006">
        <w:trPr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14:paraId="3C2F77C2" w14:textId="52587ADC" w:rsidR="004C6EDE" w:rsidRPr="00D00E3E" w:rsidRDefault="004C6EDE" w:rsidP="00C46218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    CFS 5-6</w:t>
            </w:r>
            <w:r w:rsidR="00496968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, n (%)</w:t>
            </w:r>
          </w:p>
        </w:tc>
        <w:tc>
          <w:tcPr>
            <w:tcW w:w="1984" w:type="dxa"/>
            <w:vAlign w:val="center"/>
            <w:hideMark/>
          </w:tcPr>
          <w:p w14:paraId="45F151D1" w14:textId="27CBA7F6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34 (53)</w:t>
            </w:r>
          </w:p>
        </w:tc>
        <w:tc>
          <w:tcPr>
            <w:tcW w:w="1843" w:type="dxa"/>
            <w:vAlign w:val="center"/>
            <w:hideMark/>
          </w:tcPr>
          <w:p w14:paraId="55DC8D73" w14:textId="29AADCBE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16 (39)</w:t>
            </w:r>
          </w:p>
        </w:tc>
        <w:tc>
          <w:tcPr>
            <w:tcW w:w="1843" w:type="dxa"/>
            <w:vAlign w:val="center"/>
            <w:hideMark/>
          </w:tcPr>
          <w:p w14:paraId="092B5C68" w14:textId="363851E7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9 (33)</w:t>
            </w:r>
          </w:p>
        </w:tc>
        <w:tc>
          <w:tcPr>
            <w:tcW w:w="1843" w:type="dxa"/>
            <w:vAlign w:val="center"/>
            <w:hideMark/>
          </w:tcPr>
          <w:p w14:paraId="5F84BD46" w14:textId="7B75A9D4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142 (53)</w:t>
            </w:r>
          </w:p>
        </w:tc>
        <w:tc>
          <w:tcPr>
            <w:tcW w:w="1134" w:type="dxa"/>
            <w:vAlign w:val="center"/>
            <w:hideMark/>
          </w:tcPr>
          <w:p w14:paraId="025E08D1" w14:textId="77777777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</w:tr>
      <w:tr w:rsidR="00F37FE7" w:rsidRPr="00D00E3E" w14:paraId="4EF43C2F" w14:textId="77777777" w:rsidTr="003B0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14:paraId="3FABDB97" w14:textId="276E3C6A" w:rsidR="004C6EDE" w:rsidRPr="00D00E3E" w:rsidRDefault="004C6EDE" w:rsidP="00C46218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    CFS 7-8</w:t>
            </w:r>
            <w:r w:rsidR="00496968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, n (%)</w:t>
            </w:r>
          </w:p>
        </w:tc>
        <w:tc>
          <w:tcPr>
            <w:tcW w:w="1984" w:type="dxa"/>
            <w:vAlign w:val="center"/>
            <w:hideMark/>
          </w:tcPr>
          <w:p w14:paraId="7B60AA64" w14:textId="407A1D87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30 (47)</w:t>
            </w:r>
          </w:p>
        </w:tc>
        <w:tc>
          <w:tcPr>
            <w:tcW w:w="1843" w:type="dxa"/>
            <w:vAlign w:val="center"/>
            <w:hideMark/>
          </w:tcPr>
          <w:p w14:paraId="4675A8A7" w14:textId="6BAE3D9D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25 (61)</w:t>
            </w:r>
          </w:p>
        </w:tc>
        <w:tc>
          <w:tcPr>
            <w:tcW w:w="1843" w:type="dxa"/>
            <w:vAlign w:val="center"/>
            <w:hideMark/>
          </w:tcPr>
          <w:p w14:paraId="2AD3DEEB" w14:textId="03A3992F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16 (59)</w:t>
            </w:r>
          </w:p>
        </w:tc>
        <w:tc>
          <w:tcPr>
            <w:tcW w:w="1843" w:type="dxa"/>
            <w:vAlign w:val="center"/>
            <w:hideMark/>
          </w:tcPr>
          <w:p w14:paraId="1D1BA574" w14:textId="6C01298B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89 (33)</w:t>
            </w:r>
          </w:p>
        </w:tc>
        <w:tc>
          <w:tcPr>
            <w:tcW w:w="1134" w:type="dxa"/>
            <w:vAlign w:val="center"/>
            <w:hideMark/>
          </w:tcPr>
          <w:p w14:paraId="48A722F0" w14:textId="77777777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</w:tr>
      <w:tr w:rsidR="00F37FE7" w:rsidRPr="00D00E3E" w14:paraId="32F5D6C5" w14:textId="77777777" w:rsidTr="003B0006">
        <w:trPr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07F60EBF" w14:textId="670BC140" w:rsidR="004C6EDE" w:rsidRPr="00D00E3E" w:rsidRDefault="004C6EDE" w:rsidP="00BF7646">
            <w:pPr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 xml:space="preserve">    </w:t>
            </w:r>
            <w:r w:rsidRPr="00D00E3E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GB"/>
              </w:rPr>
              <w:t>Median</w:t>
            </w:r>
            <w:r w:rsidR="007540BA" w:rsidRPr="00D00E3E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GB"/>
              </w:rPr>
              <w:t xml:space="preserve"> [IQR]</w:t>
            </w:r>
          </w:p>
        </w:tc>
        <w:tc>
          <w:tcPr>
            <w:tcW w:w="1984" w:type="dxa"/>
            <w:vAlign w:val="center"/>
          </w:tcPr>
          <w:p w14:paraId="74120CE8" w14:textId="29865902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6.0 [6.0, 7.0]</w:t>
            </w:r>
            <w:r w:rsidR="00E41AC2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GB"/>
              </w:rPr>
              <w:t>D</w:t>
            </w:r>
          </w:p>
        </w:tc>
        <w:tc>
          <w:tcPr>
            <w:tcW w:w="1843" w:type="dxa"/>
            <w:vAlign w:val="center"/>
          </w:tcPr>
          <w:p w14:paraId="7386091A" w14:textId="2BA6BB8B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7.0 [6.0, 7.0]</w:t>
            </w:r>
            <w:r w:rsidR="00E41AC2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GB"/>
              </w:rPr>
              <w:t>D</w:t>
            </w:r>
          </w:p>
        </w:tc>
        <w:tc>
          <w:tcPr>
            <w:tcW w:w="1843" w:type="dxa"/>
            <w:vAlign w:val="center"/>
          </w:tcPr>
          <w:p w14:paraId="78182F24" w14:textId="36759B63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7.0 [6.0, 7.0]</w:t>
            </w:r>
            <w:r w:rsidR="00E41AC2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GB"/>
              </w:rPr>
              <w:t>D</w:t>
            </w:r>
          </w:p>
        </w:tc>
        <w:tc>
          <w:tcPr>
            <w:tcW w:w="1843" w:type="dxa"/>
            <w:vAlign w:val="center"/>
          </w:tcPr>
          <w:p w14:paraId="52D56C4B" w14:textId="7AE6EB2D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6.0 [5.0, 7.0]</w:t>
            </w:r>
            <w:r w:rsidR="001B3827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GB"/>
              </w:rPr>
              <w:t>ABC</w:t>
            </w:r>
          </w:p>
        </w:tc>
        <w:tc>
          <w:tcPr>
            <w:tcW w:w="1134" w:type="dxa"/>
            <w:vAlign w:val="center"/>
          </w:tcPr>
          <w:p w14:paraId="60A84898" w14:textId="08516913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>&lt;0.001</w:t>
            </w:r>
          </w:p>
        </w:tc>
      </w:tr>
      <w:tr w:rsidR="00F37FE7" w:rsidRPr="00D00E3E" w14:paraId="3A1122E6" w14:textId="77777777" w:rsidTr="003B0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14:paraId="0AB5BF9A" w14:textId="64761181" w:rsidR="004C6EDE" w:rsidRPr="00D00E3E" w:rsidRDefault="004C6EDE" w:rsidP="00C46218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Albumin</w:t>
            </w:r>
            <w:r w:rsidR="00CD1183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 xml:space="preserve"> (g/L)</w:t>
            </w:r>
            <w:r w:rsidR="00496968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, median [IQR]</w:t>
            </w:r>
          </w:p>
        </w:tc>
        <w:tc>
          <w:tcPr>
            <w:tcW w:w="1984" w:type="dxa"/>
            <w:vAlign w:val="center"/>
            <w:hideMark/>
          </w:tcPr>
          <w:p w14:paraId="6098492B" w14:textId="0E39F0C5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34.5 [32.5, 37.5]</w:t>
            </w:r>
            <w:r w:rsidR="00E41AC2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GB"/>
              </w:rPr>
              <w:t>B</w:t>
            </w:r>
          </w:p>
        </w:tc>
        <w:tc>
          <w:tcPr>
            <w:tcW w:w="1843" w:type="dxa"/>
            <w:vAlign w:val="center"/>
            <w:hideMark/>
          </w:tcPr>
          <w:p w14:paraId="4D3BE7FD" w14:textId="5FD67361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31.0 [29.0, 35.0]</w:t>
            </w:r>
            <w:r w:rsidR="00E41AC2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GB"/>
              </w:rPr>
              <w:t>A</w:t>
            </w:r>
          </w:p>
        </w:tc>
        <w:tc>
          <w:tcPr>
            <w:tcW w:w="1843" w:type="dxa"/>
            <w:vAlign w:val="center"/>
            <w:hideMark/>
          </w:tcPr>
          <w:p w14:paraId="0E3FA7EF" w14:textId="77777777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33.0 [31.0, 37.0]</w:t>
            </w:r>
          </w:p>
        </w:tc>
        <w:tc>
          <w:tcPr>
            <w:tcW w:w="1843" w:type="dxa"/>
            <w:vAlign w:val="center"/>
            <w:hideMark/>
          </w:tcPr>
          <w:p w14:paraId="3B1A3931" w14:textId="77777777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34.0 [30.0, 36.0]</w:t>
            </w:r>
          </w:p>
        </w:tc>
        <w:tc>
          <w:tcPr>
            <w:tcW w:w="1134" w:type="dxa"/>
            <w:vAlign w:val="center"/>
            <w:hideMark/>
          </w:tcPr>
          <w:p w14:paraId="7810DD92" w14:textId="3638B460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>0.00</w:t>
            </w:r>
            <w:r w:rsidR="004E0205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>4</w:t>
            </w:r>
          </w:p>
        </w:tc>
      </w:tr>
      <w:tr w:rsidR="00F37FE7" w:rsidRPr="00D00E3E" w14:paraId="17885A28" w14:textId="77777777" w:rsidTr="003B0006">
        <w:trPr>
          <w:trHeight w:val="1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14:paraId="3E74AAF2" w14:textId="32B2E7EB" w:rsidR="004C6EDE" w:rsidRPr="00D00E3E" w:rsidRDefault="004C6EDE" w:rsidP="00C46218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CCI</w:t>
            </w:r>
            <w:r w:rsidR="00496968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, median [IQR]</w:t>
            </w:r>
          </w:p>
        </w:tc>
        <w:tc>
          <w:tcPr>
            <w:tcW w:w="1984" w:type="dxa"/>
            <w:vAlign w:val="center"/>
            <w:hideMark/>
          </w:tcPr>
          <w:p w14:paraId="45AD34D5" w14:textId="77777777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7.0 [5.0, 8.0]</w:t>
            </w:r>
          </w:p>
        </w:tc>
        <w:tc>
          <w:tcPr>
            <w:tcW w:w="1843" w:type="dxa"/>
            <w:vAlign w:val="center"/>
            <w:hideMark/>
          </w:tcPr>
          <w:p w14:paraId="20D09B5C" w14:textId="77777777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6.0 [5.0, 8.0]</w:t>
            </w:r>
          </w:p>
        </w:tc>
        <w:tc>
          <w:tcPr>
            <w:tcW w:w="1843" w:type="dxa"/>
            <w:vAlign w:val="center"/>
            <w:hideMark/>
          </w:tcPr>
          <w:p w14:paraId="7DE4D2F0" w14:textId="77777777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6.0 [5.0, 7.0]</w:t>
            </w:r>
          </w:p>
        </w:tc>
        <w:tc>
          <w:tcPr>
            <w:tcW w:w="1843" w:type="dxa"/>
            <w:vAlign w:val="center"/>
            <w:hideMark/>
          </w:tcPr>
          <w:p w14:paraId="4E7D3C12" w14:textId="77777777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6.0 [5.0, 8.0]</w:t>
            </w:r>
          </w:p>
        </w:tc>
        <w:tc>
          <w:tcPr>
            <w:tcW w:w="1134" w:type="dxa"/>
            <w:vAlign w:val="center"/>
            <w:hideMark/>
          </w:tcPr>
          <w:p w14:paraId="3576542F" w14:textId="4A4DF5D4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0.9</w:t>
            </w:r>
          </w:p>
        </w:tc>
      </w:tr>
      <w:tr w:rsidR="00F37FE7" w:rsidRPr="00D00E3E" w14:paraId="57BB87AA" w14:textId="77777777" w:rsidTr="003B0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14:paraId="64F76428" w14:textId="4B1076F7" w:rsidR="004C6EDE" w:rsidRPr="00D00E3E" w:rsidRDefault="004C6EDE" w:rsidP="00C46218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Ischemic heart disease</w:t>
            </w:r>
            <w:r w:rsidR="00496968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, n (%)</w:t>
            </w:r>
          </w:p>
        </w:tc>
        <w:tc>
          <w:tcPr>
            <w:tcW w:w="1984" w:type="dxa"/>
            <w:vAlign w:val="center"/>
            <w:hideMark/>
          </w:tcPr>
          <w:p w14:paraId="44F2603A" w14:textId="14FF888D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18 (28)</w:t>
            </w:r>
          </w:p>
        </w:tc>
        <w:tc>
          <w:tcPr>
            <w:tcW w:w="1843" w:type="dxa"/>
            <w:vAlign w:val="center"/>
            <w:hideMark/>
          </w:tcPr>
          <w:p w14:paraId="2162600D" w14:textId="2A264611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6 (15)</w:t>
            </w:r>
          </w:p>
        </w:tc>
        <w:tc>
          <w:tcPr>
            <w:tcW w:w="1843" w:type="dxa"/>
            <w:vAlign w:val="center"/>
            <w:hideMark/>
          </w:tcPr>
          <w:p w14:paraId="560B8812" w14:textId="195AC089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 (11)</w:t>
            </w:r>
          </w:p>
        </w:tc>
        <w:tc>
          <w:tcPr>
            <w:tcW w:w="1843" w:type="dxa"/>
            <w:vAlign w:val="center"/>
            <w:hideMark/>
          </w:tcPr>
          <w:p w14:paraId="137000F8" w14:textId="499910C0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68 (26)</w:t>
            </w:r>
          </w:p>
        </w:tc>
        <w:tc>
          <w:tcPr>
            <w:tcW w:w="1134" w:type="dxa"/>
            <w:vAlign w:val="center"/>
            <w:hideMark/>
          </w:tcPr>
          <w:p w14:paraId="4AE1E92F" w14:textId="71890377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</w:t>
            </w:r>
            <w:r w:rsidR="004E0205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14</w:t>
            </w:r>
          </w:p>
        </w:tc>
      </w:tr>
      <w:tr w:rsidR="00F37FE7" w:rsidRPr="00D00E3E" w14:paraId="44D3E286" w14:textId="77777777" w:rsidTr="003B0006">
        <w:trPr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14:paraId="50506B8F" w14:textId="51B0AE02" w:rsidR="004C6EDE" w:rsidRPr="00D00E3E" w:rsidRDefault="004C6EDE" w:rsidP="00C46218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Atrial fibrillation</w:t>
            </w:r>
            <w:r w:rsidR="00496968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, n (%)</w:t>
            </w:r>
          </w:p>
        </w:tc>
        <w:tc>
          <w:tcPr>
            <w:tcW w:w="1984" w:type="dxa"/>
            <w:vAlign w:val="center"/>
            <w:hideMark/>
          </w:tcPr>
          <w:p w14:paraId="51825716" w14:textId="154A8F06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30 (47)</w:t>
            </w:r>
          </w:p>
        </w:tc>
        <w:tc>
          <w:tcPr>
            <w:tcW w:w="1843" w:type="dxa"/>
            <w:vAlign w:val="center"/>
            <w:hideMark/>
          </w:tcPr>
          <w:p w14:paraId="1053CFAC" w14:textId="46F5D47A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16 (39)</w:t>
            </w:r>
          </w:p>
        </w:tc>
        <w:tc>
          <w:tcPr>
            <w:tcW w:w="1843" w:type="dxa"/>
            <w:vAlign w:val="center"/>
            <w:hideMark/>
          </w:tcPr>
          <w:p w14:paraId="7A52A371" w14:textId="21013909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13 (48)</w:t>
            </w:r>
          </w:p>
        </w:tc>
        <w:tc>
          <w:tcPr>
            <w:tcW w:w="1843" w:type="dxa"/>
            <w:vAlign w:val="center"/>
            <w:hideMark/>
          </w:tcPr>
          <w:p w14:paraId="4F551B76" w14:textId="10246C72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133 (50)</w:t>
            </w:r>
          </w:p>
        </w:tc>
        <w:tc>
          <w:tcPr>
            <w:tcW w:w="1134" w:type="dxa"/>
            <w:vAlign w:val="center"/>
            <w:hideMark/>
          </w:tcPr>
          <w:p w14:paraId="0F0B6FFC" w14:textId="0F2F8D4D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</w:t>
            </w:r>
            <w:r w:rsidR="004E0205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6</w:t>
            </w:r>
          </w:p>
        </w:tc>
      </w:tr>
      <w:tr w:rsidR="00F37FE7" w:rsidRPr="00D00E3E" w14:paraId="05152155" w14:textId="77777777" w:rsidTr="003B0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14:paraId="0FA60F91" w14:textId="0210591F" w:rsidR="004C6EDE" w:rsidRPr="00D00E3E" w:rsidRDefault="004C6EDE" w:rsidP="00C46218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COPD</w:t>
            </w:r>
            <w:r w:rsidR="00496968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, n (%)</w:t>
            </w:r>
          </w:p>
        </w:tc>
        <w:tc>
          <w:tcPr>
            <w:tcW w:w="1984" w:type="dxa"/>
            <w:vAlign w:val="center"/>
            <w:hideMark/>
          </w:tcPr>
          <w:p w14:paraId="25915006" w14:textId="76181780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16 (25)</w:t>
            </w:r>
          </w:p>
        </w:tc>
        <w:tc>
          <w:tcPr>
            <w:tcW w:w="1843" w:type="dxa"/>
            <w:vAlign w:val="center"/>
            <w:hideMark/>
          </w:tcPr>
          <w:p w14:paraId="52B7C155" w14:textId="5FE52DBA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6 (15)</w:t>
            </w:r>
          </w:p>
        </w:tc>
        <w:tc>
          <w:tcPr>
            <w:tcW w:w="1843" w:type="dxa"/>
            <w:vAlign w:val="center"/>
            <w:hideMark/>
          </w:tcPr>
          <w:p w14:paraId="6E80BAD5" w14:textId="05EE4607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6 (22)</w:t>
            </w:r>
          </w:p>
        </w:tc>
        <w:tc>
          <w:tcPr>
            <w:tcW w:w="1843" w:type="dxa"/>
            <w:vAlign w:val="center"/>
            <w:hideMark/>
          </w:tcPr>
          <w:p w14:paraId="5B8C7F3A" w14:textId="60610AF5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53 (20)</w:t>
            </w:r>
          </w:p>
        </w:tc>
        <w:tc>
          <w:tcPr>
            <w:tcW w:w="1134" w:type="dxa"/>
            <w:vAlign w:val="center"/>
            <w:hideMark/>
          </w:tcPr>
          <w:p w14:paraId="37F9CC08" w14:textId="48FB2DD5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</w:t>
            </w:r>
            <w:r w:rsidR="004E0205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6</w:t>
            </w:r>
          </w:p>
        </w:tc>
      </w:tr>
      <w:tr w:rsidR="00F37FE7" w:rsidRPr="00D00E3E" w14:paraId="60D585ED" w14:textId="77777777" w:rsidTr="003B0006">
        <w:trPr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14:paraId="16AC65DD" w14:textId="4837BE4C" w:rsidR="004C6EDE" w:rsidRPr="00D00E3E" w:rsidRDefault="004C6EDE" w:rsidP="00C46218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Diabetes mellitus</w:t>
            </w:r>
            <w:r w:rsidR="00496968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, n (%)</w:t>
            </w:r>
          </w:p>
        </w:tc>
        <w:tc>
          <w:tcPr>
            <w:tcW w:w="1984" w:type="dxa"/>
            <w:vAlign w:val="center"/>
            <w:hideMark/>
          </w:tcPr>
          <w:p w14:paraId="3A563B42" w14:textId="31F41DA2" w:rsidR="004C6EDE" w:rsidRPr="00D00E3E" w:rsidRDefault="00AA2041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16 (25)</w:t>
            </w:r>
          </w:p>
        </w:tc>
        <w:tc>
          <w:tcPr>
            <w:tcW w:w="1843" w:type="dxa"/>
            <w:vAlign w:val="center"/>
            <w:hideMark/>
          </w:tcPr>
          <w:p w14:paraId="192C222E" w14:textId="677E6B9F" w:rsidR="004C6EDE" w:rsidRPr="00D00E3E" w:rsidRDefault="00AA2041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14 (3</w:t>
            </w:r>
            <w:r w:rsidR="000E016A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4</w:t>
            </w: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)</w:t>
            </w:r>
          </w:p>
        </w:tc>
        <w:tc>
          <w:tcPr>
            <w:tcW w:w="1843" w:type="dxa"/>
            <w:vAlign w:val="center"/>
            <w:hideMark/>
          </w:tcPr>
          <w:p w14:paraId="4D27F1F6" w14:textId="3B4ACC4E" w:rsidR="004C6EDE" w:rsidRPr="00D00E3E" w:rsidRDefault="00AA2041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7 (2</w:t>
            </w:r>
            <w:r w:rsidR="000E016A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6</w:t>
            </w: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)</w:t>
            </w:r>
          </w:p>
        </w:tc>
        <w:tc>
          <w:tcPr>
            <w:tcW w:w="1843" w:type="dxa"/>
            <w:vAlign w:val="center"/>
            <w:hideMark/>
          </w:tcPr>
          <w:p w14:paraId="107A4D80" w14:textId="0751651B" w:rsidR="004C6EDE" w:rsidRPr="00D00E3E" w:rsidRDefault="00AA2041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82 (31)</w:t>
            </w:r>
          </w:p>
        </w:tc>
        <w:tc>
          <w:tcPr>
            <w:tcW w:w="1134" w:type="dxa"/>
            <w:vAlign w:val="center"/>
            <w:hideMark/>
          </w:tcPr>
          <w:p w14:paraId="3EFBE6E4" w14:textId="72422247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</w:t>
            </w:r>
            <w:r w:rsidR="004E0205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7</w:t>
            </w:r>
          </w:p>
        </w:tc>
      </w:tr>
      <w:tr w:rsidR="00F37FE7" w:rsidRPr="00D00E3E" w14:paraId="7C34AB0B" w14:textId="77777777" w:rsidTr="003B0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14:paraId="1EAF5D57" w14:textId="1D8C40C1" w:rsidR="004C6EDE" w:rsidRPr="00D00E3E" w:rsidRDefault="004C6EDE" w:rsidP="00C46218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CKD</w:t>
            </w:r>
            <w:r w:rsidR="00496968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, n (%)</w:t>
            </w:r>
          </w:p>
        </w:tc>
        <w:tc>
          <w:tcPr>
            <w:tcW w:w="1984" w:type="dxa"/>
            <w:vAlign w:val="center"/>
            <w:hideMark/>
          </w:tcPr>
          <w:p w14:paraId="376EE9B3" w14:textId="7C224344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23 (36)</w:t>
            </w:r>
          </w:p>
        </w:tc>
        <w:tc>
          <w:tcPr>
            <w:tcW w:w="1843" w:type="dxa"/>
            <w:vAlign w:val="center"/>
            <w:hideMark/>
          </w:tcPr>
          <w:p w14:paraId="35084415" w14:textId="497B770C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11 (28)</w:t>
            </w:r>
          </w:p>
        </w:tc>
        <w:tc>
          <w:tcPr>
            <w:tcW w:w="1843" w:type="dxa"/>
            <w:vAlign w:val="center"/>
            <w:hideMark/>
          </w:tcPr>
          <w:p w14:paraId="19289B1E" w14:textId="2092DE0E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8 (30)</w:t>
            </w:r>
          </w:p>
        </w:tc>
        <w:tc>
          <w:tcPr>
            <w:tcW w:w="1843" w:type="dxa"/>
            <w:vAlign w:val="center"/>
            <w:hideMark/>
          </w:tcPr>
          <w:p w14:paraId="45D39E4C" w14:textId="3D5D78A2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113 (42)</w:t>
            </w:r>
          </w:p>
        </w:tc>
        <w:tc>
          <w:tcPr>
            <w:tcW w:w="1134" w:type="dxa"/>
            <w:vAlign w:val="center"/>
            <w:hideMark/>
          </w:tcPr>
          <w:p w14:paraId="626C9FA0" w14:textId="59C5EB0B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</w:t>
            </w:r>
            <w:r w:rsidR="004E0205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</w:t>
            </w:r>
          </w:p>
        </w:tc>
      </w:tr>
      <w:tr w:rsidR="00F37FE7" w:rsidRPr="00D00E3E" w14:paraId="509DAF95" w14:textId="77777777" w:rsidTr="003B0006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14:paraId="0B92B0BF" w14:textId="77777777" w:rsidR="004C6EDE" w:rsidRPr="00D00E3E" w:rsidRDefault="004C6EDE" w:rsidP="00C46218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Type of HF</w:t>
            </w:r>
          </w:p>
        </w:tc>
        <w:tc>
          <w:tcPr>
            <w:tcW w:w="1984" w:type="dxa"/>
            <w:vAlign w:val="center"/>
            <w:hideMark/>
          </w:tcPr>
          <w:p w14:paraId="4E9E1CC4" w14:textId="77777777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1843" w:type="dxa"/>
            <w:vAlign w:val="center"/>
            <w:hideMark/>
          </w:tcPr>
          <w:p w14:paraId="22C2663E" w14:textId="77777777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1843" w:type="dxa"/>
            <w:vAlign w:val="center"/>
            <w:hideMark/>
          </w:tcPr>
          <w:p w14:paraId="16D9269A" w14:textId="77777777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1843" w:type="dxa"/>
            <w:vAlign w:val="center"/>
            <w:hideMark/>
          </w:tcPr>
          <w:p w14:paraId="23AA9FC3" w14:textId="77777777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  <w:vAlign w:val="center"/>
            <w:hideMark/>
          </w:tcPr>
          <w:p w14:paraId="63BFD00F" w14:textId="084BF11B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</w:t>
            </w:r>
            <w:r w:rsidR="004E0205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</w:t>
            </w:r>
          </w:p>
        </w:tc>
      </w:tr>
      <w:tr w:rsidR="00F37FE7" w:rsidRPr="00D00E3E" w14:paraId="773E12FA" w14:textId="77777777" w:rsidTr="003B0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14:paraId="4C65C2B1" w14:textId="289D001C" w:rsidR="004C6EDE" w:rsidRPr="00D00E3E" w:rsidRDefault="004C6EDE" w:rsidP="00C46218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    HFmrEF</w:t>
            </w:r>
            <w:r w:rsidR="00496968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, n (%)</w:t>
            </w:r>
          </w:p>
        </w:tc>
        <w:tc>
          <w:tcPr>
            <w:tcW w:w="1984" w:type="dxa"/>
            <w:vAlign w:val="center"/>
            <w:hideMark/>
          </w:tcPr>
          <w:p w14:paraId="2A8BAB14" w14:textId="059AEB27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13 (20)</w:t>
            </w:r>
          </w:p>
        </w:tc>
        <w:tc>
          <w:tcPr>
            <w:tcW w:w="1843" w:type="dxa"/>
            <w:vAlign w:val="center"/>
            <w:hideMark/>
          </w:tcPr>
          <w:p w14:paraId="4B2EF51B" w14:textId="425658D6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4 (9.8)</w:t>
            </w:r>
          </w:p>
        </w:tc>
        <w:tc>
          <w:tcPr>
            <w:tcW w:w="1843" w:type="dxa"/>
            <w:vAlign w:val="center"/>
            <w:hideMark/>
          </w:tcPr>
          <w:p w14:paraId="637DFAA7" w14:textId="2F7F5115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5 (19)</w:t>
            </w:r>
          </w:p>
        </w:tc>
        <w:tc>
          <w:tcPr>
            <w:tcW w:w="1843" w:type="dxa"/>
            <w:vAlign w:val="center"/>
            <w:hideMark/>
          </w:tcPr>
          <w:p w14:paraId="7305BD72" w14:textId="45E9A582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30 (11)</w:t>
            </w:r>
          </w:p>
        </w:tc>
        <w:tc>
          <w:tcPr>
            <w:tcW w:w="1134" w:type="dxa"/>
            <w:vAlign w:val="center"/>
            <w:hideMark/>
          </w:tcPr>
          <w:p w14:paraId="3E41A404" w14:textId="77777777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</w:tr>
      <w:tr w:rsidR="00F37FE7" w:rsidRPr="00D00E3E" w14:paraId="38E68AED" w14:textId="77777777" w:rsidTr="003B0006">
        <w:trPr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14:paraId="236B05BF" w14:textId="2A19FD67" w:rsidR="004C6EDE" w:rsidRPr="00D00E3E" w:rsidRDefault="004C6EDE" w:rsidP="00C46218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    HFpEF</w:t>
            </w:r>
            <w:r w:rsidR="00496968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, n (%)</w:t>
            </w:r>
          </w:p>
        </w:tc>
        <w:tc>
          <w:tcPr>
            <w:tcW w:w="1984" w:type="dxa"/>
            <w:vAlign w:val="center"/>
            <w:hideMark/>
          </w:tcPr>
          <w:p w14:paraId="2967D7B3" w14:textId="50EAB9FD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15 (23)</w:t>
            </w:r>
          </w:p>
        </w:tc>
        <w:tc>
          <w:tcPr>
            <w:tcW w:w="1843" w:type="dxa"/>
            <w:vAlign w:val="center"/>
            <w:hideMark/>
          </w:tcPr>
          <w:p w14:paraId="0FCAAD7F" w14:textId="57EE069C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12 (29)</w:t>
            </w:r>
          </w:p>
        </w:tc>
        <w:tc>
          <w:tcPr>
            <w:tcW w:w="1843" w:type="dxa"/>
            <w:vAlign w:val="center"/>
            <w:hideMark/>
          </w:tcPr>
          <w:p w14:paraId="6D6E8ED7" w14:textId="6180777F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9 (33)</w:t>
            </w:r>
          </w:p>
        </w:tc>
        <w:tc>
          <w:tcPr>
            <w:tcW w:w="1843" w:type="dxa"/>
            <w:vAlign w:val="center"/>
            <w:hideMark/>
          </w:tcPr>
          <w:p w14:paraId="456AC6AA" w14:textId="18752166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86 (32)</w:t>
            </w:r>
          </w:p>
        </w:tc>
        <w:tc>
          <w:tcPr>
            <w:tcW w:w="1134" w:type="dxa"/>
            <w:vAlign w:val="center"/>
            <w:hideMark/>
          </w:tcPr>
          <w:p w14:paraId="2C544BA4" w14:textId="77777777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</w:tr>
      <w:tr w:rsidR="00F37FE7" w:rsidRPr="00D00E3E" w14:paraId="3B361376" w14:textId="77777777" w:rsidTr="003B0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14:paraId="7F6C7059" w14:textId="421B19FB" w:rsidR="004C6EDE" w:rsidRPr="00D00E3E" w:rsidRDefault="004C6EDE" w:rsidP="00C46218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    HFrEF</w:t>
            </w:r>
            <w:r w:rsidR="00496968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, n (%)</w:t>
            </w:r>
          </w:p>
        </w:tc>
        <w:tc>
          <w:tcPr>
            <w:tcW w:w="1984" w:type="dxa"/>
            <w:vAlign w:val="center"/>
            <w:hideMark/>
          </w:tcPr>
          <w:p w14:paraId="0753270F" w14:textId="49EB2FA5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10 (16)</w:t>
            </w:r>
          </w:p>
        </w:tc>
        <w:tc>
          <w:tcPr>
            <w:tcW w:w="1843" w:type="dxa"/>
            <w:vAlign w:val="center"/>
            <w:hideMark/>
          </w:tcPr>
          <w:p w14:paraId="1C0E1131" w14:textId="2BBE9873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 (2.4)</w:t>
            </w:r>
          </w:p>
        </w:tc>
        <w:tc>
          <w:tcPr>
            <w:tcW w:w="1843" w:type="dxa"/>
            <w:vAlign w:val="center"/>
            <w:hideMark/>
          </w:tcPr>
          <w:p w14:paraId="62B634C1" w14:textId="6AED46B6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 (7.4)</w:t>
            </w:r>
          </w:p>
        </w:tc>
        <w:tc>
          <w:tcPr>
            <w:tcW w:w="1843" w:type="dxa"/>
            <w:vAlign w:val="center"/>
            <w:hideMark/>
          </w:tcPr>
          <w:p w14:paraId="0312B38C" w14:textId="608F0CDC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28 (10)</w:t>
            </w:r>
          </w:p>
        </w:tc>
        <w:tc>
          <w:tcPr>
            <w:tcW w:w="1134" w:type="dxa"/>
            <w:vAlign w:val="center"/>
            <w:hideMark/>
          </w:tcPr>
          <w:p w14:paraId="7F7EB6C1" w14:textId="77777777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</w:tr>
      <w:tr w:rsidR="00F37FE7" w:rsidRPr="00D00E3E" w14:paraId="48F67C18" w14:textId="77777777" w:rsidTr="003B0006">
        <w:trPr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14:paraId="24955E53" w14:textId="24C0898D" w:rsidR="004C6EDE" w:rsidRPr="00D00E3E" w:rsidRDefault="004C6EDE" w:rsidP="00C46218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    Unknown</w:t>
            </w:r>
            <w:r w:rsidR="00496968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, n (%)</w:t>
            </w:r>
          </w:p>
        </w:tc>
        <w:tc>
          <w:tcPr>
            <w:tcW w:w="1984" w:type="dxa"/>
            <w:vAlign w:val="center"/>
            <w:hideMark/>
          </w:tcPr>
          <w:p w14:paraId="53DCEC5A" w14:textId="5665DE94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26 (41)</w:t>
            </w:r>
          </w:p>
        </w:tc>
        <w:tc>
          <w:tcPr>
            <w:tcW w:w="1843" w:type="dxa"/>
            <w:vAlign w:val="center"/>
            <w:hideMark/>
          </w:tcPr>
          <w:p w14:paraId="5D642318" w14:textId="1D18BB18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24 (59)</w:t>
            </w:r>
          </w:p>
        </w:tc>
        <w:tc>
          <w:tcPr>
            <w:tcW w:w="1843" w:type="dxa"/>
            <w:vAlign w:val="center"/>
            <w:hideMark/>
          </w:tcPr>
          <w:p w14:paraId="65A326DC" w14:textId="58CE4DB3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11 (41)</w:t>
            </w:r>
          </w:p>
        </w:tc>
        <w:tc>
          <w:tcPr>
            <w:tcW w:w="1843" w:type="dxa"/>
            <w:vAlign w:val="center"/>
            <w:hideMark/>
          </w:tcPr>
          <w:p w14:paraId="3F16A947" w14:textId="7D87BEE4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123 (46)</w:t>
            </w:r>
          </w:p>
        </w:tc>
        <w:tc>
          <w:tcPr>
            <w:tcW w:w="1134" w:type="dxa"/>
            <w:vAlign w:val="center"/>
            <w:hideMark/>
          </w:tcPr>
          <w:p w14:paraId="6368DD16" w14:textId="77777777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</w:tr>
      <w:tr w:rsidR="00F37FE7" w:rsidRPr="00D00E3E" w14:paraId="69D212AB" w14:textId="77777777" w:rsidTr="003B0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14:paraId="33037C29" w14:textId="547F8FE2" w:rsidR="004C6EDE" w:rsidRPr="00D00E3E" w:rsidRDefault="004C6EDE" w:rsidP="00C46218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NT-proBNP</w:t>
            </w:r>
            <w:r w:rsidR="006626D0" w:rsidRPr="00D00E3E">
              <w:rPr>
                <w:rFonts w:ascii="Times New Roman" w:hAnsi="Times New Roman" w:cs="Times New Roman"/>
                <w:color w:val="000000"/>
                <w:sz w:val="22"/>
                <w:szCs w:val="22"/>
                <w:lang w:val="en-GB"/>
              </w:rPr>
              <w:t>†</w:t>
            </w:r>
            <w:r w:rsidR="00CD1183" w:rsidRPr="00D00E3E">
              <w:rPr>
                <w:rFonts w:ascii="Times New Roman" w:hAnsi="Times New Roman" w:cs="Times New Roman"/>
                <w:color w:val="000000"/>
                <w:sz w:val="22"/>
                <w:szCs w:val="22"/>
                <w:lang w:val="en-GB"/>
              </w:rPr>
              <w:t xml:space="preserve"> (pg/mL)</w:t>
            </w:r>
            <w:r w:rsidR="00496968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, median [IQR]</w:t>
            </w:r>
          </w:p>
        </w:tc>
        <w:tc>
          <w:tcPr>
            <w:tcW w:w="1984" w:type="dxa"/>
            <w:vAlign w:val="center"/>
            <w:hideMark/>
          </w:tcPr>
          <w:p w14:paraId="66E641A6" w14:textId="77777777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5,758.0 [2,976.0, 19,395.0]</w:t>
            </w:r>
          </w:p>
        </w:tc>
        <w:tc>
          <w:tcPr>
            <w:tcW w:w="1843" w:type="dxa"/>
            <w:vAlign w:val="center"/>
            <w:hideMark/>
          </w:tcPr>
          <w:p w14:paraId="2A7165E8" w14:textId="77777777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6,341.0 [2,553.0, 13,963.0]</w:t>
            </w:r>
          </w:p>
        </w:tc>
        <w:tc>
          <w:tcPr>
            <w:tcW w:w="1843" w:type="dxa"/>
            <w:vAlign w:val="center"/>
            <w:hideMark/>
          </w:tcPr>
          <w:p w14:paraId="5B5F3EA2" w14:textId="77777777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7,028.0 [2,675.0, 9,707.0]</w:t>
            </w:r>
          </w:p>
        </w:tc>
        <w:tc>
          <w:tcPr>
            <w:tcW w:w="1843" w:type="dxa"/>
            <w:vAlign w:val="center"/>
            <w:hideMark/>
          </w:tcPr>
          <w:p w14:paraId="6FF2C662" w14:textId="77777777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6,088.0 [3,150.0, 13,364.0]</w:t>
            </w:r>
          </w:p>
        </w:tc>
        <w:tc>
          <w:tcPr>
            <w:tcW w:w="1134" w:type="dxa"/>
            <w:vAlign w:val="center"/>
            <w:hideMark/>
          </w:tcPr>
          <w:p w14:paraId="4FB18F44" w14:textId="2D91B809" w:rsidR="004C6EDE" w:rsidRPr="00D00E3E" w:rsidRDefault="004C6EDE" w:rsidP="00511E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0.9</w:t>
            </w:r>
          </w:p>
        </w:tc>
      </w:tr>
      <w:tr w:rsidR="00F37FE7" w:rsidRPr="00D00E3E" w14:paraId="79B383B3" w14:textId="77777777" w:rsidTr="003B0006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14:paraId="3B232AB3" w14:textId="34A710FC" w:rsidR="004C6EDE" w:rsidRPr="00D00E3E" w:rsidRDefault="00496968" w:rsidP="00C46218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LOS, median [IQR]</w:t>
            </w:r>
          </w:p>
        </w:tc>
        <w:tc>
          <w:tcPr>
            <w:tcW w:w="1984" w:type="dxa"/>
            <w:vAlign w:val="center"/>
            <w:hideMark/>
          </w:tcPr>
          <w:p w14:paraId="14FD2080" w14:textId="77777777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11.0 [9.0, 16.0]</w:t>
            </w:r>
          </w:p>
        </w:tc>
        <w:tc>
          <w:tcPr>
            <w:tcW w:w="1843" w:type="dxa"/>
            <w:vAlign w:val="center"/>
            <w:hideMark/>
          </w:tcPr>
          <w:p w14:paraId="4DD4783C" w14:textId="77777777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13.0 [10.0, 17.5]</w:t>
            </w:r>
          </w:p>
        </w:tc>
        <w:tc>
          <w:tcPr>
            <w:tcW w:w="1843" w:type="dxa"/>
            <w:vAlign w:val="center"/>
            <w:hideMark/>
          </w:tcPr>
          <w:p w14:paraId="6B15764D" w14:textId="359CC2F8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15.0 [11.0, 22.0]</w:t>
            </w:r>
            <w:r w:rsidR="001B3827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GB"/>
              </w:rPr>
              <w:t>D</w:t>
            </w:r>
          </w:p>
        </w:tc>
        <w:tc>
          <w:tcPr>
            <w:tcW w:w="1843" w:type="dxa"/>
            <w:vAlign w:val="center"/>
            <w:hideMark/>
          </w:tcPr>
          <w:p w14:paraId="31686661" w14:textId="51B55C24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12.0 [9.0, 15.0]</w:t>
            </w:r>
            <w:r w:rsidR="001B3827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GB"/>
              </w:rPr>
              <w:t>C</w:t>
            </w:r>
          </w:p>
        </w:tc>
        <w:tc>
          <w:tcPr>
            <w:tcW w:w="1134" w:type="dxa"/>
            <w:vAlign w:val="center"/>
            <w:hideMark/>
          </w:tcPr>
          <w:p w14:paraId="0D2C5B34" w14:textId="386CA2BD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>0.00</w:t>
            </w:r>
            <w:r w:rsidR="004E0205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>3</w:t>
            </w:r>
          </w:p>
        </w:tc>
      </w:tr>
      <w:tr w:rsidR="00A5110A" w:rsidRPr="00D00E3E" w14:paraId="4383E870" w14:textId="77777777" w:rsidTr="003B0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677EBDEC" w14:textId="5E392C34" w:rsidR="00A5110A" w:rsidRPr="00D00E3E" w:rsidRDefault="00A5110A" w:rsidP="00A5110A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Discharged home, n (%)</w:t>
            </w:r>
          </w:p>
        </w:tc>
        <w:tc>
          <w:tcPr>
            <w:tcW w:w="1984" w:type="dxa"/>
            <w:vAlign w:val="center"/>
          </w:tcPr>
          <w:p w14:paraId="0448FF73" w14:textId="1B73337B" w:rsidR="00A5110A" w:rsidRPr="00D00E3E" w:rsidRDefault="00A5110A" w:rsidP="00A511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330 (83)</w:t>
            </w:r>
            <w:r w:rsidR="001B3827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GB"/>
              </w:rPr>
              <w:t>C</w:t>
            </w:r>
          </w:p>
        </w:tc>
        <w:tc>
          <w:tcPr>
            <w:tcW w:w="1843" w:type="dxa"/>
            <w:vAlign w:val="center"/>
          </w:tcPr>
          <w:p w14:paraId="7F7C83CA" w14:textId="4B69720B" w:rsidR="00A5110A" w:rsidRPr="00D00E3E" w:rsidRDefault="00A5110A" w:rsidP="00A511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58 (91)</w:t>
            </w:r>
            <w:r w:rsidR="001B3827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GB"/>
              </w:rPr>
              <w:t>D</w:t>
            </w:r>
          </w:p>
        </w:tc>
        <w:tc>
          <w:tcPr>
            <w:tcW w:w="1843" w:type="dxa"/>
            <w:vAlign w:val="center"/>
          </w:tcPr>
          <w:p w14:paraId="66D8D23E" w14:textId="3E873BAC" w:rsidR="00A5110A" w:rsidRPr="00D00E3E" w:rsidRDefault="00A5110A" w:rsidP="00A511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29 (71)</w:t>
            </w:r>
            <w:r w:rsidR="001B3827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GB"/>
              </w:rPr>
              <w:t>AD</w:t>
            </w:r>
          </w:p>
        </w:tc>
        <w:tc>
          <w:tcPr>
            <w:tcW w:w="1843" w:type="dxa"/>
            <w:vAlign w:val="center"/>
          </w:tcPr>
          <w:p w14:paraId="27068A16" w14:textId="71E2715E" w:rsidR="00A5110A" w:rsidRPr="00D00E3E" w:rsidRDefault="00A5110A" w:rsidP="00A511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15 (56)</w:t>
            </w:r>
            <w:r w:rsidR="001B3827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GB"/>
              </w:rPr>
              <w:t>BC</w:t>
            </w:r>
          </w:p>
        </w:tc>
        <w:tc>
          <w:tcPr>
            <w:tcW w:w="1134" w:type="dxa"/>
            <w:vAlign w:val="center"/>
          </w:tcPr>
          <w:p w14:paraId="40EC479B" w14:textId="3AABFAA9" w:rsidR="00A5110A" w:rsidRPr="00D00E3E" w:rsidRDefault="00A5110A" w:rsidP="00A511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>&lt;0.00</w:t>
            </w:r>
            <w:r w:rsidR="003B0006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>1</w:t>
            </w:r>
          </w:p>
        </w:tc>
      </w:tr>
      <w:tr w:rsidR="00A5110A" w:rsidRPr="00D00E3E" w14:paraId="3122F0D1" w14:textId="77777777" w:rsidTr="003B0006">
        <w:trPr>
          <w:trHeight w:val="2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hideMark/>
          </w:tcPr>
          <w:p w14:paraId="770F3BB4" w14:textId="5DD6CFBC" w:rsidR="004C6EDE" w:rsidRPr="00D00E3E" w:rsidRDefault="004C6EDE" w:rsidP="00C46218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90-days mortality</w:t>
            </w:r>
            <w:r w:rsidR="00496968"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, n (%)</w:t>
            </w:r>
          </w:p>
        </w:tc>
        <w:tc>
          <w:tcPr>
            <w:tcW w:w="1984" w:type="dxa"/>
            <w:vAlign w:val="center"/>
            <w:hideMark/>
          </w:tcPr>
          <w:p w14:paraId="23E47AD5" w14:textId="76A9F9AB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18 (28)</w:t>
            </w:r>
          </w:p>
        </w:tc>
        <w:tc>
          <w:tcPr>
            <w:tcW w:w="1843" w:type="dxa"/>
            <w:vAlign w:val="center"/>
            <w:hideMark/>
          </w:tcPr>
          <w:p w14:paraId="0F4909F5" w14:textId="3D873D8F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18 (44)</w:t>
            </w:r>
            <w:r w:rsidR="001B3827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GB"/>
              </w:rPr>
              <w:t>D</w:t>
            </w:r>
          </w:p>
        </w:tc>
        <w:tc>
          <w:tcPr>
            <w:tcW w:w="1843" w:type="dxa"/>
            <w:vAlign w:val="center"/>
            <w:hideMark/>
          </w:tcPr>
          <w:p w14:paraId="000FC7E9" w14:textId="56C832A9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11 (41)</w:t>
            </w:r>
          </w:p>
        </w:tc>
        <w:tc>
          <w:tcPr>
            <w:tcW w:w="1843" w:type="dxa"/>
            <w:vAlign w:val="center"/>
            <w:hideMark/>
          </w:tcPr>
          <w:p w14:paraId="7874E931" w14:textId="46EAECB2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D00E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52 (19)</w:t>
            </w:r>
            <w:r w:rsidR="001B3827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GB"/>
              </w:rPr>
              <w:t>B</w:t>
            </w:r>
          </w:p>
        </w:tc>
        <w:tc>
          <w:tcPr>
            <w:tcW w:w="1134" w:type="dxa"/>
            <w:vAlign w:val="center"/>
            <w:hideMark/>
          </w:tcPr>
          <w:p w14:paraId="3822FBCE" w14:textId="31BCCCA6" w:rsidR="004C6EDE" w:rsidRPr="00D00E3E" w:rsidRDefault="004C6EDE" w:rsidP="00511E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GB"/>
              </w:rPr>
            </w:pPr>
            <w:r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>0.00</w:t>
            </w:r>
            <w:r w:rsidR="004E0205" w:rsidRPr="00D00E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>1</w:t>
            </w:r>
          </w:p>
        </w:tc>
      </w:tr>
    </w:tbl>
    <w:p w14:paraId="5D2D9AF3" w14:textId="77777777" w:rsidR="00E71989" w:rsidRPr="00D00E3E" w:rsidRDefault="00E71989" w:rsidP="00BF7646">
      <w:pPr>
        <w:jc w:val="both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</w:p>
    <w:p w14:paraId="4FF87B59" w14:textId="36B00982" w:rsidR="00BF7646" w:rsidRPr="00D00E3E" w:rsidRDefault="00BF7646" w:rsidP="00BF7646">
      <w:pPr>
        <w:jc w:val="both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  <w:r w:rsidRPr="00D00E3E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Abbreviations: ADL, activities of daily living; CCI, Charlson comorbidity index; CKD, chronic kidney disease; CFS, clinical frailty scale; COPD, chronic obstructive pulmonary disease; </w:t>
      </w:r>
      <w:r w:rsidR="00E16825" w:rsidRPr="00D00E3E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HF, heart failure; </w:t>
      </w:r>
      <w:r w:rsidRPr="00D00E3E">
        <w:rPr>
          <w:rFonts w:ascii="Times New Roman" w:hAnsi="Times New Roman" w:cs="Times New Roman"/>
          <w:color w:val="000000"/>
          <w:sz w:val="20"/>
          <w:szCs w:val="20"/>
          <w:lang w:val="en-GB"/>
        </w:rPr>
        <w:t>IADL, instrumental activities of daily living</w:t>
      </w:r>
      <w:r w:rsidR="00E16825" w:rsidRPr="00D00E3E">
        <w:rPr>
          <w:rFonts w:ascii="Times New Roman" w:hAnsi="Times New Roman" w:cs="Times New Roman"/>
          <w:color w:val="000000"/>
          <w:sz w:val="20"/>
          <w:szCs w:val="20"/>
          <w:lang w:val="en-GB"/>
        </w:rPr>
        <w:t>;</w:t>
      </w:r>
      <w:r w:rsidR="00CE3190" w:rsidRPr="00D00E3E">
        <w:rPr>
          <w:lang w:val="en-GB"/>
        </w:rPr>
        <w:t xml:space="preserve"> </w:t>
      </w:r>
      <w:r w:rsidR="00CE3190" w:rsidRPr="00D00E3E">
        <w:rPr>
          <w:rFonts w:ascii="Times New Roman" w:hAnsi="Times New Roman" w:cs="Times New Roman"/>
          <w:color w:val="000000"/>
          <w:sz w:val="20"/>
          <w:szCs w:val="20"/>
          <w:lang w:val="en-GB"/>
        </w:rPr>
        <w:t>HFrEF, with reduced Ejection Fraction; HFmrEF, with mildly reduced ejection fraction; HFpEF, with preserved ejection fraction;</w:t>
      </w:r>
      <w:r w:rsidR="00E16825" w:rsidRPr="00D00E3E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 LOS, length of stay</w:t>
      </w:r>
      <w:r w:rsidRPr="00D00E3E">
        <w:rPr>
          <w:rFonts w:ascii="Times New Roman" w:hAnsi="Times New Roman" w:cs="Times New Roman"/>
          <w:color w:val="000000"/>
          <w:sz w:val="20"/>
          <w:szCs w:val="20"/>
          <w:lang w:val="en-GB"/>
        </w:rPr>
        <w:t>.</w:t>
      </w:r>
    </w:p>
    <w:p w14:paraId="4D1AE60B" w14:textId="4765161A" w:rsidR="006626D0" w:rsidRPr="00D00E3E" w:rsidRDefault="00F37FE7" w:rsidP="00BF7646">
      <w:pPr>
        <w:jc w:val="both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  <w:r w:rsidRPr="00D00E3E">
        <w:rPr>
          <w:rFonts w:ascii="Times New Roman" w:hAnsi="Times New Roman" w:cs="Times New Roman"/>
          <w:color w:val="000000"/>
          <w:sz w:val="20"/>
          <w:szCs w:val="20"/>
          <w:lang w:val="en-GB"/>
        </w:rPr>
        <w:t>Post-hoc analyses</w:t>
      </w:r>
      <w:r w:rsidR="00101402" w:rsidRPr="00D00E3E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 results</w:t>
      </w:r>
      <w:r w:rsidRPr="00D00E3E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 with </w:t>
      </w:r>
      <w:r w:rsidR="00E459D5" w:rsidRPr="00D00E3E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Bonferroni-adjusted </w:t>
      </w:r>
      <w:r w:rsidRPr="00D00E3E">
        <w:rPr>
          <w:rFonts w:ascii="Times New Roman" w:hAnsi="Times New Roman" w:cs="Times New Roman"/>
          <w:color w:val="000000"/>
          <w:sz w:val="20"/>
          <w:szCs w:val="20"/>
          <w:lang w:val="en-GB"/>
        </w:rPr>
        <w:t>p</w:t>
      </w:r>
      <w:r w:rsidR="00101402" w:rsidRPr="00D00E3E">
        <w:rPr>
          <w:rFonts w:ascii="Times New Roman" w:hAnsi="Times New Roman" w:cs="Times New Roman"/>
          <w:color w:val="000000"/>
          <w:sz w:val="20"/>
          <w:szCs w:val="20"/>
          <w:lang w:val="en-GB"/>
        </w:rPr>
        <w:t>-</w:t>
      </w:r>
      <w:r w:rsidRPr="00D00E3E">
        <w:rPr>
          <w:rFonts w:ascii="Times New Roman" w:hAnsi="Times New Roman" w:cs="Times New Roman"/>
          <w:color w:val="000000"/>
          <w:sz w:val="20"/>
          <w:szCs w:val="20"/>
          <w:lang w:val="en-GB"/>
        </w:rPr>
        <w:t>value</w:t>
      </w:r>
      <w:r w:rsidR="00101402" w:rsidRPr="00D00E3E">
        <w:rPr>
          <w:rFonts w:ascii="Times New Roman" w:hAnsi="Times New Roman" w:cs="Times New Roman"/>
          <w:color w:val="000000"/>
          <w:sz w:val="20"/>
          <w:szCs w:val="20"/>
          <w:lang w:val="en-GB"/>
        </w:rPr>
        <w:t>s</w:t>
      </w:r>
      <w:r w:rsidRPr="00D00E3E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 &lt; 0.05</w:t>
      </w:r>
      <w:r w:rsidR="00101402" w:rsidRPr="00D00E3E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 are </w:t>
      </w:r>
      <w:r w:rsidR="007371FB" w:rsidRPr="00D00E3E">
        <w:rPr>
          <w:rFonts w:ascii="Times New Roman" w:hAnsi="Times New Roman" w:cs="Times New Roman"/>
          <w:color w:val="000000"/>
          <w:sz w:val="20"/>
          <w:szCs w:val="20"/>
          <w:lang w:val="en-GB"/>
        </w:rPr>
        <w:t>indicated</w:t>
      </w:r>
      <w:r w:rsidR="00E459D5" w:rsidRPr="00D00E3E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 </w:t>
      </w:r>
      <w:r w:rsidR="007371FB" w:rsidRPr="00D00E3E">
        <w:rPr>
          <w:rFonts w:ascii="Times New Roman" w:hAnsi="Times New Roman" w:cs="Times New Roman"/>
          <w:color w:val="000000"/>
          <w:sz w:val="20"/>
          <w:szCs w:val="20"/>
          <w:lang w:val="en-GB"/>
        </w:rPr>
        <w:t>by</w:t>
      </w:r>
      <w:r w:rsidR="00E459D5" w:rsidRPr="00D00E3E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 superscript</w:t>
      </w:r>
      <w:r w:rsidR="00101402" w:rsidRPr="00D00E3E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 letters indicating the respective</w:t>
      </w:r>
      <w:r w:rsidR="007371FB" w:rsidRPr="00D00E3E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 comparison</w:t>
      </w:r>
      <w:r w:rsidR="00101402" w:rsidRPr="00D00E3E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 groups. </w:t>
      </w:r>
    </w:p>
    <w:p w14:paraId="6CED41CA" w14:textId="1BC59008" w:rsidR="00EB4081" w:rsidRPr="00D00E3E" w:rsidRDefault="006626D0" w:rsidP="0025305A">
      <w:pPr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  <w:r w:rsidRPr="00D00E3E">
        <w:rPr>
          <w:rFonts w:ascii="Times New Roman" w:hAnsi="Times New Roman" w:cs="Times New Roman"/>
          <w:color w:val="000000"/>
          <w:sz w:val="20"/>
          <w:szCs w:val="20"/>
          <w:lang w:val="en-GB"/>
        </w:rPr>
        <w:t>†</w:t>
      </w:r>
      <w:r w:rsidR="00E71989" w:rsidRPr="00D00E3E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 </w:t>
      </w:r>
      <w:r w:rsidR="00AD3656" w:rsidRPr="00D00E3E">
        <w:rPr>
          <w:rFonts w:ascii="Times New Roman" w:hAnsi="Times New Roman" w:cs="Times New Roman"/>
          <w:color w:val="000000"/>
          <w:sz w:val="20"/>
          <w:szCs w:val="20"/>
          <w:lang w:val="en-GB"/>
        </w:rPr>
        <w:t>D</w:t>
      </w:r>
      <w:r w:rsidR="003B12C6" w:rsidRPr="00D00E3E">
        <w:rPr>
          <w:rFonts w:ascii="Times New Roman" w:hAnsi="Times New Roman" w:cs="Times New Roman"/>
          <w:color w:val="000000"/>
          <w:sz w:val="20"/>
          <w:szCs w:val="20"/>
          <w:lang w:val="en-GB"/>
        </w:rPr>
        <w:t>ata available for 233 patients (42% missing data).</w:t>
      </w:r>
      <w:r w:rsidR="00455162" w:rsidRPr="00D00E3E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 </w:t>
      </w:r>
    </w:p>
    <w:p w14:paraId="0F7DC9FB" w14:textId="77777777" w:rsidR="00F90BE0" w:rsidRPr="00D00E3E" w:rsidRDefault="00F90BE0" w:rsidP="0025305A">
      <w:pPr>
        <w:rPr>
          <w:rFonts w:ascii="Times New Roman" w:hAnsi="Times New Roman" w:cs="Times New Roman"/>
          <w:b/>
          <w:bCs/>
          <w:sz w:val="22"/>
          <w:szCs w:val="22"/>
          <w:lang w:val="en-GB"/>
        </w:rPr>
      </w:pPr>
    </w:p>
    <w:p w14:paraId="13B96773" w14:textId="1C2AEC5C" w:rsidR="00E71989" w:rsidRPr="00D00E3E" w:rsidRDefault="00E71989" w:rsidP="0025305A">
      <w:pPr>
        <w:rPr>
          <w:rFonts w:ascii="Times New Roman" w:hAnsi="Times New Roman" w:cs="Times New Roman"/>
          <w:b/>
          <w:bCs/>
          <w:lang w:val="en-GB"/>
        </w:rPr>
      </w:pPr>
    </w:p>
    <w:p w14:paraId="1AEA3699" w14:textId="77777777" w:rsidR="00875445" w:rsidRPr="00D00E3E" w:rsidRDefault="00875445" w:rsidP="0025305A">
      <w:pPr>
        <w:rPr>
          <w:rFonts w:ascii="Times New Roman" w:hAnsi="Times New Roman" w:cs="Times New Roman"/>
          <w:b/>
          <w:bCs/>
          <w:lang w:val="en-GB"/>
        </w:rPr>
      </w:pPr>
    </w:p>
    <w:p w14:paraId="15EB3CA9" w14:textId="77777777" w:rsidR="00875445" w:rsidRPr="00D00E3E" w:rsidRDefault="00875445" w:rsidP="0025305A">
      <w:pPr>
        <w:rPr>
          <w:rFonts w:ascii="Times New Roman" w:hAnsi="Times New Roman" w:cs="Times New Roman"/>
          <w:b/>
          <w:bCs/>
          <w:lang w:val="en-GB"/>
        </w:rPr>
      </w:pPr>
    </w:p>
    <w:p w14:paraId="08C60179" w14:textId="77777777" w:rsidR="00E71989" w:rsidRPr="00D00E3E" w:rsidRDefault="00E71989" w:rsidP="0025305A">
      <w:pPr>
        <w:rPr>
          <w:rFonts w:ascii="Times New Roman" w:hAnsi="Times New Roman" w:cs="Times New Roman"/>
          <w:b/>
          <w:bCs/>
          <w:lang w:val="en-GB"/>
        </w:rPr>
      </w:pPr>
    </w:p>
    <w:p w14:paraId="6C7776E2" w14:textId="77777777" w:rsidR="00D33D65" w:rsidRPr="00D00E3E" w:rsidRDefault="00D33D65" w:rsidP="000E30DA">
      <w:pPr>
        <w:rPr>
          <w:rFonts w:ascii="Times New Roman" w:hAnsi="Times New Roman" w:cs="Times New Roman"/>
          <w:b/>
          <w:bCs/>
          <w:lang w:val="en-GB"/>
        </w:rPr>
      </w:pPr>
    </w:p>
    <w:p w14:paraId="54D4BB54" w14:textId="77777777" w:rsidR="00D33D65" w:rsidRPr="00D00E3E" w:rsidRDefault="00D33D65" w:rsidP="000E30DA">
      <w:pPr>
        <w:rPr>
          <w:rFonts w:ascii="Times New Roman" w:hAnsi="Times New Roman" w:cs="Times New Roman"/>
          <w:b/>
          <w:bCs/>
          <w:lang w:val="en-GB"/>
        </w:rPr>
      </w:pPr>
    </w:p>
    <w:p w14:paraId="1FF6A426" w14:textId="77777777" w:rsidR="00E919D4" w:rsidRDefault="00E919D4" w:rsidP="000E30DA">
      <w:pPr>
        <w:rPr>
          <w:rFonts w:ascii="Times New Roman" w:hAnsi="Times New Roman" w:cs="Times New Roman"/>
          <w:b/>
          <w:bCs/>
          <w:lang w:val="en-GB"/>
        </w:rPr>
      </w:pPr>
    </w:p>
    <w:p w14:paraId="17C6DDDD" w14:textId="77777777" w:rsidR="00D00E3E" w:rsidRDefault="00D00E3E" w:rsidP="000E30DA">
      <w:pPr>
        <w:rPr>
          <w:rFonts w:ascii="Times New Roman" w:hAnsi="Times New Roman" w:cs="Times New Roman"/>
          <w:b/>
          <w:bCs/>
          <w:lang w:val="en-US"/>
        </w:rPr>
      </w:pPr>
    </w:p>
    <w:p w14:paraId="1FE8398B" w14:textId="20FF6694" w:rsidR="00045112" w:rsidRDefault="000E30DA" w:rsidP="000E30DA">
      <w:pPr>
        <w:rPr>
          <w:rFonts w:ascii="Times New Roman" w:hAnsi="Times New Roman" w:cs="Times New Roman"/>
          <w:lang w:val="en-US"/>
        </w:rPr>
      </w:pPr>
      <w:r w:rsidRPr="00154DE5">
        <w:rPr>
          <w:rFonts w:ascii="Times New Roman" w:hAnsi="Times New Roman" w:cs="Times New Roman"/>
          <w:b/>
          <w:bCs/>
          <w:lang w:val="en-US"/>
        </w:rPr>
        <w:lastRenderedPageBreak/>
        <w:t>Supplementary figure 1.</w:t>
      </w:r>
      <w:r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AC0BFE">
        <w:rPr>
          <w:rFonts w:ascii="Times New Roman" w:hAnsi="Times New Roman" w:cs="Times New Roman"/>
          <w:lang w:val="en-US"/>
        </w:rPr>
        <w:t xml:space="preserve">Flowchart of </w:t>
      </w:r>
      <w:r>
        <w:rPr>
          <w:rFonts w:ascii="Times New Roman" w:hAnsi="Times New Roman" w:cs="Times New Roman"/>
          <w:lang w:val="en-US"/>
        </w:rPr>
        <w:t>the study</w:t>
      </w:r>
      <w:r w:rsidR="008D5FF8">
        <w:rPr>
          <w:rFonts w:ascii="Times New Roman" w:hAnsi="Times New Roman" w:cs="Times New Roman"/>
          <w:lang w:val="en-US"/>
        </w:rPr>
        <w:t xml:space="preserve"> population</w:t>
      </w:r>
      <w:r>
        <w:rPr>
          <w:rFonts w:ascii="Times New Roman" w:hAnsi="Times New Roman" w:cs="Times New Roman"/>
          <w:lang w:val="en-US"/>
        </w:rPr>
        <w:t>.</w:t>
      </w:r>
    </w:p>
    <w:p w14:paraId="776A18C7" w14:textId="03246A9A" w:rsidR="000E30DA" w:rsidRPr="00DA3F7D" w:rsidRDefault="000E30DA" w:rsidP="000E30DA">
      <w:pPr>
        <w:rPr>
          <w:lang w:val="en-US"/>
        </w:rPr>
      </w:pPr>
    </w:p>
    <w:p w14:paraId="3C459463" w14:textId="6C31A28B" w:rsidR="000E30DA" w:rsidRPr="00DA3F7D" w:rsidRDefault="00503F28" w:rsidP="000E30DA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F5A96C" wp14:editId="5DD4E30F">
                <wp:simplePos x="0" y="0"/>
                <wp:positionH relativeFrom="column">
                  <wp:posOffset>577215</wp:posOffset>
                </wp:positionH>
                <wp:positionV relativeFrom="paragraph">
                  <wp:posOffset>77729</wp:posOffset>
                </wp:positionV>
                <wp:extent cx="2113086" cy="1054359"/>
                <wp:effectExtent l="0" t="0" r="8255" b="12700"/>
                <wp:wrapNone/>
                <wp:docPr id="1299886903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3086" cy="1054359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  <a:alpha val="45775"/>
                          </a:schemeClr>
                        </a:solidFill>
                        <a:ln cap="flat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beve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1E641A" w14:textId="22D820F8" w:rsidR="00503F28" w:rsidRPr="00503F28" w:rsidRDefault="00503F28" w:rsidP="00503F2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503F2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>P</w:t>
                            </w:r>
                            <w:r w:rsidR="000E30DA" w:rsidRPr="00503F2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 xml:space="preserve">atients </w:t>
                            </w:r>
                            <w:r w:rsidRPr="00503F2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>admitted</w:t>
                            </w:r>
                            <w:r w:rsidR="000E30DA" w:rsidRPr="00503F2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Pr="00503F2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 xml:space="preserve">in the AGU between </w:t>
                            </w:r>
                            <w:r w:rsidRPr="00503F2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GB"/>
                              </w:rPr>
                              <w:t>April 2022 and November 2024.</w:t>
                            </w:r>
                          </w:p>
                          <w:p w14:paraId="2E4ECD53" w14:textId="77777777" w:rsidR="00503F28" w:rsidRDefault="00503F28" w:rsidP="000C538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7593F58D" w14:textId="1E2E4E43" w:rsidR="000E30DA" w:rsidRPr="00503F28" w:rsidRDefault="00503F28" w:rsidP="000C538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503F2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>N patients</w:t>
                            </w:r>
                            <w:r w:rsidR="00B96CE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Pr="00503F2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>=</w:t>
                            </w:r>
                            <w:r w:rsidR="00B96CE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Pr="00503F2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>2212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21F5A96C" id="Rettangolo 1" o:spid="_x0000_s1026" style="position:absolute;margin-left:45.45pt;margin-top:6.1pt;width:166.4pt;height:8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" fillcolor="#d0d0d0 [2894]" strokecolor="#0d0d0d [3069]" strokeweight="1pt">
                <v:fill opacity="30069f"/>
                <v:stroke joinstyle="bevel"/>
                <v:textbox>
                  <w:txbxContent>
                    <w:p w14:paraId="401E641A" w14:textId="22D820F8" w:rsidR="00503F28" w:rsidRPr="00503F28" w:rsidRDefault="00503F28" w:rsidP="00503F28">
                      <w:pPr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GB"/>
                        </w:rPr>
                      </w:pPr>
                      <w:r w:rsidRPr="00503F28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>P</w:t>
                      </w:r>
                      <w:r w:rsidR="000E30DA" w:rsidRPr="00503F28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 xml:space="preserve">atients </w:t>
                      </w:r>
                      <w:r w:rsidRPr="00503F28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>admitted</w:t>
                      </w:r>
                      <w:r w:rsidR="000E30DA" w:rsidRPr="00503F28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Pr="00503F28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 xml:space="preserve">in the AGU between </w:t>
                      </w:r>
                      <w:r w:rsidRPr="00503F28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GB"/>
                        </w:rPr>
                        <w:t>April 2022 and November 2024.</w:t>
                      </w:r>
                    </w:p>
                    <w:p w14:paraId="2E4ECD53" w14:textId="77777777" w:rsidR="00503F28" w:rsidRDefault="00503F28" w:rsidP="000C5380">
                      <w:pPr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</w:p>
                    <w:p w14:paraId="7593F58D" w14:textId="1E2E4E43" w:rsidR="000E30DA" w:rsidRPr="00503F28" w:rsidRDefault="00503F28" w:rsidP="000C5380">
                      <w:pPr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  <w:r w:rsidRPr="00503F28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>N patients</w:t>
                      </w:r>
                      <w:r w:rsidR="00B96CE8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Pr="00503F28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>=</w:t>
                      </w:r>
                      <w:r w:rsidR="00B96CE8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Pr="00503F28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>2212</w:t>
                      </w:r>
                    </w:p>
                  </w:txbxContent>
                </v:textbox>
              </v:rect>
            </w:pict>
          </mc:Fallback>
        </mc:AlternateContent>
      </w:r>
    </w:p>
    <w:p w14:paraId="545A6AD0" w14:textId="77777777" w:rsidR="000E30DA" w:rsidRPr="00DA3F7D" w:rsidRDefault="000E30DA" w:rsidP="000E30DA">
      <w:pPr>
        <w:rPr>
          <w:lang w:val="en-US"/>
        </w:rPr>
      </w:pPr>
    </w:p>
    <w:p w14:paraId="2BC08707" w14:textId="4A5F367F" w:rsidR="000E30DA" w:rsidRPr="00DA3F7D" w:rsidRDefault="000E30DA" w:rsidP="000E30DA">
      <w:pPr>
        <w:rPr>
          <w:lang w:val="en-US"/>
        </w:rPr>
      </w:pPr>
    </w:p>
    <w:p w14:paraId="1408ECBD" w14:textId="6789A0FB" w:rsidR="000E30DA" w:rsidRPr="00DA3F7D" w:rsidRDefault="000E30DA" w:rsidP="000E30DA">
      <w:pPr>
        <w:rPr>
          <w:lang w:val="en-US"/>
        </w:rPr>
      </w:pPr>
    </w:p>
    <w:p w14:paraId="356ED64B" w14:textId="2D43F50B" w:rsidR="000E30DA" w:rsidRPr="00DA3F7D" w:rsidRDefault="000E30DA" w:rsidP="000E30DA">
      <w:pPr>
        <w:rPr>
          <w:lang w:val="en-US"/>
        </w:rPr>
      </w:pPr>
    </w:p>
    <w:p w14:paraId="781FC798" w14:textId="70D9E28F" w:rsidR="000E30DA" w:rsidRPr="00DA3F7D" w:rsidRDefault="00B96CE8" w:rsidP="000E30DA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0739946" wp14:editId="23A857A2">
                <wp:simplePos x="0" y="0"/>
                <wp:positionH relativeFrom="column">
                  <wp:posOffset>3441065</wp:posOffset>
                </wp:positionH>
                <wp:positionV relativeFrom="paragraph">
                  <wp:posOffset>156210</wp:posOffset>
                </wp:positionV>
                <wp:extent cx="2621798" cy="905070"/>
                <wp:effectExtent l="0" t="0" r="7620" b="9525"/>
                <wp:wrapNone/>
                <wp:docPr id="1469652740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1798" cy="905070"/>
                        </a:xfrm>
                        <a:prstGeom prst="rect">
                          <a:avLst/>
                        </a:prstGeom>
                        <a:ln cap="flat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beve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C42AA5" w14:textId="09759D96" w:rsidR="00B96CE8" w:rsidRDefault="00534A42" w:rsidP="000E30D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534A42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>Admission without AHF diagnosis</w:t>
                            </w:r>
                          </w:p>
                          <w:p w14:paraId="4A3C33EE" w14:textId="251DC981" w:rsidR="000E30DA" w:rsidRPr="000E30DA" w:rsidRDefault="000E30DA" w:rsidP="000E30D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0E30DA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 xml:space="preserve">N patients = </w:t>
                            </w:r>
                            <w:r w:rsidR="000C1126" w:rsidRPr="000E30DA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>1768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739946" id="_x0000_s1027" style="position:absolute;margin-left:270.95pt;margin-top:12.3pt;width:206.45pt;height:71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" fillcolor="white [3201]" strokecolor="#0d0d0d [3069]" strokeweight="1pt">
                <v:stroke joinstyle="bevel"/>
                <v:textbox>
                  <w:txbxContent>
                    <w:p w14:paraId="37C42AA5" w14:textId="09759D96" w:rsidR="00B96CE8" w:rsidRDefault="00534A42" w:rsidP="000E30D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  <w:lang w:val="en-US"/>
                        </w:rPr>
                      </w:pPr>
                      <w:r w:rsidRPr="00534A42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>Admission without AHF diagnosis</w:t>
                      </w:r>
                    </w:p>
                    <w:p w14:paraId="4A3C33EE" w14:textId="251DC981" w:rsidR="000E30DA" w:rsidRPr="000E30DA" w:rsidRDefault="000E30DA" w:rsidP="000E30DA">
                      <w:pPr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  <w:r w:rsidRPr="000E30DA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 xml:space="preserve">N patients = </w:t>
                      </w:r>
                      <w:r w:rsidR="000C1126" w:rsidRPr="000E30DA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>1768</w:t>
                      </w:r>
                    </w:p>
                  </w:txbxContent>
                </v:textbox>
              </v:rect>
            </w:pict>
          </mc:Fallback>
        </mc:AlternateContent>
      </w:r>
    </w:p>
    <w:p w14:paraId="763915F1" w14:textId="241F9B4D" w:rsidR="000E30DA" w:rsidRPr="00DA3F7D" w:rsidRDefault="00B96CE8" w:rsidP="000E30DA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B959A02" wp14:editId="26B70DBD">
                <wp:simplePos x="0" y="0"/>
                <wp:positionH relativeFrom="column">
                  <wp:posOffset>1625320</wp:posOffset>
                </wp:positionH>
                <wp:positionV relativeFrom="paragraph">
                  <wp:posOffset>15455</wp:posOffset>
                </wp:positionV>
                <wp:extent cx="2583" cy="937432"/>
                <wp:effectExtent l="63500" t="0" r="48260" b="27940"/>
                <wp:wrapNone/>
                <wp:docPr id="1496618906" name="Connettore 2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83" cy="93743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shapetype w14:anchorId="75906739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10" o:spid="_x0000_s1026" type="#_x0000_t32" style="position:absolute;margin-left:128pt;margin-top:1.2pt;width:.2pt;height:73.8pt;flip:x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" strokecolor="black [3213]" strokeweight=".5pt">
                <v:stroke endarrow="block" joinstyle="miter"/>
              </v:shape>
            </w:pict>
          </mc:Fallback>
        </mc:AlternateContent>
      </w:r>
    </w:p>
    <w:p w14:paraId="070BA4D5" w14:textId="1309F28B" w:rsidR="000E30DA" w:rsidRPr="00DA3F7D" w:rsidRDefault="000E30DA" w:rsidP="000E30DA">
      <w:pPr>
        <w:rPr>
          <w:lang w:val="en-US"/>
        </w:rPr>
      </w:pPr>
    </w:p>
    <w:p w14:paraId="64BF309B" w14:textId="71D58108" w:rsidR="000E30DA" w:rsidRPr="00DA3F7D" w:rsidRDefault="00B96CE8" w:rsidP="000E30DA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AD2E576" wp14:editId="13FC83DA">
                <wp:simplePos x="0" y="0"/>
                <wp:positionH relativeFrom="column">
                  <wp:posOffset>1624965</wp:posOffset>
                </wp:positionH>
                <wp:positionV relativeFrom="paragraph">
                  <wp:posOffset>51221</wp:posOffset>
                </wp:positionV>
                <wp:extent cx="1791970" cy="0"/>
                <wp:effectExtent l="0" t="63500" r="0" b="63500"/>
                <wp:wrapNone/>
                <wp:docPr id="87377969" name="Connettore 2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9197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shape w14:anchorId="4A79147B" id="Connettore 2 6" o:spid="_x0000_s1026" type="#_x0000_t32" style="position:absolute;margin-left:127.95pt;margin-top:4.05pt;width:141.1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" strokecolor="black [3213]" strokeweight=".5pt">
                <v:stroke endarrow="block" joinstyle="miter"/>
              </v:shape>
            </w:pict>
          </mc:Fallback>
        </mc:AlternateContent>
      </w:r>
    </w:p>
    <w:p w14:paraId="15B8911D" w14:textId="242692F3" w:rsidR="000E30DA" w:rsidRPr="00DA3F7D" w:rsidRDefault="000E30DA" w:rsidP="000E30DA">
      <w:pPr>
        <w:rPr>
          <w:lang w:val="en-US"/>
        </w:rPr>
      </w:pPr>
    </w:p>
    <w:p w14:paraId="64A3C11A" w14:textId="16AD5331" w:rsidR="000E30DA" w:rsidRPr="00DA3F7D" w:rsidRDefault="000E30DA" w:rsidP="000E30DA">
      <w:pPr>
        <w:rPr>
          <w:lang w:val="en-US"/>
        </w:rPr>
      </w:pPr>
    </w:p>
    <w:p w14:paraId="7933EBCB" w14:textId="5476FDCD" w:rsidR="000E30DA" w:rsidRPr="00DA3F7D" w:rsidRDefault="00B96CE8" w:rsidP="000E30DA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040DA8" wp14:editId="151278A9">
                <wp:simplePos x="0" y="0"/>
                <wp:positionH relativeFrom="column">
                  <wp:posOffset>587375</wp:posOffset>
                </wp:positionH>
                <wp:positionV relativeFrom="paragraph">
                  <wp:posOffset>34925</wp:posOffset>
                </wp:positionV>
                <wp:extent cx="2104390" cy="414655"/>
                <wp:effectExtent l="0" t="0" r="16510" b="17145"/>
                <wp:wrapNone/>
                <wp:docPr id="758729118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4390" cy="41465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  <a:alpha val="45775"/>
                          </a:schemeClr>
                        </a:solidFill>
                        <a:ln cap="flat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beve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7640B4" w14:textId="61CEA8A7" w:rsidR="000E30DA" w:rsidRPr="000E30DA" w:rsidRDefault="000E30DA" w:rsidP="000C538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0E30DA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 xml:space="preserve">N patients = </w:t>
                            </w:r>
                            <w:r w:rsidR="00045112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>444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00040DA8" id="_x0000_s1028" style="position:absolute;margin-left:46.25pt;margin-top:2.75pt;width:165.7pt;height:32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" fillcolor="#d0d0d0 [2894]" strokecolor="#0d0d0d [3069]" strokeweight="1pt">
                <v:fill opacity="30069f"/>
                <v:stroke joinstyle="bevel"/>
                <v:textbox>
                  <w:txbxContent>
                    <w:p w14:paraId="6E7640B4" w14:textId="61CEA8A7" w:rsidR="000E30DA" w:rsidRPr="000E30DA" w:rsidRDefault="000E30DA" w:rsidP="000C5380">
                      <w:pPr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  <w:r w:rsidRPr="000E30DA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 xml:space="preserve">N patients = </w:t>
                      </w:r>
                      <w:r w:rsidR="00045112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>444</w:t>
                      </w:r>
                    </w:p>
                  </w:txbxContent>
                </v:textbox>
              </v:rect>
            </w:pict>
          </mc:Fallback>
        </mc:AlternateContent>
      </w:r>
    </w:p>
    <w:p w14:paraId="57E9B36B" w14:textId="0EBA4BF0" w:rsidR="000E30DA" w:rsidRPr="00DA3F7D" w:rsidRDefault="000E30DA" w:rsidP="000E30DA">
      <w:pPr>
        <w:rPr>
          <w:lang w:val="en-US"/>
        </w:rPr>
      </w:pPr>
    </w:p>
    <w:p w14:paraId="3B9506A2" w14:textId="5CAE2F3A" w:rsidR="000E30DA" w:rsidRPr="00DA3F7D" w:rsidRDefault="00B96CE8" w:rsidP="000E30DA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3382E3F" wp14:editId="5DF66308">
                <wp:simplePos x="0" y="0"/>
                <wp:positionH relativeFrom="column">
                  <wp:posOffset>1624236</wp:posOffset>
                </wp:positionH>
                <wp:positionV relativeFrom="paragraph">
                  <wp:posOffset>73448</wp:posOffset>
                </wp:positionV>
                <wp:extent cx="3763" cy="1038578"/>
                <wp:effectExtent l="63500" t="0" r="47625" b="28575"/>
                <wp:wrapNone/>
                <wp:docPr id="1243711009" name="Connettore 2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63" cy="103857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shape w14:anchorId="0A1E77AD" id="Connettore 2 11" o:spid="_x0000_s1026" type="#_x0000_t32" style="position:absolute;margin-left:127.9pt;margin-top:5.8pt;width:.3pt;height:81.8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" strokecolor="black [3213]" strokeweight=".5pt">
                <v:stroke endarrow="block" joinstyle="miter"/>
              </v:shape>
            </w:pict>
          </mc:Fallback>
        </mc:AlternateContent>
      </w:r>
    </w:p>
    <w:p w14:paraId="5F2C4ADE" w14:textId="2156BE95" w:rsidR="000E30DA" w:rsidRPr="00DA3F7D" w:rsidRDefault="00B96CE8" w:rsidP="000E30DA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245193" wp14:editId="67860995">
                <wp:simplePos x="0" y="0"/>
                <wp:positionH relativeFrom="column">
                  <wp:posOffset>3437890</wp:posOffset>
                </wp:positionH>
                <wp:positionV relativeFrom="paragraph">
                  <wp:posOffset>65145</wp:posOffset>
                </wp:positionV>
                <wp:extent cx="2646045" cy="674914"/>
                <wp:effectExtent l="0" t="0" r="8255" b="11430"/>
                <wp:wrapNone/>
                <wp:docPr id="367321589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6045" cy="674914"/>
                        </a:xfrm>
                        <a:prstGeom prst="rect">
                          <a:avLst/>
                        </a:prstGeom>
                        <a:ln cap="flat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beve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957D8F" w14:textId="77777777" w:rsidR="000E30DA" w:rsidRPr="00B96CE8" w:rsidRDefault="000E30DA" w:rsidP="000E30D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B96CE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>Intrahospital deaths</w:t>
                            </w:r>
                          </w:p>
                          <w:p w14:paraId="409C6C2F" w14:textId="77777777" w:rsidR="00B96CE8" w:rsidRPr="000E30DA" w:rsidRDefault="00B96CE8" w:rsidP="000E30D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20FEA554" w14:textId="77777777" w:rsidR="000E30DA" w:rsidRPr="000E30DA" w:rsidRDefault="000E30DA" w:rsidP="000E30D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0E30DA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</w:rPr>
                              <w:t>N patients = 45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40245193" id="_x0000_s1029" style="position:absolute;margin-left:270.7pt;margin-top:5.15pt;width:208.35pt;height:53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" fillcolor="white [3201]" strokecolor="#0d0d0d [3069]" strokeweight="1pt">
                <v:stroke joinstyle="bevel"/>
                <v:textbox>
                  <w:txbxContent>
                    <w:p w14:paraId="2B957D8F" w14:textId="77777777" w:rsidR="000E30DA" w:rsidRPr="00B96CE8" w:rsidRDefault="000E30DA" w:rsidP="000E30DA">
                      <w:pPr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  <w:r w:rsidRPr="00B96CE8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>Intrahospital deaths</w:t>
                      </w:r>
                    </w:p>
                    <w:p w14:paraId="409C6C2F" w14:textId="77777777" w:rsidR="00B96CE8" w:rsidRPr="000E30DA" w:rsidRDefault="00B96CE8" w:rsidP="000E30D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  <w:lang w:val="en-US"/>
                        </w:rPr>
                      </w:pPr>
                    </w:p>
                    <w:p w14:paraId="20FEA554" w14:textId="77777777" w:rsidR="000E30DA" w:rsidRPr="000E30DA" w:rsidRDefault="000E30DA" w:rsidP="000E30DA">
                      <w:pPr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</w:pPr>
                      <w:r w:rsidRPr="000E30DA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</w:rPr>
                        <w:t>N patients = 45</w:t>
                      </w:r>
                    </w:p>
                  </w:txbxContent>
                </v:textbox>
              </v:rect>
            </w:pict>
          </mc:Fallback>
        </mc:AlternateContent>
      </w:r>
    </w:p>
    <w:p w14:paraId="41411492" w14:textId="39796F7C" w:rsidR="000E30DA" w:rsidRPr="00DA3F7D" w:rsidRDefault="000E30DA" w:rsidP="000E30DA">
      <w:pPr>
        <w:rPr>
          <w:lang w:val="en-US"/>
        </w:rPr>
      </w:pPr>
    </w:p>
    <w:p w14:paraId="78BEEA6B" w14:textId="73F3752A" w:rsidR="000E30DA" w:rsidRPr="00DA3F7D" w:rsidRDefault="00B96CE8" w:rsidP="000E30DA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E02C302" wp14:editId="3ED94422">
                <wp:simplePos x="0" y="0"/>
                <wp:positionH relativeFrom="column">
                  <wp:posOffset>1628775</wp:posOffset>
                </wp:positionH>
                <wp:positionV relativeFrom="paragraph">
                  <wp:posOffset>25316</wp:posOffset>
                </wp:positionV>
                <wp:extent cx="1791970" cy="0"/>
                <wp:effectExtent l="0" t="63500" r="0" b="63500"/>
                <wp:wrapNone/>
                <wp:docPr id="1125611426" name="Connettore 2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9197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6688B526" id="Connettore 2 6" o:spid="_x0000_s1026" type="#_x0000_t32" style="position:absolute;margin-left:128.25pt;margin-top:2pt;width:141.1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" strokecolor="black [3213]" strokeweight=".5pt">
                <v:stroke endarrow="block" joinstyle="miter"/>
              </v:shape>
            </w:pict>
          </mc:Fallback>
        </mc:AlternateContent>
      </w:r>
    </w:p>
    <w:p w14:paraId="4F3412B7" w14:textId="1C8EA388" w:rsidR="000E30DA" w:rsidRPr="00DA3F7D" w:rsidRDefault="000E30DA" w:rsidP="000E30DA">
      <w:pPr>
        <w:rPr>
          <w:lang w:val="en-US"/>
        </w:rPr>
      </w:pPr>
    </w:p>
    <w:p w14:paraId="19C08661" w14:textId="517B3088" w:rsidR="000E30DA" w:rsidRPr="009409BA" w:rsidRDefault="000E30DA" w:rsidP="00821715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6EA9FE8B" w14:textId="6A174F36" w:rsidR="00F90EE0" w:rsidRDefault="00B96CE8" w:rsidP="00F90EE0">
      <w:pPr>
        <w:rPr>
          <w:rFonts w:ascii="Times New Roman" w:hAnsi="Times New Roman" w:cs="Times New Roman"/>
          <w:b/>
          <w:bCs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0B1112" wp14:editId="69C95F08">
                <wp:simplePos x="0" y="0"/>
                <wp:positionH relativeFrom="column">
                  <wp:posOffset>592662</wp:posOffset>
                </wp:positionH>
                <wp:positionV relativeFrom="paragraph">
                  <wp:posOffset>10367</wp:posOffset>
                </wp:positionV>
                <wp:extent cx="2094539" cy="787652"/>
                <wp:effectExtent l="0" t="0" r="13970" b="12700"/>
                <wp:wrapNone/>
                <wp:docPr id="547572783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4539" cy="787652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  <a:alpha val="45775"/>
                          </a:schemeClr>
                        </a:solidFill>
                        <a:ln cap="flat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beve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740B1F" w14:textId="4B6C8B71" w:rsidR="00DC0E7D" w:rsidRPr="00DC0E7D" w:rsidRDefault="00DC0E7D" w:rsidP="000E30D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DC0E7D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GB"/>
                              </w:rPr>
                              <w:t>Patients discharged alive after hospitali</w:t>
                            </w:r>
                            <w:r w:rsidR="005B2293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GB"/>
                              </w:rPr>
                              <w:t>s</w:t>
                            </w:r>
                            <w:r w:rsidRPr="00DC0E7D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GB"/>
                              </w:rPr>
                              <w:t>ation for AHF</w:t>
                            </w:r>
                          </w:p>
                          <w:p w14:paraId="7DF419FA" w14:textId="77777777" w:rsidR="00DC0E7D" w:rsidRPr="00DC0E7D" w:rsidRDefault="00DC0E7D" w:rsidP="000E30D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71D0488B" w14:textId="6E210970" w:rsidR="000E30DA" w:rsidRPr="00DC0E7D" w:rsidRDefault="000E30DA" w:rsidP="000E30D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DC0E7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 xml:space="preserve">N patients = 399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0A0B1112" id="_x0000_s1030" style="position:absolute;margin-left:46.65pt;margin-top:.8pt;width:164.9pt;height:6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" fillcolor="#b3e5a1 [1305]" strokecolor="#0d0d0d [3069]" strokeweight="1pt">
                <v:fill opacity="30069f"/>
                <v:stroke joinstyle="bevel"/>
                <v:textbox>
                  <w:txbxContent>
                    <w:p w14:paraId="04740B1F" w14:textId="4B6C8B71" w:rsidR="00DC0E7D" w:rsidRPr="00DC0E7D" w:rsidRDefault="00DC0E7D" w:rsidP="000E30DA">
                      <w:pPr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GB"/>
                        </w:rPr>
                      </w:pPr>
                      <w:r w:rsidRPr="00DC0E7D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GB"/>
                        </w:rPr>
                        <w:t>Patients discharged alive after hospitali</w:t>
                      </w:r>
                      <w:r w:rsidR="005B2293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GB"/>
                        </w:rPr>
                        <w:t>s</w:t>
                      </w:r>
                      <w:r w:rsidRPr="00DC0E7D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GB"/>
                        </w:rPr>
                        <w:t>ation for AHF</w:t>
                      </w:r>
                    </w:p>
                    <w:p w14:paraId="7DF419FA" w14:textId="77777777" w:rsidR="00DC0E7D" w:rsidRPr="00DC0E7D" w:rsidRDefault="00DC0E7D" w:rsidP="000E30D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  <w:lang w:val="en-US"/>
                        </w:rPr>
                      </w:pPr>
                    </w:p>
                    <w:p w14:paraId="71D0488B" w14:textId="6E210970" w:rsidR="000E30DA" w:rsidRPr="00DC0E7D" w:rsidRDefault="000E30DA" w:rsidP="000E30D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  <w:lang w:val="en-US"/>
                        </w:rPr>
                      </w:pPr>
                      <w:r w:rsidRPr="00DC0E7D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  <w:lang w:val="en-US"/>
                        </w:rPr>
                        <w:t xml:space="preserve">N patients = 399 </w:t>
                      </w:r>
                    </w:p>
                  </w:txbxContent>
                </v:textbox>
              </v:rect>
            </w:pict>
          </mc:Fallback>
        </mc:AlternateContent>
      </w:r>
    </w:p>
    <w:p w14:paraId="133BCBD5" w14:textId="77777777" w:rsidR="006D2A73" w:rsidRDefault="006D2A73" w:rsidP="00F90EE0">
      <w:pPr>
        <w:rPr>
          <w:rFonts w:ascii="Times New Roman" w:hAnsi="Times New Roman" w:cs="Times New Roman"/>
          <w:b/>
          <w:bCs/>
          <w:lang w:val="en-US"/>
        </w:rPr>
      </w:pPr>
    </w:p>
    <w:p w14:paraId="0865BAC0" w14:textId="77777777" w:rsidR="00503F28" w:rsidRDefault="00503F28" w:rsidP="00F90EE0">
      <w:pPr>
        <w:rPr>
          <w:rFonts w:ascii="Times New Roman" w:hAnsi="Times New Roman" w:cs="Times New Roman"/>
          <w:b/>
          <w:bCs/>
          <w:lang w:val="en-US"/>
        </w:rPr>
      </w:pPr>
    </w:p>
    <w:p w14:paraId="7E383880" w14:textId="77777777" w:rsidR="00B96CE8" w:rsidRDefault="00B96CE8" w:rsidP="00F90EE0">
      <w:pPr>
        <w:rPr>
          <w:rFonts w:ascii="Times New Roman" w:hAnsi="Times New Roman" w:cs="Times New Roman"/>
          <w:b/>
          <w:bCs/>
          <w:lang w:val="en-US"/>
        </w:rPr>
      </w:pPr>
    </w:p>
    <w:p w14:paraId="13FB8C3A" w14:textId="77777777" w:rsidR="00B96CE8" w:rsidRDefault="00B96CE8" w:rsidP="00F90EE0">
      <w:pPr>
        <w:rPr>
          <w:rFonts w:ascii="Times New Roman" w:hAnsi="Times New Roman" w:cs="Times New Roman"/>
          <w:b/>
          <w:bCs/>
          <w:lang w:val="en-US"/>
        </w:rPr>
      </w:pPr>
    </w:p>
    <w:p w14:paraId="12DDCDA2" w14:textId="77777777" w:rsidR="00A02E5D" w:rsidRDefault="00A02E5D" w:rsidP="00F90EE0">
      <w:pPr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</w:p>
    <w:p w14:paraId="55C34E31" w14:textId="1FE0EC81" w:rsidR="00DC0E7D" w:rsidRDefault="00A02E5D" w:rsidP="00F90EE0">
      <w:pPr>
        <w:rPr>
          <w:rFonts w:ascii="Times New Roman" w:hAnsi="Times New Roman" w:cs="Times New Roman"/>
          <w:b/>
          <w:bCs/>
          <w:lang w:val="en-US"/>
        </w:rPr>
      </w:pPr>
      <w:r w:rsidRPr="00B47ADE">
        <w:rPr>
          <w:rFonts w:ascii="Times New Roman" w:hAnsi="Times New Roman" w:cs="Times New Roman"/>
          <w:color w:val="000000"/>
          <w:sz w:val="20"/>
          <w:szCs w:val="20"/>
          <w:lang w:val="en-US"/>
        </w:rPr>
        <w:t>Abbreviations:</w:t>
      </w:r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AGU, Acute Geriatric Unit; AHF, Acute Heart Failure.</w:t>
      </w:r>
    </w:p>
    <w:p w14:paraId="0B8B8367" w14:textId="77777777" w:rsidR="00A02E5D" w:rsidRDefault="00A02E5D" w:rsidP="00F90EE0">
      <w:pPr>
        <w:rPr>
          <w:rFonts w:ascii="Times New Roman" w:hAnsi="Times New Roman" w:cs="Times New Roman"/>
          <w:b/>
          <w:bCs/>
          <w:lang w:val="en-US"/>
        </w:rPr>
      </w:pPr>
    </w:p>
    <w:p w14:paraId="7EACE246" w14:textId="792E481E" w:rsidR="00821715" w:rsidRDefault="00821715" w:rsidP="00F90EE0">
      <w:pPr>
        <w:rPr>
          <w:rFonts w:ascii="Times New Roman" w:hAnsi="Times New Roman" w:cs="Times New Roman"/>
          <w:lang w:val="en-US"/>
        </w:rPr>
      </w:pPr>
      <w:r w:rsidRPr="009409BA">
        <w:rPr>
          <w:rFonts w:ascii="Times New Roman" w:hAnsi="Times New Roman" w:cs="Times New Roman"/>
          <w:b/>
          <w:bCs/>
          <w:lang w:val="en-US"/>
        </w:rPr>
        <w:t xml:space="preserve">Supplementary Figure </w:t>
      </w:r>
      <w:r w:rsidR="000037FA" w:rsidRPr="009409BA">
        <w:rPr>
          <w:rFonts w:ascii="Times New Roman" w:hAnsi="Times New Roman" w:cs="Times New Roman"/>
          <w:b/>
          <w:bCs/>
          <w:lang w:val="en-US"/>
        </w:rPr>
        <w:t>2</w:t>
      </w:r>
      <w:r w:rsidR="00452C3E" w:rsidRPr="009409BA">
        <w:rPr>
          <w:rFonts w:ascii="Times New Roman" w:hAnsi="Times New Roman" w:cs="Times New Roman"/>
          <w:b/>
          <w:bCs/>
          <w:lang w:val="en-US"/>
        </w:rPr>
        <w:t>.</w:t>
      </w:r>
      <w:r w:rsidRPr="009409BA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9409BA">
        <w:rPr>
          <w:rFonts w:ascii="Times New Roman" w:hAnsi="Times New Roman" w:cs="Times New Roman"/>
          <w:lang w:val="en-US"/>
        </w:rPr>
        <w:t>Characteristics of delirium based on time of onset and motor subtypes.</w:t>
      </w:r>
    </w:p>
    <w:p w14:paraId="4CE550B8" w14:textId="77777777" w:rsidR="00DC0E7D" w:rsidRDefault="00DC0E7D" w:rsidP="00F90EE0">
      <w:pPr>
        <w:rPr>
          <w:rFonts w:ascii="Times New Roman" w:hAnsi="Times New Roman" w:cs="Times New Roman"/>
          <w:lang w:val="en-US"/>
        </w:rPr>
      </w:pPr>
    </w:p>
    <w:p w14:paraId="5B8C804A" w14:textId="1B60B802" w:rsidR="00821715" w:rsidRPr="006072FC" w:rsidRDefault="00A91C5A" w:rsidP="006072FC">
      <w:pPr>
        <w:jc w:val="center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drawing>
          <wp:inline distT="0" distB="0" distL="0" distR="0" wp14:anchorId="3F827FBA" wp14:editId="5C1009C5">
            <wp:extent cx="5147353" cy="3288260"/>
            <wp:effectExtent l="0" t="0" r="0" b="1270"/>
            <wp:docPr id="23602092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020921" name="Immagine 23602092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8573" cy="3608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21715" w:rsidRPr="006072F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055EA5"/>
    <w:multiLevelType w:val="hybridMultilevel"/>
    <w:tmpl w:val="61542B12"/>
    <w:lvl w:ilvl="0" w:tplc="482C2D8A">
      <w:start w:val="1"/>
      <w:numFmt w:val="upperLetter"/>
      <w:lvlText w:val="(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75401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05A"/>
    <w:rsid w:val="000037FA"/>
    <w:rsid w:val="00026C11"/>
    <w:rsid w:val="00045112"/>
    <w:rsid w:val="00053FDC"/>
    <w:rsid w:val="000606D3"/>
    <w:rsid w:val="00085C72"/>
    <w:rsid w:val="00085F4A"/>
    <w:rsid w:val="000C1126"/>
    <w:rsid w:val="000C5380"/>
    <w:rsid w:val="000C7386"/>
    <w:rsid w:val="000D0709"/>
    <w:rsid w:val="000D2962"/>
    <w:rsid w:val="000D6D45"/>
    <w:rsid w:val="000D7E63"/>
    <w:rsid w:val="000E016A"/>
    <w:rsid w:val="000E3071"/>
    <w:rsid w:val="000E30DA"/>
    <w:rsid w:val="000F7B03"/>
    <w:rsid w:val="00101402"/>
    <w:rsid w:val="00103378"/>
    <w:rsid w:val="00107E2C"/>
    <w:rsid w:val="0011064D"/>
    <w:rsid w:val="0012629E"/>
    <w:rsid w:val="00132AF1"/>
    <w:rsid w:val="00154DE5"/>
    <w:rsid w:val="001579FB"/>
    <w:rsid w:val="00181ECE"/>
    <w:rsid w:val="0018698D"/>
    <w:rsid w:val="00191BDC"/>
    <w:rsid w:val="001B3827"/>
    <w:rsid w:val="001C68AD"/>
    <w:rsid w:val="001D5CA4"/>
    <w:rsid w:val="001E26EA"/>
    <w:rsid w:val="001E2BED"/>
    <w:rsid w:val="001F2695"/>
    <w:rsid w:val="00213C48"/>
    <w:rsid w:val="00220479"/>
    <w:rsid w:val="00230627"/>
    <w:rsid w:val="00237B0B"/>
    <w:rsid w:val="002501E8"/>
    <w:rsid w:val="0025305A"/>
    <w:rsid w:val="0025738F"/>
    <w:rsid w:val="002608D7"/>
    <w:rsid w:val="002901E9"/>
    <w:rsid w:val="002B67AF"/>
    <w:rsid w:val="002F5D34"/>
    <w:rsid w:val="002F71F0"/>
    <w:rsid w:val="002F792A"/>
    <w:rsid w:val="0030412C"/>
    <w:rsid w:val="00333AEE"/>
    <w:rsid w:val="0037686C"/>
    <w:rsid w:val="003818DB"/>
    <w:rsid w:val="00384D9F"/>
    <w:rsid w:val="003B0006"/>
    <w:rsid w:val="003B12C6"/>
    <w:rsid w:val="003C0FCC"/>
    <w:rsid w:val="003C2C3D"/>
    <w:rsid w:val="003F6B30"/>
    <w:rsid w:val="00431241"/>
    <w:rsid w:val="0043759A"/>
    <w:rsid w:val="004414D1"/>
    <w:rsid w:val="00452C3E"/>
    <w:rsid w:val="00455162"/>
    <w:rsid w:val="00460E69"/>
    <w:rsid w:val="00480EDC"/>
    <w:rsid w:val="00496968"/>
    <w:rsid w:val="004A3E94"/>
    <w:rsid w:val="004C4F50"/>
    <w:rsid w:val="004C6EDE"/>
    <w:rsid w:val="004E0205"/>
    <w:rsid w:val="00500A77"/>
    <w:rsid w:val="00503F28"/>
    <w:rsid w:val="00511E6D"/>
    <w:rsid w:val="005146A9"/>
    <w:rsid w:val="00524D86"/>
    <w:rsid w:val="00534A42"/>
    <w:rsid w:val="005573D2"/>
    <w:rsid w:val="00562FC5"/>
    <w:rsid w:val="00596C77"/>
    <w:rsid w:val="005A2A3D"/>
    <w:rsid w:val="005B2293"/>
    <w:rsid w:val="005D33E4"/>
    <w:rsid w:val="005D3AF8"/>
    <w:rsid w:val="005E209E"/>
    <w:rsid w:val="006072FC"/>
    <w:rsid w:val="00613BE0"/>
    <w:rsid w:val="0061788F"/>
    <w:rsid w:val="00632B24"/>
    <w:rsid w:val="0064344B"/>
    <w:rsid w:val="006457A6"/>
    <w:rsid w:val="0066007A"/>
    <w:rsid w:val="006626D0"/>
    <w:rsid w:val="0066774D"/>
    <w:rsid w:val="00671BDB"/>
    <w:rsid w:val="006947C0"/>
    <w:rsid w:val="006D08B6"/>
    <w:rsid w:val="006D2A73"/>
    <w:rsid w:val="006E3A4B"/>
    <w:rsid w:val="007371FB"/>
    <w:rsid w:val="007437F6"/>
    <w:rsid w:val="007540BA"/>
    <w:rsid w:val="007A1603"/>
    <w:rsid w:val="007C4422"/>
    <w:rsid w:val="007C4A6F"/>
    <w:rsid w:val="008016A0"/>
    <w:rsid w:val="00816C32"/>
    <w:rsid w:val="00821715"/>
    <w:rsid w:val="00822609"/>
    <w:rsid w:val="00822626"/>
    <w:rsid w:val="00822E52"/>
    <w:rsid w:val="00832EEE"/>
    <w:rsid w:val="008407CC"/>
    <w:rsid w:val="00844EE8"/>
    <w:rsid w:val="00846592"/>
    <w:rsid w:val="00875445"/>
    <w:rsid w:val="008A0012"/>
    <w:rsid w:val="008A251A"/>
    <w:rsid w:val="008C1C55"/>
    <w:rsid w:val="008D4581"/>
    <w:rsid w:val="008D5FF8"/>
    <w:rsid w:val="009409BA"/>
    <w:rsid w:val="00954589"/>
    <w:rsid w:val="00962819"/>
    <w:rsid w:val="00964E5C"/>
    <w:rsid w:val="00990FD5"/>
    <w:rsid w:val="00991950"/>
    <w:rsid w:val="009B0724"/>
    <w:rsid w:val="009B78CA"/>
    <w:rsid w:val="009E1F33"/>
    <w:rsid w:val="00A02E5D"/>
    <w:rsid w:val="00A24057"/>
    <w:rsid w:val="00A30769"/>
    <w:rsid w:val="00A451C0"/>
    <w:rsid w:val="00A5110A"/>
    <w:rsid w:val="00A91C5A"/>
    <w:rsid w:val="00AA12AA"/>
    <w:rsid w:val="00AA2041"/>
    <w:rsid w:val="00AD3656"/>
    <w:rsid w:val="00AF39D5"/>
    <w:rsid w:val="00AF4775"/>
    <w:rsid w:val="00AF6E60"/>
    <w:rsid w:val="00AF7F3E"/>
    <w:rsid w:val="00B15BBE"/>
    <w:rsid w:val="00B44DA4"/>
    <w:rsid w:val="00B47ADE"/>
    <w:rsid w:val="00B96CE8"/>
    <w:rsid w:val="00BA4229"/>
    <w:rsid w:val="00BB124A"/>
    <w:rsid w:val="00BB5604"/>
    <w:rsid w:val="00BB7D63"/>
    <w:rsid w:val="00BE7FB7"/>
    <w:rsid w:val="00BF0C8C"/>
    <w:rsid w:val="00BF7646"/>
    <w:rsid w:val="00C11AFF"/>
    <w:rsid w:val="00C312A1"/>
    <w:rsid w:val="00C330D6"/>
    <w:rsid w:val="00C34117"/>
    <w:rsid w:val="00C34304"/>
    <w:rsid w:val="00C46EC7"/>
    <w:rsid w:val="00C72101"/>
    <w:rsid w:val="00C8568F"/>
    <w:rsid w:val="00C85B8C"/>
    <w:rsid w:val="00C92278"/>
    <w:rsid w:val="00CB175A"/>
    <w:rsid w:val="00CB1C9E"/>
    <w:rsid w:val="00CB313D"/>
    <w:rsid w:val="00CB761E"/>
    <w:rsid w:val="00CC727F"/>
    <w:rsid w:val="00CD1183"/>
    <w:rsid w:val="00CD7193"/>
    <w:rsid w:val="00CE0EC7"/>
    <w:rsid w:val="00CE3190"/>
    <w:rsid w:val="00CF372B"/>
    <w:rsid w:val="00CF59FA"/>
    <w:rsid w:val="00D00E3E"/>
    <w:rsid w:val="00D245A7"/>
    <w:rsid w:val="00D33D65"/>
    <w:rsid w:val="00D35999"/>
    <w:rsid w:val="00D6148C"/>
    <w:rsid w:val="00D6309C"/>
    <w:rsid w:val="00D71472"/>
    <w:rsid w:val="00D77920"/>
    <w:rsid w:val="00D87E70"/>
    <w:rsid w:val="00DA3F7D"/>
    <w:rsid w:val="00DA7B92"/>
    <w:rsid w:val="00DC0E7D"/>
    <w:rsid w:val="00DD014D"/>
    <w:rsid w:val="00DD3260"/>
    <w:rsid w:val="00DF4059"/>
    <w:rsid w:val="00DF41E1"/>
    <w:rsid w:val="00E024EE"/>
    <w:rsid w:val="00E16825"/>
    <w:rsid w:val="00E17B92"/>
    <w:rsid w:val="00E17F35"/>
    <w:rsid w:val="00E410FD"/>
    <w:rsid w:val="00E41AC2"/>
    <w:rsid w:val="00E459D5"/>
    <w:rsid w:val="00E5233C"/>
    <w:rsid w:val="00E52CBB"/>
    <w:rsid w:val="00E716E2"/>
    <w:rsid w:val="00E71989"/>
    <w:rsid w:val="00E76658"/>
    <w:rsid w:val="00E919D4"/>
    <w:rsid w:val="00E921A0"/>
    <w:rsid w:val="00E9240A"/>
    <w:rsid w:val="00EB2CEE"/>
    <w:rsid w:val="00EB4081"/>
    <w:rsid w:val="00ED2E14"/>
    <w:rsid w:val="00ED36F7"/>
    <w:rsid w:val="00EF23BF"/>
    <w:rsid w:val="00F14018"/>
    <w:rsid w:val="00F21145"/>
    <w:rsid w:val="00F37FE7"/>
    <w:rsid w:val="00F405D2"/>
    <w:rsid w:val="00F461F8"/>
    <w:rsid w:val="00F64B31"/>
    <w:rsid w:val="00F71C77"/>
    <w:rsid w:val="00F82B38"/>
    <w:rsid w:val="00F90BE0"/>
    <w:rsid w:val="00F90EE0"/>
    <w:rsid w:val="00FB4BD1"/>
    <w:rsid w:val="00FB7731"/>
    <w:rsid w:val="00FC29A9"/>
    <w:rsid w:val="00FD6F61"/>
    <w:rsid w:val="00FE0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4EC466"/>
  <w15:chartTrackingRefBased/>
  <w15:docId w15:val="{F5F6B1FB-70DB-CE4D-91C8-4CE26BD35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530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530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530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530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530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5305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5305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5305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5305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530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530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530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5305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5305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5305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5305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5305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5305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5305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530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5305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530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5305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5305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5305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5305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530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5305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5305A"/>
    <w:rPr>
      <w:b/>
      <w:bCs/>
      <w:smallCaps/>
      <w:color w:val="0F4761" w:themeColor="accent1" w:themeShade="BF"/>
      <w:spacing w:val="5"/>
    </w:rPr>
  </w:style>
  <w:style w:type="table" w:styleId="Tabellasemplice-2">
    <w:name w:val="Plain Table 2"/>
    <w:basedOn w:val="Tabellanormale"/>
    <w:uiPriority w:val="42"/>
    <w:rsid w:val="00BB124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lagriglia2">
    <w:name w:val="Grid Table 2"/>
    <w:basedOn w:val="Tabellanormale"/>
    <w:uiPriority w:val="47"/>
    <w:rsid w:val="00BB124A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elenco1chiara">
    <w:name w:val="List Table 1 Light"/>
    <w:basedOn w:val="Tabellanormale"/>
    <w:uiPriority w:val="46"/>
    <w:rsid w:val="00BB124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griglia1chiara">
    <w:name w:val="Grid Table 1 Light"/>
    <w:basedOn w:val="Tabellanormale"/>
    <w:uiPriority w:val="46"/>
    <w:rsid w:val="000D2962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semplice-3">
    <w:name w:val="Plain Table 3"/>
    <w:basedOn w:val="Tabellanormale"/>
    <w:uiPriority w:val="43"/>
    <w:rsid w:val="000D2962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lasemplice-1">
    <w:name w:val="Plain Table 1"/>
    <w:basedOn w:val="Tabellanormale"/>
    <w:uiPriority w:val="41"/>
    <w:rsid w:val="000D2962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agriglia6acolori">
    <w:name w:val="Grid Table 6 Colorful"/>
    <w:basedOn w:val="Tabellanormale"/>
    <w:uiPriority w:val="51"/>
    <w:rsid w:val="000D2962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gliatabella">
    <w:name w:val="Table Grid"/>
    <w:basedOn w:val="Tabellanormale"/>
    <w:uiPriority w:val="39"/>
    <w:rsid w:val="00085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elenco6acolori">
    <w:name w:val="List Table 6 Colorful"/>
    <w:basedOn w:val="Tabellanormale"/>
    <w:uiPriority w:val="51"/>
    <w:rsid w:val="00085C72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Nessunaspaziatura">
    <w:name w:val="No Spacing"/>
    <w:uiPriority w:val="1"/>
    <w:qFormat/>
    <w:rsid w:val="00F82B38"/>
  </w:style>
  <w:style w:type="character" w:styleId="Rimandocommento">
    <w:name w:val="annotation reference"/>
    <w:basedOn w:val="Carpredefinitoparagrafo"/>
    <w:uiPriority w:val="99"/>
    <w:semiHidden/>
    <w:unhideWhenUsed/>
    <w:rsid w:val="000E3071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0E307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0E3071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E3071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E3071"/>
    <w:rPr>
      <w:b/>
      <w:bCs/>
      <w:sz w:val="20"/>
      <w:szCs w:val="20"/>
    </w:rPr>
  </w:style>
  <w:style w:type="paragraph" w:styleId="Revisione">
    <w:name w:val="Revision"/>
    <w:hidden/>
    <w:uiPriority w:val="99"/>
    <w:semiHidden/>
    <w:rsid w:val="00CB17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3484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6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4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03E5E13-EBA1-524D-A5EB-BFEA5CE246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428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a.finazzi15@campus.unimib.it</dc:creator>
  <cp:keywords/>
  <dc:description/>
  <cp:lastModifiedBy>a.finazzi15@campus.unimib.it</cp:lastModifiedBy>
  <cp:revision>13</cp:revision>
  <dcterms:created xsi:type="dcterms:W3CDTF">2025-08-04T15:03:00Z</dcterms:created>
  <dcterms:modified xsi:type="dcterms:W3CDTF">2025-08-07T09:54:00Z</dcterms:modified>
</cp:coreProperties>
</file>