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C47090" w14:textId="1485DD66" w:rsidR="001A6B05" w:rsidRDefault="00F835C4">
      <w:pPr>
        <w:jc w:val="center"/>
        <w:rPr>
          <w:b/>
        </w:rPr>
      </w:pPr>
      <w:r>
        <w:rPr>
          <w:b/>
        </w:rPr>
        <w:t>S</w:t>
      </w:r>
      <w:r w:rsidR="00F46CCA">
        <w:rPr>
          <w:b/>
        </w:rPr>
        <w:t>upplementary information</w:t>
      </w:r>
    </w:p>
    <w:p w14:paraId="401F0B58" w14:textId="77777777" w:rsidR="001A6B05" w:rsidRDefault="001A6B05"/>
    <w:p w14:paraId="0203104E" w14:textId="5BACBC57" w:rsidR="001A6B05" w:rsidRDefault="00F835C4">
      <w:r>
        <w:t xml:space="preserve">Bedoya-Durán M. J., H. H. Jones, K. M. Malone, and L. C. Branch. Reference site influences perceived species loss in shade coffee, but assemblages in fact depend on landscape context. </w:t>
      </w:r>
    </w:p>
    <w:p w14:paraId="4A9531F0" w14:textId="4FB34660" w:rsidR="001A6B05" w:rsidRDefault="001A6B05"/>
    <w:p w14:paraId="603C6C04" w14:textId="77777777" w:rsidR="009F5F5E" w:rsidRDefault="009F5F5E"/>
    <w:p w14:paraId="58A9A778" w14:textId="750F5354" w:rsidR="001A6B05" w:rsidRDefault="00F77AC1">
      <w:r>
        <w:rPr>
          <w:b/>
        </w:rPr>
        <w:t>Appendix A</w:t>
      </w:r>
      <w:r w:rsidR="000B65D6">
        <w:rPr>
          <w:b/>
        </w:rPr>
        <w:t xml:space="preserve">, Table </w:t>
      </w:r>
      <w:r>
        <w:rPr>
          <w:b/>
        </w:rPr>
        <w:t>S1</w:t>
      </w:r>
      <w:r w:rsidR="00F835C4">
        <w:rPr>
          <w:b/>
        </w:rPr>
        <w:t>.</w:t>
      </w:r>
      <w:r w:rsidR="00F835C4">
        <w:t xml:space="preserve"> Species of ground-dwelling birds</w:t>
      </w:r>
      <w:r w:rsidR="00F835C4">
        <w:rPr>
          <w:vertAlign w:val="superscript"/>
        </w:rPr>
        <w:t xml:space="preserve">1 </w:t>
      </w:r>
      <w:r w:rsidR="00F835C4">
        <w:t>captured on cameras, IUCN status</w:t>
      </w:r>
      <w:r w:rsidR="00F835C4">
        <w:rPr>
          <w:vertAlign w:val="superscript"/>
        </w:rPr>
        <w:t>2</w:t>
      </w:r>
      <w:r w:rsidR="00F835C4">
        <w:t>, published altitudinal range</w:t>
      </w:r>
      <w:r w:rsidR="00F835C4">
        <w:rPr>
          <w:vertAlign w:val="superscript"/>
        </w:rPr>
        <w:t>3</w:t>
      </w:r>
      <w:r w:rsidR="00F835C4">
        <w:t>, and number of independent records</w:t>
      </w:r>
      <w:r w:rsidR="00F835C4">
        <w:rPr>
          <w:vertAlign w:val="superscript"/>
        </w:rPr>
        <w:t>4</w:t>
      </w:r>
      <w:r w:rsidR="00F835C4">
        <w:t xml:space="preserve"> in shade coffee plantations, forest fragments, and continuous forest in the Serranía de Los Paraguas region in the Western Andes of Colombia from July 2016 to July 2018.</w:t>
      </w:r>
    </w:p>
    <w:p w14:paraId="010061E5" w14:textId="77777777" w:rsidR="001A6B05" w:rsidRDefault="001A6B05" w:rsidP="00F835C4"/>
    <w:tbl>
      <w:tblPr>
        <w:tblStyle w:val="a"/>
        <w:tblW w:w="12555" w:type="dxa"/>
        <w:tblLayout w:type="fixed"/>
        <w:tblLook w:val="0400" w:firstRow="0" w:lastRow="0" w:firstColumn="0" w:lastColumn="0" w:noHBand="0" w:noVBand="1"/>
      </w:tblPr>
      <w:tblGrid>
        <w:gridCol w:w="2745"/>
        <w:gridCol w:w="3555"/>
        <w:gridCol w:w="960"/>
        <w:gridCol w:w="1440"/>
        <w:gridCol w:w="900"/>
        <w:gridCol w:w="1305"/>
        <w:gridCol w:w="1650"/>
      </w:tblGrid>
      <w:tr w:rsidR="001A6B05" w14:paraId="1B335AA2" w14:textId="77777777">
        <w:trPr>
          <w:trHeight w:val="320"/>
        </w:trPr>
        <w:tc>
          <w:tcPr>
            <w:tcW w:w="2745" w:type="dxa"/>
            <w:vMerge w:val="restart"/>
            <w:tcBorders>
              <w:top w:val="single" w:sz="4" w:space="0" w:color="000000"/>
              <w:left w:val="nil"/>
              <w:bottom w:val="single" w:sz="4" w:space="0" w:color="000000"/>
              <w:right w:val="nil"/>
            </w:tcBorders>
            <w:shd w:val="clear" w:color="auto" w:fill="auto"/>
            <w:vAlign w:val="center"/>
          </w:tcPr>
          <w:p w14:paraId="06B83FDF" w14:textId="77777777" w:rsidR="001A6B05" w:rsidRDefault="00F835C4">
            <w:pPr>
              <w:rPr>
                <w:b/>
              </w:rPr>
            </w:pPr>
            <w:r>
              <w:rPr>
                <w:b/>
              </w:rPr>
              <w:t>Scientific name</w:t>
            </w:r>
          </w:p>
        </w:tc>
        <w:tc>
          <w:tcPr>
            <w:tcW w:w="3555" w:type="dxa"/>
            <w:vMerge w:val="restart"/>
            <w:tcBorders>
              <w:top w:val="single" w:sz="4" w:space="0" w:color="000000"/>
              <w:left w:val="nil"/>
              <w:bottom w:val="single" w:sz="4" w:space="0" w:color="000000"/>
              <w:right w:val="nil"/>
            </w:tcBorders>
            <w:shd w:val="clear" w:color="auto" w:fill="auto"/>
            <w:vAlign w:val="center"/>
          </w:tcPr>
          <w:p w14:paraId="657711E5" w14:textId="77777777" w:rsidR="001A6B05" w:rsidRDefault="00F835C4">
            <w:pPr>
              <w:rPr>
                <w:b/>
              </w:rPr>
            </w:pPr>
            <w:r>
              <w:rPr>
                <w:b/>
              </w:rPr>
              <w:t>English name</w:t>
            </w:r>
          </w:p>
        </w:tc>
        <w:tc>
          <w:tcPr>
            <w:tcW w:w="960" w:type="dxa"/>
            <w:vMerge w:val="restart"/>
            <w:tcBorders>
              <w:top w:val="single" w:sz="4" w:space="0" w:color="000000"/>
              <w:left w:val="nil"/>
              <w:bottom w:val="single" w:sz="4" w:space="0" w:color="000000"/>
              <w:right w:val="nil"/>
            </w:tcBorders>
            <w:shd w:val="clear" w:color="auto" w:fill="auto"/>
            <w:vAlign w:val="center"/>
          </w:tcPr>
          <w:p w14:paraId="23F67943" w14:textId="77777777" w:rsidR="001A6B05" w:rsidRDefault="00F835C4">
            <w:pPr>
              <w:jc w:val="center"/>
              <w:rPr>
                <w:b/>
              </w:rPr>
            </w:pPr>
            <w:r>
              <w:rPr>
                <w:b/>
              </w:rPr>
              <w:t>IUCN</w:t>
            </w:r>
            <w:r>
              <w:rPr>
                <w:b/>
                <w:vertAlign w:val="superscript"/>
              </w:rPr>
              <w:t xml:space="preserve"> </w:t>
            </w:r>
            <w:r>
              <w:rPr>
                <w:b/>
              </w:rPr>
              <w:t>status</w:t>
            </w:r>
          </w:p>
        </w:tc>
        <w:tc>
          <w:tcPr>
            <w:tcW w:w="1440" w:type="dxa"/>
            <w:vMerge w:val="restart"/>
            <w:tcBorders>
              <w:top w:val="single" w:sz="4" w:space="0" w:color="000000"/>
              <w:left w:val="nil"/>
              <w:bottom w:val="single" w:sz="4" w:space="0" w:color="000000"/>
              <w:right w:val="nil"/>
            </w:tcBorders>
            <w:shd w:val="clear" w:color="auto" w:fill="auto"/>
            <w:vAlign w:val="center"/>
          </w:tcPr>
          <w:p w14:paraId="4196D342" w14:textId="77777777" w:rsidR="001A6B05" w:rsidRDefault="00F835C4">
            <w:pPr>
              <w:jc w:val="center"/>
              <w:rPr>
                <w:b/>
              </w:rPr>
            </w:pPr>
            <w:r>
              <w:rPr>
                <w:b/>
              </w:rPr>
              <w:t>Altitudinal range</w:t>
            </w:r>
          </w:p>
        </w:tc>
        <w:tc>
          <w:tcPr>
            <w:tcW w:w="3855" w:type="dxa"/>
            <w:gridSpan w:val="3"/>
            <w:tcBorders>
              <w:top w:val="single" w:sz="4" w:space="0" w:color="000000"/>
              <w:left w:val="nil"/>
              <w:bottom w:val="single" w:sz="4" w:space="0" w:color="000000"/>
              <w:right w:val="nil"/>
            </w:tcBorders>
            <w:shd w:val="clear" w:color="auto" w:fill="auto"/>
            <w:vAlign w:val="center"/>
          </w:tcPr>
          <w:p w14:paraId="52337599" w14:textId="77777777" w:rsidR="001A6B05" w:rsidRDefault="00F835C4">
            <w:pPr>
              <w:jc w:val="center"/>
              <w:rPr>
                <w:b/>
              </w:rPr>
            </w:pPr>
            <w:r>
              <w:rPr>
                <w:b/>
              </w:rPr>
              <w:t>Independent records</w:t>
            </w:r>
          </w:p>
        </w:tc>
      </w:tr>
      <w:tr w:rsidR="001A6B05" w14:paraId="30209138" w14:textId="77777777">
        <w:trPr>
          <w:trHeight w:val="600"/>
        </w:trPr>
        <w:tc>
          <w:tcPr>
            <w:tcW w:w="2745" w:type="dxa"/>
            <w:vMerge/>
            <w:tcBorders>
              <w:top w:val="single" w:sz="4" w:space="0" w:color="000000"/>
              <w:left w:val="nil"/>
              <w:bottom w:val="single" w:sz="4" w:space="0" w:color="000000"/>
              <w:right w:val="nil"/>
            </w:tcBorders>
            <w:shd w:val="clear" w:color="auto" w:fill="auto"/>
            <w:vAlign w:val="center"/>
          </w:tcPr>
          <w:p w14:paraId="1C28A97C" w14:textId="77777777" w:rsidR="001A6B05" w:rsidRDefault="001A6B05">
            <w:pPr>
              <w:widowControl w:val="0"/>
              <w:pBdr>
                <w:top w:val="nil"/>
                <w:left w:val="nil"/>
                <w:bottom w:val="nil"/>
                <w:right w:val="nil"/>
                <w:between w:val="nil"/>
              </w:pBdr>
              <w:spacing w:line="276" w:lineRule="auto"/>
              <w:rPr>
                <w:b/>
              </w:rPr>
            </w:pPr>
          </w:p>
        </w:tc>
        <w:tc>
          <w:tcPr>
            <w:tcW w:w="3555" w:type="dxa"/>
            <w:vMerge/>
            <w:tcBorders>
              <w:top w:val="single" w:sz="4" w:space="0" w:color="000000"/>
              <w:left w:val="nil"/>
              <w:bottom w:val="single" w:sz="4" w:space="0" w:color="000000"/>
              <w:right w:val="nil"/>
            </w:tcBorders>
            <w:shd w:val="clear" w:color="auto" w:fill="auto"/>
            <w:vAlign w:val="center"/>
          </w:tcPr>
          <w:p w14:paraId="5EFAA91A" w14:textId="77777777" w:rsidR="001A6B05" w:rsidRDefault="001A6B05">
            <w:pPr>
              <w:widowControl w:val="0"/>
              <w:pBdr>
                <w:top w:val="nil"/>
                <w:left w:val="nil"/>
                <w:bottom w:val="nil"/>
                <w:right w:val="nil"/>
                <w:between w:val="nil"/>
              </w:pBdr>
              <w:spacing w:line="276" w:lineRule="auto"/>
              <w:rPr>
                <w:b/>
              </w:rPr>
            </w:pPr>
          </w:p>
        </w:tc>
        <w:tc>
          <w:tcPr>
            <w:tcW w:w="960" w:type="dxa"/>
            <w:vMerge/>
            <w:tcBorders>
              <w:top w:val="single" w:sz="4" w:space="0" w:color="000000"/>
              <w:left w:val="nil"/>
              <w:bottom w:val="single" w:sz="4" w:space="0" w:color="000000"/>
              <w:right w:val="nil"/>
            </w:tcBorders>
            <w:shd w:val="clear" w:color="auto" w:fill="auto"/>
            <w:vAlign w:val="center"/>
          </w:tcPr>
          <w:p w14:paraId="513626FB" w14:textId="77777777" w:rsidR="001A6B05" w:rsidRDefault="001A6B05">
            <w:pPr>
              <w:widowControl w:val="0"/>
              <w:pBdr>
                <w:top w:val="nil"/>
                <w:left w:val="nil"/>
                <w:bottom w:val="nil"/>
                <w:right w:val="nil"/>
                <w:between w:val="nil"/>
              </w:pBdr>
              <w:spacing w:line="276" w:lineRule="auto"/>
              <w:rPr>
                <w:b/>
              </w:rPr>
            </w:pPr>
          </w:p>
        </w:tc>
        <w:tc>
          <w:tcPr>
            <w:tcW w:w="1440" w:type="dxa"/>
            <w:vMerge/>
            <w:tcBorders>
              <w:top w:val="single" w:sz="4" w:space="0" w:color="000000"/>
              <w:left w:val="nil"/>
              <w:bottom w:val="single" w:sz="4" w:space="0" w:color="000000"/>
              <w:right w:val="nil"/>
            </w:tcBorders>
            <w:shd w:val="clear" w:color="auto" w:fill="auto"/>
            <w:vAlign w:val="center"/>
          </w:tcPr>
          <w:p w14:paraId="2582518A" w14:textId="77777777" w:rsidR="001A6B05" w:rsidRDefault="001A6B05">
            <w:pPr>
              <w:widowControl w:val="0"/>
              <w:pBdr>
                <w:top w:val="nil"/>
                <w:left w:val="nil"/>
                <w:bottom w:val="nil"/>
                <w:right w:val="nil"/>
                <w:between w:val="nil"/>
              </w:pBdr>
              <w:spacing w:line="276" w:lineRule="auto"/>
              <w:rPr>
                <w:b/>
              </w:rPr>
            </w:pPr>
          </w:p>
        </w:tc>
        <w:tc>
          <w:tcPr>
            <w:tcW w:w="900" w:type="dxa"/>
            <w:tcBorders>
              <w:top w:val="single" w:sz="4" w:space="0" w:color="000000"/>
              <w:left w:val="nil"/>
              <w:bottom w:val="single" w:sz="4" w:space="0" w:color="000000"/>
              <w:right w:val="nil"/>
            </w:tcBorders>
            <w:shd w:val="clear" w:color="auto" w:fill="auto"/>
            <w:vAlign w:val="center"/>
          </w:tcPr>
          <w:p w14:paraId="137ED342" w14:textId="77777777" w:rsidR="001A6B05" w:rsidRDefault="00F835C4">
            <w:pPr>
              <w:jc w:val="center"/>
              <w:rPr>
                <w:b/>
              </w:rPr>
            </w:pPr>
            <w:r>
              <w:rPr>
                <w:b/>
              </w:rPr>
              <w:t>Shade coffee</w:t>
            </w:r>
          </w:p>
        </w:tc>
        <w:tc>
          <w:tcPr>
            <w:tcW w:w="1305" w:type="dxa"/>
            <w:tcBorders>
              <w:top w:val="single" w:sz="4" w:space="0" w:color="000000"/>
              <w:left w:val="nil"/>
              <w:bottom w:val="single" w:sz="4" w:space="0" w:color="000000"/>
              <w:right w:val="nil"/>
            </w:tcBorders>
            <w:shd w:val="clear" w:color="auto" w:fill="auto"/>
            <w:vAlign w:val="center"/>
          </w:tcPr>
          <w:p w14:paraId="037B4054" w14:textId="77777777" w:rsidR="001A6B05" w:rsidRDefault="00F835C4">
            <w:pPr>
              <w:jc w:val="center"/>
              <w:rPr>
                <w:b/>
              </w:rPr>
            </w:pPr>
            <w:r>
              <w:rPr>
                <w:b/>
              </w:rPr>
              <w:t>Forest fragments</w:t>
            </w:r>
          </w:p>
        </w:tc>
        <w:tc>
          <w:tcPr>
            <w:tcW w:w="1650" w:type="dxa"/>
            <w:tcBorders>
              <w:top w:val="single" w:sz="4" w:space="0" w:color="000000"/>
              <w:left w:val="nil"/>
              <w:bottom w:val="single" w:sz="4" w:space="0" w:color="000000"/>
              <w:right w:val="nil"/>
            </w:tcBorders>
            <w:shd w:val="clear" w:color="auto" w:fill="auto"/>
            <w:vAlign w:val="center"/>
          </w:tcPr>
          <w:p w14:paraId="2A5F9695" w14:textId="77777777" w:rsidR="001A6B05" w:rsidRDefault="00F835C4">
            <w:pPr>
              <w:ind w:left="-180"/>
              <w:jc w:val="center"/>
              <w:rPr>
                <w:b/>
              </w:rPr>
            </w:pPr>
            <w:r>
              <w:rPr>
                <w:b/>
              </w:rPr>
              <w:t>Continuous forest</w:t>
            </w:r>
          </w:p>
        </w:tc>
      </w:tr>
      <w:tr w:rsidR="001A6B05" w14:paraId="1B5BB592" w14:textId="77777777">
        <w:trPr>
          <w:trHeight w:val="320"/>
        </w:trPr>
        <w:tc>
          <w:tcPr>
            <w:tcW w:w="2745" w:type="dxa"/>
            <w:tcBorders>
              <w:top w:val="nil"/>
              <w:left w:val="nil"/>
              <w:bottom w:val="nil"/>
              <w:right w:val="nil"/>
            </w:tcBorders>
            <w:shd w:val="clear" w:color="auto" w:fill="F2F2F2"/>
            <w:vAlign w:val="center"/>
          </w:tcPr>
          <w:p w14:paraId="6C6FE8EF" w14:textId="77777777" w:rsidR="001A6B05" w:rsidRDefault="00F835C4">
            <w:pPr>
              <w:rPr>
                <w:b/>
              </w:rPr>
            </w:pPr>
            <w:proofErr w:type="spellStart"/>
            <w:r>
              <w:rPr>
                <w:b/>
              </w:rPr>
              <w:t>Tinamidae</w:t>
            </w:r>
            <w:proofErr w:type="spellEnd"/>
          </w:p>
        </w:tc>
        <w:tc>
          <w:tcPr>
            <w:tcW w:w="3555" w:type="dxa"/>
            <w:tcBorders>
              <w:top w:val="nil"/>
              <w:left w:val="nil"/>
              <w:bottom w:val="nil"/>
              <w:right w:val="nil"/>
            </w:tcBorders>
            <w:shd w:val="clear" w:color="auto" w:fill="F2F2F2"/>
            <w:vAlign w:val="center"/>
          </w:tcPr>
          <w:p w14:paraId="1C47FFA1" w14:textId="77777777" w:rsidR="001A6B05" w:rsidRDefault="001A6B05">
            <w:pPr>
              <w:rPr>
                <w:b/>
              </w:rPr>
            </w:pPr>
          </w:p>
        </w:tc>
        <w:tc>
          <w:tcPr>
            <w:tcW w:w="960" w:type="dxa"/>
            <w:tcBorders>
              <w:top w:val="nil"/>
              <w:left w:val="nil"/>
              <w:bottom w:val="nil"/>
              <w:right w:val="nil"/>
            </w:tcBorders>
            <w:shd w:val="clear" w:color="auto" w:fill="F2F2F2"/>
            <w:vAlign w:val="center"/>
          </w:tcPr>
          <w:p w14:paraId="11267F0F" w14:textId="77777777" w:rsidR="001A6B05" w:rsidRDefault="001A6B05">
            <w:pPr>
              <w:jc w:val="center"/>
            </w:pPr>
          </w:p>
        </w:tc>
        <w:tc>
          <w:tcPr>
            <w:tcW w:w="1440" w:type="dxa"/>
            <w:tcBorders>
              <w:top w:val="nil"/>
              <w:left w:val="nil"/>
              <w:bottom w:val="nil"/>
              <w:right w:val="nil"/>
            </w:tcBorders>
            <w:shd w:val="clear" w:color="auto" w:fill="F2F2F2"/>
            <w:vAlign w:val="center"/>
          </w:tcPr>
          <w:p w14:paraId="0CE52570" w14:textId="77777777" w:rsidR="001A6B05" w:rsidRDefault="001A6B05">
            <w:pPr>
              <w:jc w:val="center"/>
            </w:pPr>
          </w:p>
        </w:tc>
        <w:tc>
          <w:tcPr>
            <w:tcW w:w="900" w:type="dxa"/>
            <w:tcBorders>
              <w:top w:val="nil"/>
              <w:left w:val="nil"/>
              <w:bottom w:val="nil"/>
              <w:right w:val="nil"/>
            </w:tcBorders>
            <w:shd w:val="clear" w:color="auto" w:fill="F2F2F2"/>
            <w:vAlign w:val="center"/>
          </w:tcPr>
          <w:p w14:paraId="4DD9FC00" w14:textId="77777777" w:rsidR="001A6B05" w:rsidRDefault="001A6B05">
            <w:pPr>
              <w:jc w:val="center"/>
            </w:pPr>
          </w:p>
        </w:tc>
        <w:tc>
          <w:tcPr>
            <w:tcW w:w="1305" w:type="dxa"/>
            <w:tcBorders>
              <w:top w:val="nil"/>
              <w:left w:val="nil"/>
              <w:bottom w:val="nil"/>
              <w:right w:val="nil"/>
            </w:tcBorders>
            <w:shd w:val="clear" w:color="auto" w:fill="F2F2F2"/>
            <w:vAlign w:val="center"/>
          </w:tcPr>
          <w:p w14:paraId="3EA55C53" w14:textId="77777777" w:rsidR="001A6B05" w:rsidRDefault="001A6B05">
            <w:pPr>
              <w:jc w:val="center"/>
            </w:pPr>
          </w:p>
        </w:tc>
        <w:tc>
          <w:tcPr>
            <w:tcW w:w="1650" w:type="dxa"/>
            <w:tcBorders>
              <w:top w:val="nil"/>
              <w:left w:val="nil"/>
              <w:bottom w:val="nil"/>
              <w:right w:val="nil"/>
            </w:tcBorders>
            <w:shd w:val="clear" w:color="auto" w:fill="F2F2F2"/>
            <w:vAlign w:val="center"/>
          </w:tcPr>
          <w:p w14:paraId="68D3AB33" w14:textId="77777777" w:rsidR="001A6B05" w:rsidRDefault="001A6B05">
            <w:pPr>
              <w:jc w:val="center"/>
            </w:pPr>
          </w:p>
        </w:tc>
      </w:tr>
      <w:tr w:rsidR="001A6B05" w14:paraId="4453FD3D" w14:textId="77777777">
        <w:trPr>
          <w:trHeight w:val="320"/>
        </w:trPr>
        <w:tc>
          <w:tcPr>
            <w:tcW w:w="2745" w:type="dxa"/>
            <w:tcBorders>
              <w:top w:val="nil"/>
              <w:left w:val="nil"/>
              <w:bottom w:val="nil"/>
              <w:right w:val="nil"/>
            </w:tcBorders>
            <w:shd w:val="clear" w:color="auto" w:fill="auto"/>
            <w:vAlign w:val="center"/>
          </w:tcPr>
          <w:p w14:paraId="2851670D" w14:textId="77777777" w:rsidR="001A6B05" w:rsidRDefault="00F835C4">
            <w:pPr>
              <w:rPr>
                <w:i/>
              </w:rPr>
            </w:pPr>
            <w:proofErr w:type="spellStart"/>
            <w:r>
              <w:rPr>
                <w:i/>
              </w:rPr>
              <w:t>Crypturellus</w:t>
            </w:r>
            <w:proofErr w:type="spellEnd"/>
            <w:r>
              <w:rPr>
                <w:i/>
              </w:rPr>
              <w:t xml:space="preserve"> </w:t>
            </w:r>
            <w:proofErr w:type="spellStart"/>
            <w:r>
              <w:rPr>
                <w:i/>
              </w:rPr>
              <w:t>soui</w:t>
            </w:r>
            <w:proofErr w:type="spellEnd"/>
          </w:p>
        </w:tc>
        <w:tc>
          <w:tcPr>
            <w:tcW w:w="3555" w:type="dxa"/>
            <w:tcBorders>
              <w:top w:val="nil"/>
              <w:left w:val="nil"/>
              <w:bottom w:val="nil"/>
              <w:right w:val="nil"/>
            </w:tcBorders>
            <w:shd w:val="clear" w:color="auto" w:fill="auto"/>
            <w:vAlign w:val="center"/>
          </w:tcPr>
          <w:p w14:paraId="55EB1C5D" w14:textId="77777777" w:rsidR="001A6B05" w:rsidRDefault="00F835C4">
            <w:r>
              <w:t>Little Tinamou</w:t>
            </w:r>
          </w:p>
        </w:tc>
        <w:tc>
          <w:tcPr>
            <w:tcW w:w="960" w:type="dxa"/>
            <w:tcBorders>
              <w:top w:val="nil"/>
              <w:left w:val="nil"/>
              <w:bottom w:val="nil"/>
              <w:right w:val="nil"/>
            </w:tcBorders>
            <w:shd w:val="clear" w:color="auto" w:fill="auto"/>
            <w:vAlign w:val="center"/>
          </w:tcPr>
          <w:p w14:paraId="37ABEFEE"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5A2056A0" w14:textId="77777777" w:rsidR="001A6B05" w:rsidRDefault="00F835C4">
            <w:pPr>
              <w:jc w:val="center"/>
            </w:pPr>
            <w:r>
              <w:t>0-2000</w:t>
            </w:r>
          </w:p>
        </w:tc>
        <w:tc>
          <w:tcPr>
            <w:tcW w:w="900" w:type="dxa"/>
            <w:tcBorders>
              <w:top w:val="nil"/>
              <w:left w:val="nil"/>
              <w:bottom w:val="nil"/>
              <w:right w:val="nil"/>
            </w:tcBorders>
            <w:shd w:val="clear" w:color="auto" w:fill="auto"/>
            <w:vAlign w:val="center"/>
          </w:tcPr>
          <w:p w14:paraId="25A817CF" w14:textId="77777777" w:rsidR="001A6B05" w:rsidRDefault="00F835C4">
            <w:pPr>
              <w:jc w:val="center"/>
            </w:pPr>
            <w:r>
              <w:t>5</w:t>
            </w:r>
          </w:p>
        </w:tc>
        <w:tc>
          <w:tcPr>
            <w:tcW w:w="1305" w:type="dxa"/>
            <w:tcBorders>
              <w:top w:val="nil"/>
              <w:left w:val="nil"/>
              <w:bottom w:val="nil"/>
              <w:right w:val="nil"/>
            </w:tcBorders>
            <w:shd w:val="clear" w:color="auto" w:fill="auto"/>
            <w:vAlign w:val="center"/>
          </w:tcPr>
          <w:p w14:paraId="3CA63851" w14:textId="77777777" w:rsidR="001A6B05" w:rsidRDefault="00F835C4">
            <w:pPr>
              <w:jc w:val="center"/>
            </w:pPr>
            <w:r>
              <w:t>15</w:t>
            </w:r>
          </w:p>
        </w:tc>
        <w:tc>
          <w:tcPr>
            <w:tcW w:w="1650" w:type="dxa"/>
            <w:tcBorders>
              <w:top w:val="nil"/>
              <w:left w:val="nil"/>
              <w:bottom w:val="nil"/>
              <w:right w:val="nil"/>
            </w:tcBorders>
            <w:shd w:val="clear" w:color="auto" w:fill="auto"/>
            <w:vAlign w:val="center"/>
          </w:tcPr>
          <w:p w14:paraId="4FCB4647" w14:textId="77777777" w:rsidR="001A6B05" w:rsidRDefault="00F835C4">
            <w:pPr>
              <w:jc w:val="center"/>
            </w:pPr>
            <w:r>
              <w:t>7</w:t>
            </w:r>
          </w:p>
        </w:tc>
      </w:tr>
      <w:tr w:rsidR="001A6B05" w14:paraId="1C3BA574" w14:textId="77777777">
        <w:trPr>
          <w:trHeight w:val="320"/>
        </w:trPr>
        <w:tc>
          <w:tcPr>
            <w:tcW w:w="2745" w:type="dxa"/>
            <w:tcBorders>
              <w:top w:val="nil"/>
              <w:left w:val="nil"/>
              <w:bottom w:val="nil"/>
              <w:right w:val="nil"/>
            </w:tcBorders>
            <w:shd w:val="clear" w:color="auto" w:fill="auto"/>
            <w:vAlign w:val="center"/>
          </w:tcPr>
          <w:p w14:paraId="6526F921" w14:textId="77777777" w:rsidR="001A6B05" w:rsidRDefault="00F835C4">
            <w:pPr>
              <w:rPr>
                <w:i/>
              </w:rPr>
            </w:pPr>
            <w:proofErr w:type="spellStart"/>
            <w:r>
              <w:rPr>
                <w:i/>
              </w:rPr>
              <w:t>Nothocercus</w:t>
            </w:r>
            <w:proofErr w:type="spellEnd"/>
            <w:r>
              <w:rPr>
                <w:i/>
              </w:rPr>
              <w:t xml:space="preserve"> </w:t>
            </w:r>
            <w:proofErr w:type="spellStart"/>
            <w:r>
              <w:rPr>
                <w:i/>
              </w:rPr>
              <w:t>bonapartei</w:t>
            </w:r>
            <w:proofErr w:type="spellEnd"/>
          </w:p>
        </w:tc>
        <w:tc>
          <w:tcPr>
            <w:tcW w:w="3555" w:type="dxa"/>
            <w:tcBorders>
              <w:top w:val="nil"/>
              <w:left w:val="nil"/>
              <w:bottom w:val="nil"/>
              <w:right w:val="nil"/>
            </w:tcBorders>
            <w:shd w:val="clear" w:color="auto" w:fill="auto"/>
            <w:vAlign w:val="center"/>
          </w:tcPr>
          <w:p w14:paraId="23305D61" w14:textId="77777777" w:rsidR="001A6B05" w:rsidRDefault="00F835C4">
            <w:r>
              <w:t>Highland Tinamou</w:t>
            </w:r>
          </w:p>
        </w:tc>
        <w:tc>
          <w:tcPr>
            <w:tcW w:w="960" w:type="dxa"/>
            <w:tcBorders>
              <w:top w:val="nil"/>
              <w:left w:val="nil"/>
              <w:bottom w:val="nil"/>
              <w:right w:val="nil"/>
            </w:tcBorders>
            <w:shd w:val="clear" w:color="auto" w:fill="auto"/>
            <w:vAlign w:val="center"/>
          </w:tcPr>
          <w:p w14:paraId="117B056B"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378B8FAC" w14:textId="77777777" w:rsidR="001A6B05" w:rsidRDefault="00F835C4">
            <w:pPr>
              <w:jc w:val="center"/>
            </w:pPr>
            <w:r>
              <w:t>1500-2200</w:t>
            </w:r>
          </w:p>
        </w:tc>
        <w:tc>
          <w:tcPr>
            <w:tcW w:w="900" w:type="dxa"/>
            <w:tcBorders>
              <w:top w:val="nil"/>
              <w:left w:val="nil"/>
              <w:bottom w:val="nil"/>
              <w:right w:val="nil"/>
            </w:tcBorders>
            <w:shd w:val="clear" w:color="auto" w:fill="auto"/>
            <w:vAlign w:val="center"/>
          </w:tcPr>
          <w:p w14:paraId="00137D00" w14:textId="77777777" w:rsidR="001A6B05" w:rsidRDefault="00F835C4">
            <w:pPr>
              <w:jc w:val="center"/>
            </w:pPr>
            <w:r>
              <w:t>0</w:t>
            </w:r>
          </w:p>
        </w:tc>
        <w:tc>
          <w:tcPr>
            <w:tcW w:w="1305" w:type="dxa"/>
            <w:tcBorders>
              <w:top w:val="nil"/>
              <w:left w:val="nil"/>
              <w:bottom w:val="nil"/>
              <w:right w:val="nil"/>
            </w:tcBorders>
            <w:shd w:val="clear" w:color="auto" w:fill="auto"/>
            <w:vAlign w:val="center"/>
          </w:tcPr>
          <w:p w14:paraId="06AF0F5E" w14:textId="77777777" w:rsidR="001A6B05" w:rsidRDefault="00F835C4">
            <w:pPr>
              <w:jc w:val="center"/>
            </w:pPr>
            <w:r>
              <w:t>0</w:t>
            </w:r>
          </w:p>
        </w:tc>
        <w:tc>
          <w:tcPr>
            <w:tcW w:w="1650" w:type="dxa"/>
            <w:tcBorders>
              <w:top w:val="nil"/>
              <w:left w:val="nil"/>
              <w:bottom w:val="nil"/>
              <w:right w:val="nil"/>
            </w:tcBorders>
            <w:shd w:val="clear" w:color="auto" w:fill="auto"/>
            <w:vAlign w:val="center"/>
          </w:tcPr>
          <w:p w14:paraId="04ED3CA1" w14:textId="77777777" w:rsidR="001A6B05" w:rsidRDefault="00F835C4">
            <w:pPr>
              <w:jc w:val="center"/>
            </w:pPr>
            <w:r>
              <w:t>34</w:t>
            </w:r>
          </w:p>
        </w:tc>
      </w:tr>
      <w:tr w:rsidR="001A6B05" w14:paraId="24C9F7D3" w14:textId="77777777">
        <w:trPr>
          <w:trHeight w:val="320"/>
        </w:trPr>
        <w:tc>
          <w:tcPr>
            <w:tcW w:w="2745" w:type="dxa"/>
            <w:tcBorders>
              <w:top w:val="nil"/>
              <w:left w:val="nil"/>
              <w:bottom w:val="nil"/>
              <w:right w:val="nil"/>
            </w:tcBorders>
            <w:shd w:val="clear" w:color="auto" w:fill="auto"/>
            <w:vAlign w:val="center"/>
          </w:tcPr>
          <w:p w14:paraId="374726EE" w14:textId="77777777" w:rsidR="001A6B05" w:rsidRDefault="00F835C4">
            <w:pPr>
              <w:rPr>
                <w:i/>
              </w:rPr>
            </w:pPr>
            <w:proofErr w:type="spellStart"/>
            <w:r>
              <w:rPr>
                <w:i/>
              </w:rPr>
              <w:t>Nothocercus</w:t>
            </w:r>
            <w:proofErr w:type="spellEnd"/>
            <w:r>
              <w:rPr>
                <w:i/>
              </w:rPr>
              <w:t xml:space="preserve"> </w:t>
            </w:r>
            <w:proofErr w:type="spellStart"/>
            <w:r>
              <w:rPr>
                <w:i/>
              </w:rPr>
              <w:t>julius</w:t>
            </w:r>
            <w:proofErr w:type="spellEnd"/>
          </w:p>
        </w:tc>
        <w:tc>
          <w:tcPr>
            <w:tcW w:w="3555" w:type="dxa"/>
            <w:tcBorders>
              <w:top w:val="nil"/>
              <w:left w:val="nil"/>
              <w:bottom w:val="nil"/>
              <w:right w:val="nil"/>
            </w:tcBorders>
            <w:shd w:val="clear" w:color="auto" w:fill="auto"/>
            <w:vAlign w:val="center"/>
          </w:tcPr>
          <w:p w14:paraId="3FAD4D48" w14:textId="77777777" w:rsidR="001A6B05" w:rsidRDefault="00F835C4">
            <w:r>
              <w:t>Tawny-breasted Tinamou</w:t>
            </w:r>
          </w:p>
        </w:tc>
        <w:tc>
          <w:tcPr>
            <w:tcW w:w="960" w:type="dxa"/>
            <w:tcBorders>
              <w:top w:val="nil"/>
              <w:left w:val="nil"/>
              <w:bottom w:val="nil"/>
              <w:right w:val="nil"/>
            </w:tcBorders>
            <w:shd w:val="clear" w:color="auto" w:fill="auto"/>
            <w:vAlign w:val="center"/>
          </w:tcPr>
          <w:p w14:paraId="767A8E4E"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56B24DA8" w14:textId="77777777" w:rsidR="001A6B05" w:rsidRDefault="00F835C4">
            <w:pPr>
              <w:jc w:val="center"/>
            </w:pPr>
            <w:r>
              <w:t>1800-3500</w:t>
            </w:r>
          </w:p>
        </w:tc>
        <w:tc>
          <w:tcPr>
            <w:tcW w:w="900" w:type="dxa"/>
            <w:tcBorders>
              <w:top w:val="nil"/>
              <w:left w:val="nil"/>
              <w:bottom w:val="nil"/>
              <w:right w:val="nil"/>
            </w:tcBorders>
            <w:shd w:val="clear" w:color="auto" w:fill="auto"/>
            <w:vAlign w:val="center"/>
          </w:tcPr>
          <w:p w14:paraId="115A01AC" w14:textId="77777777" w:rsidR="001A6B05" w:rsidRDefault="00F835C4">
            <w:pPr>
              <w:jc w:val="center"/>
            </w:pPr>
            <w:r>
              <w:t>0</w:t>
            </w:r>
          </w:p>
        </w:tc>
        <w:tc>
          <w:tcPr>
            <w:tcW w:w="1305" w:type="dxa"/>
            <w:tcBorders>
              <w:top w:val="nil"/>
              <w:left w:val="nil"/>
              <w:bottom w:val="nil"/>
              <w:right w:val="nil"/>
            </w:tcBorders>
            <w:shd w:val="clear" w:color="auto" w:fill="auto"/>
            <w:vAlign w:val="center"/>
          </w:tcPr>
          <w:p w14:paraId="44FEDC94" w14:textId="77777777" w:rsidR="001A6B05" w:rsidRDefault="00F835C4">
            <w:pPr>
              <w:jc w:val="center"/>
            </w:pPr>
            <w:r>
              <w:t>0</w:t>
            </w:r>
          </w:p>
        </w:tc>
        <w:tc>
          <w:tcPr>
            <w:tcW w:w="1650" w:type="dxa"/>
            <w:tcBorders>
              <w:top w:val="nil"/>
              <w:left w:val="nil"/>
              <w:bottom w:val="nil"/>
              <w:right w:val="nil"/>
            </w:tcBorders>
            <w:shd w:val="clear" w:color="auto" w:fill="auto"/>
            <w:vAlign w:val="center"/>
          </w:tcPr>
          <w:p w14:paraId="00610358" w14:textId="77777777" w:rsidR="001A6B05" w:rsidRDefault="00F835C4">
            <w:pPr>
              <w:jc w:val="center"/>
            </w:pPr>
            <w:r>
              <w:t>13</w:t>
            </w:r>
          </w:p>
        </w:tc>
      </w:tr>
      <w:tr w:rsidR="001A6B05" w14:paraId="55F3188E" w14:textId="77777777">
        <w:trPr>
          <w:trHeight w:val="320"/>
        </w:trPr>
        <w:tc>
          <w:tcPr>
            <w:tcW w:w="2745" w:type="dxa"/>
            <w:tcBorders>
              <w:top w:val="nil"/>
              <w:left w:val="nil"/>
              <w:bottom w:val="nil"/>
              <w:right w:val="nil"/>
            </w:tcBorders>
            <w:shd w:val="clear" w:color="auto" w:fill="F2F2F2"/>
            <w:vAlign w:val="center"/>
          </w:tcPr>
          <w:p w14:paraId="73351D9C" w14:textId="77777777" w:rsidR="001A6B05" w:rsidRDefault="00F835C4">
            <w:pPr>
              <w:rPr>
                <w:b/>
              </w:rPr>
            </w:pPr>
            <w:proofErr w:type="spellStart"/>
            <w:r>
              <w:rPr>
                <w:b/>
              </w:rPr>
              <w:t>Cracidae</w:t>
            </w:r>
            <w:proofErr w:type="spellEnd"/>
          </w:p>
        </w:tc>
        <w:tc>
          <w:tcPr>
            <w:tcW w:w="3555" w:type="dxa"/>
            <w:tcBorders>
              <w:top w:val="nil"/>
              <w:left w:val="nil"/>
              <w:bottom w:val="nil"/>
              <w:right w:val="nil"/>
            </w:tcBorders>
            <w:shd w:val="clear" w:color="auto" w:fill="F2F2F2"/>
            <w:vAlign w:val="center"/>
          </w:tcPr>
          <w:p w14:paraId="57BDEE98" w14:textId="77777777" w:rsidR="001A6B05" w:rsidRDefault="001A6B05">
            <w:pPr>
              <w:rPr>
                <w:b/>
              </w:rPr>
            </w:pPr>
          </w:p>
        </w:tc>
        <w:tc>
          <w:tcPr>
            <w:tcW w:w="960" w:type="dxa"/>
            <w:tcBorders>
              <w:top w:val="nil"/>
              <w:left w:val="nil"/>
              <w:bottom w:val="nil"/>
              <w:right w:val="nil"/>
            </w:tcBorders>
            <w:shd w:val="clear" w:color="auto" w:fill="F2F2F2"/>
            <w:vAlign w:val="center"/>
          </w:tcPr>
          <w:p w14:paraId="2C77200D" w14:textId="77777777" w:rsidR="001A6B05" w:rsidRDefault="001A6B05">
            <w:pPr>
              <w:jc w:val="center"/>
            </w:pPr>
          </w:p>
        </w:tc>
        <w:tc>
          <w:tcPr>
            <w:tcW w:w="1440" w:type="dxa"/>
            <w:tcBorders>
              <w:top w:val="nil"/>
              <w:left w:val="nil"/>
              <w:bottom w:val="nil"/>
              <w:right w:val="nil"/>
            </w:tcBorders>
            <w:shd w:val="clear" w:color="auto" w:fill="F2F2F2"/>
            <w:vAlign w:val="center"/>
          </w:tcPr>
          <w:p w14:paraId="71155C99" w14:textId="77777777" w:rsidR="001A6B05" w:rsidRDefault="001A6B05">
            <w:pPr>
              <w:jc w:val="center"/>
            </w:pPr>
          </w:p>
        </w:tc>
        <w:tc>
          <w:tcPr>
            <w:tcW w:w="900" w:type="dxa"/>
            <w:tcBorders>
              <w:top w:val="nil"/>
              <w:left w:val="nil"/>
              <w:bottom w:val="nil"/>
              <w:right w:val="nil"/>
            </w:tcBorders>
            <w:shd w:val="clear" w:color="auto" w:fill="F2F2F2"/>
            <w:vAlign w:val="center"/>
          </w:tcPr>
          <w:p w14:paraId="5B8E5D88" w14:textId="77777777" w:rsidR="001A6B05" w:rsidRDefault="001A6B05">
            <w:pPr>
              <w:jc w:val="center"/>
            </w:pPr>
          </w:p>
        </w:tc>
        <w:tc>
          <w:tcPr>
            <w:tcW w:w="1305" w:type="dxa"/>
            <w:tcBorders>
              <w:top w:val="nil"/>
              <w:left w:val="nil"/>
              <w:bottom w:val="nil"/>
              <w:right w:val="nil"/>
            </w:tcBorders>
            <w:shd w:val="clear" w:color="auto" w:fill="F2F2F2"/>
            <w:vAlign w:val="center"/>
          </w:tcPr>
          <w:p w14:paraId="7FA6FF4C" w14:textId="77777777" w:rsidR="001A6B05" w:rsidRDefault="001A6B05">
            <w:pPr>
              <w:jc w:val="center"/>
            </w:pPr>
          </w:p>
        </w:tc>
        <w:tc>
          <w:tcPr>
            <w:tcW w:w="1650" w:type="dxa"/>
            <w:tcBorders>
              <w:top w:val="nil"/>
              <w:left w:val="nil"/>
              <w:bottom w:val="nil"/>
              <w:right w:val="nil"/>
            </w:tcBorders>
            <w:shd w:val="clear" w:color="auto" w:fill="F2F2F2"/>
            <w:vAlign w:val="center"/>
          </w:tcPr>
          <w:p w14:paraId="449CFF18" w14:textId="77777777" w:rsidR="001A6B05" w:rsidRDefault="001A6B05">
            <w:pPr>
              <w:jc w:val="center"/>
            </w:pPr>
          </w:p>
        </w:tc>
      </w:tr>
      <w:tr w:rsidR="001A6B05" w14:paraId="3456E346" w14:textId="77777777">
        <w:trPr>
          <w:trHeight w:val="320"/>
        </w:trPr>
        <w:tc>
          <w:tcPr>
            <w:tcW w:w="2745" w:type="dxa"/>
            <w:tcBorders>
              <w:top w:val="nil"/>
              <w:left w:val="nil"/>
              <w:bottom w:val="nil"/>
              <w:right w:val="nil"/>
            </w:tcBorders>
            <w:shd w:val="clear" w:color="auto" w:fill="auto"/>
            <w:vAlign w:val="center"/>
          </w:tcPr>
          <w:p w14:paraId="6A01DB72" w14:textId="77777777" w:rsidR="001A6B05" w:rsidRDefault="00F835C4">
            <w:pPr>
              <w:rPr>
                <w:i/>
              </w:rPr>
            </w:pPr>
            <w:proofErr w:type="spellStart"/>
            <w:r>
              <w:rPr>
                <w:i/>
              </w:rPr>
              <w:t>Chamaepetes</w:t>
            </w:r>
            <w:proofErr w:type="spellEnd"/>
            <w:r>
              <w:rPr>
                <w:i/>
              </w:rPr>
              <w:t xml:space="preserve"> </w:t>
            </w:r>
            <w:proofErr w:type="spellStart"/>
            <w:r>
              <w:rPr>
                <w:i/>
              </w:rPr>
              <w:t>goudotii</w:t>
            </w:r>
            <w:proofErr w:type="spellEnd"/>
          </w:p>
        </w:tc>
        <w:tc>
          <w:tcPr>
            <w:tcW w:w="3555" w:type="dxa"/>
            <w:tcBorders>
              <w:top w:val="nil"/>
              <w:left w:val="nil"/>
              <w:bottom w:val="nil"/>
              <w:right w:val="nil"/>
            </w:tcBorders>
            <w:shd w:val="clear" w:color="auto" w:fill="auto"/>
            <w:vAlign w:val="center"/>
          </w:tcPr>
          <w:p w14:paraId="644C98C7" w14:textId="77777777" w:rsidR="001A6B05" w:rsidRDefault="00F835C4">
            <w:r>
              <w:t>Sickle-winged Guan</w:t>
            </w:r>
          </w:p>
        </w:tc>
        <w:tc>
          <w:tcPr>
            <w:tcW w:w="960" w:type="dxa"/>
            <w:tcBorders>
              <w:top w:val="nil"/>
              <w:left w:val="nil"/>
              <w:bottom w:val="nil"/>
              <w:right w:val="nil"/>
            </w:tcBorders>
            <w:shd w:val="clear" w:color="auto" w:fill="auto"/>
            <w:vAlign w:val="center"/>
          </w:tcPr>
          <w:p w14:paraId="698DE780"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03F71835" w14:textId="77777777" w:rsidR="001A6B05" w:rsidRDefault="00F835C4">
            <w:pPr>
              <w:jc w:val="center"/>
            </w:pPr>
            <w:r>
              <w:t>1100-2500</w:t>
            </w:r>
          </w:p>
        </w:tc>
        <w:tc>
          <w:tcPr>
            <w:tcW w:w="900" w:type="dxa"/>
            <w:tcBorders>
              <w:top w:val="nil"/>
              <w:left w:val="nil"/>
              <w:bottom w:val="nil"/>
              <w:right w:val="nil"/>
            </w:tcBorders>
            <w:shd w:val="clear" w:color="auto" w:fill="auto"/>
            <w:vAlign w:val="center"/>
          </w:tcPr>
          <w:p w14:paraId="396862A6" w14:textId="77777777" w:rsidR="001A6B05" w:rsidRDefault="00F835C4">
            <w:pPr>
              <w:jc w:val="center"/>
            </w:pPr>
            <w:r>
              <w:t>4</w:t>
            </w:r>
          </w:p>
        </w:tc>
        <w:tc>
          <w:tcPr>
            <w:tcW w:w="1305" w:type="dxa"/>
            <w:tcBorders>
              <w:top w:val="nil"/>
              <w:left w:val="nil"/>
              <w:bottom w:val="nil"/>
              <w:right w:val="nil"/>
            </w:tcBorders>
            <w:shd w:val="clear" w:color="auto" w:fill="auto"/>
            <w:vAlign w:val="center"/>
          </w:tcPr>
          <w:p w14:paraId="749D5963" w14:textId="77777777" w:rsidR="001A6B05" w:rsidRDefault="00F835C4">
            <w:pPr>
              <w:jc w:val="center"/>
            </w:pPr>
            <w:r>
              <w:t>42</w:t>
            </w:r>
          </w:p>
        </w:tc>
        <w:tc>
          <w:tcPr>
            <w:tcW w:w="1650" w:type="dxa"/>
            <w:tcBorders>
              <w:top w:val="nil"/>
              <w:left w:val="nil"/>
              <w:bottom w:val="nil"/>
              <w:right w:val="nil"/>
            </w:tcBorders>
            <w:shd w:val="clear" w:color="auto" w:fill="auto"/>
            <w:vAlign w:val="center"/>
          </w:tcPr>
          <w:p w14:paraId="537B180F" w14:textId="77777777" w:rsidR="001A6B05" w:rsidRDefault="00F835C4">
            <w:pPr>
              <w:jc w:val="center"/>
            </w:pPr>
            <w:r>
              <w:t>81</w:t>
            </w:r>
          </w:p>
        </w:tc>
      </w:tr>
      <w:tr w:rsidR="001A6B05" w14:paraId="21ADF249" w14:textId="77777777">
        <w:trPr>
          <w:trHeight w:val="320"/>
        </w:trPr>
        <w:tc>
          <w:tcPr>
            <w:tcW w:w="2745" w:type="dxa"/>
            <w:tcBorders>
              <w:top w:val="nil"/>
              <w:left w:val="nil"/>
              <w:bottom w:val="nil"/>
              <w:right w:val="nil"/>
            </w:tcBorders>
            <w:shd w:val="clear" w:color="auto" w:fill="auto"/>
            <w:vAlign w:val="center"/>
          </w:tcPr>
          <w:p w14:paraId="0459B685" w14:textId="77777777" w:rsidR="001A6B05" w:rsidRDefault="00F835C4">
            <w:pPr>
              <w:rPr>
                <w:i/>
                <w:vertAlign w:val="superscript"/>
              </w:rPr>
            </w:pPr>
            <w:proofErr w:type="spellStart"/>
            <w:r>
              <w:rPr>
                <w:i/>
              </w:rPr>
              <w:t>Ortalis</w:t>
            </w:r>
            <w:proofErr w:type="spellEnd"/>
            <w:r>
              <w:rPr>
                <w:i/>
              </w:rPr>
              <w:t xml:space="preserve"> </w:t>
            </w:r>
            <w:proofErr w:type="spellStart"/>
            <w:r>
              <w:rPr>
                <w:i/>
              </w:rPr>
              <w:t>columbiana</w:t>
            </w:r>
            <w:proofErr w:type="spellEnd"/>
            <w:r>
              <w:rPr>
                <w:i/>
                <w:vertAlign w:val="superscript"/>
              </w:rPr>
              <w:t>*</w:t>
            </w:r>
          </w:p>
        </w:tc>
        <w:tc>
          <w:tcPr>
            <w:tcW w:w="3555" w:type="dxa"/>
            <w:tcBorders>
              <w:top w:val="nil"/>
              <w:left w:val="nil"/>
              <w:bottom w:val="nil"/>
              <w:right w:val="nil"/>
            </w:tcBorders>
            <w:shd w:val="clear" w:color="auto" w:fill="auto"/>
            <w:vAlign w:val="center"/>
          </w:tcPr>
          <w:p w14:paraId="00BBC7BD" w14:textId="77777777" w:rsidR="001A6B05" w:rsidRDefault="00F835C4">
            <w:r>
              <w:t>Colombian Chachalaca</w:t>
            </w:r>
          </w:p>
        </w:tc>
        <w:tc>
          <w:tcPr>
            <w:tcW w:w="960" w:type="dxa"/>
            <w:tcBorders>
              <w:top w:val="nil"/>
              <w:left w:val="nil"/>
              <w:bottom w:val="nil"/>
              <w:right w:val="nil"/>
            </w:tcBorders>
            <w:shd w:val="clear" w:color="auto" w:fill="auto"/>
            <w:vAlign w:val="center"/>
          </w:tcPr>
          <w:p w14:paraId="3EEA52B6"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3E73DAAC" w14:textId="77777777" w:rsidR="001A6B05" w:rsidRDefault="00F835C4">
            <w:pPr>
              <w:jc w:val="center"/>
            </w:pPr>
            <w:r>
              <w:t>100-2500</w:t>
            </w:r>
          </w:p>
        </w:tc>
        <w:tc>
          <w:tcPr>
            <w:tcW w:w="900" w:type="dxa"/>
            <w:tcBorders>
              <w:top w:val="nil"/>
              <w:left w:val="nil"/>
              <w:bottom w:val="nil"/>
              <w:right w:val="nil"/>
            </w:tcBorders>
            <w:shd w:val="clear" w:color="auto" w:fill="auto"/>
            <w:vAlign w:val="center"/>
          </w:tcPr>
          <w:p w14:paraId="7D98D385" w14:textId="77777777" w:rsidR="001A6B05" w:rsidRDefault="00F835C4">
            <w:pPr>
              <w:jc w:val="center"/>
            </w:pPr>
            <w:r>
              <w:t>0</w:t>
            </w:r>
          </w:p>
        </w:tc>
        <w:tc>
          <w:tcPr>
            <w:tcW w:w="1305" w:type="dxa"/>
            <w:tcBorders>
              <w:top w:val="nil"/>
              <w:left w:val="nil"/>
              <w:bottom w:val="nil"/>
              <w:right w:val="nil"/>
            </w:tcBorders>
            <w:shd w:val="clear" w:color="auto" w:fill="auto"/>
            <w:vAlign w:val="center"/>
          </w:tcPr>
          <w:p w14:paraId="6AF789C1" w14:textId="77777777" w:rsidR="001A6B05" w:rsidRDefault="00F835C4">
            <w:pPr>
              <w:jc w:val="center"/>
            </w:pPr>
            <w:r>
              <w:t>1</w:t>
            </w:r>
          </w:p>
        </w:tc>
        <w:tc>
          <w:tcPr>
            <w:tcW w:w="1650" w:type="dxa"/>
            <w:tcBorders>
              <w:top w:val="nil"/>
              <w:left w:val="nil"/>
              <w:bottom w:val="nil"/>
              <w:right w:val="nil"/>
            </w:tcBorders>
            <w:shd w:val="clear" w:color="auto" w:fill="auto"/>
            <w:vAlign w:val="center"/>
          </w:tcPr>
          <w:p w14:paraId="356C9571" w14:textId="77777777" w:rsidR="001A6B05" w:rsidRDefault="00F835C4">
            <w:pPr>
              <w:jc w:val="center"/>
            </w:pPr>
            <w:r>
              <w:t>0</w:t>
            </w:r>
          </w:p>
        </w:tc>
      </w:tr>
      <w:tr w:rsidR="001A6B05" w14:paraId="6EABC62B" w14:textId="77777777">
        <w:trPr>
          <w:trHeight w:val="320"/>
        </w:trPr>
        <w:tc>
          <w:tcPr>
            <w:tcW w:w="2745" w:type="dxa"/>
            <w:tcBorders>
              <w:top w:val="nil"/>
              <w:left w:val="nil"/>
              <w:bottom w:val="nil"/>
              <w:right w:val="nil"/>
            </w:tcBorders>
            <w:shd w:val="clear" w:color="auto" w:fill="F2F2F2"/>
            <w:vAlign w:val="center"/>
          </w:tcPr>
          <w:p w14:paraId="29349304" w14:textId="77777777" w:rsidR="001A6B05" w:rsidRDefault="00F835C4">
            <w:pPr>
              <w:rPr>
                <w:b/>
              </w:rPr>
            </w:pPr>
            <w:proofErr w:type="spellStart"/>
            <w:r>
              <w:rPr>
                <w:b/>
              </w:rPr>
              <w:t>Odontophoridae</w:t>
            </w:r>
            <w:proofErr w:type="spellEnd"/>
          </w:p>
        </w:tc>
        <w:tc>
          <w:tcPr>
            <w:tcW w:w="3555" w:type="dxa"/>
            <w:tcBorders>
              <w:top w:val="nil"/>
              <w:left w:val="nil"/>
              <w:bottom w:val="nil"/>
              <w:right w:val="nil"/>
            </w:tcBorders>
            <w:shd w:val="clear" w:color="auto" w:fill="F2F2F2"/>
            <w:vAlign w:val="center"/>
          </w:tcPr>
          <w:p w14:paraId="60F8D8A4" w14:textId="77777777" w:rsidR="001A6B05" w:rsidRDefault="001A6B05">
            <w:pPr>
              <w:rPr>
                <w:b/>
              </w:rPr>
            </w:pPr>
          </w:p>
        </w:tc>
        <w:tc>
          <w:tcPr>
            <w:tcW w:w="960" w:type="dxa"/>
            <w:tcBorders>
              <w:top w:val="nil"/>
              <w:left w:val="nil"/>
              <w:bottom w:val="nil"/>
              <w:right w:val="nil"/>
            </w:tcBorders>
            <w:shd w:val="clear" w:color="auto" w:fill="F2F2F2"/>
            <w:vAlign w:val="center"/>
          </w:tcPr>
          <w:p w14:paraId="459C03C3" w14:textId="77777777" w:rsidR="001A6B05" w:rsidRDefault="001A6B05">
            <w:pPr>
              <w:jc w:val="center"/>
            </w:pPr>
          </w:p>
        </w:tc>
        <w:tc>
          <w:tcPr>
            <w:tcW w:w="1440" w:type="dxa"/>
            <w:tcBorders>
              <w:top w:val="nil"/>
              <w:left w:val="nil"/>
              <w:bottom w:val="nil"/>
              <w:right w:val="nil"/>
            </w:tcBorders>
            <w:shd w:val="clear" w:color="auto" w:fill="F2F2F2"/>
            <w:vAlign w:val="center"/>
          </w:tcPr>
          <w:p w14:paraId="0D49372B" w14:textId="77777777" w:rsidR="001A6B05" w:rsidRDefault="001A6B05">
            <w:pPr>
              <w:jc w:val="center"/>
            </w:pPr>
          </w:p>
        </w:tc>
        <w:tc>
          <w:tcPr>
            <w:tcW w:w="900" w:type="dxa"/>
            <w:tcBorders>
              <w:top w:val="nil"/>
              <w:left w:val="nil"/>
              <w:bottom w:val="nil"/>
              <w:right w:val="nil"/>
            </w:tcBorders>
            <w:shd w:val="clear" w:color="auto" w:fill="F2F2F2"/>
            <w:vAlign w:val="center"/>
          </w:tcPr>
          <w:p w14:paraId="4CD6329B" w14:textId="77777777" w:rsidR="001A6B05" w:rsidRDefault="001A6B05">
            <w:pPr>
              <w:jc w:val="center"/>
            </w:pPr>
          </w:p>
        </w:tc>
        <w:tc>
          <w:tcPr>
            <w:tcW w:w="1305" w:type="dxa"/>
            <w:tcBorders>
              <w:top w:val="nil"/>
              <w:left w:val="nil"/>
              <w:bottom w:val="nil"/>
              <w:right w:val="nil"/>
            </w:tcBorders>
            <w:shd w:val="clear" w:color="auto" w:fill="F2F2F2"/>
            <w:vAlign w:val="center"/>
          </w:tcPr>
          <w:p w14:paraId="506030CF" w14:textId="77777777" w:rsidR="001A6B05" w:rsidRDefault="001A6B05">
            <w:pPr>
              <w:jc w:val="center"/>
            </w:pPr>
          </w:p>
        </w:tc>
        <w:tc>
          <w:tcPr>
            <w:tcW w:w="1650" w:type="dxa"/>
            <w:tcBorders>
              <w:top w:val="nil"/>
              <w:left w:val="nil"/>
              <w:bottom w:val="nil"/>
              <w:right w:val="nil"/>
            </w:tcBorders>
            <w:shd w:val="clear" w:color="auto" w:fill="F2F2F2"/>
            <w:vAlign w:val="center"/>
          </w:tcPr>
          <w:p w14:paraId="153D6080" w14:textId="77777777" w:rsidR="001A6B05" w:rsidRDefault="001A6B05">
            <w:pPr>
              <w:jc w:val="center"/>
            </w:pPr>
          </w:p>
        </w:tc>
      </w:tr>
      <w:tr w:rsidR="001A6B05" w14:paraId="1358F5DC" w14:textId="77777777">
        <w:trPr>
          <w:trHeight w:val="320"/>
        </w:trPr>
        <w:tc>
          <w:tcPr>
            <w:tcW w:w="2745" w:type="dxa"/>
            <w:tcBorders>
              <w:top w:val="nil"/>
              <w:left w:val="nil"/>
              <w:bottom w:val="nil"/>
              <w:right w:val="nil"/>
            </w:tcBorders>
            <w:shd w:val="clear" w:color="auto" w:fill="auto"/>
            <w:vAlign w:val="center"/>
          </w:tcPr>
          <w:p w14:paraId="4EDE5E40" w14:textId="77777777" w:rsidR="001A6B05" w:rsidRDefault="00F835C4">
            <w:pPr>
              <w:rPr>
                <w:i/>
              </w:rPr>
            </w:pPr>
            <w:proofErr w:type="spellStart"/>
            <w:r>
              <w:rPr>
                <w:i/>
              </w:rPr>
              <w:t>Odontophorus</w:t>
            </w:r>
            <w:proofErr w:type="spellEnd"/>
            <w:r>
              <w:rPr>
                <w:i/>
              </w:rPr>
              <w:t xml:space="preserve"> </w:t>
            </w:r>
            <w:proofErr w:type="spellStart"/>
            <w:r>
              <w:rPr>
                <w:i/>
              </w:rPr>
              <w:t>hyperythrus</w:t>
            </w:r>
            <w:proofErr w:type="spellEnd"/>
          </w:p>
        </w:tc>
        <w:tc>
          <w:tcPr>
            <w:tcW w:w="3555" w:type="dxa"/>
            <w:tcBorders>
              <w:top w:val="nil"/>
              <w:left w:val="nil"/>
              <w:bottom w:val="nil"/>
              <w:right w:val="nil"/>
            </w:tcBorders>
            <w:shd w:val="clear" w:color="auto" w:fill="auto"/>
            <w:vAlign w:val="center"/>
          </w:tcPr>
          <w:p w14:paraId="43D29631" w14:textId="77777777" w:rsidR="001A6B05" w:rsidRDefault="00F835C4">
            <w:r>
              <w:t>Chestnut Wood-quail</w:t>
            </w:r>
          </w:p>
        </w:tc>
        <w:tc>
          <w:tcPr>
            <w:tcW w:w="960" w:type="dxa"/>
            <w:tcBorders>
              <w:top w:val="nil"/>
              <w:left w:val="nil"/>
              <w:bottom w:val="nil"/>
              <w:right w:val="nil"/>
            </w:tcBorders>
            <w:shd w:val="clear" w:color="auto" w:fill="auto"/>
            <w:vAlign w:val="center"/>
          </w:tcPr>
          <w:p w14:paraId="00D8A095" w14:textId="77777777" w:rsidR="001A6B05" w:rsidRDefault="00F835C4">
            <w:pPr>
              <w:jc w:val="center"/>
            </w:pPr>
            <w:r>
              <w:t>NT</w:t>
            </w:r>
          </w:p>
        </w:tc>
        <w:tc>
          <w:tcPr>
            <w:tcW w:w="1440" w:type="dxa"/>
            <w:tcBorders>
              <w:top w:val="nil"/>
              <w:left w:val="nil"/>
              <w:bottom w:val="nil"/>
              <w:right w:val="nil"/>
            </w:tcBorders>
            <w:shd w:val="clear" w:color="auto" w:fill="auto"/>
            <w:vAlign w:val="center"/>
          </w:tcPr>
          <w:p w14:paraId="1195323F" w14:textId="77777777" w:rsidR="001A6B05" w:rsidRDefault="00F835C4">
            <w:pPr>
              <w:jc w:val="center"/>
            </w:pPr>
            <w:r>
              <w:t>1600-2800</w:t>
            </w:r>
          </w:p>
        </w:tc>
        <w:tc>
          <w:tcPr>
            <w:tcW w:w="900" w:type="dxa"/>
            <w:tcBorders>
              <w:top w:val="nil"/>
              <w:left w:val="nil"/>
              <w:bottom w:val="nil"/>
              <w:right w:val="nil"/>
            </w:tcBorders>
            <w:shd w:val="clear" w:color="auto" w:fill="auto"/>
            <w:vAlign w:val="center"/>
          </w:tcPr>
          <w:p w14:paraId="23B5649F" w14:textId="77777777" w:rsidR="001A6B05" w:rsidRDefault="00F835C4">
            <w:pPr>
              <w:jc w:val="center"/>
            </w:pPr>
            <w:r>
              <w:t>1</w:t>
            </w:r>
          </w:p>
        </w:tc>
        <w:tc>
          <w:tcPr>
            <w:tcW w:w="1305" w:type="dxa"/>
            <w:tcBorders>
              <w:top w:val="nil"/>
              <w:left w:val="nil"/>
              <w:bottom w:val="nil"/>
              <w:right w:val="nil"/>
            </w:tcBorders>
            <w:shd w:val="clear" w:color="auto" w:fill="auto"/>
            <w:vAlign w:val="center"/>
          </w:tcPr>
          <w:p w14:paraId="00E1DC8E" w14:textId="77777777" w:rsidR="001A6B05" w:rsidRDefault="00F835C4">
            <w:pPr>
              <w:jc w:val="center"/>
            </w:pPr>
            <w:r>
              <w:t>14</w:t>
            </w:r>
          </w:p>
        </w:tc>
        <w:tc>
          <w:tcPr>
            <w:tcW w:w="1650" w:type="dxa"/>
            <w:tcBorders>
              <w:top w:val="nil"/>
              <w:left w:val="nil"/>
              <w:bottom w:val="nil"/>
              <w:right w:val="nil"/>
            </w:tcBorders>
            <w:shd w:val="clear" w:color="auto" w:fill="auto"/>
            <w:vAlign w:val="center"/>
          </w:tcPr>
          <w:p w14:paraId="73D6D291" w14:textId="77777777" w:rsidR="001A6B05" w:rsidRDefault="00F835C4">
            <w:pPr>
              <w:jc w:val="center"/>
            </w:pPr>
            <w:r>
              <w:t>65</w:t>
            </w:r>
          </w:p>
        </w:tc>
      </w:tr>
      <w:tr w:rsidR="001A6B05" w14:paraId="36AF8E50" w14:textId="77777777">
        <w:trPr>
          <w:trHeight w:val="320"/>
        </w:trPr>
        <w:tc>
          <w:tcPr>
            <w:tcW w:w="2745" w:type="dxa"/>
            <w:tcBorders>
              <w:top w:val="nil"/>
              <w:left w:val="nil"/>
              <w:bottom w:val="nil"/>
              <w:right w:val="nil"/>
            </w:tcBorders>
            <w:shd w:val="clear" w:color="auto" w:fill="F2F2F2"/>
            <w:vAlign w:val="center"/>
          </w:tcPr>
          <w:p w14:paraId="56DCB2D7" w14:textId="77777777" w:rsidR="001A6B05" w:rsidRDefault="00F835C4">
            <w:pPr>
              <w:rPr>
                <w:b/>
              </w:rPr>
            </w:pPr>
            <w:r>
              <w:rPr>
                <w:b/>
              </w:rPr>
              <w:t>Columbidae</w:t>
            </w:r>
          </w:p>
        </w:tc>
        <w:tc>
          <w:tcPr>
            <w:tcW w:w="3555" w:type="dxa"/>
            <w:tcBorders>
              <w:top w:val="nil"/>
              <w:left w:val="nil"/>
              <w:bottom w:val="nil"/>
              <w:right w:val="nil"/>
            </w:tcBorders>
            <w:shd w:val="clear" w:color="auto" w:fill="F2F2F2"/>
            <w:vAlign w:val="center"/>
          </w:tcPr>
          <w:p w14:paraId="6BC5CB9A" w14:textId="77777777" w:rsidR="001A6B05" w:rsidRDefault="001A6B05">
            <w:pPr>
              <w:rPr>
                <w:b/>
              </w:rPr>
            </w:pPr>
          </w:p>
        </w:tc>
        <w:tc>
          <w:tcPr>
            <w:tcW w:w="960" w:type="dxa"/>
            <w:tcBorders>
              <w:top w:val="nil"/>
              <w:left w:val="nil"/>
              <w:bottom w:val="nil"/>
              <w:right w:val="nil"/>
            </w:tcBorders>
            <w:shd w:val="clear" w:color="auto" w:fill="F2F2F2"/>
            <w:vAlign w:val="center"/>
          </w:tcPr>
          <w:p w14:paraId="1E20C98F" w14:textId="77777777" w:rsidR="001A6B05" w:rsidRDefault="001A6B05">
            <w:pPr>
              <w:jc w:val="center"/>
            </w:pPr>
          </w:p>
        </w:tc>
        <w:tc>
          <w:tcPr>
            <w:tcW w:w="1440" w:type="dxa"/>
            <w:tcBorders>
              <w:top w:val="nil"/>
              <w:left w:val="nil"/>
              <w:bottom w:val="nil"/>
              <w:right w:val="nil"/>
            </w:tcBorders>
            <w:shd w:val="clear" w:color="auto" w:fill="F2F2F2"/>
            <w:vAlign w:val="center"/>
          </w:tcPr>
          <w:p w14:paraId="6AE13B1A" w14:textId="77777777" w:rsidR="001A6B05" w:rsidRDefault="001A6B05">
            <w:pPr>
              <w:jc w:val="center"/>
            </w:pPr>
          </w:p>
        </w:tc>
        <w:tc>
          <w:tcPr>
            <w:tcW w:w="900" w:type="dxa"/>
            <w:tcBorders>
              <w:top w:val="nil"/>
              <w:left w:val="nil"/>
              <w:bottom w:val="nil"/>
              <w:right w:val="nil"/>
            </w:tcBorders>
            <w:shd w:val="clear" w:color="auto" w:fill="F2F2F2"/>
            <w:vAlign w:val="center"/>
          </w:tcPr>
          <w:p w14:paraId="5DA55193" w14:textId="77777777" w:rsidR="001A6B05" w:rsidRDefault="001A6B05">
            <w:pPr>
              <w:jc w:val="center"/>
            </w:pPr>
          </w:p>
        </w:tc>
        <w:tc>
          <w:tcPr>
            <w:tcW w:w="1305" w:type="dxa"/>
            <w:tcBorders>
              <w:top w:val="nil"/>
              <w:left w:val="nil"/>
              <w:bottom w:val="nil"/>
              <w:right w:val="nil"/>
            </w:tcBorders>
            <w:shd w:val="clear" w:color="auto" w:fill="F2F2F2"/>
            <w:vAlign w:val="center"/>
          </w:tcPr>
          <w:p w14:paraId="2A375B6E" w14:textId="77777777" w:rsidR="001A6B05" w:rsidRDefault="001A6B05">
            <w:pPr>
              <w:jc w:val="center"/>
            </w:pPr>
          </w:p>
        </w:tc>
        <w:tc>
          <w:tcPr>
            <w:tcW w:w="1650" w:type="dxa"/>
            <w:tcBorders>
              <w:top w:val="nil"/>
              <w:left w:val="nil"/>
              <w:bottom w:val="nil"/>
              <w:right w:val="nil"/>
            </w:tcBorders>
            <w:shd w:val="clear" w:color="auto" w:fill="F2F2F2"/>
            <w:vAlign w:val="center"/>
          </w:tcPr>
          <w:p w14:paraId="28BB5B70" w14:textId="77777777" w:rsidR="001A6B05" w:rsidRDefault="001A6B05">
            <w:pPr>
              <w:jc w:val="center"/>
            </w:pPr>
          </w:p>
        </w:tc>
      </w:tr>
      <w:tr w:rsidR="001A6B05" w14:paraId="66B46D58" w14:textId="77777777">
        <w:trPr>
          <w:trHeight w:val="320"/>
        </w:trPr>
        <w:tc>
          <w:tcPr>
            <w:tcW w:w="2745" w:type="dxa"/>
            <w:tcBorders>
              <w:top w:val="nil"/>
              <w:left w:val="nil"/>
              <w:bottom w:val="nil"/>
              <w:right w:val="nil"/>
            </w:tcBorders>
            <w:shd w:val="clear" w:color="auto" w:fill="auto"/>
            <w:vAlign w:val="center"/>
          </w:tcPr>
          <w:p w14:paraId="07F35680" w14:textId="77777777" w:rsidR="001A6B05" w:rsidRDefault="00F835C4">
            <w:pPr>
              <w:rPr>
                <w:i/>
                <w:vertAlign w:val="superscript"/>
              </w:rPr>
            </w:pPr>
            <w:proofErr w:type="spellStart"/>
            <w:r>
              <w:rPr>
                <w:i/>
              </w:rPr>
              <w:t>Patagioenas</w:t>
            </w:r>
            <w:proofErr w:type="spellEnd"/>
            <w:r>
              <w:rPr>
                <w:i/>
              </w:rPr>
              <w:t xml:space="preserve"> </w:t>
            </w:r>
            <w:proofErr w:type="spellStart"/>
            <w:r>
              <w:rPr>
                <w:i/>
              </w:rPr>
              <w:t>cayennensis</w:t>
            </w:r>
            <w:proofErr w:type="spellEnd"/>
            <w:r>
              <w:rPr>
                <w:i/>
                <w:vertAlign w:val="superscript"/>
              </w:rPr>
              <w:t>*</w:t>
            </w:r>
          </w:p>
        </w:tc>
        <w:tc>
          <w:tcPr>
            <w:tcW w:w="3555" w:type="dxa"/>
            <w:tcBorders>
              <w:top w:val="nil"/>
              <w:left w:val="nil"/>
              <w:bottom w:val="nil"/>
              <w:right w:val="nil"/>
            </w:tcBorders>
            <w:shd w:val="clear" w:color="auto" w:fill="auto"/>
            <w:vAlign w:val="center"/>
          </w:tcPr>
          <w:p w14:paraId="1D4A3243" w14:textId="77777777" w:rsidR="001A6B05" w:rsidRDefault="00F835C4">
            <w:r>
              <w:t>Pale-vented Pigeon</w:t>
            </w:r>
          </w:p>
        </w:tc>
        <w:tc>
          <w:tcPr>
            <w:tcW w:w="960" w:type="dxa"/>
            <w:tcBorders>
              <w:top w:val="nil"/>
              <w:left w:val="nil"/>
              <w:bottom w:val="nil"/>
              <w:right w:val="nil"/>
            </w:tcBorders>
            <w:shd w:val="clear" w:color="auto" w:fill="auto"/>
            <w:vAlign w:val="center"/>
          </w:tcPr>
          <w:p w14:paraId="4276EBF0"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6746277C" w14:textId="77777777" w:rsidR="001A6B05" w:rsidRDefault="00F835C4">
            <w:pPr>
              <w:jc w:val="center"/>
            </w:pPr>
            <w:r>
              <w:t>0-1300</w:t>
            </w:r>
          </w:p>
        </w:tc>
        <w:tc>
          <w:tcPr>
            <w:tcW w:w="900" w:type="dxa"/>
            <w:tcBorders>
              <w:top w:val="nil"/>
              <w:left w:val="nil"/>
              <w:bottom w:val="nil"/>
              <w:right w:val="nil"/>
            </w:tcBorders>
            <w:shd w:val="clear" w:color="auto" w:fill="auto"/>
            <w:vAlign w:val="center"/>
          </w:tcPr>
          <w:p w14:paraId="09659CF6" w14:textId="77777777" w:rsidR="001A6B05" w:rsidRDefault="00F835C4">
            <w:pPr>
              <w:jc w:val="center"/>
            </w:pPr>
            <w:r>
              <w:t>1</w:t>
            </w:r>
          </w:p>
        </w:tc>
        <w:tc>
          <w:tcPr>
            <w:tcW w:w="1305" w:type="dxa"/>
            <w:tcBorders>
              <w:top w:val="nil"/>
              <w:left w:val="nil"/>
              <w:bottom w:val="nil"/>
              <w:right w:val="nil"/>
            </w:tcBorders>
            <w:shd w:val="clear" w:color="auto" w:fill="auto"/>
            <w:vAlign w:val="center"/>
          </w:tcPr>
          <w:p w14:paraId="1A4345D6" w14:textId="77777777" w:rsidR="001A6B05" w:rsidRDefault="00F835C4">
            <w:pPr>
              <w:jc w:val="center"/>
            </w:pPr>
            <w:r>
              <w:t>0</w:t>
            </w:r>
          </w:p>
        </w:tc>
        <w:tc>
          <w:tcPr>
            <w:tcW w:w="1650" w:type="dxa"/>
            <w:tcBorders>
              <w:top w:val="nil"/>
              <w:left w:val="nil"/>
              <w:bottom w:val="nil"/>
              <w:right w:val="nil"/>
            </w:tcBorders>
            <w:shd w:val="clear" w:color="auto" w:fill="auto"/>
            <w:vAlign w:val="center"/>
          </w:tcPr>
          <w:p w14:paraId="21DAECA0" w14:textId="77777777" w:rsidR="001A6B05" w:rsidRDefault="00F835C4">
            <w:pPr>
              <w:jc w:val="center"/>
            </w:pPr>
            <w:r>
              <w:t>0</w:t>
            </w:r>
          </w:p>
        </w:tc>
      </w:tr>
      <w:tr w:rsidR="001A6B05" w14:paraId="606EA216" w14:textId="77777777">
        <w:trPr>
          <w:trHeight w:val="320"/>
        </w:trPr>
        <w:tc>
          <w:tcPr>
            <w:tcW w:w="2745" w:type="dxa"/>
            <w:tcBorders>
              <w:top w:val="nil"/>
              <w:left w:val="nil"/>
              <w:bottom w:val="nil"/>
              <w:right w:val="nil"/>
            </w:tcBorders>
            <w:shd w:val="clear" w:color="auto" w:fill="auto"/>
            <w:vAlign w:val="center"/>
          </w:tcPr>
          <w:p w14:paraId="32D3C427" w14:textId="77777777" w:rsidR="001A6B05" w:rsidRDefault="00F835C4">
            <w:pPr>
              <w:rPr>
                <w:i/>
              </w:rPr>
            </w:pPr>
            <w:proofErr w:type="spellStart"/>
            <w:r>
              <w:rPr>
                <w:i/>
              </w:rPr>
              <w:t>Leptotila</w:t>
            </w:r>
            <w:proofErr w:type="spellEnd"/>
            <w:r>
              <w:rPr>
                <w:i/>
              </w:rPr>
              <w:t xml:space="preserve"> </w:t>
            </w:r>
            <w:proofErr w:type="spellStart"/>
            <w:r>
              <w:rPr>
                <w:i/>
              </w:rPr>
              <w:t>plumbeiceps</w:t>
            </w:r>
            <w:proofErr w:type="spellEnd"/>
          </w:p>
        </w:tc>
        <w:tc>
          <w:tcPr>
            <w:tcW w:w="3555" w:type="dxa"/>
            <w:tcBorders>
              <w:top w:val="nil"/>
              <w:left w:val="nil"/>
              <w:bottom w:val="nil"/>
              <w:right w:val="nil"/>
            </w:tcBorders>
            <w:shd w:val="clear" w:color="auto" w:fill="auto"/>
            <w:vAlign w:val="center"/>
          </w:tcPr>
          <w:p w14:paraId="0118D753" w14:textId="77777777" w:rsidR="001A6B05" w:rsidRDefault="00F835C4">
            <w:r>
              <w:t>Grey-headed Dove</w:t>
            </w:r>
          </w:p>
        </w:tc>
        <w:tc>
          <w:tcPr>
            <w:tcW w:w="960" w:type="dxa"/>
            <w:tcBorders>
              <w:top w:val="nil"/>
              <w:left w:val="nil"/>
              <w:bottom w:val="nil"/>
              <w:right w:val="nil"/>
            </w:tcBorders>
            <w:shd w:val="clear" w:color="auto" w:fill="auto"/>
            <w:vAlign w:val="center"/>
          </w:tcPr>
          <w:p w14:paraId="310945BF"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4BC58BE0" w14:textId="77777777" w:rsidR="001A6B05" w:rsidRDefault="00F835C4">
            <w:pPr>
              <w:jc w:val="center"/>
            </w:pPr>
            <w:r>
              <w:t>1000-1800</w:t>
            </w:r>
          </w:p>
        </w:tc>
        <w:tc>
          <w:tcPr>
            <w:tcW w:w="900" w:type="dxa"/>
            <w:tcBorders>
              <w:top w:val="nil"/>
              <w:left w:val="nil"/>
              <w:bottom w:val="nil"/>
              <w:right w:val="nil"/>
            </w:tcBorders>
            <w:shd w:val="clear" w:color="auto" w:fill="auto"/>
            <w:vAlign w:val="center"/>
          </w:tcPr>
          <w:p w14:paraId="7493ED65" w14:textId="77777777" w:rsidR="001A6B05" w:rsidRDefault="00F835C4">
            <w:pPr>
              <w:jc w:val="center"/>
            </w:pPr>
            <w:r>
              <w:t>17</w:t>
            </w:r>
          </w:p>
        </w:tc>
        <w:tc>
          <w:tcPr>
            <w:tcW w:w="1305" w:type="dxa"/>
            <w:tcBorders>
              <w:top w:val="nil"/>
              <w:left w:val="nil"/>
              <w:bottom w:val="nil"/>
              <w:right w:val="nil"/>
            </w:tcBorders>
            <w:shd w:val="clear" w:color="auto" w:fill="auto"/>
            <w:vAlign w:val="center"/>
          </w:tcPr>
          <w:p w14:paraId="6A073C1E" w14:textId="77777777" w:rsidR="001A6B05" w:rsidRDefault="00F835C4">
            <w:pPr>
              <w:jc w:val="center"/>
            </w:pPr>
            <w:r>
              <w:t>24</w:t>
            </w:r>
          </w:p>
        </w:tc>
        <w:tc>
          <w:tcPr>
            <w:tcW w:w="1650" w:type="dxa"/>
            <w:tcBorders>
              <w:top w:val="nil"/>
              <w:left w:val="nil"/>
              <w:bottom w:val="nil"/>
              <w:right w:val="nil"/>
            </w:tcBorders>
            <w:shd w:val="clear" w:color="auto" w:fill="auto"/>
            <w:vAlign w:val="center"/>
          </w:tcPr>
          <w:p w14:paraId="329A31A0" w14:textId="77777777" w:rsidR="001A6B05" w:rsidRDefault="00F835C4">
            <w:pPr>
              <w:jc w:val="center"/>
            </w:pPr>
            <w:r>
              <w:t>1</w:t>
            </w:r>
          </w:p>
        </w:tc>
      </w:tr>
      <w:tr w:rsidR="001A6B05" w14:paraId="3B315707" w14:textId="77777777">
        <w:trPr>
          <w:trHeight w:val="320"/>
        </w:trPr>
        <w:tc>
          <w:tcPr>
            <w:tcW w:w="2745" w:type="dxa"/>
            <w:tcBorders>
              <w:top w:val="nil"/>
              <w:left w:val="nil"/>
              <w:bottom w:val="nil"/>
              <w:right w:val="nil"/>
            </w:tcBorders>
            <w:shd w:val="clear" w:color="auto" w:fill="auto"/>
            <w:vAlign w:val="center"/>
          </w:tcPr>
          <w:p w14:paraId="0F4D1377" w14:textId="77777777" w:rsidR="001A6B05" w:rsidRDefault="00F835C4">
            <w:pPr>
              <w:rPr>
                <w:i/>
              </w:rPr>
            </w:pPr>
            <w:proofErr w:type="spellStart"/>
            <w:r>
              <w:rPr>
                <w:i/>
              </w:rPr>
              <w:t>Leptotila</w:t>
            </w:r>
            <w:proofErr w:type="spellEnd"/>
            <w:r>
              <w:rPr>
                <w:i/>
              </w:rPr>
              <w:t xml:space="preserve"> </w:t>
            </w:r>
            <w:proofErr w:type="spellStart"/>
            <w:r>
              <w:rPr>
                <w:i/>
              </w:rPr>
              <w:t>verreauxi</w:t>
            </w:r>
            <w:proofErr w:type="spellEnd"/>
          </w:p>
        </w:tc>
        <w:tc>
          <w:tcPr>
            <w:tcW w:w="3555" w:type="dxa"/>
            <w:tcBorders>
              <w:top w:val="nil"/>
              <w:left w:val="nil"/>
              <w:bottom w:val="nil"/>
              <w:right w:val="nil"/>
            </w:tcBorders>
            <w:shd w:val="clear" w:color="auto" w:fill="auto"/>
            <w:vAlign w:val="center"/>
          </w:tcPr>
          <w:p w14:paraId="1AF07E2C" w14:textId="77777777" w:rsidR="001A6B05" w:rsidRDefault="00F835C4">
            <w:r>
              <w:t>White-tipped Dove</w:t>
            </w:r>
          </w:p>
        </w:tc>
        <w:tc>
          <w:tcPr>
            <w:tcW w:w="960" w:type="dxa"/>
            <w:tcBorders>
              <w:top w:val="nil"/>
              <w:left w:val="nil"/>
              <w:bottom w:val="nil"/>
              <w:right w:val="nil"/>
            </w:tcBorders>
            <w:shd w:val="clear" w:color="auto" w:fill="auto"/>
            <w:vAlign w:val="center"/>
          </w:tcPr>
          <w:p w14:paraId="17250B78"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0335B7E4" w14:textId="77777777" w:rsidR="001A6B05" w:rsidRDefault="00F835C4">
            <w:pPr>
              <w:jc w:val="center"/>
            </w:pPr>
            <w:r>
              <w:t>0-2000</w:t>
            </w:r>
          </w:p>
        </w:tc>
        <w:tc>
          <w:tcPr>
            <w:tcW w:w="900" w:type="dxa"/>
            <w:tcBorders>
              <w:top w:val="nil"/>
              <w:left w:val="nil"/>
              <w:bottom w:val="nil"/>
              <w:right w:val="nil"/>
            </w:tcBorders>
            <w:shd w:val="clear" w:color="auto" w:fill="auto"/>
            <w:vAlign w:val="center"/>
          </w:tcPr>
          <w:p w14:paraId="3EDC4945" w14:textId="77777777" w:rsidR="001A6B05" w:rsidRDefault="00F835C4">
            <w:pPr>
              <w:jc w:val="center"/>
            </w:pPr>
            <w:r>
              <w:t>16</w:t>
            </w:r>
          </w:p>
        </w:tc>
        <w:tc>
          <w:tcPr>
            <w:tcW w:w="1305" w:type="dxa"/>
            <w:tcBorders>
              <w:top w:val="nil"/>
              <w:left w:val="nil"/>
              <w:bottom w:val="nil"/>
              <w:right w:val="nil"/>
            </w:tcBorders>
            <w:shd w:val="clear" w:color="auto" w:fill="auto"/>
            <w:vAlign w:val="center"/>
          </w:tcPr>
          <w:p w14:paraId="23F3B2B0" w14:textId="77777777" w:rsidR="001A6B05" w:rsidRDefault="00F835C4">
            <w:pPr>
              <w:jc w:val="center"/>
            </w:pPr>
            <w:r>
              <w:t>11</w:t>
            </w:r>
          </w:p>
        </w:tc>
        <w:tc>
          <w:tcPr>
            <w:tcW w:w="1650" w:type="dxa"/>
            <w:tcBorders>
              <w:top w:val="nil"/>
              <w:left w:val="nil"/>
              <w:bottom w:val="nil"/>
              <w:right w:val="nil"/>
            </w:tcBorders>
            <w:shd w:val="clear" w:color="auto" w:fill="auto"/>
            <w:vAlign w:val="center"/>
          </w:tcPr>
          <w:p w14:paraId="571AD384" w14:textId="77777777" w:rsidR="001A6B05" w:rsidRDefault="00F835C4">
            <w:pPr>
              <w:jc w:val="center"/>
            </w:pPr>
            <w:r>
              <w:t>1</w:t>
            </w:r>
          </w:p>
        </w:tc>
      </w:tr>
      <w:tr w:rsidR="001A6B05" w14:paraId="04F94512" w14:textId="77777777">
        <w:trPr>
          <w:trHeight w:val="320"/>
        </w:trPr>
        <w:tc>
          <w:tcPr>
            <w:tcW w:w="2745" w:type="dxa"/>
            <w:tcBorders>
              <w:top w:val="nil"/>
              <w:left w:val="nil"/>
              <w:bottom w:val="nil"/>
              <w:right w:val="nil"/>
            </w:tcBorders>
            <w:shd w:val="clear" w:color="auto" w:fill="auto"/>
            <w:vAlign w:val="center"/>
          </w:tcPr>
          <w:p w14:paraId="6EE48CD8" w14:textId="77777777" w:rsidR="001A6B05" w:rsidRDefault="00F835C4">
            <w:pPr>
              <w:rPr>
                <w:i/>
              </w:rPr>
            </w:pPr>
            <w:proofErr w:type="spellStart"/>
            <w:r>
              <w:rPr>
                <w:i/>
              </w:rPr>
              <w:t>Zentrygon</w:t>
            </w:r>
            <w:proofErr w:type="spellEnd"/>
            <w:r>
              <w:rPr>
                <w:i/>
              </w:rPr>
              <w:t xml:space="preserve"> </w:t>
            </w:r>
            <w:proofErr w:type="spellStart"/>
            <w:r>
              <w:rPr>
                <w:i/>
              </w:rPr>
              <w:t>frenata</w:t>
            </w:r>
            <w:proofErr w:type="spellEnd"/>
          </w:p>
        </w:tc>
        <w:tc>
          <w:tcPr>
            <w:tcW w:w="3555" w:type="dxa"/>
            <w:tcBorders>
              <w:top w:val="nil"/>
              <w:left w:val="nil"/>
              <w:bottom w:val="nil"/>
              <w:right w:val="nil"/>
            </w:tcBorders>
            <w:shd w:val="clear" w:color="auto" w:fill="auto"/>
            <w:vAlign w:val="center"/>
          </w:tcPr>
          <w:p w14:paraId="50FC2A7C" w14:textId="77777777" w:rsidR="001A6B05" w:rsidRDefault="00F835C4">
            <w:r>
              <w:t>White-throated Quail-dove</w:t>
            </w:r>
          </w:p>
        </w:tc>
        <w:tc>
          <w:tcPr>
            <w:tcW w:w="960" w:type="dxa"/>
            <w:tcBorders>
              <w:top w:val="nil"/>
              <w:left w:val="nil"/>
              <w:bottom w:val="nil"/>
              <w:right w:val="nil"/>
            </w:tcBorders>
            <w:shd w:val="clear" w:color="auto" w:fill="auto"/>
            <w:vAlign w:val="center"/>
          </w:tcPr>
          <w:p w14:paraId="74F6C62A"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3A1D2169" w14:textId="77777777" w:rsidR="001A6B05" w:rsidRDefault="00F835C4">
            <w:pPr>
              <w:jc w:val="center"/>
            </w:pPr>
            <w:r>
              <w:t>900-3000</w:t>
            </w:r>
          </w:p>
        </w:tc>
        <w:tc>
          <w:tcPr>
            <w:tcW w:w="900" w:type="dxa"/>
            <w:tcBorders>
              <w:top w:val="nil"/>
              <w:left w:val="nil"/>
              <w:bottom w:val="nil"/>
              <w:right w:val="nil"/>
            </w:tcBorders>
            <w:shd w:val="clear" w:color="auto" w:fill="auto"/>
            <w:vAlign w:val="center"/>
          </w:tcPr>
          <w:p w14:paraId="0A977F35" w14:textId="77777777" w:rsidR="001A6B05" w:rsidRDefault="00F835C4">
            <w:pPr>
              <w:jc w:val="center"/>
            </w:pPr>
            <w:r>
              <w:t>5</w:t>
            </w:r>
          </w:p>
        </w:tc>
        <w:tc>
          <w:tcPr>
            <w:tcW w:w="1305" w:type="dxa"/>
            <w:tcBorders>
              <w:top w:val="nil"/>
              <w:left w:val="nil"/>
              <w:bottom w:val="nil"/>
              <w:right w:val="nil"/>
            </w:tcBorders>
            <w:shd w:val="clear" w:color="auto" w:fill="auto"/>
            <w:vAlign w:val="center"/>
          </w:tcPr>
          <w:p w14:paraId="70F7C15C" w14:textId="77777777" w:rsidR="001A6B05" w:rsidRDefault="00F835C4">
            <w:pPr>
              <w:jc w:val="center"/>
            </w:pPr>
            <w:r>
              <w:t>47</w:t>
            </w:r>
          </w:p>
        </w:tc>
        <w:tc>
          <w:tcPr>
            <w:tcW w:w="1650" w:type="dxa"/>
            <w:tcBorders>
              <w:top w:val="nil"/>
              <w:left w:val="nil"/>
              <w:bottom w:val="nil"/>
              <w:right w:val="nil"/>
            </w:tcBorders>
            <w:shd w:val="clear" w:color="auto" w:fill="auto"/>
            <w:vAlign w:val="center"/>
          </w:tcPr>
          <w:p w14:paraId="6BC1CD99" w14:textId="77777777" w:rsidR="001A6B05" w:rsidRDefault="00F835C4">
            <w:pPr>
              <w:jc w:val="center"/>
            </w:pPr>
            <w:r>
              <w:t>81</w:t>
            </w:r>
          </w:p>
        </w:tc>
      </w:tr>
      <w:tr w:rsidR="001A6B05" w14:paraId="7689269F" w14:textId="77777777">
        <w:trPr>
          <w:trHeight w:val="320"/>
        </w:trPr>
        <w:tc>
          <w:tcPr>
            <w:tcW w:w="2745" w:type="dxa"/>
            <w:tcBorders>
              <w:top w:val="nil"/>
              <w:left w:val="nil"/>
              <w:bottom w:val="nil"/>
              <w:right w:val="nil"/>
            </w:tcBorders>
            <w:shd w:val="clear" w:color="auto" w:fill="F2F2F2"/>
            <w:vAlign w:val="center"/>
          </w:tcPr>
          <w:p w14:paraId="69DB78F6" w14:textId="77777777" w:rsidR="001A6B05" w:rsidRDefault="00F835C4">
            <w:pPr>
              <w:rPr>
                <w:b/>
              </w:rPr>
            </w:pPr>
            <w:proofErr w:type="spellStart"/>
            <w:r>
              <w:rPr>
                <w:b/>
              </w:rPr>
              <w:t>Grallaridae</w:t>
            </w:r>
            <w:proofErr w:type="spellEnd"/>
          </w:p>
        </w:tc>
        <w:tc>
          <w:tcPr>
            <w:tcW w:w="3555" w:type="dxa"/>
            <w:tcBorders>
              <w:top w:val="nil"/>
              <w:left w:val="nil"/>
              <w:bottom w:val="nil"/>
              <w:right w:val="nil"/>
            </w:tcBorders>
            <w:shd w:val="clear" w:color="auto" w:fill="F2F2F2"/>
            <w:vAlign w:val="center"/>
          </w:tcPr>
          <w:p w14:paraId="23BC62C4" w14:textId="77777777" w:rsidR="001A6B05" w:rsidRDefault="001A6B05">
            <w:pPr>
              <w:rPr>
                <w:b/>
              </w:rPr>
            </w:pPr>
          </w:p>
        </w:tc>
        <w:tc>
          <w:tcPr>
            <w:tcW w:w="960" w:type="dxa"/>
            <w:tcBorders>
              <w:top w:val="nil"/>
              <w:left w:val="nil"/>
              <w:bottom w:val="nil"/>
              <w:right w:val="nil"/>
            </w:tcBorders>
            <w:shd w:val="clear" w:color="auto" w:fill="F2F2F2"/>
            <w:vAlign w:val="center"/>
          </w:tcPr>
          <w:p w14:paraId="0D25B42D" w14:textId="77777777" w:rsidR="001A6B05" w:rsidRDefault="001A6B05">
            <w:pPr>
              <w:jc w:val="center"/>
            </w:pPr>
          </w:p>
        </w:tc>
        <w:tc>
          <w:tcPr>
            <w:tcW w:w="1440" w:type="dxa"/>
            <w:tcBorders>
              <w:top w:val="nil"/>
              <w:left w:val="nil"/>
              <w:bottom w:val="nil"/>
              <w:right w:val="nil"/>
            </w:tcBorders>
            <w:shd w:val="clear" w:color="auto" w:fill="F2F2F2"/>
            <w:vAlign w:val="center"/>
          </w:tcPr>
          <w:p w14:paraId="7A7DD3F2" w14:textId="77777777" w:rsidR="001A6B05" w:rsidRDefault="001A6B05">
            <w:pPr>
              <w:jc w:val="center"/>
            </w:pPr>
          </w:p>
        </w:tc>
        <w:tc>
          <w:tcPr>
            <w:tcW w:w="900" w:type="dxa"/>
            <w:tcBorders>
              <w:top w:val="nil"/>
              <w:left w:val="nil"/>
              <w:bottom w:val="nil"/>
              <w:right w:val="nil"/>
            </w:tcBorders>
            <w:shd w:val="clear" w:color="auto" w:fill="F2F2F2"/>
            <w:vAlign w:val="center"/>
          </w:tcPr>
          <w:p w14:paraId="4838F48F" w14:textId="77777777" w:rsidR="001A6B05" w:rsidRDefault="001A6B05">
            <w:pPr>
              <w:jc w:val="center"/>
            </w:pPr>
          </w:p>
        </w:tc>
        <w:tc>
          <w:tcPr>
            <w:tcW w:w="1305" w:type="dxa"/>
            <w:tcBorders>
              <w:top w:val="nil"/>
              <w:left w:val="nil"/>
              <w:bottom w:val="nil"/>
              <w:right w:val="nil"/>
            </w:tcBorders>
            <w:shd w:val="clear" w:color="auto" w:fill="F2F2F2"/>
            <w:vAlign w:val="center"/>
          </w:tcPr>
          <w:p w14:paraId="4C0ADF5A" w14:textId="77777777" w:rsidR="001A6B05" w:rsidRDefault="001A6B05">
            <w:pPr>
              <w:jc w:val="center"/>
            </w:pPr>
          </w:p>
        </w:tc>
        <w:tc>
          <w:tcPr>
            <w:tcW w:w="1650" w:type="dxa"/>
            <w:tcBorders>
              <w:top w:val="nil"/>
              <w:left w:val="nil"/>
              <w:bottom w:val="nil"/>
              <w:right w:val="nil"/>
            </w:tcBorders>
            <w:shd w:val="clear" w:color="auto" w:fill="F2F2F2"/>
            <w:vAlign w:val="center"/>
          </w:tcPr>
          <w:p w14:paraId="58274B86" w14:textId="77777777" w:rsidR="001A6B05" w:rsidRDefault="001A6B05">
            <w:pPr>
              <w:jc w:val="center"/>
            </w:pPr>
          </w:p>
        </w:tc>
      </w:tr>
      <w:tr w:rsidR="001A6B05" w14:paraId="5BBC87FA" w14:textId="77777777">
        <w:trPr>
          <w:trHeight w:val="320"/>
        </w:trPr>
        <w:tc>
          <w:tcPr>
            <w:tcW w:w="2745" w:type="dxa"/>
            <w:tcBorders>
              <w:top w:val="nil"/>
              <w:left w:val="nil"/>
              <w:bottom w:val="nil"/>
              <w:right w:val="nil"/>
            </w:tcBorders>
            <w:shd w:val="clear" w:color="auto" w:fill="auto"/>
            <w:vAlign w:val="center"/>
          </w:tcPr>
          <w:p w14:paraId="069BA4E4" w14:textId="77777777" w:rsidR="001A6B05" w:rsidRDefault="00F835C4">
            <w:pPr>
              <w:rPr>
                <w:i/>
              </w:rPr>
            </w:pPr>
            <w:proofErr w:type="spellStart"/>
            <w:r>
              <w:rPr>
                <w:i/>
              </w:rPr>
              <w:t>Grallaria</w:t>
            </w:r>
            <w:proofErr w:type="spellEnd"/>
            <w:r>
              <w:rPr>
                <w:i/>
              </w:rPr>
              <w:t xml:space="preserve"> </w:t>
            </w:r>
            <w:proofErr w:type="spellStart"/>
            <w:r>
              <w:rPr>
                <w:i/>
              </w:rPr>
              <w:t>guatimalensis</w:t>
            </w:r>
            <w:proofErr w:type="spellEnd"/>
          </w:p>
        </w:tc>
        <w:tc>
          <w:tcPr>
            <w:tcW w:w="3555" w:type="dxa"/>
            <w:tcBorders>
              <w:top w:val="nil"/>
              <w:left w:val="nil"/>
              <w:bottom w:val="nil"/>
              <w:right w:val="nil"/>
            </w:tcBorders>
            <w:shd w:val="clear" w:color="auto" w:fill="auto"/>
            <w:vAlign w:val="center"/>
          </w:tcPr>
          <w:p w14:paraId="1C116D83" w14:textId="77777777" w:rsidR="001A6B05" w:rsidRDefault="00F835C4">
            <w:r>
              <w:t>Scaled Antpitta</w:t>
            </w:r>
          </w:p>
        </w:tc>
        <w:tc>
          <w:tcPr>
            <w:tcW w:w="960" w:type="dxa"/>
            <w:tcBorders>
              <w:top w:val="nil"/>
              <w:left w:val="nil"/>
              <w:bottom w:val="nil"/>
              <w:right w:val="nil"/>
            </w:tcBorders>
            <w:shd w:val="clear" w:color="auto" w:fill="auto"/>
            <w:vAlign w:val="center"/>
          </w:tcPr>
          <w:p w14:paraId="63A2F448"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7D82691C" w14:textId="77777777" w:rsidR="001A6B05" w:rsidRDefault="00F835C4">
            <w:pPr>
              <w:jc w:val="center"/>
            </w:pPr>
            <w:r>
              <w:t>500-2500</w:t>
            </w:r>
          </w:p>
        </w:tc>
        <w:tc>
          <w:tcPr>
            <w:tcW w:w="900" w:type="dxa"/>
            <w:tcBorders>
              <w:top w:val="nil"/>
              <w:left w:val="nil"/>
              <w:bottom w:val="nil"/>
              <w:right w:val="nil"/>
            </w:tcBorders>
            <w:shd w:val="clear" w:color="auto" w:fill="auto"/>
            <w:vAlign w:val="center"/>
          </w:tcPr>
          <w:p w14:paraId="0F075A26" w14:textId="77777777" w:rsidR="001A6B05" w:rsidRDefault="00F835C4">
            <w:pPr>
              <w:jc w:val="center"/>
            </w:pPr>
            <w:r>
              <w:t>2</w:t>
            </w:r>
          </w:p>
        </w:tc>
        <w:tc>
          <w:tcPr>
            <w:tcW w:w="1305" w:type="dxa"/>
            <w:tcBorders>
              <w:top w:val="nil"/>
              <w:left w:val="nil"/>
              <w:bottom w:val="nil"/>
              <w:right w:val="nil"/>
            </w:tcBorders>
            <w:shd w:val="clear" w:color="auto" w:fill="auto"/>
            <w:vAlign w:val="center"/>
          </w:tcPr>
          <w:p w14:paraId="281A2AC3" w14:textId="77777777" w:rsidR="001A6B05" w:rsidRDefault="00F835C4">
            <w:pPr>
              <w:jc w:val="center"/>
            </w:pPr>
            <w:r>
              <w:t>16</w:t>
            </w:r>
          </w:p>
        </w:tc>
        <w:tc>
          <w:tcPr>
            <w:tcW w:w="1650" w:type="dxa"/>
            <w:tcBorders>
              <w:top w:val="nil"/>
              <w:left w:val="nil"/>
              <w:bottom w:val="nil"/>
              <w:right w:val="nil"/>
            </w:tcBorders>
            <w:shd w:val="clear" w:color="auto" w:fill="auto"/>
            <w:vAlign w:val="center"/>
          </w:tcPr>
          <w:p w14:paraId="0EE75535" w14:textId="77777777" w:rsidR="001A6B05" w:rsidRDefault="00F835C4">
            <w:pPr>
              <w:jc w:val="center"/>
            </w:pPr>
            <w:r>
              <w:t>7</w:t>
            </w:r>
          </w:p>
        </w:tc>
      </w:tr>
      <w:tr w:rsidR="001A6B05" w14:paraId="2E5694F7" w14:textId="77777777">
        <w:trPr>
          <w:trHeight w:val="320"/>
        </w:trPr>
        <w:tc>
          <w:tcPr>
            <w:tcW w:w="2745" w:type="dxa"/>
            <w:tcBorders>
              <w:top w:val="nil"/>
              <w:left w:val="nil"/>
              <w:bottom w:val="nil"/>
              <w:right w:val="nil"/>
            </w:tcBorders>
            <w:shd w:val="clear" w:color="auto" w:fill="auto"/>
            <w:vAlign w:val="center"/>
          </w:tcPr>
          <w:p w14:paraId="6AB964B9" w14:textId="77777777" w:rsidR="001A6B05" w:rsidRDefault="00F835C4">
            <w:pPr>
              <w:rPr>
                <w:i/>
              </w:rPr>
            </w:pPr>
            <w:proofErr w:type="spellStart"/>
            <w:r>
              <w:rPr>
                <w:i/>
              </w:rPr>
              <w:lastRenderedPageBreak/>
              <w:t>Grallaria</w:t>
            </w:r>
            <w:proofErr w:type="spellEnd"/>
            <w:r>
              <w:rPr>
                <w:i/>
              </w:rPr>
              <w:t xml:space="preserve"> </w:t>
            </w:r>
            <w:proofErr w:type="spellStart"/>
            <w:r>
              <w:rPr>
                <w:i/>
              </w:rPr>
              <w:t>ruficapilla</w:t>
            </w:r>
            <w:proofErr w:type="spellEnd"/>
          </w:p>
        </w:tc>
        <w:tc>
          <w:tcPr>
            <w:tcW w:w="3555" w:type="dxa"/>
            <w:tcBorders>
              <w:top w:val="nil"/>
              <w:left w:val="nil"/>
              <w:bottom w:val="nil"/>
              <w:right w:val="nil"/>
            </w:tcBorders>
            <w:shd w:val="clear" w:color="auto" w:fill="auto"/>
            <w:vAlign w:val="center"/>
          </w:tcPr>
          <w:p w14:paraId="655A046A" w14:textId="77777777" w:rsidR="001A6B05" w:rsidRDefault="00F835C4">
            <w:r>
              <w:t>Chestnut-crowned Antpitta</w:t>
            </w:r>
          </w:p>
        </w:tc>
        <w:tc>
          <w:tcPr>
            <w:tcW w:w="960" w:type="dxa"/>
            <w:tcBorders>
              <w:top w:val="nil"/>
              <w:left w:val="nil"/>
              <w:bottom w:val="nil"/>
              <w:right w:val="nil"/>
            </w:tcBorders>
            <w:shd w:val="clear" w:color="auto" w:fill="auto"/>
            <w:vAlign w:val="center"/>
          </w:tcPr>
          <w:p w14:paraId="49685656"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42C4F670" w14:textId="77777777" w:rsidR="001A6B05" w:rsidRDefault="00F835C4">
            <w:pPr>
              <w:jc w:val="center"/>
            </w:pPr>
            <w:r>
              <w:t>1200-3600</w:t>
            </w:r>
          </w:p>
        </w:tc>
        <w:tc>
          <w:tcPr>
            <w:tcW w:w="900" w:type="dxa"/>
            <w:tcBorders>
              <w:top w:val="nil"/>
              <w:left w:val="nil"/>
              <w:bottom w:val="nil"/>
              <w:right w:val="nil"/>
            </w:tcBorders>
            <w:shd w:val="clear" w:color="auto" w:fill="auto"/>
            <w:vAlign w:val="center"/>
          </w:tcPr>
          <w:p w14:paraId="192EEE52" w14:textId="77777777" w:rsidR="001A6B05" w:rsidRDefault="00F835C4">
            <w:pPr>
              <w:jc w:val="center"/>
            </w:pPr>
            <w:r>
              <w:t>0</w:t>
            </w:r>
          </w:p>
        </w:tc>
        <w:tc>
          <w:tcPr>
            <w:tcW w:w="1305" w:type="dxa"/>
            <w:tcBorders>
              <w:top w:val="nil"/>
              <w:left w:val="nil"/>
              <w:bottom w:val="nil"/>
              <w:right w:val="nil"/>
            </w:tcBorders>
            <w:shd w:val="clear" w:color="auto" w:fill="auto"/>
            <w:vAlign w:val="center"/>
          </w:tcPr>
          <w:p w14:paraId="38798C24" w14:textId="77777777" w:rsidR="001A6B05" w:rsidRDefault="00F835C4">
            <w:pPr>
              <w:jc w:val="center"/>
            </w:pPr>
            <w:r>
              <w:t>0</w:t>
            </w:r>
          </w:p>
        </w:tc>
        <w:tc>
          <w:tcPr>
            <w:tcW w:w="1650" w:type="dxa"/>
            <w:tcBorders>
              <w:top w:val="nil"/>
              <w:left w:val="nil"/>
              <w:bottom w:val="nil"/>
              <w:right w:val="nil"/>
            </w:tcBorders>
            <w:shd w:val="clear" w:color="auto" w:fill="auto"/>
            <w:vAlign w:val="center"/>
          </w:tcPr>
          <w:p w14:paraId="2A021E71" w14:textId="77777777" w:rsidR="001A6B05" w:rsidRDefault="00F835C4">
            <w:pPr>
              <w:jc w:val="center"/>
            </w:pPr>
            <w:r>
              <w:t>19</w:t>
            </w:r>
          </w:p>
        </w:tc>
      </w:tr>
      <w:tr w:rsidR="001A6B05" w14:paraId="31D48BC4" w14:textId="77777777">
        <w:trPr>
          <w:trHeight w:val="320"/>
        </w:trPr>
        <w:tc>
          <w:tcPr>
            <w:tcW w:w="2745" w:type="dxa"/>
            <w:tcBorders>
              <w:top w:val="nil"/>
              <w:left w:val="nil"/>
              <w:bottom w:val="nil"/>
              <w:right w:val="nil"/>
            </w:tcBorders>
            <w:shd w:val="clear" w:color="auto" w:fill="auto"/>
            <w:vAlign w:val="center"/>
          </w:tcPr>
          <w:p w14:paraId="4A9D9F3F" w14:textId="77777777" w:rsidR="001A6B05" w:rsidRDefault="00F835C4">
            <w:pPr>
              <w:rPr>
                <w:i/>
              </w:rPr>
            </w:pPr>
            <w:proofErr w:type="spellStart"/>
            <w:r>
              <w:rPr>
                <w:i/>
              </w:rPr>
              <w:t>Grallaria</w:t>
            </w:r>
            <w:proofErr w:type="spellEnd"/>
            <w:r>
              <w:rPr>
                <w:i/>
              </w:rPr>
              <w:t xml:space="preserve"> </w:t>
            </w:r>
            <w:proofErr w:type="spellStart"/>
            <w:r>
              <w:rPr>
                <w:i/>
              </w:rPr>
              <w:t>flavotincta</w:t>
            </w:r>
            <w:proofErr w:type="spellEnd"/>
          </w:p>
        </w:tc>
        <w:tc>
          <w:tcPr>
            <w:tcW w:w="3555" w:type="dxa"/>
            <w:tcBorders>
              <w:top w:val="nil"/>
              <w:left w:val="nil"/>
              <w:bottom w:val="nil"/>
              <w:right w:val="nil"/>
            </w:tcBorders>
            <w:shd w:val="clear" w:color="auto" w:fill="auto"/>
            <w:vAlign w:val="center"/>
          </w:tcPr>
          <w:p w14:paraId="1BF313B9" w14:textId="77777777" w:rsidR="001A6B05" w:rsidRDefault="00F835C4">
            <w:r>
              <w:t>Yellow-breasted Antpitta</w:t>
            </w:r>
          </w:p>
        </w:tc>
        <w:tc>
          <w:tcPr>
            <w:tcW w:w="960" w:type="dxa"/>
            <w:tcBorders>
              <w:top w:val="nil"/>
              <w:left w:val="nil"/>
              <w:bottom w:val="nil"/>
              <w:right w:val="nil"/>
            </w:tcBorders>
            <w:shd w:val="clear" w:color="auto" w:fill="auto"/>
            <w:vAlign w:val="center"/>
          </w:tcPr>
          <w:p w14:paraId="57485FE5"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0E93BD2B" w14:textId="77777777" w:rsidR="001A6B05" w:rsidRDefault="00F835C4">
            <w:pPr>
              <w:jc w:val="center"/>
            </w:pPr>
            <w:r>
              <w:t>1300-2350</w:t>
            </w:r>
          </w:p>
        </w:tc>
        <w:tc>
          <w:tcPr>
            <w:tcW w:w="900" w:type="dxa"/>
            <w:tcBorders>
              <w:top w:val="nil"/>
              <w:left w:val="nil"/>
              <w:bottom w:val="nil"/>
              <w:right w:val="nil"/>
            </w:tcBorders>
            <w:shd w:val="clear" w:color="auto" w:fill="auto"/>
            <w:vAlign w:val="center"/>
          </w:tcPr>
          <w:p w14:paraId="54CCE074" w14:textId="77777777" w:rsidR="001A6B05" w:rsidRDefault="00F835C4">
            <w:pPr>
              <w:jc w:val="center"/>
            </w:pPr>
            <w:r>
              <w:t>1</w:t>
            </w:r>
          </w:p>
        </w:tc>
        <w:tc>
          <w:tcPr>
            <w:tcW w:w="1305" w:type="dxa"/>
            <w:tcBorders>
              <w:top w:val="nil"/>
              <w:left w:val="nil"/>
              <w:bottom w:val="nil"/>
              <w:right w:val="nil"/>
            </w:tcBorders>
            <w:shd w:val="clear" w:color="auto" w:fill="auto"/>
            <w:vAlign w:val="center"/>
          </w:tcPr>
          <w:p w14:paraId="52CBA711" w14:textId="77777777" w:rsidR="001A6B05" w:rsidRDefault="00F835C4">
            <w:pPr>
              <w:jc w:val="center"/>
            </w:pPr>
            <w:r>
              <w:t>0</w:t>
            </w:r>
          </w:p>
        </w:tc>
        <w:tc>
          <w:tcPr>
            <w:tcW w:w="1650" w:type="dxa"/>
            <w:tcBorders>
              <w:top w:val="nil"/>
              <w:left w:val="nil"/>
              <w:bottom w:val="nil"/>
              <w:right w:val="nil"/>
            </w:tcBorders>
            <w:shd w:val="clear" w:color="auto" w:fill="auto"/>
            <w:vAlign w:val="center"/>
          </w:tcPr>
          <w:p w14:paraId="69D52AB7" w14:textId="77777777" w:rsidR="001A6B05" w:rsidRDefault="00F835C4">
            <w:pPr>
              <w:jc w:val="center"/>
            </w:pPr>
            <w:r>
              <w:t>44</w:t>
            </w:r>
          </w:p>
        </w:tc>
      </w:tr>
      <w:tr w:rsidR="001A6B05" w14:paraId="582EA96E" w14:textId="77777777">
        <w:trPr>
          <w:trHeight w:val="320"/>
        </w:trPr>
        <w:tc>
          <w:tcPr>
            <w:tcW w:w="2745" w:type="dxa"/>
            <w:tcBorders>
              <w:top w:val="nil"/>
              <w:left w:val="nil"/>
              <w:bottom w:val="nil"/>
              <w:right w:val="nil"/>
            </w:tcBorders>
            <w:shd w:val="clear" w:color="auto" w:fill="auto"/>
            <w:vAlign w:val="center"/>
          </w:tcPr>
          <w:p w14:paraId="4202BD83" w14:textId="77777777" w:rsidR="001A6B05" w:rsidRDefault="00F835C4">
            <w:pPr>
              <w:rPr>
                <w:i/>
              </w:rPr>
            </w:pPr>
            <w:proofErr w:type="spellStart"/>
            <w:r>
              <w:rPr>
                <w:i/>
              </w:rPr>
              <w:t>Grallaria</w:t>
            </w:r>
            <w:proofErr w:type="spellEnd"/>
            <w:r>
              <w:rPr>
                <w:i/>
              </w:rPr>
              <w:t xml:space="preserve"> [</w:t>
            </w:r>
            <w:proofErr w:type="spellStart"/>
            <w:r>
              <w:rPr>
                <w:i/>
              </w:rPr>
              <w:t>rufula</w:t>
            </w:r>
            <w:proofErr w:type="spellEnd"/>
            <w:r>
              <w:rPr>
                <w:i/>
              </w:rPr>
              <w:t xml:space="preserve">] </w:t>
            </w:r>
            <w:proofErr w:type="spellStart"/>
            <w:r>
              <w:rPr>
                <w:i/>
              </w:rPr>
              <w:t>alvarezi</w:t>
            </w:r>
            <w:proofErr w:type="spellEnd"/>
          </w:p>
        </w:tc>
        <w:tc>
          <w:tcPr>
            <w:tcW w:w="3555" w:type="dxa"/>
            <w:tcBorders>
              <w:top w:val="nil"/>
              <w:left w:val="nil"/>
              <w:bottom w:val="nil"/>
              <w:right w:val="nil"/>
            </w:tcBorders>
            <w:shd w:val="clear" w:color="auto" w:fill="auto"/>
            <w:vAlign w:val="center"/>
          </w:tcPr>
          <w:p w14:paraId="7E2D2639" w14:textId="77777777" w:rsidR="001A6B05" w:rsidRDefault="00F835C4">
            <w:r>
              <w:t>Rufous (</w:t>
            </w:r>
            <w:proofErr w:type="spellStart"/>
            <w:r>
              <w:t>Chamí</w:t>
            </w:r>
            <w:proofErr w:type="spellEnd"/>
            <w:r>
              <w:t>) Antpitta</w:t>
            </w:r>
          </w:p>
        </w:tc>
        <w:tc>
          <w:tcPr>
            <w:tcW w:w="960" w:type="dxa"/>
            <w:tcBorders>
              <w:top w:val="nil"/>
              <w:left w:val="nil"/>
              <w:bottom w:val="nil"/>
              <w:right w:val="nil"/>
            </w:tcBorders>
            <w:shd w:val="clear" w:color="auto" w:fill="auto"/>
            <w:vAlign w:val="center"/>
          </w:tcPr>
          <w:p w14:paraId="25205E88"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65D74AC4" w14:textId="77777777" w:rsidR="001A6B05" w:rsidRDefault="00F835C4">
            <w:pPr>
              <w:jc w:val="center"/>
            </w:pPr>
            <w:r>
              <w:t>2300-3800</w:t>
            </w:r>
          </w:p>
        </w:tc>
        <w:tc>
          <w:tcPr>
            <w:tcW w:w="900" w:type="dxa"/>
            <w:tcBorders>
              <w:top w:val="nil"/>
              <w:left w:val="nil"/>
              <w:bottom w:val="nil"/>
              <w:right w:val="nil"/>
            </w:tcBorders>
            <w:shd w:val="clear" w:color="auto" w:fill="auto"/>
            <w:vAlign w:val="center"/>
          </w:tcPr>
          <w:p w14:paraId="0F5C265C" w14:textId="77777777" w:rsidR="001A6B05" w:rsidRDefault="00F835C4">
            <w:pPr>
              <w:jc w:val="center"/>
            </w:pPr>
            <w:r>
              <w:t>0</w:t>
            </w:r>
          </w:p>
        </w:tc>
        <w:tc>
          <w:tcPr>
            <w:tcW w:w="1305" w:type="dxa"/>
            <w:tcBorders>
              <w:top w:val="nil"/>
              <w:left w:val="nil"/>
              <w:bottom w:val="nil"/>
              <w:right w:val="nil"/>
            </w:tcBorders>
            <w:shd w:val="clear" w:color="auto" w:fill="auto"/>
            <w:vAlign w:val="center"/>
          </w:tcPr>
          <w:p w14:paraId="5D385323" w14:textId="77777777" w:rsidR="001A6B05" w:rsidRDefault="00F835C4">
            <w:pPr>
              <w:jc w:val="center"/>
            </w:pPr>
            <w:r>
              <w:t>0</w:t>
            </w:r>
          </w:p>
        </w:tc>
        <w:tc>
          <w:tcPr>
            <w:tcW w:w="1650" w:type="dxa"/>
            <w:tcBorders>
              <w:top w:val="nil"/>
              <w:left w:val="nil"/>
              <w:bottom w:val="nil"/>
              <w:right w:val="nil"/>
            </w:tcBorders>
            <w:shd w:val="clear" w:color="auto" w:fill="auto"/>
            <w:vAlign w:val="center"/>
          </w:tcPr>
          <w:p w14:paraId="54DA5D00" w14:textId="77777777" w:rsidR="001A6B05" w:rsidRDefault="00F835C4">
            <w:pPr>
              <w:jc w:val="center"/>
            </w:pPr>
            <w:r>
              <w:t>2</w:t>
            </w:r>
          </w:p>
        </w:tc>
      </w:tr>
      <w:tr w:rsidR="001A6B05" w14:paraId="45BEE40D" w14:textId="77777777">
        <w:trPr>
          <w:trHeight w:val="320"/>
        </w:trPr>
        <w:tc>
          <w:tcPr>
            <w:tcW w:w="2745" w:type="dxa"/>
            <w:tcBorders>
              <w:top w:val="nil"/>
              <w:left w:val="nil"/>
              <w:bottom w:val="nil"/>
              <w:right w:val="nil"/>
            </w:tcBorders>
            <w:shd w:val="clear" w:color="auto" w:fill="auto"/>
            <w:vAlign w:val="center"/>
          </w:tcPr>
          <w:p w14:paraId="1126D866" w14:textId="77777777" w:rsidR="001A6B05" w:rsidRDefault="00F835C4">
            <w:pPr>
              <w:rPr>
                <w:i/>
                <w:vertAlign w:val="superscript"/>
              </w:rPr>
            </w:pPr>
            <w:proofErr w:type="spellStart"/>
            <w:r>
              <w:rPr>
                <w:i/>
              </w:rPr>
              <w:t>Grallaricula</w:t>
            </w:r>
            <w:proofErr w:type="spellEnd"/>
            <w:r>
              <w:rPr>
                <w:i/>
              </w:rPr>
              <w:t xml:space="preserve"> cucullate</w:t>
            </w:r>
            <w:r>
              <w:rPr>
                <w:i/>
                <w:vertAlign w:val="superscript"/>
              </w:rPr>
              <w:t>*</w:t>
            </w:r>
          </w:p>
        </w:tc>
        <w:tc>
          <w:tcPr>
            <w:tcW w:w="3555" w:type="dxa"/>
            <w:tcBorders>
              <w:top w:val="nil"/>
              <w:left w:val="nil"/>
              <w:bottom w:val="nil"/>
              <w:right w:val="nil"/>
            </w:tcBorders>
            <w:shd w:val="clear" w:color="auto" w:fill="auto"/>
            <w:vAlign w:val="center"/>
          </w:tcPr>
          <w:p w14:paraId="1A488910" w14:textId="77777777" w:rsidR="001A6B05" w:rsidRDefault="00F835C4">
            <w:r>
              <w:t>Hooded Antpitta</w:t>
            </w:r>
          </w:p>
        </w:tc>
        <w:tc>
          <w:tcPr>
            <w:tcW w:w="960" w:type="dxa"/>
            <w:tcBorders>
              <w:top w:val="nil"/>
              <w:left w:val="nil"/>
              <w:bottom w:val="nil"/>
              <w:right w:val="nil"/>
            </w:tcBorders>
            <w:shd w:val="clear" w:color="auto" w:fill="auto"/>
            <w:vAlign w:val="center"/>
          </w:tcPr>
          <w:p w14:paraId="6BBEF3A4"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1795C9B3" w14:textId="77777777" w:rsidR="001A6B05" w:rsidRDefault="00F835C4">
            <w:pPr>
              <w:jc w:val="center"/>
            </w:pPr>
            <w:r>
              <w:t>1800-2200</w:t>
            </w:r>
          </w:p>
        </w:tc>
        <w:tc>
          <w:tcPr>
            <w:tcW w:w="900" w:type="dxa"/>
            <w:tcBorders>
              <w:top w:val="nil"/>
              <w:left w:val="nil"/>
              <w:bottom w:val="nil"/>
              <w:right w:val="nil"/>
            </w:tcBorders>
            <w:shd w:val="clear" w:color="auto" w:fill="auto"/>
            <w:vAlign w:val="center"/>
          </w:tcPr>
          <w:p w14:paraId="686799E3" w14:textId="77777777" w:rsidR="001A6B05" w:rsidRDefault="00F835C4">
            <w:pPr>
              <w:jc w:val="center"/>
            </w:pPr>
            <w:r>
              <w:t>0</w:t>
            </w:r>
          </w:p>
        </w:tc>
        <w:tc>
          <w:tcPr>
            <w:tcW w:w="1305" w:type="dxa"/>
            <w:tcBorders>
              <w:top w:val="nil"/>
              <w:left w:val="nil"/>
              <w:bottom w:val="nil"/>
              <w:right w:val="nil"/>
            </w:tcBorders>
            <w:shd w:val="clear" w:color="auto" w:fill="auto"/>
            <w:vAlign w:val="center"/>
          </w:tcPr>
          <w:p w14:paraId="69878CB4" w14:textId="77777777" w:rsidR="001A6B05" w:rsidRDefault="00F835C4">
            <w:pPr>
              <w:jc w:val="center"/>
            </w:pPr>
            <w:r>
              <w:t>0</w:t>
            </w:r>
          </w:p>
        </w:tc>
        <w:tc>
          <w:tcPr>
            <w:tcW w:w="1650" w:type="dxa"/>
            <w:tcBorders>
              <w:top w:val="nil"/>
              <w:left w:val="nil"/>
              <w:bottom w:val="nil"/>
              <w:right w:val="nil"/>
            </w:tcBorders>
            <w:shd w:val="clear" w:color="auto" w:fill="auto"/>
            <w:vAlign w:val="center"/>
          </w:tcPr>
          <w:p w14:paraId="102DBD2B" w14:textId="77777777" w:rsidR="001A6B05" w:rsidRDefault="00F835C4">
            <w:pPr>
              <w:jc w:val="center"/>
            </w:pPr>
            <w:r>
              <w:t>1</w:t>
            </w:r>
          </w:p>
        </w:tc>
      </w:tr>
      <w:tr w:rsidR="001A6B05" w14:paraId="5F945447" w14:textId="77777777">
        <w:trPr>
          <w:trHeight w:val="320"/>
        </w:trPr>
        <w:tc>
          <w:tcPr>
            <w:tcW w:w="2745" w:type="dxa"/>
            <w:tcBorders>
              <w:top w:val="nil"/>
              <w:left w:val="nil"/>
              <w:bottom w:val="nil"/>
              <w:right w:val="nil"/>
            </w:tcBorders>
            <w:shd w:val="clear" w:color="auto" w:fill="auto"/>
            <w:vAlign w:val="center"/>
          </w:tcPr>
          <w:p w14:paraId="473FA0DC" w14:textId="77777777" w:rsidR="001A6B05" w:rsidRDefault="00F835C4">
            <w:pPr>
              <w:rPr>
                <w:i/>
                <w:vertAlign w:val="superscript"/>
              </w:rPr>
            </w:pPr>
            <w:proofErr w:type="spellStart"/>
            <w:r>
              <w:rPr>
                <w:i/>
              </w:rPr>
              <w:t>Grallaricula</w:t>
            </w:r>
            <w:proofErr w:type="spellEnd"/>
            <w:r>
              <w:rPr>
                <w:i/>
              </w:rPr>
              <w:t xml:space="preserve"> </w:t>
            </w:r>
            <w:proofErr w:type="spellStart"/>
            <w:r>
              <w:rPr>
                <w:i/>
              </w:rPr>
              <w:t>flavirostris</w:t>
            </w:r>
            <w:proofErr w:type="spellEnd"/>
            <w:r>
              <w:rPr>
                <w:i/>
                <w:vertAlign w:val="superscript"/>
              </w:rPr>
              <w:t>*</w:t>
            </w:r>
          </w:p>
        </w:tc>
        <w:tc>
          <w:tcPr>
            <w:tcW w:w="3555" w:type="dxa"/>
            <w:tcBorders>
              <w:top w:val="nil"/>
              <w:left w:val="nil"/>
              <w:bottom w:val="nil"/>
              <w:right w:val="nil"/>
            </w:tcBorders>
            <w:shd w:val="clear" w:color="auto" w:fill="auto"/>
            <w:vAlign w:val="center"/>
          </w:tcPr>
          <w:p w14:paraId="6F0B0577" w14:textId="77777777" w:rsidR="001A6B05" w:rsidRDefault="00F835C4">
            <w:r>
              <w:t>Ochre-breasted Antpitta</w:t>
            </w:r>
          </w:p>
        </w:tc>
        <w:tc>
          <w:tcPr>
            <w:tcW w:w="960" w:type="dxa"/>
            <w:tcBorders>
              <w:top w:val="nil"/>
              <w:left w:val="nil"/>
              <w:bottom w:val="nil"/>
              <w:right w:val="nil"/>
            </w:tcBorders>
            <w:shd w:val="clear" w:color="auto" w:fill="auto"/>
            <w:vAlign w:val="center"/>
          </w:tcPr>
          <w:p w14:paraId="14DD9580"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13BD1F4D" w14:textId="77777777" w:rsidR="001A6B05" w:rsidRDefault="00F835C4">
            <w:pPr>
              <w:jc w:val="center"/>
            </w:pPr>
            <w:r>
              <w:t>900-2200</w:t>
            </w:r>
          </w:p>
        </w:tc>
        <w:tc>
          <w:tcPr>
            <w:tcW w:w="900" w:type="dxa"/>
            <w:tcBorders>
              <w:top w:val="nil"/>
              <w:left w:val="nil"/>
              <w:bottom w:val="nil"/>
              <w:right w:val="nil"/>
            </w:tcBorders>
            <w:shd w:val="clear" w:color="auto" w:fill="auto"/>
            <w:vAlign w:val="center"/>
          </w:tcPr>
          <w:p w14:paraId="5966919B" w14:textId="77777777" w:rsidR="001A6B05" w:rsidRDefault="00F835C4">
            <w:pPr>
              <w:jc w:val="center"/>
            </w:pPr>
            <w:r>
              <w:t>0</w:t>
            </w:r>
          </w:p>
        </w:tc>
        <w:tc>
          <w:tcPr>
            <w:tcW w:w="1305" w:type="dxa"/>
            <w:tcBorders>
              <w:top w:val="nil"/>
              <w:left w:val="nil"/>
              <w:bottom w:val="nil"/>
              <w:right w:val="nil"/>
            </w:tcBorders>
            <w:shd w:val="clear" w:color="auto" w:fill="auto"/>
            <w:vAlign w:val="center"/>
          </w:tcPr>
          <w:p w14:paraId="4EECCFD5" w14:textId="77777777" w:rsidR="001A6B05" w:rsidRDefault="00F835C4">
            <w:pPr>
              <w:jc w:val="center"/>
            </w:pPr>
            <w:r>
              <w:t>0</w:t>
            </w:r>
          </w:p>
        </w:tc>
        <w:tc>
          <w:tcPr>
            <w:tcW w:w="1650" w:type="dxa"/>
            <w:tcBorders>
              <w:top w:val="nil"/>
              <w:left w:val="nil"/>
              <w:bottom w:val="nil"/>
              <w:right w:val="nil"/>
            </w:tcBorders>
            <w:shd w:val="clear" w:color="auto" w:fill="auto"/>
            <w:vAlign w:val="center"/>
          </w:tcPr>
          <w:p w14:paraId="6DEE0720" w14:textId="77777777" w:rsidR="001A6B05" w:rsidRDefault="00F835C4">
            <w:pPr>
              <w:jc w:val="center"/>
            </w:pPr>
            <w:r>
              <w:t>1</w:t>
            </w:r>
          </w:p>
        </w:tc>
      </w:tr>
      <w:tr w:rsidR="001A6B05" w14:paraId="1E05678D" w14:textId="77777777">
        <w:trPr>
          <w:trHeight w:val="320"/>
        </w:trPr>
        <w:tc>
          <w:tcPr>
            <w:tcW w:w="2745" w:type="dxa"/>
            <w:tcBorders>
              <w:top w:val="nil"/>
              <w:left w:val="nil"/>
              <w:bottom w:val="nil"/>
              <w:right w:val="nil"/>
            </w:tcBorders>
            <w:shd w:val="clear" w:color="auto" w:fill="auto"/>
            <w:vAlign w:val="center"/>
          </w:tcPr>
          <w:p w14:paraId="58721929" w14:textId="77777777" w:rsidR="001A6B05" w:rsidRDefault="00F835C4">
            <w:pPr>
              <w:rPr>
                <w:i/>
              </w:rPr>
            </w:pPr>
            <w:proofErr w:type="spellStart"/>
            <w:r>
              <w:rPr>
                <w:i/>
              </w:rPr>
              <w:t>Grallaricula</w:t>
            </w:r>
            <w:proofErr w:type="spellEnd"/>
            <w:r>
              <w:rPr>
                <w:i/>
              </w:rPr>
              <w:t xml:space="preserve"> nana</w:t>
            </w:r>
          </w:p>
        </w:tc>
        <w:tc>
          <w:tcPr>
            <w:tcW w:w="3555" w:type="dxa"/>
            <w:tcBorders>
              <w:top w:val="nil"/>
              <w:left w:val="nil"/>
              <w:bottom w:val="nil"/>
              <w:right w:val="nil"/>
            </w:tcBorders>
            <w:shd w:val="clear" w:color="auto" w:fill="auto"/>
            <w:vAlign w:val="center"/>
          </w:tcPr>
          <w:p w14:paraId="2C3C0CEB" w14:textId="77777777" w:rsidR="001A6B05" w:rsidRDefault="00F835C4">
            <w:r>
              <w:t>Slate-crowned Antpitta</w:t>
            </w:r>
          </w:p>
        </w:tc>
        <w:tc>
          <w:tcPr>
            <w:tcW w:w="960" w:type="dxa"/>
            <w:tcBorders>
              <w:top w:val="nil"/>
              <w:left w:val="nil"/>
              <w:bottom w:val="nil"/>
              <w:right w:val="nil"/>
            </w:tcBorders>
            <w:shd w:val="clear" w:color="auto" w:fill="auto"/>
            <w:vAlign w:val="center"/>
          </w:tcPr>
          <w:p w14:paraId="16C850BD"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1DCE336F" w14:textId="77777777" w:rsidR="001A6B05" w:rsidRDefault="00F835C4">
            <w:pPr>
              <w:jc w:val="center"/>
            </w:pPr>
            <w:r>
              <w:t>1900-3300</w:t>
            </w:r>
          </w:p>
        </w:tc>
        <w:tc>
          <w:tcPr>
            <w:tcW w:w="900" w:type="dxa"/>
            <w:tcBorders>
              <w:top w:val="nil"/>
              <w:left w:val="nil"/>
              <w:bottom w:val="nil"/>
              <w:right w:val="nil"/>
            </w:tcBorders>
            <w:shd w:val="clear" w:color="auto" w:fill="auto"/>
            <w:vAlign w:val="center"/>
          </w:tcPr>
          <w:p w14:paraId="0A97FBD3" w14:textId="77777777" w:rsidR="001A6B05" w:rsidRDefault="00F835C4">
            <w:pPr>
              <w:jc w:val="center"/>
            </w:pPr>
            <w:r>
              <w:t>0</w:t>
            </w:r>
          </w:p>
        </w:tc>
        <w:tc>
          <w:tcPr>
            <w:tcW w:w="1305" w:type="dxa"/>
            <w:tcBorders>
              <w:top w:val="nil"/>
              <w:left w:val="nil"/>
              <w:bottom w:val="nil"/>
              <w:right w:val="nil"/>
            </w:tcBorders>
            <w:shd w:val="clear" w:color="auto" w:fill="auto"/>
            <w:vAlign w:val="center"/>
          </w:tcPr>
          <w:p w14:paraId="03A4809C" w14:textId="77777777" w:rsidR="001A6B05" w:rsidRDefault="00F835C4">
            <w:pPr>
              <w:jc w:val="center"/>
            </w:pPr>
            <w:r>
              <w:t>0</w:t>
            </w:r>
          </w:p>
        </w:tc>
        <w:tc>
          <w:tcPr>
            <w:tcW w:w="1650" w:type="dxa"/>
            <w:tcBorders>
              <w:top w:val="nil"/>
              <w:left w:val="nil"/>
              <w:bottom w:val="nil"/>
              <w:right w:val="nil"/>
            </w:tcBorders>
            <w:shd w:val="clear" w:color="auto" w:fill="auto"/>
            <w:vAlign w:val="center"/>
          </w:tcPr>
          <w:p w14:paraId="58E68190" w14:textId="77777777" w:rsidR="001A6B05" w:rsidRDefault="00F835C4">
            <w:pPr>
              <w:jc w:val="center"/>
            </w:pPr>
            <w:r>
              <w:t>3</w:t>
            </w:r>
          </w:p>
        </w:tc>
      </w:tr>
      <w:tr w:rsidR="001A6B05" w14:paraId="31DF2554" w14:textId="77777777">
        <w:trPr>
          <w:trHeight w:val="320"/>
        </w:trPr>
        <w:tc>
          <w:tcPr>
            <w:tcW w:w="2745" w:type="dxa"/>
            <w:tcBorders>
              <w:top w:val="nil"/>
              <w:left w:val="nil"/>
              <w:bottom w:val="nil"/>
              <w:right w:val="nil"/>
            </w:tcBorders>
            <w:shd w:val="clear" w:color="auto" w:fill="F2F2F2"/>
            <w:vAlign w:val="center"/>
          </w:tcPr>
          <w:p w14:paraId="506257D3" w14:textId="77777777" w:rsidR="001A6B05" w:rsidRDefault="00F835C4">
            <w:pPr>
              <w:rPr>
                <w:b/>
              </w:rPr>
            </w:pPr>
            <w:proofErr w:type="spellStart"/>
            <w:r>
              <w:rPr>
                <w:b/>
              </w:rPr>
              <w:t>Rhinocryptidae</w:t>
            </w:r>
            <w:proofErr w:type="spellEnd"/>
          </w:p>
        </w:tc>
        <w:tc>
          <w:tcPr>
            <w:tcW w:w="3555" w:type="dxa"/>
            <w:tcBorders>
              <w:top w:val="nil"/>
              <w:left w:val="nil"/>
              <w:bottom w:val="nil"/>
              <w:right w:val="nil"/>
            </w:tcBorders>
            <w:shd w:val="clear" w:color="auto" w:fill="F2F2F2"/>
            <w:vAlign w:val="center"/>
          </w:tcPr>
          <w:p w14:paraId="67D01E0E" w14:textId="77777777" w:rsidR="001A6B05" w:rsidRDefault="001A6B05">
            <w:pPr>
              <w:rPr>
                <w:b/>
              </w:rPr>
            </w:pPr>
          </w:p>
        </w:tc>
        <w:tc>
          <w:tcPr>
            <w:tcW w:w="960" w:type="dxa"/>
            <w:tcBorders>
              <w:top w:val="nil"/>
              <w:left w:val="nil"/>
              <w:bottom w:val="nil"/>
              <w:right w:val="nil"/>
            </w:tcBorders>
            <w:shd w:val="clear" w:color="auto" w:fill="F2F2F2"/>
            <w:vAlign w:val="center"/>
          </w:tcPr>
          <w:p w14:paraId="361DE836" w14:textId="77777777" w:rsidR="001A6B05" w:rsidRDefault="001A6B05">
            <w:pPr>
              <w:jc w:val="center"/>
            </w:pPr>
          </w:p>
        </w:tc>
        <w:tc>
          <w:tcPr>
            <w:tcW w:w="1440" w:type="dxa"/>
            <w:tcBorders>
              <w:top w:val="nil"/>
              <w:left w:val="nil"/>
              <w:bottom w:val="nil"/>
              <w:right w:val="nil"/>
            </w:tcBorders>
            <w:shd w:val="clear" w:color="auto" w:fill="F2F2F2"/>
            <w:vAlign w:val="center"/>
          </w:tcPr>
          <w:p w14:paraId="34623363" w14:textId="77777777" w:rsidR="001A6B05" w:rsidRDefault="001A6B05">
            <w:pPr>
              <w:jc w:val="center"/>
            </w:pPr>
          </w:p>
        </w:tc>
        <w:tc>
          <w:tcPr>
            <w:tcW w:w="900" w:type="dxa"/>
            <w:tcBorders>
              <w:top w:val="nil"/>
              <w:left w:val="nil"/>
              <w:bottom w:val="nil"/>
              <w:right w:val="nil"/>
            </w:tcBorders>
            <w:shd w:val="clear" w:color="auto" w:fill="F2F2F2"/>
            <w:vAlign w:val="center"/>
          </w:tcPr>
          <w:p w14:paraId="365A39A7" w14:textId="77777777" w:rsidR="001A6B05" w:rsidRDefault="001A6B05">
            <w:pPr>
              <w:jc w:val="center"/>
            </w:pPr>
          </w:p>
        </w:tc>
        <w:tc>
          <w:tcPr>
            <w:tcW w:w="1305" w:type="dxa"/>
            <w:tcBorders>
              <w:top w:val="nil"/>
              <w:left w:val="nil"/>
              <w:bottom w:val="nil"/>
              <w:right w:val="nil"/>
            </w:tcBorders>
            <w:shd w:val="clear" w:color="auto" w:fill="F2F2F2"/>
            <w:vAlign w:val="center"/>
          </w:tcPr>
          <w:p w14:paraId="3E628998" w14:textId="77777777" w:rsidR="001A6B05" w:rsidRDefault="001A6B05">
            <w:pPr>
              <w:jc w:val="center"/>
            </w:pPr>
          </w:p>
        </w:tc>
        <w:tc>
          <w:tcPr>
            <w:tcW w:w="1650" w:type="dxa"/>
            <w:tcBorders>
              <w:top w:val="nil"/>
              <w:left w:val="nil"/>
              <w:bottom w:val="nil"/>
              <w:right w:val="nil"/>
            </w:tcBorders>
            <w:shd w:val="clear" w:color="auto" w:fill="F2F2F2"/>
            <w:vAlign w:val="center"/>
          </w:tcPr>
          <w:p w14:paraId="65456276" w14:textId="77777777" w:rsidR="001A6B05" w:rsidRDefault="001A6B05">
            <w:pPr>
              <w:jc w:val="center"/>
            </w:pPr>
          </w:p>
        </w:tc>
      </w:tr>
      <w:tr w:rsidR="001A6B05" w14:paraId="6148BB41" w14:textId="77777777">
        <w:trPr>
          <w:trHeight w:val="320"/>
        </w:trPr>
        <w:tc>
          <w:tcPr>
            <w:tcW w:w="2745" w:type="dxa"/>
            <w:tcBorders>
              <w:top w:val="nil"/>
              <w:left w:val="nil"/>
              <w:bottom w:val="nil"/>
              <w:right w:val="nil"/>
            </w:tcBorders>
            <w:shd w:val="clear" w:color="auto" w:fill="auto"/>
            <w:vAlign w:val="center"/>
          </w:tcPr>
          <w:p w14:paraId="58A7E6E6" w14:textId="77777777" w:rsidR="001A6B05" w:rsidRDefault="00F835C4">
            <w:pPr>
              <w:rPr>
                <w:i/>
              </w:rPr>
            </w:pPr>
            <w:proofErr w:type="spellStart"/>
            <w:r>
              <w:rPr>
                <w:i/>
              </w:rPr>
              <w:t>Scytalopus</w:t>
            </w:r>
            <w:proofErr w:type="spellEnd"/>
            <w:r>
              <w:rPr>
                <w:i/>
              </w:rPr>
              <w:t xml:space="preserve"> </w:t>
            </w:r>
            <w:r>
              <w:t>spp.</w:t>
            </w:r>
          </w:p>
        </w:tc>
        <w:tc>
          <w:tcPr>
            <w:tcW w:w="3555" w:type="dxa"/>
            <w:tcBorders>
              <w:top w:val="nil"/>
              <w:left w:val="nil"/>
              <w:bottom w:val="nil"/>
              <w:right w:val="nil"/>
            </w:tcBorders>
            <w:shd w:val="clear" w:color="auto" w:fill="auto"/>
            <w:vAlign w:val="center"/>
          </w:tcPr>
          <w:p w14:paraId="3C51E829" w14:textId="77777777" w:rsidR="001A6B05" w:rsidRDefault="00F835C4">
            <w:r>
              <w:t>Tapaculo spp.</w:t>
            </w:r>
          </w:p>
        </w:tc>
        <w:tc>
          <w:tcPr>
            <w:tcW w:w="960" w:type="dxa"/>
            <w:tcBorders>
              <w:top w:val="nil"/>
              <w:left w:val="nil"/>
              <w:bottom w:val="nil"/>
              <w:right w:val="nil"/>
            </w:tcBorders>
            <w:shd w:val="clear" w:color="auto" w:fill="auto"/>
            <w:vAlign w:val="center"/>
          </w:tcPr>
          <w:p w14:paraId="2D44483C"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2F93E962" w14:textId="77777777" w:rsidR="001A6B05" w:rsidRDefault="00F835C4">
            <w:pPr>
              <w:jc w:val="center"/>
              <w:rPr>
                <w:i/>
              </w:rPr>
            </w:pPr>
            <w:r>
              <w:rPr>
                <w:i/>
              </w:rPr>
              <w:t>Unknown</w:t>
            </w:r>
          </w:p>
        </w:tc>
        <w:tc>
          <w:tcPr>
            <w:tcW w:w="900" w:type="dxa"/>
            <w:tcBorders>
              <w:top w:val="nil"/>
              <w:left w:val="nil"/>
              <w:bottom w:val="nil"/>
              <w:right w:val="nil"/>
            </w:tcBorders>
            <w:shd w:val="clear" w:color="auto" w:fill="auto"/>
            <w:vAlign w:val="center"/>
          </w:tcPr>
          <w:p w14:paraId="586D284C" w14:textId="77777777" w:rsidR="001A6B05" w:rsidRDefault="00F835C4">
            <w:pPr>
              <w:jc w:val="center"/>
            </w:pPr>
            <w:r>
              <w:t>0</w:t>
            </w:r>
          </w:p>
        </w:tc>
        <w:tc>
          <w:tcPr>
            <w:tcW w:w="1305" w:type="dxa"/>
            <w:tcBorders>
              <w:top w:val="nil"/>
              <w:left w:val="nil"/>
              <w:bottom w:val="nil"/>
              <w:right w:val="nil"/>
            </w:tcBorders>
            <w:shd w:val="clear" w:color="auto" w:fill="auto"/>
            <w:vAlign w:val="center"/>
          </w:tcPr>
          <w:p w14:paraId="6EAFC153" w14:textId="77777777" w:rsidR="001A6B05" w:rsidRDefault="00F835C4">
            <w:pPr>
              <w:jc w:val="center"/>
            </w:pPr>
            <w:r>
              <w:t>1</w:t>
            </w:r>
          </w:p>
        </w:tc>
        <w:tc>
          <w:tcPr>
            <w:tcW w:w="1650" w:type="dxa"/>
            <w:tcBorders>
              <w:top w:val="nil"/>
              <w:left w:val="nil"/>
              <w:bottom w:val="nil"/>
              <w:right w:val="nil"/>
            </w:tcBorders>
            <w:shd w:val="clear" w:color="auto" w:fill="auto"/>
            <w:vAlign w:val="center"/>
          </w:tcPr>
          <w:p w14:paraId="6798858F" w14:textId="77777777" w:rsidR="001A6B05" w:rsidRDefault="00F835C4">
            <w:pPr>
              <w:jc w:val="center"/>
            </w:pPr>
            <w:r>
              <w:t>11</w:t>
            </w:r>
          </w:p>
        </w:tc>
      </w:tr>
      <w:tr w:rsidR="001A6B05" w14:paraId="38C71656" w14:textId="77777777">
        <w:trPr>
          <w:trHeight w:val="320"/>
        </w:trPr>
        <w:tc>
          <w:tcPr>
            <w:tcW w:w="2745" w:type="dxa"/>
            <w:tcBorders>
              <w:top w:val="nil"/>
              <w:left w:val="nil"/>
              <w:bottom w:val="nil"/>
              <w:right w:val="nil"/>
            </w:tcBorders>
            <w:shd w:val="clear" w:color="auto" w:fill="F2F2F2"/>
            <w:vAlign w:val="center"/>
          </w:tcPr>
          <w:p w14:paraId="3E449391" w14:textId="77777777" w:rsidR="001A6B05" w:rsidRDefault="00F835C4">
            <w:pPr>
              <w:rPr>
                <w:b/>
              </w:rPr>
            </w:pPr>
            <w:proofErr w:type="spellStart"/>
            <w:r>
              <w:rPr>
                <w:b/>
              </w:rPr>
              <w:t>Formicariidae</w:t>
            </w:r>
            <w:proofErr w:type="spellEnd"/>
          </w:p>
        </w:tc>
        <w:tc>
          <w:tcPr>
            <w:tcW w:w="3555" w:type="dxa"/>
            <w:tcBorders>
              <w:top w:val="nil"/>
              <w:left w:val="nil"/>
              <w:bottom w:val="nil"/>
              <w:right w:val="nil"/>
            </w:tcBorders>
            <w:shd w:val="clear" w:color="auto" w:fill="F2F2F2"/>
            <w:vAlign w:val="center"/>
          </w:tcPr>
          <w:p w14:paraId="67DDEB2E" w14:textId="77777777" w:rsidR="001A6B05" w:rsidRDefault="001A6B05">
            <w:pPr>
              <w:rPr>
                <w:b/>
              </w:rPr>
            </w:pPr>
          </w:p>
        </w:tc>
        <w:tc>
          <w:tcPr>
            <w:tcW w:w="960" w:type="dxa"/>
            <w:tcBorders>
              <w:top w:val="nil"/>
              <w:left w:val="nil"/>
              <w:bottom w:val="nil"/>
              <w:right w:val="nil"/>
            </w:tcBorders>
            <w:shd w:val="clear" w:color="auto" w:fill="F2F2F2"/>
            <w:vAlign w:val="center"/>
          </w:tcPr>
          <w:p w14:paraId="479424D1" w14:textId="77777777" w:rsidR="001A6B05" w:rsidRDefault="001A6B05">
            <w:pPr>
              <w:jc w:val="center"/>
            </w:pPr>
          </w:p>
        </w:tc>
        <w:tc>
          <w:tcPr>
            <w:tcW w:w="1440" w:type="dxa"/>
            <w:tcBorders>
              <w:top w:val="nil"/>
              <w:left w:val="nil"/>
              <w:bottom w:val="nil"/>
              <w:right w:val="nil"/>
            </w:tcBorders>
            <w:shd w:val="clear" w:color="auto" w:fill="F2F2F2"/>
            <w:vAlign w:val="center"/>
          </w:tcPr>
          <w:p w14:paraId="19554F5A" w14:textId="77777777" w:rsidR="001A6B05" w:rsidRDefault="001A6B05">
            <w:pPr>
              <w:jc w:val="center"/>
            </w:pPr>
          </w:p>
        </w:tc>
        <w:tc>
          <w:tcPr>
            <w:tcW w:w="900" w:type="dxa"/>
            <w:tcBorders>
              <w:top w:val="nil"/>
              <w:left w:val="nil"/>
              <w:bottom w:val="nil"/>
              <w:right w:val="nil"/>
            </w:tcBorders>
            <w:shd w:val="clear" w:color="auto" w:fill="F2F2F2"/>
            <w:vAlign w:val="center"/>
          </w:tcPr>
          <w:p w14:paraId="78D1F8F9" w14:textId="77777777" w:rsidR="001A6B05" w:rsidRDefault="001A6B05">
            <w:pPr>
              <w:jc w:val="center"/>
            </w:pPr>
          </w:p>
        </w:tc>
        <w:tc>
          <w:tcPr>
            <w:tcW w:w="1305" w:type="dxa"/>
            <w:tcBorders>
              <w:top w:val="nil"/>
              <w:left w:val="nil"/>
              <w:bottom w:val="nil"/>
              <w:right w:val="nil"/>
            </w:tcBorders>
            <w:shd w:val="clear" w:color="auto" w:fill="F2F2F2"/>
            <w:vAlign w:val="center"/>
          </w:tcPr>
          <w:p w14:paraId="2A495B06" w14:textId="77777777" w:rsidR="001A6B05" w:rsidRDefault="001A6B05">
            <w:pPr>
              <w:jc w:val="center"/>
            </w:pPr>
          </w:p>
        </w:tc>
        <w:tc>
          <w:tcPr>
            <w:tcW w:w="1650" w:type="dxa"/>
            <w:tcBorders>
              <w:top w:val="nil"/>
              <w:left w:val="nil"/>
              <w:bottom w:val="nil"/>
              <w:right w:val="nil"/>
            </w:tcBorders>
            <w:shd w:val="clear" w:color="auto" w:fill="F2F2F2"/>
            <w:vAlign w:val="center"/>
          </w:tcPr>
          <w:p w14:paraId="5B35C4AD" w14:textId="77777777" w:rsidR="001A6B05" w:rsidRDefault="001A6B05">
            <w:pPr>
              <w:jc w:val="center"/>
            </w:pPr>
          </w:p>
        </w:tc>
      </w:tr>
      <w:tr w:rsidR="001A6B05" w14:paraId="1BCFE841" w14:textId="77777777">
        <w:trPr>
          <w:trHeight w:val="320"/>
        </w:trPr>
        <w:tc>
          <w:tcPr>
            <w:tcW w:w="2745" w:type="dxa"/>
            <w:tcBorders>
              <w:top w:val="nil"/>
              <w:left w:val="nil"/>
              <w:bottom w:val="nil"/>
              <w:right w:val="nil"/>
            </w:tcBorders>
            <w:shd w:val="clear" w:color="auto" w:fill="auto"/>
            <w:vAlign w:val="center"/>
          </w:tcPr>
          <w:p w14:paraId="48B0B3E3" w14:textId="77777777" w:rsidR="001A6B05" w:rsidRDefault="00F835C4">
            <w:pPr>
              <w:rPr>
                <w:i/>
              </w:rPr>
            </w:pPr>
            <w:proofErr w:type="spellStart"/>
            <w:r>
              <w:rPr>
                <w:i/>
              </w:rPr>
              <w:t>Formicarius</w:t>
            </w:r>
            <w:proofErr w:type="spellEnd"/>
            <w:r>
              <w:rPr>
                <w:i/>
              </w:rPr>
              <w:t xml:space="preserve"> </w:t>
            </w:r>
            <w:proofErr w:type="spellStart"/>
            <w:r>
              <w:rPr>
                <w:i/>
              </w:rPr>
              <w:t>rufipectus</w:t>
            </w:r>
            <w:proofErr w:type="spellEnd"/>
          </w:p>
        </w:tc>
        <w:tc>
          <w:tcPr>
            <w:tcW w:w="3555" w:type="dxa"/>
            <w:tcBorders>
              <w:top w:val="nil"/>
              <w:left w:val="nil"/>
              <w:bottom w:val="nil"/>
              <w:right w:val="nil"/>
            </w:tcBorders>
            <w:shd w:val="clear" w:color="auto" w:fill="auto"/>
            <w:vAlign w:val="center"/>
          </w:tcPr>
          <w:p w14:paraId="3DF1F2B7" w14:textId="77777777" w:rsidR="001A6B05" w:rsidRDefault="00F835C4">
            <w:r>
              <w:t xml:space="preserve">Rufous-breasted </w:t>
            </w:r>
            <w:proofErr w:type="spellStart"/>
            <w:r>
              <w:t>Antthrush</w:t>
            </w:r>
            <w:proofErr w:type="spellEnd"/>
          </w:p>
        </w:tc>
        <w:tc>
          <w:tcPr>
            <w:tcW w:w="960" w:type="dxa"/>
            <w:tcBorders>
              <w:top w:val="nil"/>
              <w:left w:val="nil"/>
              <w:bottom w:val="nil"/>
              <w:right w:val="nil"/>
            </w:tcBorders>
            <w:shd w:val="clear" w:color="auto" w:fill="auto"/>
            <w:vAlign w:val="center"/>
          </w:tcPr>
          <w:p w14:paraId="05F93BDD"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457A378B" w14:textId="77777777" w:rsidR="001A6B05" w:rsidRDefault="00F835C4">
            <w:pPr>
              <w:jc w:val="center"/>
            </w:pPr>
            <w:r>
              <w:t>850-2400</w:t>
            </w:r>
          </w:p>
        </w:tc>
        <w:tc>
          <w:tcPr>
            <w:tcW w:w="900" w:type="dxa"/>
            <w:tcBorders>
              <w:top w:val="nil"/>
              <w:left w:val="nil"/>
              <w:bottom w:val="nil"/>
              <w:right w:val="nil"/>
            </w:tcBorders>
            <w:shd w:val="clear" w:color="auto" w:fill="auto"/>
            <w:vAlign w:val="center"/>
          </w:tcPr>
          <w:p w14:paraId="7CB1BA6A" w14:textId="77777777" w:rsidR="001A6B05" w:rsidRDefault="00F835C4">
            <w:pPr>
              <w:jc w:val="center"/>
            </w:pPr>
            <w:r>
              <w:t>0</w:t>
            </w:r>
          </w:p>
        </w:tc>
        <w:tc>
          <w:tcPr>
            <w:tcW w:w="1305" w:type="dxa"/>
            <w:tcBorders>
              <w:top w:val="nil"/>
              <w:left w:val="nil"/>
              <w:bottom w:val="nil"/>
              <w:right w:val="nil"/>
            </w:tcBorders>
            <w:shd w:val="clear" w:color="auto" w:fill="auto"/>
            <w:vAlign w:val="center"/>
          </w:tcPr>
          <w:p w14:paraId="49497C6D" w14:textId="77777777" w:rsidR="001A6B05" w:rsidRDefault="00F835C4">
            <w:pPr>
              <w:jc w:val="center"/>
            </w:pPr>
            <w:r>
              <w:t>0</w:t>
            </w:r>
          </w:p>
        </w:tc>
        <w:tc>
          <w:tcPr>
            <w:tcW w:w="1650" w:type="dxa"/>
            <w:tcBorders>
              <w:top w:val="nil"/>
              <w:left w:val="nil"/>
              <w:bottom w:val="nil"/>
              <w:right w:val="nil"/>
            </w:tcBorders>
            <w:shd w:val="clear" w:color="auto" w:fill="auto"/>
            <w:vAlign w:val="center"/>
          </w:tcPr>
          <w:p w14:paraId="23374E9F" w14:textId="77777777" w:rsidR="001A6B05" w:rsidRDefault="00F835C4">
            <w:pPr>
              <w:jc w:val="center"/>
            </w:pPr>
            <w:r>
              <w:t>7</w:t>
            </w:r>
          </w:p>
        </w:tc>
      </w:tr>
      <w:tr w:rsidR="001A6B05" w14:paraId="18FD5412" w14:textId="77777777">
        <w:trPr>
          <w:trHeight w:val="320"/>
        </w:trPr>
        <w:tc>
          <w:tcPr>
            <w:tcW w:w="2745" w:type="dxa"/>
            <w:tcBorders>
              <w:top w:val="nil"/>
              <w:left w:val="nil"/>
              <w:bottom w:val="nil"/>
              <w:right w:val="nil"/>
            </w:tcBorders>
            <w:shd w:val="clear" w:color="auto" w:fill="auto"/>
            <w:vAlign w:val="center"/>
          </w:tcPr>
          <w:p w14:paraId="120DCBD3" w14:textId="77777777" w:rsidR="001A6B05" w:rsidRDefault="00F835C4">
            <w:pPr>
              <w:rPr>
                <w:i/>
              </w:rPr>
            </w:pPr>
            <w:proofErr w:type="spellStart"/>
            <w:r>
              <w:rPr>
                <w:i/>
              </w:rPr>
              <w:t>Chamaeza</w:t>
            </w:r>
            <w:proofErr w:type="spellEnd"/>
            <w:r>
              <w:rPr>
                <w:i/>
              </w:rPr>
              <w:t xml:space="preserve"> </w:t>
            </w:r>
            <w:proofErr w:type="spellStart"/>
            <w:r>
              <w:rPr>
                <w:i/>
              </w:rPr>
              <w:t>turdina</w:t>
            </w:r>
            <w:proofErr w:type="spellEnd"/>
          </w:p>
        </w:tc>
        <w:tc>
          <w:tcPr>
            <w:tcW w:w="3555" w:type="dxa"/>
            <w:tcBorders>
              <w:top w:val="nil"/>
              <w:left w:val="nil"/>
              <w:bottom w:val="nil"/>
              <w:right w:val="nil"/>
            </w:tcBorders>
            <w:shd w:val="clear" w:color="auto" w:fill="auto"/>
            <w:vAlign w:val="center"/>
          </w:tcPr>
          <w:p w14:paraId="365118B2" w14:textId="77777777" w:rsidR="001A6B05" w:rsidRDefault="00F835C4">
            <w:r>
              <w:t xml:space="preserve">Schwartz's </w:t>
            </w:r>
            <w:proofErr w:type="spellStart"/>
            <w:r>
              <w:t>Antthrush</w:t>
            </w:r>
            <w:proofErr w:type="spellEnd"/>
          </w:p>
        </w:tc>
        <w:tc>
          <w:tcPr>
            <w:tcW w:w="960" w:type="dxa"/>
            <w:tcBorders>
              <w:top w:val="nil"/>
              <w:left w:val="nil"/>
              <w:bottom w:val="nil"/>
              <w:right w:val="nil"/>
            </w:tcBorders>
            <w:shd w:val="clear" w:color="auto" w:fill="auto"/>
            <w:vAlign w:val="center"/>
          </w:tcPr>
          <w:p w14:paraId="602D4399"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438723BE" w14:textId="77777777" w:rsidR="001A6B05" w:rsidRDefault="00F835C4">
            <w:pPr>
              <w:jc w:val="center"/>
            </w:pPr>
            <w:r>
              <w:t>1400-2600</w:t>
            </w:r>
          </w:p>
        </w:tc>
        <w:tc>
          <w:tcPr>
            <w:tcW w:w="900" w:type="dxa"/>
            <w:tcBorders>
              <w:top w:val="nil"/>
              <w:left w:val="nil"/>
              <w:bottom w:val="nil"/>
              <w:right w:val="nil"/>
            </w:tcBorders>
            <w:shd w:val="clear" w:color="auto" w:fill="auto"/>
            <w:vAlign w:val="center"/>
          </w:tcPr>
          <w:p w14:paraId="3272FDBA" w14:textId="77777777" w:rsidR="001A6B05" w:rsidRDefault="00F835C4">
            <w:pPr>
              <w:jc w:val="center"/>
            </w:pPr>
            <w:r>
              <w:t>0</w:t>
            </w:r>
          </w:p>
        </w:tc>
        <w:tc>
          <w:tcPr>
            <w:tcW w:w="1305" w:type="dxa"/>
            <w:tcBorders>
              <w:top w:val="nil"/>
              <w:left w:val="nil"/>
              <w:bottom w:val="nil"/>
              <w:right w:val="nil"/>
            </w:tcBorders>
            <w:shd w:val="clear" w:color="auto" w:fill="auto"/>
            <w:vAlign w:val="center"/>
          </w:tcPr>
          <w:p w14:paraId="007C89E9" w14:textId="77777777" w:rsidR="001A6B05" w:rsidRDefault="00F835C4">
            <w:pPr>
              <w:jc w:val="center"/>
            </w:pPr>
            <w:r>
              <w:t>1</w:t>
            </w:r>
          </w:p>
        </w:tc>
        <w:tc>
          <w:tcPr>
            <w:tcW w:w="1650" w:type="dxa"/>
            <w:tcBorders>
              <w:top w:val="nil"/>
              <w:left w:val="nil"/>
              <w:bottom w:val="nil"/>
              <w:right w:val="nil"/>
            </w:tcBorders>
            <w:shd w:val="clear" w:color="auto" w:fill="auto"/>
            <w:vAlign w:val="center"/>
          </w:tcPr>
          <w:p w14:paraId="44C3721B" w14:textId="77777777" w:rsidR="001A6B05" w:rsidRDefault="00F835C4">
            <w:pPr>
              <w:jc w:val="center"/>
            </w:pPr>
            <w:r>
              <w:t>16</w:t>
            </w:r>
          </w:p>
        </w:tc>
      </w:tr>
      <w:tr w:rsidR="001A6B05" w14:paraId="250E1B01" w14:textId="77777777">
        <w:trPr>
          <w:trHeight w:val="320"/>
        </w:trPr>
        <w:tc>
          <w:tcPr>
            <w:tcW w:w="2745" w:type="dxa"/>
            <w:tcBorders>
              <w:top w:val="nil"/>
              <w:left w:val="nil"/>
              <w:bottom w:val="nil"/>
              <w:right w:val="nil"/>
            </w:tcBorders>
            <w:shd w:val="clear" w:color="auto" w:fill="F2F2F2"/>
            <w:vAlign w:val="center"/>
          </w:tcPr>
          <w:p w14:paraId="498F08CF" w14:textId="77777777" w:rsidR="001A6B05" w:rsidRDefault="00F835C4">
            <w:pPr>
              <w:rPr>
                <w:b/>
              </w:rPr>
            </w:pPr>
            <w:r>
              <w:rPr>
                <w:b/>
              </w:rPr>
              <w:t>Furnariidae</w:t>
            </w:r>
          </w:p>
        </w:tc>
        <w:tc>
          <w:tcPr>
            <w:tcW w:w="3555" w:type="dxa"/>
            <w:tcBorders>
              <w:top w:val="nil"/>
              <w:left w:val="nil"/>
              <w:bottom w:val="nil"/>
              <w:right w:val="nil"/>
            </w:tcBorders>
            <w:shd w:val="clear" w:color="auto" w:fill="F2F2F2"/>
            <w:vAlign w:val="center"/>
          </w:tcPr>
          <w:p w14:paraId="0F51D7FA" w14:textId="77777777" w:rsidR="001A6B05" w:rsidRDefault="001A6B05">
            <w:pPr>
              <w:rPr>
                <w:b/>
              </w:rPr>
            </w:pPr>
          </w:p>
        </w:tc>
        <w:tc>
          <w:tcPr>
            <w:tcW w:w="960" w:type="dxa"/>
            <w:tcBorders>
              <w:top w:val="nil"/>
              <w:left w:val="nil"/>
              <w:bottom w:val="nil"/>
              <w:right w:val="nil"/>
            </w:tcBorders>
            <w:shd w:val="clear" w:color="auto" w:fill="F2F2F2"/>
            <w:vAlign w:val="center"/>
          </w:tcPr>
          <w:p w14:paraId="51D73F14" w14:textId="77777777" w:rsidR="001A6B05" w:rsidRDefault="001A6B05">
            <w:pPr>
              <w:jc w:val="center"/>
            </w:pPr>
          </w:p>
        </w:tc>
        <w:tc>
          <w:tcPr>
            <w:tcW w:w="1440" w:type="dxa"/>
            <w:tcBorders>
              <w:top w:val="nil"/>
              <w:left w:val="nil"/>
              <w:bottom w:val="nil"/>
              <w:right w:val="nil"/>
            </w:tcBorders>
            <w:shd w:val="clear" w:color="auto" w:fill="F2F2F2"/>
            <w:vAlign w:val="center"/>
          </w:tcPr>
          <w:p w14:paraId="499BB104" w14:textId="77777777" w:rsidR="001A6B05" w:rsidRDefault="001A6B05">
            <w:pPr>
              <w:jc w:val="center"/>
            </w:pPr>
          </w:p>
        </w:tc>
        <w:tc>
          <w:tcPr>
            <w:tcW w:w="900" w:type="dxa"/>
            <w:tcBorders>
              <w:top w:val="nil"/>
              <w:left w:val="nil"/>
              <w:bottom w:val="nil"/>
              <w:right w:val="nil"/>
            </w:tcBorders>
            <w:shd w:val="clear" w:color="auto" w:fill="F2F2F2"/>
            <w:vAlign w:val="center"/>
          </w:tcPr>
          <w:p w14:paraId="74E2BC9E" w14:textId="77777777" w:rsidR="001A6B05" w:rsidRDefault="001A6B05">
            <w:pPr>
              <w:jc w:val="center"/>
            </w:pPr>
          </w:p>
        </w:tc>
        <w:tc>
          <w:tcPr>
            <w:tcW w:w="1305" w:type="dxa"/>
            <w:tcBorders>
              <w:top w:val="nil"/>
              <w:left w:val="nil"/>
              <w:bottom w:val="nil"/>
              <w:right w:val="nil"/>
            </w:tcBorders>
            <w:shd w:val="clear" w:color="auto" w:fill="F2F2F2"/>
            <w:vAlign w:val="center"/>
          </w:tcPr>
          <w:p w14:paraId="396AF541" w14:textId="77777777" w:rsidR="001A6B05" w:rsidRDefault="001A6B05">
            <w:pPr>
              <w:jc w:val="center"/>
            </w:pPr>
          </w:p>
        </w:tc>
        <w:tc>
          <w:tcPr>
            <w:tcW w:w="1650" w:type="dxa"/>
            <w:tcBorders>
              <w:top w:val="nil"/>
              <w:left w:val="nil"/>
              <w:bottom w:val="nil"/>
              <w:right w:val="nil"/>
            </w:tcBorders>
            <w:shd w:val="clear" w:color="auto" w:fill="F2F2F2"/>
            <w:vAlign w:val="center"/>
          </w:tcPr>
          <w:p w14:paraId="574FA231" w14:textId="77777777" w:rsidR="001A6B05" w:rsidRDefault="001A6B05">
            <w:pPr>
              <w:jc w:val="center"/>
            </w:pPr>
          </w:p>
        </w:tc>
      </w:tr>
      <w:tr w:rsidR="001A6B05" w14:paraId="784E23A8" w14:textId="77777777">
        <w:trPr>
          <w:trHeight w:val="320"/>
        </w:trPr>
        <w:tc>
          <w:tcPr>
            <w:tcW w:w="2745" w:type="dxa"/>
            <w:tcBorders>
              <w:top w:val="nil"/>
              <w:left w:val="nil"/>
              <w:bottom w:val="nil"/>
              <w:right w:val="nil"/>
            </w:tcBorders>
            <w:shd w:val="clear" w:color="auto" w:fill="auto"/>
            <w:vAlign w:val="center"/>
          </w:tcPr>
          <w:p w14:paraId="292EA9BD" w14:textId="77777777" w:rsidR="001A6B05" w:rsidRDefault="00F835C4">
            <w:pPr>
              <w:rPr>
                <w:i/>
              </w:rPr>
            </w:pPr>
            <w:proofErr w:type="spellStart"/>
            <w:r>
              <w:rPr>
                <w:i/>
              </w:rPr>
              <w:t>Sclerurus</w:t>
            </w:r>
            <w:proofErr w:type="spellEnd"/>
            <w:r>
              <w:rPr>
                <w:i/>
              </w:rPr>
              <w:t xml:space="preserve"> mexicanus</w:t>
            </w:r>
          </w:p>
        </w:tc>
        <w:tc>
          <w:tcPr>
            <w:tcW w:w="3555" w:type="dxa"/>
            <w:tcBorders>
              <w:top w:val="nil"/>
              <w:left w:val="nil"/>
              <w:bottom w:val="nil"/>
              <w:right w:val="nil"/>
            </w:tcBorders>
            <w:shd w:val="clear" w:color="auto" w:fill="auto"/>
            <w:vAlign w:val="center"/>
          </w:tcPr>
          <w:p w14:paraId="7E329039" w14:textId="77777777" w:rsidR="001A6B05" w:rsidRDefault="00F835C4">
            <w:r>
              <w:t>Tawny-throated Leaftosser</w:t>
            </w:r>
          </w:p>
        </w:tc>
        <w:tc>
          <w:tcPr>
            <w:tcW w:w="960" w:type="dxa"/>
            <w:tcBorders>
              <w:top w:val="nil"/>
              <w:left w:val="nil"/>
              <w:bottom w:val="nil"/>
              <w:right w:val="nil"/>
            </w:tcBorders>
            <w:shd w:val="clear" w:color="auto" w:fill="auto"/>
            <w:vAlign w:val="center"/>
          </w:tcPr>
          <w:p w14:paraId="74D3CF5E"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7CC7424E" w14:textId="77777777" w:rsidR="001A6B05" w:rsidRDefault="00F835C4">
            <w:pPr>
              <w:jc w:val="center"/>
            </w:pPr>
            <w:r>
              <w:t>0-2000</w:t>
            </w:r>
          </w:p>
        </w:tc>
        <w:tc>
          <w:tcPr>
            <w:tcW w:w="900" w:type="dxa"/>
            <w:tcBorders>
              <w:top w:val="nil"/>
              <w:left w:val="nil"/>
              <w:bottom w:val="nil"/>
              <w:right w:val="nil"/>
            </w:tcBorders>
            <w:shd w:val="clear" w:color="auto" w:fill="auto"/>
            <w:vAlign w:val="center"/>
          </w:tcPr>
          <w:p w14:paraId="03479F9A" w14:textId="77777777" w:rsidR="001A6B05" w:rsidRDefault="00F835C4">
            <w:pPr>
              <w:jc w:val="center"/>
            </w:pPr>
            <w:r>
              <w:t>0</w:t>
            </w:r>
          </w:p>
        </w:tc>
        <w:tc>
          <w:tcPr>
            <w:tcW w:w="1305" w:type="dxa"/>
            <w:tcBorders>
              <w:top w:val="nil"/>
              <w:left w:val="nil"/>
              <w:bottom w:val="nil"/>
              <w:right w:val="nil"/>
            </w:tcBorders>
            <w:shd w:val="clear" w:color="auto" w:fill="auto"/>
            <w:vAlign w:val="center"/>
          </w:tcPr>
          <w:p w14:paraId="6DC294C2" w14:textId="77777777" w:rsidR="001A6B05" w:rsidRDefault="00F835C4">
            <w:pPr>
              <w:jc w:val="center"/>
            </w:pPr>
            <w:r>
              <w:t>2</w:t>
            </w:r>
          </w:p>
        </w:tc>
        <w:tc>
          <w:tcPr>
            <w:tcW w:w="1650" w:type="dxa"/>
            <w:tcBorders>
              <w:top w:val="nil"/>
              <w:left w:val="nil"/>
              <w:bottom w:val="nil"/>
              <w:right w:val="nil"/>
            </w:tcBorders>
            <w:shd w:val="clear" w:color="auto" w:fill="auto"/>
            <w:vAlign w:val="center"/>
          </w:tcPr>
          <w:p w14:paraId="5CD1D10F" w14:textId="77777777" w:rsidR="001A6B05" w:rsidRDefault="00F835C4">
            <w:pPr>
              <w:jc w:val="center"/>
            </w:pPr>
            <w:r>
              <w:t>1</w:t>
            </w:r>
          </w:p>
        </w:tc>
      </w:tr>
      <w:tr w:rsidR="001A6B05" w14:paraId="569169E4" w14:textId="77777777">
        <w:trPr>
          <w:trHeight w:val="320"/>
        </w:trPr>
        <w:tc>
          <w:tcPr>
            <w:tcW w:w="2745" w:type="dxa"/>
            <w:tcBorders>
              <w:top w:val="nil"/>
              <w:left w:val="nil"/>
              <w:bottom w:val="nil"/>
              <w:right w:val="nil"/>
            </w:tcBorders>
            <w:shd w:val="clear" w:color="auto" w:fill="auto"/>
            <w:vAlign w:val="center"/>
          </w:tcPr>
          <w:p w14:paraId="68BAE3DB" w14:textId="77777777" w:rsidR="001A6B05" w:rsidRDefault="00F835C4">
            <w:pPr>
              <w:rPr>
                <w:i/>
              </w:rPr>
            </w:pPr>
            <w:proofErr w:type="spellStart"/>
            <w:r>
              <w:rPr>
                <w:i/>
              </w:rPr>
              <w:t>Lochmias</w:t>
            </w:r>
            <w:proofErr w:type="spellEnd"/>
            <w:r>
              <w:rPr>
                <w:i/>
              </w:rPr>
              <w:t xml:space="preserve"> </w:t>
            </w:r>
            <w:proofErr w:type="spellStart"/>
            <w:r>
              <w:rPr>
                <w:i/>
              </w:rPr>
              <w:t>nematura</w:t>
            </w:r>
            <w:proofErr w:type="spellEnd"/>
          </w:p>
        </w:tc>
        <w:tc>
          <w:tcPr>
            <w:tcW w:w="3555" w:type="dxa"/>
            <w:tcBorders>
              <w:top w:val="nil"/>
              <w:left w:val="nil"/>
              <w:bottom w:val="nil"/>
              <w:right w:val="nil"/>
            </w:tcBorders>
            <w:shd w:val="clear" w:color="auto" w:fill="auto"/>
            <w:vAlign w:val="center"/>
          </w:tcPr>
          <w:p w14:paraId="64C44443" w14:textId="77777777" w:rsidR="001A6B05" w:rsidRDefault="00F835C4">
            <w:r>
              <w:t xml:space="preserve">Sharp-tailed </w:t>
            </w:r>
            <w:proofErr w:type="spellStart"/>
            <w:r>
              <w:t>Streamcreeper</w:t>
            </w:r>
            <w:proofErr w:type="spellEnd"/>
          </w:p>
        </w:tc>
        <w:tc>
          <w:tcPr>
            <w:tcW w:w="960" w:type="dxa"/>
            <w:tcBorders>
              <w:top w:val="nil"/>
              <w:left w:val="nil"/>
              <w:bottom w:val="nil"/>
              <w:right w:val="nil"/>
            </w:tcBorders>
            <w:shd w:val="clear" w:color="auto" w:fill="auto"/>
            <w:vAlign w:val="center"/>
          </w:tcPr>
          <w:p w14:paraId="587BBA45"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1DA5D38B" w14:textId="77777777" w:rsidR="001A6B05" w:rsidRDefault="00F835C4">
            <w:pPr>
              <w:jc w:val="center"/>
            </w:pPr>
            <w:r>
              <w:t>750-2800</w:t>
            </w:r>
          </w:p>
        </w:tc>
        <w:tc>
          <w:tcPr>
            <w:tcW w:w="900" w:type="dxa"/>
            <w:tcBorders>
              <w:top w:val="nil"/>
              <w:left w:val="nil"/>
              <w:bottom w:val="nil"/>
              <w:right w:val="nil"/>
            </w:tcBorders>
            <w:shd w:val="clear" w:color="auto" w:fill="auto"/>
            <w:vAlign w:val="center"/>
          </w:tcPr>
          <w:p w14:paraId="7DB1333D" w14:textId="77777777" w:rsidR="001A6B05" w:rsidRDefault="00F835C4">
            <w:pPr>
              <w:jc w:val="center"/>
            </w:pPr>
            <w:r>
              <w:t>0</w:t>
            </w:r>
          </w:p>
        </w:tc>
        <w:tc>
          <w:tcPr>
            <w:tcW w:w="1305" w:type="dxa"/>
            <w:tcBorders>
              <w:top w:val="nil"/>
              <w:left w:val="nil"/>
              <w:bottom w:val="nil"/>
              <w:right w:val="nil"/>
            </w:tcBorders>
            <w:shd w:val="clear" w:color="auto" w:fill="auto"/>
            <w:vAlign w:val="center"/>
          </w:tcPr>
          <w:p w14:paraId="1207B0C3" w14:textId="77777777" w:rsidR="001A6B05" w:rsidRDefault="00F835C4">
            <w:pPr>
              <w:jc w:val="center"/>
            </w:pPr>
            <w:r>
              <w:t>2</w:t>
            </w:r>
          </w:p>
        </w:tc>
        <w:tc>
          <w:tcPr>
            <w:tcW w:w="1650" w:type="dxa"/>
            <w:tcBorders>
              <w:top w:val="nil"/>
              <w:left w:val="nil"/>
              <w:bottom w:val="nil"/>
              <w:right w:val="nil"/>
            </w:tcBorders>
            <w:shd w:val="clear" w:color="auto" w:fill="auto"/>
            <w:vAlign w:val="center"/>
          </w:tcPr>
          <w:p w14:paraId="4C14D738" w14:textId="77777777" w:rsidR="001A6B05" w:rsidRDefault="00F835C4">
            <w:pPr>
              <w:jc w:val="center"/>
            </w:pPr>
            <w:r>
              <w:t>1</w:t>
            </w:r>
          </w:p>
        </w:tc>
      </w:tr>
      <w:tr w:rsidR="001A6B05" w14:paraId="6DF6AFE5" w14:textId="77777777">
        <w:trPr>
          <w:trHeight w:val="320"/>
        </w:trPr>
        <w:tc>
          <w:tcPr>
            <w:tcW w:w="2745" w:type="dxa"/>
            <w:tcBorders>
              <w:top w:val="nil"/>
              <w:left w:val="nil"/>
              <w:bottom w:val="nil"/>
              <w:right w:val="nil"/>
            </w:tcBorders>
            <w:shd w:val="clear" w:color="auto" w:fill="F2F2F2"/>
            <w:vAlign w:val="center"/>
          </w:tcPr>
          <w:p w14:paraId="239834E9" w14:textId="77777777" w:rsidR="001A6B05" w:rsidRDefault="00F835C4">
            <w:pPr>
              <w:rPr>
                <w:b/>
              </w:rPr>
            </w:pPr>
            <w:r>
              <w:rPr>
                <w:b/>
              </w:rPr>
              <w:t>Troglodytidae</w:t>
            </w:r>
          </w:p>
        </w:tc>
        <w:tc>
          <w:tcPr>
            <w:tcW w:w="3555" w:type="dxa"/>
            <w:tcBorders>
              <w:top w:val="nil"/>
              <w:left w:val="nil"/>
              <w:bottom w:val="nil"/>
              <w:right w:val="nil"/>
            </w:tcBorders>
            <w:shd w:val="clear" w:color="auto" w:fill="F2F2F2"/>
            <w:vAlign w:val="center"/>
          </w:tcPr>
          <w:p w14:paraId="21328365" w14:textId="77777777" w:rsidR="001A6B05" w:rsidRDefault="001A6B05">
            <w:pPr>
              <w:rPr>
                <w:b/>
              </w:rPr>
            </w:pPr>
          </w:p>
        </w:tc>
        <w:tc>
          <w:tcPr>
            <w:tcW w:w="960" w:type="dxa"/>
            <w:tcBorders>
              <w:top w:val="nil"/>
              <w:left w:val="nil"/>
              <w:bottom w:val="nil"/>
              <w:right w:val="nil"/>
            </w:tcBorders>
            <w:shd w:val="clear" w:color="auto" w:fill="F2F2F2"/>
            <w:vAlign w:val="center"/>
          </w:tcPr>
          <w:p w14:paraId="29E78EBD" w14:textId="77777777" w:rsidR="001A6B05" w:rsidRDefault="001A6B05">
            <w:pPr>
              <w:jc w:val="center"/>
            </w:pPr>
          </w:p>
        </w:tc>
        <w:tc>
          <w:tcPr>
            <w:tcW w:w="1440" w:type="dxa"/>
            <w:tcBorders>
              <w:top w:val="nil"/>
              <w:left w:val="nil"/>
              <w:bottom w:val="nil"/>
              <w:right w:val="nil"/>
            </w:tcBorders>
            <w:shd w:val="clear" w:color="auto" w:fill="F2F2F2"/>
            <w:vAlign w:val="center"/>
          </w:tcPr>
          <w:p w14:paraId="335BA25B" w14:textId="77777777" w:rsidR="001A6B05" w:rsidRDefault="001A6B05">
            <w:pPr>
              <w:jc w:val="center"/>
            </w:pPr>
          </w:p>
        </w:tc>
        <w:tc>
          <w:tcPr>
            <w:tcW w:w="900" w:type="dxa"/>
            <w:tcBorders>
              <w:top w:val="nil"/>
              <w:left w:val="nil"/>
              <w:bottom w:val="nil"/>
              <w:right w:val="nil"/>
            </w:tcBorders>
            <w:shd w:val="clear" w:color="auto" w:fill="F2F2F2"/>
            <w:vAlign w:val="center"/>
          </w:tcPr>
          <w:p w14:paraId="5D7051A7" w14:textId="77777777" w:rsidR="001A6B05" w:rsidRDefault="001A6B05">
            <w:pPr>
              <w:jc w:val="center"/>
            </w:pPr>
          </w:p>
        </w:tc>
        <w:tc>
          <w:tcPr>
            <w:tcW w:w="1305" w:type="dxa"/>
            <w:tcBorders>
              <w:top w:val="nil"/>
              <w:left w:val="nil"/>
              <w:bottom w:val="nil"/>
              <w:right w:val="nil"/>
            </w:tcBorders>
            <w:shd w:val="clear" w:color="auto" w:fill="F2F2F2"/>
            <w:vAlign w:val="center"/>
          </w:tcPr>
          <w:p w14:paraId="38F95048" w14:textId="77777777" w:rsidR="001A6B05" w:rsidRDefault="001A6B05">
            <w:pPr>
              <w:jc w:val="center"/>
            </w:pPr>
          </w:p>
        </w:tc>
        <w:tc>
          <w:tcPr>
            <w:tcW w:w="1650" w:type="dxa"/>
            <w:tcBorders>
              <w:top w:val="nil"/>
              <w:left w:val="nil"/>
              <w:bottom w:val="nil"/>
              <w:right w:val="nil"/>
            </w:tcBorders>
            <w:shd w:val="clear" w:color="auto" w:fill="F2F2F2"/>
            <w:vAlign w:val="center"/>
          </w:tcPr>
          <w:p w14:paraId="4F89A11D" w14:textId="77777777" w:rsidR="001A6B05" w:rsidRDefault="001A6B05">
            <w:pPr>
              <w:jc w:val="center"/>
            </w:pPr>
          </w:p>
        </w:tc>
      </w:tr>
      <w:tr w:rsidR="001A6B05" w14:paraId="78271889" w14:textId="77777777">
        <w:trPr>
          <w:trHeight w:val="320"/>
        </w:trPr>
        <w:tc>
          <w:tcPr>
            <w:tcW w:w="2745" w:type="dxa"/>
            <w:tcBorders>
              <w:top w:val="nil"/>
              <w:left w:val="nil"/>
              <w:bottom w:val="nil"/>
              <w:right w:val="nil"/>
            </w:tcBorders>
            <w:shd w:val="clear" w:color="auto" w:fill="auto"/>
            <w:vAlign w:val="center"/>
          </w:tcPr>
          <w:p w14:paraId="2BC6E6A5" w14:textId="77777777" w:rsidR="001A6B05" w:rsidRDefault="00F835C4">
            <w:pPr>
              <w:rPr>
                <w:i/>
              </w:rPr>
            </w:pPr>
            <w:proofErr w:type="spellStart"/>
            <w:r>
              <w:rPr>
                <w:i/>
              </w:rPr>
              <w:t>Cyphorhinus</w:t>
            </w:r>
            <w:proofErr w:type="spellEnd"/>
            <w:r>
              <w:rPr>
                <w:i/>
              </w:rPr>
              <w:t xml:space="preserve"> </w:t>
            </w:r>
            <w:proofErr w:type="spellStart"/>
            <w:r>
              <w:rPr>
                <w:i/>
              </w:rPr>
              <w:t>thoracicus</w:t>
            </w:r>
            <w:proofErr w:type="spellEnd"/>
          </w:p>
        </w:tc>
        <w:tc>
          <w:tcPr>
            <w:tcW w:w="3555" w:type="dxa"/>
            <w:tcBorders>
              <w:top w:val="nil"/>
              <w:left w:val="nil"/>
              <w:bottom w:val="nil"/>
              <w:right w:val="nil"/>
            </w:tcBorders>
            <w:shd w:val="clear" w:color="auto" w:fill="auto"/>
            <w:vAlign w:val="center"/>
          </w:tcPr>
          <w:p w14:paraId="088B0490" w14:textId="77777777" w:rsidR="001A6B05" w:rsidRDefault="00F835C4">
            <w:r>
              <w:t>Chestnut-breasted Wren</w:t>
            </w:r>
          </w:p>
        </w:tc>
        <w:tc>
          <w:tcPr>
            <w:tcW w:w="960" w:type="dxa"/>
            <w:tcBorders>
              <w:top w:val="nil"/>
              <w:left w:val="nil"/>
              <w:bottom w:val="nil"/>
              <w:right w:val="nil"/>
            </w:tcBorders>
            <w:shd w:val="clear" w:color="auto" w:fill="auto"/>
            <w:vAlign w:val="center"/>
          </w:tcPr>
          <w:p w14:paraId="583AB9C4"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5FF5698B" w14:textId="77777777" w:rsidR="001A6B05" w:rsidRDefault="00F835C4">
            <w:pPr>
              <w:jc w:val="center"/>
            </w:pPr>
            <w:r>
              <w:t>1200-2700</w:t>
            </w:r>
          </w:p>
        </w:tc>
        <w:tc>
          <w:tcPr>
            <w:tcW w:w="900" w:type="dxa"/>
            <w:tcBorders>
              <w:top w:val="nil"/>
              <w:left w:val="nil"/>
              <w:bottom w:val="nil"/>
              <w:right w:val="nil"/>
            </w:tcBorders>
            <w:shd w:val="clear" w:color="auto" w:fill="auto"/>
            <w:vAlign w:val="center"/>
          </w:tcPr>
          <w:p w14:paraId="64DEF56D" w14:textId="77777777" w:rsidR="001A6B05" w:rsidRDefault="00F835C4">
            <w:pPr>
              <w:jc w:val="center"/>
            </w:pPr>
            <w:r>
              <w:t>0</w:t>
            </w:r>
          </w:p>
        </w:tc>
        <w:tc>
          <w:tcPr>
            <w:tcW w:w="1305" w:type="dxa"/>
            <w:tcBorders>
              <w:top w:val="nil"/>
              <w:left w:val="nil"/>
              <w:bottom w:val="nil"/>
              <w:right w:val="nil"/>
            </w:tcBorders>
            <w:shd w:val="clear" w:color="auto" w:fill="auto"/>
            <w:vAlign w:val="center"/>
          </w:tcPr>
          <w:p w14:paraId="587A4112" w14:textId="77777777" w:rsidR="001A6B05" w:rsidRDefault="00F835C4">
            <w:pPr>
              <w:jc w:val="center"/>
            </w:pPr>
            <w:r>
              <w:t>0</w:t>
            </w:r>
          </w:p>
        </w:tc>
        <w:tc>
          <w:tcPr>
            <w:tcW w:w="1650" w:type="dxa"/>
            <w:tcBorders>
              <w:top w:val="nil"/>
              <w:left w:val="nil"/>
              <w:bottom w:val="nil"/>
              <w:right w:val="nil"/>
            </w:tcBorders>
            <w:shd w:val="clear" w:color="auto" w:fill="auto"/>
            <w:vAlign w:val="center"/>
          </w:tcPr>
          <w:p w14:paraId="651F2DA6" w14:textId="77777777" w:rsidR="001A6B05" w:rsidRDefault="00F835C4">
            <w:pPr>
              <w:jc w:val="center"/>
            </w:pPr>
            <w:r>
              <w:t>17</w:t>
            </w:r>
          </w:p>
        </w:tc>
      </w:tr>
      <w:tr w:rsidR="001A6B05" w14:paraId="69EC2872" w14:textId="77777777">
        <w:trPr>
          <w:trHeight w:val="320"/>
        </w:trPr>
        <w:tc>
          <w:tcPr>
            <w:tcW w:w="2745" w:type="dxa"/>
            <w:tcBorders>
              <w:top w:val="nil"/>
              <w:left w:val="nil"/>
              <w:bottom w:val="nil"/>
              <w:right w:val="nil"/>
            </w:tcBorders>
            <w:shd w:val="clear" w:color="auto" w:fill="F2F2F2"/>
            <w:vAlign w:val="center"/>
          </w:tcPr>
          <w:p w14:paraId="0EE53ACE" w14:textId="77777777" w:rsidR="001A6B05" w:rsidRDefault="00F835C4">
            <w:pPr>
              <w:rPr>
                <w:b/>
              </w:rPr>
            </w:pPr>
            <w:r>
              <w:rPr>
                <w:b/>
              </w:rPr>
              <w:t>Turdidae</w:t>
            </w:r>
          </w:p>
        </w:tc>
        <w:tc>
          <w:tcPr>
            <w:tcW w:w="3555" w:type="dxa"/>
            <w:tcBorders>
              <w:top w:val="nil"/>
              <w:left w:val="nil"/>
              <w:bottom w:val="nil"/>
              <w:right w:val="nil"/>
            </w:tcBorders>
            <w:shd w:val="clear" w:color="auto" w:fill="F2F2F2"/>
            <w:vAlign w:val="center"/>
          </w:tcPr>
          <w:p w14:paraId="0B0DAE35" w14:textId="77777777" w:rsidR="001A6B05" w:rsidRDefault="001A6B05">
            <w:pPr>
              <w:rPr>
                <w:b/>
              </w:rPr>
            </w:pPr>
          </w:p>
        </w:tc>
        <w:tc>
          <w:tcPr>
            <w:tcW w:w="960" w:type="dxa"/>
            <w:tcBorders>
              <w:top w:val="nil"/>
              <w:left w:val="nil"/>
              <w:bottom w:val="nil"/>
              <w:right w:val="nil"/>
            </w:tcBorders>
            <w:shd w:val="clear" w:color="auto" w:fill="F2F2F2"/>
            <w:vAlign w:val="center"/>
          </w:tcPr>
          <w:p w14:paraId="26E0D1AA" w14:textId="77777777" w:rsidR="001A6B05" w:rsidRDefault="001A6B05">
            <w:pPr>
              <w:jc w:val="center"/>
            </w:pPr>
          </w:p>
        </w:tc>
        <w:tc>
          <w:tcPr>
            <w:tcW w:w="1440" w:type="dxa"/>
            <w:tcBorders>
              <w:top w:val="nil"/>
              <w:left w:val="nil"/>
              <w:bottom w:val="nil"/>
              <w:right w:val="nil"/>
            </w:tcBorders>
            <w:shd w:val="clear" w:color="auto" w:fill="F2F2F2"/>
            <w:vAlign w:val="center"/>
          </w:tcPr>
          <w:p w14:paraId="19D83942" w14:textId="77777777" w:rsidR="001A6B05" w:rsidRDefault="001A6B05">
            <w:pPr>
              <w:jc w:val="center"/>
            </w:pPr>
          </w:p>
        </w:tc>
        <w:tc>
          <w:tcPr>
            <w:tcW w:w="900" w:type="dxa"/>
            <w:tcBorders>
              <w:top w:val="nil"/>
              <w:left w:val="nil"/>
              <w:bottom w:val="nil"/>
              <w:right w:val="nil"/>
            </w:tcBorders>
            <w:shd w:val="clear" w:color="auto" w:fill="F2F2F2"/>
            <w:vAlign w:val="center"/>
          </w:tcPr>
          <w:p w14:paraId="17194BEE" w14:textId="77777777" w:rsidR="001A6B05" w:rsidRDefault="001A6B05">
            <w:pPr>
              <w:jc w:val="center"/>
            </w:pPr>
          </w:p>
        </w:tc>
        <w:tc>
          <w:tcPr>
            <w:tcW w:w="1305" w:type="dxa"/>
            <w:tcBorders>
              <w:top w:val="nil"/>
              <w:left w:val="nil"/>
              <w:bottom w:val="nil"/>
              <w:right w:val="nil"/>
            </w:tcBorders>
            <w:shd w:val="clear" w:color="auto" w:fill="F2F2F2"/>
            <w:vAlign w:val="center"/>
          </w:tcPr>
          <w:p w14:paraId="4082B0B8" w14:textId="77777777" w:rsidR="001A6B05" w:rsidRDefault="001A6B05">
            <w:pPr>
              <w:jc w:val="center"/>
            </w:pPr>
          </w:p>
        </w:tc>
        <w:tc>
          <w:tcPr>
            <w:tcW w:w="1650" w:type="dxa"/>
            <w:tcBorders>
              <w:top w:val="nil"/>
              <w:left w:val="nil"/>
              <w:bottom w:val="nil"/>
              <w:right w:val="nil"/>
            </w:tcBorders>
            <w:shd w:val="clear" w:color="auto" w:fill="F2F2F2"/>
            <w:vAlign w:val="center"/>
          </w:tcPr>
          <w:p w14:paraId="70C252B7" w14:textId="77777777" w:rsidR="001A6B05" w:rsidRDefault="001A6B05">
            <w:pPr>
              <w:jc w:val="center"/>
            </w:pPr>
          </w:p>
        </w:tc>
      </w:tr>
      <w:tr w:rsidR="001A6B05" w14:paraId="43B0EFD2" w14:textId="77777777">
        <w:trPr>
          <w:trHeight w:val="315"/>
        </w:trPr>
        <w:tc>
          <w:tcPr>
            <w:tcW w:w="2745" w:type="dxa"/>
            <w:tcBorders>
              <w:top w:val="nil"/>
              <w:left w:val="nil"/>
              <w:bottom w:val="nil"/>
              <w:right w:val="nil"/>
            </w:tcBorders>
            <w:shd w:val="clear" w:color="auto" w:fill="auto"/>
            <w:vAlign w:val="center"/>
          </w:tcPr>
          <w:p w14:paraId="23D881E5" w14:textId="77777777" w:rsidR="001A6B05" w:rsidRDefault="00F835C4">
            <w:pPr>
              <w:rPr>
                <w:i/>
              </w:rPr>
            </w:pPr>
            <w:proofErr w:type="spellStart"/>
            <w:r>
              <w:rPr>
                <w:i/>
              </w:rPr>
              <w:t>Catharus</w:t>
            </w:r>
            <w:proofErr w:type="spellEnd"/>
            <w:r>
              <w:rPr>
                <w:i/>
              </w:rPr>
              <w:t xml:space="preserve"> </w:t>
            </w:r>
            <w:proofErr w:type="spellStart"/>
            <w:r>
              <w:rPr>
                <w:i/>
              </w:rPr>
              <w:t>aurantiirostris</w:t>
            </w:r>
            <w:proofErr w:type="spellEnd"/>
          </w:p>
        </w:tc>
        <w:tc>
          <w:tcPr>
            <w:tcW w:w="3555" w:type="dxa"/>
            <w:tcBorders>
              <w:top w:val="nil"/>
              <w:left w:val="nil"/>
              <w:bottom w:val="nil"/>
              <w:right w:val="nil"/>
            </w:tcBorders>
            <w:shd w:val="clear" w:color="auto" w:fill="auto"/>
            <w:vAlign w:val="center"/>
          </w:tcPr>
          <w:p w14:paraId="43FBF7EC" w14:textId="77777777" w:rsidR="001A6B05" w:rsidRDefault="00F835C4">
            <w:r>
              <w:t>Orange-billed Nightingale-thrush</w:t>
            </w:r>
          </w:p>
        </w:tc>
        <w:tc>
          <w:tcPr>
            <w:tcW w:w="960" w:type="dxa"/>
            <w:tcBorders>
              <w:top w:val="nil"/>
              <w:left w:val="nil"/>
              <w:bottom w:val="nil"/>
              <w:right w:val="nil"/>
            </w:tcBorders>
            <w:shd w:val="clear" w:color="auto" w:fill="auto"/>
            <w:vAlign w:val="center"/>
          </w:tcPr>
          <w:p w14:paraId="3462E862"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5179D4A9" w14:textId="77777777" w:rsidR="001A6B05" w:rsidRDefault="00F835C4">
            <w:pPr>
              <w:jc w:val="center"/>
            </w:pPr>
            <w:r>
              <w:t>600-2200</w:t>
            </w:r>
          </w:p>
        </w:tc>
        <w:tc>
          <w:tcPr>
            <w:tcW w:w="900" w:type="dxa"/>
            <w:tcBorders>
              <w:top w:val="nil"/>
              <w:left w:val="nil"/>
              <w:bottom w:val="nil"/>
              <w:right w:val="nil"/>
            </w:tcBorders>
            <w:shd w:val="clear" w:color="auto" w:fill="auto"/>
            <w:vAlign w:val="center"/>
          </w:tcPr>
          <w:p w14:paraId="49E04829" w14:textId="77777777" w:rsidR="001A6B05" w:rsidRDefault="00F835C4">
            <w:pPr>
              <w:jc w:val="center"/>
            </w:pPr>
            <w:r>
              <w:t>2</w:t>
            </w:r>
          </w:p>
        </w:tc>
        <w:tc>
          <w:tcPr>
            <w:tcW w:w="1305" w:type="dxa"/>
            <w:tcBorders>
              <w:top w:val="nil"/>
              <w:left w:val="nil"/>
              <w:bottom w:val="nil"/>
              <w:right w:val="nil"/>
            </w:tcBorders>
            <w:shd w:val="clear" w:color="auto" w:fill="auto"/>
            <w:vAlign w:val="center"/>
          </w:tcPr>
          <w:p w14:paraId="3C3D34E5" w14:textId="77777777" w:rsidR="001A6B05" w:rsidRDefault="00F835C4">
            <w:pPr>
              <w:jc w:val="center"/>
            </w:pPr>
            <w:r>
              <w:t>4</w:t>
            </w:r>
          </w:p>
        </w:tc>
        <w:tc>
          <w:tcPr>
            <w:tcW w:w="1650" w:type="dxa"/>
            <w:tcBorders>
              <w:top w:val="nil"/>
              <w:left w:val="nil"/>
              <w:bottom w:val="nil"/>
              <w:right w:val="nil"/>
            </w:tcBorders>
            <w:shd w:val="clear" w:color="auto" w:fill="auto"/>
            <w:vAlign w:val="center"/>
          </w:tcPr>
          <w:p w14:paraId="13231387" w14:textId="77777777" w:rsidR="001A6B05" w:rsidRDefault="00F835C4">
            <w:pPr>
              <w:jc w:val="center"/>
            </w:pPr>
            <w:r>
              <w:t>3</w:t>
            </w:r>
          </w:p>
        </w:tc>
      </w:tr>
      <w:tr w:rsidR="001A6B05" w14:paraId="7205581B" w14:textId="77777777">
        <w:trPr>
          <w:trHeight w:val="320"/>
        </w:trPr>
        <w:tc>
          <w:tcPr>
            <w:tcW w:w="2745" w:type="dxa"/>
            <w:tcBorders>
              <w:top w:val="nil"/>
              <w:left w:val="nil"/>
              <w:bottom w:val="nil"/>
              <w:right w:val="nil"/>
            </w:tcBorders>
            <w:shd w:val="clear" w:color="auto" w:fill="auto"/>
            <w:vAlign w:val="center"/>
          </w:tcPr>
          <w:p w14:paraId="75ED1398" w14:textId="77777777" w:rsidR="001A6B05" w:rsidRDefault="00F835C4">
            <w:pPr>
              <w:rPr>
                <w:i/>
              </w:rPr>
            </w:pPr>
            <w:proofErr w:type="spellStart"/>
            <w:r>
              <w:rPr>
                <w:i/>
              </w:rPr>
              <w:t>Catharus</w:t>
            </w:r>
            <w:proofErr w:type="spellEnd"/>
            <w:r>
              <w:rPr>
                <w:i/>
              </w:rPr>
              <w:t xml:space="preserve"> </w:t>
            </w:r>
            <w:proofErr w:type="spellStart"/>
            <w:r>
              <w:rPr>
                <w:i/>
              </w:rPr>
              <w:t>ustulatus</w:t>
            </w:r>
            <w:proofErr w:type="spellEnd"/>
          </w:p>
        </w:tc>
        <w:tc>
          <w:tcPr>
            <w:tcW w:w="3555" w:type="dxa"/>
            <w:tcBorders>
              <w:top w:val="nil"/>
              <w:left w:val="nil"/>
              <w:bottom w:val="nil"/>
              <w:right w:val="nil"/>
            </w:tcBorders>
            <w:shd w:val="clear" w:color="auto" w:fill="auto"/>
            <w:vAlign w:val="center"/>
          </w:tcPr>
          <w:p w14:paraId="231592ED" w14:textId="77777777" w:rsidR="001A6B05" w:rsidRDefault="00F835C4">
            <w:proofErr w:type="spellStart"/>
            <w:r>
              <w:t>Swainson's</w:t>
            </w:r>
            <w:proofErr w:type="spellEnd"/>
            <w:r>
              <w:t xml:space="preserve"> Thrush</w:t>
            </w:r>
          </w:p>
        </w:tc>
        <w:tc>
          <w:tcPr>
            <w:tcW w:w="960" w:type="dxa"/>
            <w:tcBorders>
              <w:top w:val="nil"/>
              <w:left w:val="nil"/>
              <w:bottom w:val="nil"/>
              <w:right w:val="nil"/>
            </w:tcBorders>
            <w:shd w:val="clear" w:color="auto" w:fill="auto"/>
            <w:vAlign w:val="center"/>
          </w:tcPr>
          <w:p w14:paraId="0DB2465F"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0B426DCD" w14:textId="77777777" w:rsidR="001A6B05" w:rsidRDefault="00F835C4">
            <w:pPr>
              <w:jc w:val="center"/>
            </w:pPr>
            <w:r>
              <w:t>0-2500</w:t>
            </w:r>
          </w:p>
        </w:tc>
        <w:tc>
          <w:tcPr>
            <w:tcW w:w="900" w:type="dxa"/>
            <w:tcBorders>
              <w:top w:val="nil"/>
              <w:left w:val="nil"/>
              <w:bottom w:val="nil"/>
              <w:right w:val="nil"/>
            </w:tcBorders>
            <w:shd w:val="clear" w:color="auto" w:fill="auto"/>
            <w:vAlign w:val="center"/>
          </w:tcPr>
          <w:p w14:paraId="0E7B094C" w14:textId="77777777" w:rsidR="001A6B05" w:rsidRDefault="00F835C4">
            <w:pPr>
              <w:jc w:val="center"/>
            </w:pPr>
            <w:r>
              <w:t>4</w:t>
            </w:r>
          </w:p>
        </w:tc>
        <w:tc>
          <w:tcPr>
            <w:tcW w:w="1305" w:type="dxa"/>
            <w:tcBorders>
              <w:top w:val="nil"/>
              <w:left w:val="nil"/>
              <w:bottom w:val="nil"/>
              <w:right w:val="nil"/>
            </w:tcBorders>
            <w:shd w:val="clear" w:color="auto" w:fill="auto"/>
            <w:vAlign w:val="center"/>
          </w:tcPr>
          <w:p w14:paraId="21206873" w14:textId="77777777" w:rsidR="001A6B05" w:rsidRDefault="00F835C4">
            <w:pPr>
              <w:jc w:val="center"/>
            </w:pPr>
            <w:r>
              <w:t>12</w:t>
            </w:r>
          </w:p>
        </w:tc>
        <w:tc>
          <w:tcPr>
            <w:tcW w:w="1650" w:type="dxa"/>
            <w:tcBorders>
              <w:top w:val="nil"/>
              <w:left w:val="nil"/>
              <w:bottom w:val="nil"/>
              <w:right w:val="nil"/>
            </w:tcBorders>
            <w:shd w:val="clear" w:color="auto" w:fill="auto"/>
            <w:vAlign w:val="center"/>
          </w:tcPr>
          <w:p w14:paraId="7353D453" w14:textId="77777777" w:rsidR="001A6B05" w:rsidRDefault="00F835C4">
            <w:pPr>
              <w:jc w:val="center"/>
            </w:pPr>
            <w:r>
              <w:t>14</w:t>
            </w:r>
          </w:p>
        </w:tc>
      </w:tr>
      <w:tr w:rsidR="001A6B05" w14:paraId="69FABA13" w14:textId="77777777">
        <w:trPr>
          <w:trHeight w:val="320"/>
        </w:trPr>
        <w:tc>
          <w:tcPr>
            <w:tcW w:w="2745" w:type="dxa"/>
            <w:tcBorders>
              <w:top w:val="nil"/>
              <w:left w:val="nil"/>
              <w:bottom w:val="nil"/>
              <w:right w:val="nil"/>
            </w:tcBorders>
            <w:shd w:val="clear" w:color="auto" w:fill="auto"/>
            <w:vAlign w:val="center"/>
          </w:tcPr>
          <w:p w14:paraId="5211E9A3" w14:textId="77777777" w:rsidR="001A6B05" w:rsidRDefault="00F835C4">
            <w:pPr>
              <w:rPr>
                <w:i/>
                <w:vertAlign w:val="superscript"/>
              </w:rPr>
            </w:pPr>
            <w:r>
              <w:rPr>
                <w:i/>
              </w:rPr>
              <w:t xml:space="preserve">Turdus </w:t>
            </w:r>
            <w:proofErr w:type="spellStart"/>
            <w:r>
              <w:rPr>
                <w:i/>
              </w:rPr>
              <w:t>leucops</w:t>
            </w:r>
            <w:proofErr w:type="spellEnd"/>
            <w:r>
              <w:rPr>
                <w:i/>
                <w:vertAlign w:val="superscript"/>
              </w:rPr>
              <w:t>*</w:t>
            </w:r>
          </w:p>
        </w:tc>
        <w:tc>
          <w:tcPr>
            <w:tcW w:w="3555" w:type="dxa"/>
            <w:tcBorders>
              <w:top w:val="nil"/>
              <w:left w:val="nil"/>
              <w:bottom w:val="nil"/>
              <w:right w:val="nil"/>
            </w:tcBorders>
            <w:shd w:val="clear" w:color="auto" w:fill="auto"/>
            <w:vAlign w:val="center"/>
          </w:tcPr>
          <w:p w14:paraId="143CE65D" w14:textId="77777777" w:rsidR="001A6B05" w:rsidRDefault="00F835C4">
            <w:r>
              <w:t>Yellow-legged Thrush</w:t>
            </w:r>
          </w:p>
        </w:tc>
        <w:tc>
          <w:tcPr>
            <w:tcW w:w="960" w:type="dxa"/>
            <w:tcBorders>
              <w:top w:val="nil"/>
              <w:left w:val="nil"/>
              <w:bottom w:val="nil"/>
              <w:right w:val="nil"/>
            </w:tcBorders>
            <w:shd w:val="clear" w:color="auto" w:fill="auto"/>
            <w:vAlign w:val="center"/>
          </w:tcPr>
          <w:p w14:paraId="7F5E3095"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5B7ACA2D" w14:textId="77777777" w:rsidR="001A6B05" w:rsidRDefault="00F835C4">
            <w:pPr>
              <w:jc w:val="center"/>
            </w:pPr>
            <w:r>
              <w:t>900-2000</w:t>
            </w:r>
          </w:p>
        </w:tc>
        <w:tc>
          <w:tcPr>
            <w:tcW w:w="900" w:type="dxa"/>
            <w:tcBorders>
              <w:top w:val="nil"/>
              <w:left w:val="nil"/>
              <w:bottom w:val="nil"/>
              <w:right w:val="nil"/>
            </w:tcBorders>
            <w:shd w:val="clear" w:color="auto" w:fill="auto"/>
            <w:vAlign w:val="center"/>
          </w:tcPr>
          <w:p w14:paraId="10AAF88B" w14:textId="77777777" w:rsidR="001A6B05" w:rsidRDefault="00F835C4">
            <w:pPr>
              <w:jc w:val="center"/>
            </w:pPr>
            <w:r>
              <w:t>0</w:t>
            </w:r>
          </w:p>
        </w:tc>
        <w:tc>
          <w:tcPr>
            <w:tcW w:w="1305" w:type="dxa"/>
            <w:tcBorders>
              <w:top w:val="nil"/>
              <w:left w:val="nil"/>
              <w:bottom w:val="nil"/>
              <w:right w:val="nil"/>
            </w:tcBorders>
            <w:shd w:val="clear" w:color="auto" w:fill="auto"/>
            <w:vAlign w:val="center"/>
          </w:tcPr>
          <w:p w14:paraId="0A0D97F5" w14:textId="77777777" w:rsidR="001A6B05" w:rsidRDefault="00F835C4">
            <w:pPr>
              <w:jc w:val="center"/>
            </w:pPr>
            <w:r>
              <w:t>0</w:t>
            </w:r>
          </w:p>
        </w:tc>
        <w:tc>
          <w:tcPr>
            <w:tcW w:w="1650" w:type="dxa"/>
            <w:tcBorders>
              <w:top w:val="nil"/>
              <w:left w:val="nil"/>
              <w:bottom w:val="nil"/>
              <w:right w:val="nil"/>
            </w:tcBorders>
            <w:shd w:val="clear" w:color="auto" w:fill="auto"/>
            <w:vAlign w:val="center"/>
          </w:tcPr>
          <w:p w14:paraId="468B52F7" w14:textId="77777777" w:rsidR="001A6B05" w:rsidRDefault="00F835C4">
            <w:pPr>
              <w:jc w:val="center"/>
            </w:pPr>
            <w:r>
              <w:t>1</w:t>
            </w:r>
          </w:p>
        </w:tc>
      </w:tr>
      <w:tr w:rsidR="001A6B05" w14:paraId="03750F50" w14:textId="77777777">
        <w:trPr>
          <w:trHeight w:val="320"/>
        </w:trPr>
        <w:tc>
          <w:tcPr>
            <w:tcW w:w="2745" w:type="dxa"/>
            <w:tcBorders>
              <w:top w:val="nil"/>
              <w:left w:val="nil"/>
              <w:bottom w:val="nil"/>
              <w:right w:val="nil"/>
            </w:tcBorders>
            <w:shd w:val="clear" w:color="auto" w:fill="auto"/>
            <w:vAlign w:val="center"/>
          </w:tcPr>
          <w:p w14:paraId="52C15DC4" w14:textId="77777777" w:rsidR="001A6B05" w:rsidRDefault="00F835C4">
            <w:pPr>
              <w:rPr>
                <w:i/>
              </w:rPr>
            </w:pPr>
            <w:r>
              <w:rPr>
                <w:i/>
              </w:rPr>
              <w:t xml:space="preserve">Turdus </w:t>
            </w:r>
            <w:proofErr w:type="spellStart"/>
            <w:r>
              <w:rPr>
                <w:i/>
              </w:rPr>
              <w:t>serranus</w:t>
            </w:r>
            <w:proofErr w:type="spellEnd"/>
          </w:p>
        </w:tc>
        <w:tc>
          <w:tcPr>
            <w:tcW w:w="3555" w:type="dxa"/>
            <w:tcBorders>
              <w:top w:val="nil"/>
              <w:left w:val="nil"/>
              <w:bottom w:val="nil"/>
              <w:right w:val="nil"/>
            </w:tcBorders>
            <w:shd w:val="clear" w:color="auto" w:fill="auto"/>
            <w:vAlign w:val="center"/>
          </w:tcPr>
          <w:p w14:paraId="5F371380" w14:textId="77777777" w:rsidR="001A6B05" w:rsidRDefault="00F835C4">
            <w:r>
              <w:t>Glossy-black Thrush</w:t>
            </w:r>
          </w:p>
        </w:tc>
        <w:tc>
          <w:tcPr>
            <w:tcW w:w="960" w:type="dxa"/>
            <w:tcBorders>
              <w:top w:val="nil"/>
              <w:left w:val="nil"/>
              <w:bottom w:val="nil"/>
              <w:right w:val="nil"/>
            </w:tcBorders>
            <w:shd w:val="clear" w:color="auto" w:fill="auto"/>
            <w:vAlign w:val="center"/>
          </w:tcPr>
          <w:p w14:paraId="5EF3F389"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4FD2A709" w14:textId="77777777" w:rsidR="001A6B05" w:rsidRDefault="00F835C4">
            <w:pPr>
              <w:jc w:val="center"/>
            </w:pPr>
            <w:r>
              <w:t>1400-2800</w:t>
            </w:r>
          </w:p>
        </w:tc>
        <w:tc>
          <w:tcPr>
            <w:tcW w:w="900" w:type="dxa"/>
            <w:tcBorders>
              <w:top w:val="nil"/>
              <w:left w:val="nil"/>
              <w:bottom w:val="nil"/>
              <w:right w:val="nil"/>
            </w:tcBorders>
            <w:shd w:val="clear" w:color="auto" w:fill="auto"/>
            <w:vAlign w:val="center"/>
          </w:tcPr>
          <w:p w14:paraId="5F5EDD0F" w14:textId="77777777" w:rsidR="001A6B05" w:rsidRDefault="00F835C4">
            <w:pPr>
              <w:jc w:val="center"/>
            </w:pPr>
            <w:r>
              <w:t>0</w:t>
            </w:r>
          </w:p>
        </w:tc>
        <w:tc>
          <w:tcPr>
            <w:tcW w:w="1305" w:type="dxa"/>
            <w:tcBorders>
              <w:top w:val="nil"/>
              <w:left w:val="nil"/>
              <w:bottom w:val="nil"/>
              <w:right w:val="nil"/>
            </w:tcBorders>
            <w:shd w:val="clear" w:color="auto" w:fill="auto"/>
            <w:vAlign w:val="center"/>
          </w:tcPr>
          <w:p w14:paraId="55536BA7" w14:textId="77777777" w:rsidR="001A6B05" w:rsidRDefault="00F835C4">
            <w:pPr>
              <w:jc w:val="center"/>
            </w:pPr>
            <w:r>
              <w:t>0</w:t>
            </w:r>
          </w:p>
        </w:tc>
        <w:tc>
          <w:tcPr>
            <w:tcW w:w="1650" w:type="dxa"/>
            <w:tcBorders>
              <w:top w:val="nil"/>
              <w:left w:val="nil"/>
              <w:bottom w:val="nil"/>
              <w:right w:val="nil"/>
            </w:tcBorders>
            <w:shd w:val="clear" w:color="auto" w:fill="auto"/>
            <w:vAlign w:val="center"/>
          </w:tcPr>
          <w:p w14:paraId="7C55D263" w14:textId="77777777" w:rsidR="001A6B05" w:rsidRDefault="00F835C4">
            <w:pPr>
              <w:jc w:val="center"/>
            </w:pPr>
            <w:r>
              <w:t>14</w:t>
            </w:r>
          </w:p>
        </w:tc>
      </w:tr>
      <w:tr w:rsidR="001A6B05" w14:paraId="04E58053" w14:textId="77777777">
        <w:trPr>
          <w:trHeight w:val="320"/>
        </w:trPr>
        <w:tc>
          <w:tcPr>
            <w:tcW w:w="2745" w:type="dxa"/>
            <w:tcBorders>
              <w:top w:val="nil"/>
              <w:left w:val="nil"/>
              <w:bottom w:val="nil"/>
              <w:right w:val="nil"/>
            </w:tcBorders>
            <w:shd w:val="clear" w:color="auto" w:fill="auto"/>
            <w:vAlign w:val="center"/>
          </w:tcPr>
          <w:p w14:paraId="3CD9208B" w14:textId="77777777" w:rsidR="001A6B05" w:rsidRDefault="00F835C4">
            <w:pPr>
              <w:rPr>
                <w:i/>
              </w:rPr>
            </w:pPr>
            <w:r>
              <w:rPr>
                <w:i/>
              </w:rPr>
              <w:t xml:space="preserve">Turdus </w:t>
            </w:r>
            <w:proofErr w:type="spellStart"/>
            <w:r>
              <w:rPr>
                <w:i/>
              </w:rPr>
              <w:t>fuscater</w:t>
            </w:r>
            <w:proofErr w:type="spellEnd"/>
          </w:p>
        </w:tc>
        <w:tc>
          <w:tcPr>
            <w:tcW w:w="3555" w:type="dxa"/>
            <w:tcBorders>
              <w:top w:val="nil"/>
              <w:left w:val="nil"/>
              <w:bottom w:val="nil"/>
              <w:right w:val="nil"/>
            </w:tcBorders>
            <w:shd w:val="clear" w:color="auto" w:fill="auto"/>
            <w:vAlign w:val="center"/>
          </w:tcPr>
          <w:p w14:paraId="70C23BFA" w14:textId="77777777" w:rsidR="001A6B05" w:rsidRDefault="00F835C4">
            <w:r>
              <w:t>Great Thrush</w:t>
            </w:r>
          </w:p>
        </w:tc>
        <w:tc>
          <w:tcPr>
            <w:tcW w:w="960" w:type="dxa"/>
            <w:tcBorders>
              <w:top w:val="nil"/>
              <w:left w:val="nil"/>
              <w:bottom w:val="nil"/>
              <w:right w:val="nil"/>
            </w:tcBorders>
            <w:shd w:val="clear" w:color="auto" w:fill="auto"/>
            <w:vAlign w:val="center"/>
          </w:tcPr>
          <w:p w14:paraId="6683CA99"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69003542" w14:textId="77777777" w:rsidR="001A6B05" w:rsidRDefault="00F835C4">
            <w:pPr>
              <w:jc w:val="center"/>
            </w:pPr>
            <w:r>
              <w:t>2000-4100</w:t>
            </w:r>
          </w:p>
        </w:tc>
        <w:tc>
          <w:tcPr>
            <w:tcW w:w="900" w:type="dxa"/>
            <w:tcBorders>
              <w:top w:val="nil"/>
              <w:left w:val="nil"/>
              <w:bottom w:val="nil"/>
              <w:right w:val="nil"/>
            </w:tcBorders>
            <w:shd w:val="clear" w:color="auto" w:fill="auto"/>
            <w:vAlign w:val="center"/>
          </w:tcPr>
          <w:p w14:paraId="48081179" w14:textId="77777777" w:rsidR="001A6B05" w:rsidRDefault="00F835C4">
            <w:pPr>
              <w:jc w:val="center"/>
            </w:pPr>
            <w:r>
              <w:t>3</w:t>
            </w:r>
          </w:p>
        </w:tc>
        <w:tc>
          <w:tcPr>
            <w:tcW w:w="1305" w:type="dxa"/>
            <w:tcBorders>
              <w:top w:val="nil"/>
              <w:left w:val="nil"/>
              <w:bottom w:val="nil"/>
              <w:right w:val="nil"/>
            </w:tcBorders>
            <w:shd w:val="clear" w:color="auto" w:fill="auto"/>
            <w:vAlign w:val="center"/>
          </w:tcPr>
          <w:p w14:paraId="78932964" w14:textId="77777777" w:rsidR="001A6B05" w:rsidRDefault="00F835C4">
            <w:pPr>
              <w:jc w:val="center"/>
            </w:pPr>
            <w:r>
              <w:t>0</w:t>
            </w:r>
          </w:p>
        </w:tc>
        <w:tc>
          <w:tcPr>
            <w:tcW w:w="1650" w:type="dxa"/>
            <w:tcBorders>
              <w:top w:val="nil"/>
              <w:left w:val="nil"/>
              <w:bottom w:val="nil"/>
              <w:right w:val="nil"/>
            </w:tcBorders>
            <w:shd w:val="clear" w:color="auto" w:fill="auto"/>
            <w:vAlign w:val="center"/>
          </w:tcPr>
          <w:p w14:paraId="40A7EABF" w14:textId="77777777" w:rsidR="001A6B05" w:rsidRDefault="00F835C4">
            <w:pPr>
              <w:jc w:val="center"/>
            </w:pPr>
            <w:r>
              <w:t>18</w:t>
            </w:r>
          </w:p>
        </w:tc>
      </w:tr>
      <w:tr w:rsidR="001A6B05" w14:paraId="47345894" w14:textId="77777777">
        <w:trPr>
          <w:trHeight w:val="320"/>
        </w:trPr>
        <w:tc>
          <w:tcPr>
            <w:tcW w:w="2745" w:type="dxa"/>
            <w:tcBorders>
              <w:top w:val="nil"/>
              <w:left w:val="nil"/>
              <w:bottom w:val="nil"/>
              <w:right w:val="nil"/>
            </w:tcBorders>
            <w:shd w:val="clear" w:color="auto" w:fill="auto"/>
            <w:vAlign w:val="center"/>
          </w:tcPr>
          <w:p w14:paraId="7378A8F2" w14:textId="77777777" w:rsidR="001A6B05" w:rsidRDefault="00F835C4">
            <w:pPr>
              <w:rPr>
                <w:i/>
              </w:rPr>
            </w:pPr>
            <w:r>
              <w:rPr>
                <w:i/>
              </w:rPr>
              <w:t xml:space="preserve">Turdus </w:t>
            </w:r>
            <w:proofErr w:type="spellStart"/>
            <w:r>
              <w:rPr>
                <w:i/>
              </w:rPr>
              <w:t>ignobilis</w:t>
            </w:r>
            <w:proofErr w:type="spellEnd"/>
          </w:p>
        </w:tc>
        <w:tc>
          <w:tcPr>
            <w:tcW w:w="3555" w:type="dxa"/>
            <w:tcBorders>
              <w:top w:val="nil"/>
              <w:left w:val="nil"/>
              <w:bottom w:val="nil"/>
              <w:right w:val="nil"/>
            </w:tcBorders>
            <w:shd w:val="clear" w:color="auto" w:fill="auto"/>
            <w:vAlign w:val="center"/>
          </w:tcPr>
          <w:p w14:paraId="76F63FFA" w14:textId="77777777" w:rsidR="001A6B05" w:rsidRDefault="00F835C4">
            <w:r>
              <w:t>Black-billed Thrush</w:t>
            </w:r>
          </w:p>
        </w:tc>
        <w:tc>
          <w:tcPr>
            <w:tcW w:w="960" w:type="dxa"/>
            <w:tcBorders>
              <w:top w:val="nil"/>
              <w:left w:val="nil"/>
              <w:bottom w:val="nil"/>
              <w:right w:val="nil"/>
            </w:tcBorders>
            <w:shd w:val="clear" w:color="auto" w:fill="auto"/>
            <w:vAlign w:val="center"/>
          </w:tcPr>
          <w:p w14:paraId="60014198"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2B3E5417" w14:textId="77777777" w:rsidR="001A6B05" w:rsidRDefault="00F835C4">
            <w:pPr>
              <w:jc w:val="center"/>
            </w:pPr>
            <w:r>
              <w:t>0-2000</w:t>
            </w:r>
          </w:p>
        </w:tc>
        <w:tc>
          <w:tcPr>
            <w:tcW w:w="900" w:type="dxa"/>
            <w:tcBorders>
              <w:top w:val="nil"/>
              <w:left w:val="nil"/>
              <w:bottom w:val="nil"/>
              <w:right w:val="nil"/>
            </w:tcBorders>
            <w:shd w:val="clear" w:color="auto" w:fill="auto"/>
            <w:vAlign w:val="center"/>
          </w:tcPr>
          <w:p w14:paraId="112CB11A" w14:textId="77777777" w:rsidR="001A6B05" w:rsidRDefault="00F835C4">
            <w:pPr>
              <w:jc w:val="center"/>
            </w:pPr>
            <w:r>
              <w:t>12</w:t>
            </w:r>
          </w:p>
        </w:tc>
        <w:tc>
          <w:tcPr>
            <w:tcW w:w="1305" w:type="dxa"/>
            <w:tcBorders>
              <w:top w:val="nil"/>
              <w:left w:val="nil"/>
              <w:bottom w:val="nil"/>
              <w:right w:val="nil"/>
            </w:tcBorders>
            <w:shd w:val="clear" w:color="auto" w:fill="auto"/>
            <w:vAlign w:val="center"/>
          </w:tcPr>
          <w:p w14:paraId="7A92F581" w14:textId="77777777" w:rsidR="001A6B05" w:rsidRDefault="00F835C4">
            <w:pPr>
              <w:jc w:val="center"/>
            </w:pPr>
            <w:r>
              <w:t>4</w:t>
            </w:r>
          </w:p>
        </w:tc>
        <w:tc>
          <w:tcPr>
            <w:tcW w:w="1650" w:type="dxa"/>
            <w:tcBorders>
              <w:top w:val="nil"/>
              <w:left w:val="nil"/>
              <w:bottom w:val="nil"/>
              <w:right w:val="nil"/>
            </w:tcBorders>
            <w:shd w:val="clear" w:color="auto" w:fill="auto"/>
            <w:vAlign w:val="center"/>
          </w:tcPr>
          <w:p w14:paraId="72E14581" w14:textId="77777777" w:rsidR="001A6B05" w:rsidRDefault="00F835C4">
            <w:pPr>
              <w:jc w:val="center"/>
            </w:pPr>
            <w:r>
              <w:t>2</w:t>
            </w:r>
          </w:p>
        </w:tc>
      </w:tr>
      <w:tr w:rsidR="001A6B05" w14:paraId="20C4666F" w14:textId="77777777">
        <w:trPr>
          <w:trHeight w:val="320"/>
        </w:trPr>
        <w:tc>
          <w:tcPr>
            <w:tcW w:w="2745" w:type="dxa"/>
            <w:tcBorders>
              <w:top w:val="nil"/>
              <w:left w:val="nil"/>
              <w:bottom w:val="nil"/>
              <w:right w:val="nil"/>
            </w:tcBorders>
            <w:shd w:val="clear" w:color="auto" w:fill="F2F2F2"/>
            <w:vAlign w:val="center"/>
          </w:tcPr>
          <w:p w14:paraId="3E370334" w14:textId="77777777" w:rsidR="001A6B05" w:rsidRDefault="00F835C4">
            <w:pPr>
              <w:rPr>
                <w:b/>
              </w:rPr>
            </w:pPr>
            <w:proofErr w:type="spellStart"/>
            <w:r>
              <w:rPr>
                <w:b/>
              </w:rPr>
              <w:t>Passerellidae</w:t>
            </w:r>
            <w:proofErr w:type="spellEnd"/>
          </w:p>
        </w:tc>
        <w:tc>
          <w:tcPr>
            <w:tcW w:w="3555" w:type="dxa"/>
            <w:tcBorders>
              <w:top w:val="nil"/>
              <w:left w:val="nil"/>
              <w:bottom w:val="nil"/>
              <w:right w:val="nil"/>
            </w:tcBorders>
            <w:shd w:val="clear" w:color="auto" w:fill="F2F2F2"/>
            <w:vAlign w:val="center"/>
          </w:tcPr>
          <w:p w14:paraId="5F82A8C5" w14:textId="77777777" w:rsidR="001A6B05" w:rsidRDefault="001A6B05">
            <w:pPr>
              <w:rPr>
                <w:b/>
              </w:rPr>
            </w:pPr>
          </w:p>
        </w:tc>
        <w:tc>
          <w:tcPr>
            <w:tcW w:w="960" w:type="dxa"/>
            <w:tcBorders>
              <w:top w:val="nil"/>
              <w:left w:val="nil"/>
              <w:bottom w:val="nil"/>
              <w:right w:val="nil"/>
            </w:tcBorders>
            <w:shd w:val="clear" w:color="auto" w:fill="F2F2F2"/>
            <w:vAlign w:val="center"/>
          </w:tcPr>
          <w:p w14:paraId="32918753" w14:textId="77777777" w:rsidR="001A6B05" w:rsidRDefault="001A6B05">
            <w:pPr>
              <w:jc w:val="center"/>
            </w:pPr>
          </w:p>
        </w:tc>
        <w:tc>
          <w:tcPr>
            <w:tcW w:w="1440" w:type="dxa"/>
            <w:tcBorders>
              <w:top w:val="nil"/>
              <w:left w:val="nil"/>
              <w:bottom w:val="nil"/>
              <w:right w:val="nil"/>
            </w:tcBorders>
            <w:shd w:val="clear" w:color="auto" w:fill="F2F2F2"/>
            <w:vAlign w:val="center"/>
          </w:tcPr>
          <w:p w14:paraId="14015B5D" w14:textId="77777777" w:rsidR="001A6B05" w:rsidRDefault="001A6B05">
            <w:pPr>
              <w:jc w:val="center"/>
            </w:pPr>
          </w:p>
        </w:tc>
        <w:tc>
          <w:tcPr>
            <w:tcW w:w="900" w:type="dxa"/>
            <w:tcBorders>
              <w:top w:val="nil"/>
              <w:left w:val="nil"/>
              <w:bottom w:val="nil"/>
              <w:right w:val="nil"/>
            </w:tcBorders>
            <w:shd w:val="clear" w:color="auto" w:fill="F2F2F2"/>
            <w:vAlign w:val="center"/>
          </w:tcPr>
          <w:p w14:paraId="131ABAF5" w14:textId="77777777" w:rsidR="001A6B05" w:rsidRDefault="001A6B05">
            <w:pPr>
              <w:jc w:val="center"/>
            </w:pPr>
          </w:p>
        </w:tc>
        <w:tc>
          <w:tcPr>
            <w:tcW w:w="1305" w:type="dxa"/>
            <w:tcBorders>
              <w:top w:val="nil"/>
              <w:left w:val="nil"/>
              <w:bottom w:val="nil"/>
              <w:right w:val="nil"/>
            </w:tcBorders>
            <w:shd w:val="clear" w:color="auto" w:fill="F2F2F2"/>
            <w:vAlign w:val="center"/>
          </w:tcPr>
          <w:p w14:paraId="0382F704" w14:textId="77777777" w:rsidR="001A6B05" w:rsidRDefault="001A6B05">
            <w:pPr>
              <w:jc w:val="center"/>
            </w:pPr>
          </w:p>
        </w:tc>
        <w:tc>
          <w:tcPr>
            <w:tcW w:w="1650" w:type="dxa"/>
            <w:tcBorders>
              <w:top w:val="nil"/>
              <w:left w:val="nil"/>
              <w:bottom w:val="nil"/>
              <w:right w:val="nil"/>
            </w:tcBorders>
            <w:shd w:val="clear" w:color="auto" w:fill="F2F2F2"/>
            <w:vAlign w:val="center"/>
          </w:tcPr>
          <w:p w14:paraId="524AF5CC" w14:textId="77777777" w:rsidR="001A6B05" w:rsidRDefault="001A6B05">
            <w:pPr>
              <w:jc w:val="center"/>
            </w:pPr>
          </w:p>
        </w:tc>
      </w:tr>
      <w:tr w:rsidR="001A6B05" w14:paraId="6AA1B717" w14:textId="77777777">
        <w:trPr>
          <w:trHeight w:val="320"/>
        </w:trPr>
        <w:tc>
          <w:tcPr>
            <w:tcW w:w="2745" w:type="dxa"/>
            <w:tcBorders>
              <w:top w:val="nil"/>
              <w:left w:val="nil"/>
              <w:bottom w:val="nil"/>
              <w:right w:val="nil"/>
            </w:tcBorders>
            <w:shd w:val="clear" w:color="auto" w:fill="auto"/>
            <w:vAlign w:val="center"/>
          </w:tcPr>
          <w:p w14:paraId="299A6334" w14:textId="77777777" w:rsidR="001A6B05" w:rsidRDefault="00F835C4">
            <w:pPr>
              <w:rPr>
                <w:i/>
              </w:rPr>
            </w:pPr>
            <w:proofErr w:type="spellStart"/>
            <w:r>
              <w:rPr>
                <w:i/>
              </w:rPr>
              <w:t>Oreothraupis</w:t>
            </w:r>
            <w:proofErr w:type="spellEnd"/>
            <w:r>
              <w:rPr>
                <w:i/>
              </w:rPr>
              <w:t xml:space="preserve"> </w:t>
            </w:r>
            <w:proofErr w:type="spellStart"/>
            <w:r>
              <w:rPr>
                <w:i/>
              </w:rPr>
              <w:t>arremonops</w:t>
            </w:r>
            <w:proofErr w:type="spellEnd"/>
          </w:p>
        </w:tc>
        <w:tc>
          <w:tcPr>
            <w:tcW w:w="3555" w:type="dxa"/>
            <w:tcBorders>
              <w:top w:val="nil"/>
              <w:left w:val="nil"/>
              <w:bottom w:val="nil"/>
              <w:right w:val="nil"/>
            </w:tcBorders>
            <w:shd w:val="clear" w:color="auto" w:fill="auto"/>
            <w:vAlign w:val="center"/>
          </w:tcPr>
          <w:p w14:paraId="22DC822E" w14:textId="77777777" w:rsidR="001A6B05" w:rsidRDefault="00F835C4">
            <w:r>
              <w:t>Tanager Finch</w:t>
            </w:r>
          </w:p>
        </w:tc>
        <w:tc>
          <w:tcPr>
            <w:tcW w:w="960" w:type="dxa"/>
            <w:tcBorders>
              <w:top w:val="nil"/>
              <w:left w:val="nil"/>
              <w:bottom w:val="nil"/>
              <w:right w:val="nil"/>
            </w:tcBorders>
            <w:shd w:val="clear" w:color="auto" w:fill="auto"/>
            <w:vAlign w:val="center"/>
          </w:tcPr>
          <w:p w14:paraId="007AF2B6" w14:textId="77777777" w:rsidR="001A6B05" w:rsidRDefault="00F835C4">
            <w:pPr>
              <w:jc w:val="center"/>
            </w:pPr>
            <w:r>
              <w:t>LC</w:t>
            </w:r>
          </w:p>
        </w:tc>
        <w:tc>
          <w:tcPr>
            <w:tcW w:w="1440" w:type="dxa"/>
            <w:tcBorders>
              <w:top w:val="nil"/>
              <w:left w:val="nil"/>
              <w:bottom w:val="nil"/>
              <w:right w:val="nil"/>
            </w:tcBorders>
            <w:shd w:val="clear" w:color="auto" w:fill="auto"/>
            <w:vAlign w:val="center"/>
          </w:tcPr>
          <w:p w14:paraId="07BDD4FC" w14:textId="77777777" w:rsidR="001A6B05" w:rsidRDefault="00F835C4">
            <w:pPr>
              <w:jc w:val="center"/>
            </w:pPr>
            <w:r>
              <w:t>1200-2700</w:t>
            </w:r>
          </w:p>
        </w:tc>
        <w:tc>
          <w:tcPr>
            <w:tcW w:w="900" w:type="dxa"/>
            <w:tcBorders>
              <w:top w:val="nil"/>
              <w:left w:val="nil"/>
              <w:bottom w:val="nil"/>
              <w:right w:val="nil"/>
            </w:tcBorders>
            <w:shd w:val="clear" w:color="auto" w:fill="auto"/>
            <w:vAlign w:val="center"/>
          </w:tcPr>
          <w:p w14:paraId="18A0891D" w14:textId="77777777" w:rsidR="001A6B05" w:rsidRDefault="00F835C4">
            <w:pPr>
              <w:jc w:val="center"/>
            </w:pPr>
            <w:r>
              <w:t>0</w:t>
            </w:r>
          </w:p>
        </w:tc>
        <w:tc>
          <w:tcPr>
            <w:tcW w:w="1305" w:type="dxa"/>
            <w:tcBorders>
              <w:top w:val="nil"/>
              <w:left w:val="nil"/>
              <w:bottom w:val="nil"/>
              <w:right w:val="nil"/>
            </w:tcBorders>
            <w:shd w:val="clear" w:color="auto" w:fill="auto"/>
            <w:vAlign w:val="center"/>
          </w:tcPr>
          <w:p w14:paraId="61B8DA0A" w14:textId="77777777" w:rsidR="001A6B05" w:rsidRDefault="00F835C4">
            <w:pPr>
              <w:jc w:val="center"/>
            </w:pPr>
            <w:r>
              <w:t>0</w:t>
            </w:r>
          </w:p>
        </w:tc>
        <w:tc>
          <w:tcPr>
            <w:tcW w:w="1650" w:type="dxa"/>
            <w:tcBorders>
              <w:top w:val="nil"/>
              <w:left w:val="nil"/>
              <w:bottom w:val="nil"/>
              <w:right w:val="nil"/>
            </w:tcBorders>
            <w:shd w:val="clear" w:color="auto" w:fill="auto"/>
            <w:vAlign w:val="center"/>
          </w:tcPr>
          <w:p w14:paraId="0B91922E" w14:textId="77777777" w:rsidR="001A6B05" w:rsidRDefault="00F835C4">
            <w:pPr>
              <w:jc w:val="center"/>
            </w:pPr>
            <w:r>
              <w:t>60</w:t>
            </w:r>
          </w:p>
        </w:tc>
      </w:tr>
      <w:tr w:rsidR="001A6B05" w14:paraId="1E78B635" w14:textId="77777777">
        <w:trPr>
          <w:trHeight w:val="320"/>
        </w:trPr>
        <w:tc>
          <w:tcPr>
            <w:tcW w:w="2745" w:type="dxa"/>
            <w:tcBorders>
              <w:top w:val="nil"/>
              <w:left w:val="nil"/>
              <w:bottom w:val="single" w:sz="4" w:space="0" w:color="000000"/>
              <w:right w:val="nil"/>
            </w:tcBorders>
            <w:shd w:val="clear" w:color="auto" w:fill="auto"/>
            <w:vAlign w:val="center"/>
          </w:tcPr>
          <w:p w14:paraId="58F9D907" w14:textId="77777777" w:rsidR="001A6B05" w:rsidRDefault="00F835C4">
            <w:pPr>
              <w:rPr>
                <w:i/>
              </w:rPr>
            </w:pPr>
            <w:proofErr w:type="spellStart"/>
            <w:r>
              <w:rPr>
                <w:i/>
              </w:rPr>
              <w:t>Arremon</w:t>
            </w:r>
            <w:proofErr w:type="spellEnd"/>
            <w:r>
              <w:rPr>
                <w:i/>
              </w:rPr>
              <w:t xml:space="preserve"> </w:t>
            </w:r>
            <w:proofErr w:type="spellStart"/>
            <w:r>
              <w:rPr>
                <w:i/>
              </w:rPr>
              <w:t>brunneinucha</w:t>
            </w:r>
            <w:proofErr w:type="spellEnd"/>
          </w:p>
        </w:tc>
        <w:tc>
          <w:tcPr>
            <w:tcW w:w="3555" w:type="dxa"/>
            <w:tcBorders>
              <w:top w:val="nil"/>
              <w:left w:val="nil"/>
              <w:bottom w:val="single" w:sz="4" w:space="0" w:color="000000"/>
              <w:right w:val="nil"/>
            </w:tcBorders>
            <w:shd w:val="clear" w:color="auto" w:fill="auto"/>
            <w:vAlign w:val="center"/>
          </w:tcPr>
          <w:p w14:paraId="0407BC0F" w14:textId="77777777" w:rsidR="001A6B05" w:rsidRDefault="00F835C4">
            <w:r>
              <w:t>Chestnut-capped Brush-finch</w:t>
            </w:r>
          </w:p>
        </w:tc>
        <w:tc>
          <w:tcPr>
            <w:tcW w:w="960" w:type="dxa"/>
            <w:tcBorders>
              <w:top w:val="nil"/>
              <w:left w:val="nil"/>
              <w:bottom w:val="single" w:sz="4" w:space="0" w:color="000000"/>
              <w:right w:val="nil"/>
            </w:tcBorders>
            <w:shd w:val="clear" w:color="auto" w:fill="auto"/>
            <w:vAlign w:val="center"/>
          </w:tcPr>
          <w:p w14:paraId="37C64F1C" w14:textId="77777777" w:rsidR="001A6B05" w:rsidRDefault="00F835C4">
            <w:pPr>
              <w:jc w:val="center"/>
            </w:pPr>
            <w:r>
              <w:t>LC</w:t>
            </w:r>
          </w:p>
        </w:tc>
        <w:tc>
          <w:tcPr>
            <w:tcW w:w="1440" w:type="dxa"/>
            <w:tcBorders>
              <w:top w:val="nil"/>
              <w:left w:val="nil"/>
              <w:bottom w:val="single" w:sz="4" w:space="0" w:color="000000"/>
              <w:right w:val="nil"/>
            </w:tcBorders>
            <w:shd w:val="clear" w:color="auto" w:fill="auto"/>
            <w:vAlign w:val="center"/>
          </w:tcPr>
          <w:p w14:paraId="4DD5BFD6" w14:textId="77777777" w:rsidR="001A6B05" w:rsidRDefault="00F835C4">
            <w:pPr>
              <w:jc w:val="center"/>
            </w:pPr>
            <w:r>
              <w:t>800-2600</w:t>
            </w:r>
          </w:p>
        </w:tc>
        <w:tc>
          <w:tcPr>
            <w:tcW w:w="900" w:type="dxa"/>
            <w:tcBorders>
              <w:top w:val="nil"/>
              <w:left w:val="nil"/>
              <w:bottom w:val="single" w:sz="4" w:space="0" w:color="000000"/>
              <w:right w:val="nil"/>
            </w:tcBorders>
            <w:shd w:val="clear" w:color="auto" w:fill="auto"/>
            <w:vAlign w:val="center"/>
          </w:tcPr>
          <w:p w14:paraId="1C2D4657" w14:textId="77777777" w:rsidR="001A6B05" w:rsidRDefault="00F835C4">
            <w:pPr>
              <w:jc w:val="center"/>
            </w:pPr>
            <w:r>
              <w:t>15</w:t>
            </w:r>
          </w:p>
        </w:tc>
        <w:tc>
          <w:tcPr>
            <w:tcW w:w="1305" w:type="dxa"/>
            <w:tcBorders>
              <w:top w:val="nil"/>
              <w:left w:val="nil"/>
              <w:bottom w:val="single" w:sz="4" w:space="0" w:color="000000"/>
              <w:right w:val="nil"/>
            </w:tcBorders>
            <w:shd w:val="clear" w:color="auto" w:fill="auto"/>
            <w:vAlign w:val="center"/>
          </w:tcPr>
          <w:p w14:paraId="0FF04A08" w14:textId="77777777" w:rsidR="001A6B05" w:rsidRDefault="00F835C4">
            <w:pPr>
              <w:jc w:val="center"/>
            </w:pPr>
            <w:r>
              <w:t>45</w:t>
            </w:r>
          </w:p>
        </w:tc>
        <w:tc>
          <w:tcPr>
            <w:tcW w:w="1650" w:type="dxa"/>
            <w:tcBorders>
              <w:top w:val="nil"/>
              <w:left w:val="nil"/>
              <w:bottom w:val="single" w:sz="4" w:space="0" w:color="000000"/>
              <w:right w:val="nil"/>
            </w:tcBorders>
            <w:shd w:val="clear" w:color="auto" w:fill="auto"/>
            <w:vAlign w:val="center"/>
          </w:tcPr>
          <w:p w14:paraId="1054C0E4" w14:textId="77777777" w:rsidR="001A6B05" w:rsidRDefault="00F835C4">
            <w:pPr>
              <w:jc w:val="center"/>
            </w:pPr>
            <w:r>
              <w:t>64</w:t>
            </w:r>
          </w:p>
        </w:tc>
      </w:tr>
    </w:tbl>
    <w:p w14:paraId="17F2DEC1" w14:textId="77777777" w:rsidR="001A6B05" w:rsidRPr="00F835C4" w:rsidRDefault="00F835C4">
      <w:pPr>
        <w:rPr>
          <w:sz w:val="18"/>
          <w:szCs w:val="18"/>
        </w:rPr>
      </w:pPr>
      <w:r w:rsidRPr="00F835C4">
        <w:rPr>
          <w:sz w:val="18"/>
          <w:szCs w:val="18"/>
          <w:vertAlign w:val="superscript"/>
        </w:rPr>
        <w:t xml:space="preserve">* </w:t>
      </w:r>
      <w:r w:rsidRPr="00F835C4">
        <w:rPr>
          <w:sz w:val="18"/>
          <w:szCs w:val="18"/>
        </w:rPr>
        <w:t>Species that were registered on cameras only once and excluded from the data analysis.</w:t>
      </w:r>
    </w:p>
    <w:p w14:paraId="5B58613C" w14:textId="77777777" w:rsidR="001A6B05" w:rsidRPr="00F835C4" w:rsidRDefault="00F835C4">
      <w:pPr>
        <w:rPr>
          <w:sz w:val="18"/>
          <w:szCs w:val="18"/>
        </w:rPr>
      </w:pPr>
      <w:r w:rsidRPr="00F835C4">
        <w:rPr>
          <w:sz w:val="18"/>
          <w:szCs w:val="18"/>
          <w:vertAlign w:val="superscript"/>
        </w:rPr>
        <w:t xml:space="preserve">1  </w:t>
      </w:r>
      <w:r w:rsidRPr="00F835C4">
        <w:rPr>
          <w:sz w:val="18"/>
          <w:szCs w:val="18"/>
        </w:rPr>
        <w:t>Total number of species recorded were as follows: Shade coffee plantations: 14, forest fragments: 16, and continuous forest: 29.</w:t>
      </w:r>
    </w:p>
    <w:p w14:paraId="689733CE" w14:textId="77777777" w:rsidR="001A6B05" w:rsidRPr="00F835C4" w:rsidRDefault="00F835C4">
      <w:pPr>
        <w:rPr>
          <w:sz w:val="18"/>
          <w:szCs w:val="18"/>
        </w:rPr>
      </w:pPr>
      <w:r w:rsidRPr="00F835C4">
        <w:rPr>
          <w:sz w:val="18"/>
          <w:szCs w:val="18"/>
          <w:vertAlign w:val="superscript"/>
        </w:rPr>
        <w:t xml:space="preserve">2  </w:t>
      </w:r>
      <w:r w:rsidRPr="00F835C4">
        <w:rPr>
          <w:sz w:val="18"/>
          <w:szCs w:val="18"/>
        </w:rPr>
        <w:t>IUCN status (IUCN 2020): LC = Least Concern, DD = Data Deficient, NT = Near Threatened, VU = Vulnerable.</w:t>
      </w:r>
    </w:p>
    <w:p w14:paraId="0BAB4D17" w14:textId="4AB25518" w:rsidR="001A6B05" w:rsidRPr="00F835C4" w:rsidRDefault="00F835C4">
      <w:pPr>
        <w:rPr>
          <w:sz w:val="18"/>
          <w:szCs w:val="18"/>
        </w:rPr>
      </w:pPr>
      <w:r w:rsidRPr="00F835C4">
        <w:rPr>
          <w:sz w:val="18"/>
          <w:szCs w:val="18"/>
          <w:vertAlign w:val="superscript"/>
        </w:rPr>
        <w:lastRenderedPageBreak/>
        <w:t xml:space="preserve">3  </w:t>
      </w:r>
      <w:r w:rsidRPr="00F835C4">
        <w:rPr>
          <w:sz w:val="18"/>
          <w:szCs w:val="18"/>
        </w:rPr>
        <w:t>Altitudinal ranges were taken from: IUCN, 2020;</w:t>
      </w:r>
      <w:r w:rsidR="003D37F9">
        <w:rPr>
          <w:sz w:val="18"/>
          <w:szCs w:val="18"/>
        </w:rPr>
        <w:fldChar w:fldCharType="begin" w:fldLock="1"/>
      </w:r>
      <w:r w:rsidR="002A63A2">
        <w:rPr>
          <w:sz w:val="18"/>
          <w:szCs w:val="18"/>
        </w:rPr>
        <w:instrText>ADDIN CSL_CITATION {"citationItems":[{"id":"ITEM-1","itemData":{"ISSN":"0028-0836","abstract":"Conservationists are far from able to assist all species under threat, if only for lack of funding. This places a premium on priorities: how can we support the most species at the least cost? One way is to identify 'biodiversity hotspots' where exceptional concentrations of endemic species are undergoing exceptional loss of habitat. As many as 44% of all species of vascular plants and 35% of all species in four vertebrate groups are confined to 25 hotspots comprising only 1.4% of the land surface of the Earth. This opens the way for a 'silver bullet' strategy on the part of conservation planners, focusing on these hotspots in proportion to their share of the world's species at risk.","author":[{"dropping-particle":"","family":"Myers","given":"N","non-dropping-particle":"","parse-names":false,"suffix":""},{"dropping-particle":"","family":"Mittermeier","given":"R A","non-dropping-particle":"","parse-names":false,"suffix":""},{"dropping-particle":"","family":"Mittermeier","given":"C G","non-dropping-particle":"","parse-names":false,"suffix":""},{"dropping-particle":"","family":"Fonseca","given":"G A","non-dropping-particle":"da","parse-names":false,"suffix":""},{"dropping-particle":"","family":"Kent","given":"J","non-dropping-particle":"","parse-names":false,"suffix":""}],"container-title":"Nature","id":"ITEM-1","issue":"6772","issued":{"date-parts":[["2000","2","24"]]},"page":"853-8","title":"Biodiversity hotspots for conservation priorities.","type":"article-journal","volume":"403"},"uris":["http://www.mendeley.com/documents/?uuid=2275e493-eb94-4cbd-ada9-388df4ceebaa"]}],"mendeley":{"formattedCitation":"(Myers et al. 2000)","manualFormatting":" Myers et al. 2000","plainTextFormattedCitation":"(Myers et al. 2000)","previouslyFormattedCitation":"(Myers et al. 2000)"},"properties":{"noteIndex":0},"schema":"https://github.com/citation-style-language/schema/raw/master/csl-citation.json"}</w:instrText>
      </w:r>
      <w:r w:rsidR="003D37F9">
        <w:rPr>
          <w:sz w:val="18"/>
          <w:szCs w:val="18"/>
        </w:rPr>
        <w:fldChar w:fldCharType="separate"/>
      </w:r>
      <w:r w:rsidR="003D37F9">
        <w:rPr>
          <w:noProof/>
          <w:sz w:val="18"/>
          <w:szCs w:val="18"/>
        </w:rPr>
        <w:t xml:space="preserve"> </w:t>
      </w:r>
      <w:r w:rsidR="003D37F9" w:rsidRPr="003D37F9">
        <w:rPr>
          <w:noProof/>
          <w:sz w:val="18"/>
          <w:szCs w:val="18"/>
        </w:rPr>
        <w:t>Myers et al. 2000</w:t>
      </w:r>
      <w:r w:rsidR="003D37F9">
        <w:rPr>
          <w:sz w:val="18"/>
          <w:szCs w:val="18"/>
        </w:rPr>
        <w:fldChar w:fldCharType="end"/>
      </w:r>
      <w:r w:rsidRPr="00F835C4">
        <w:rPr>
          <w:sz w:val="18"/>
          <w:szCs w:val="18"/>
        </w:rPr>
        <w:t>.</w:t>
      </w:r>
    </w:p>
    <w:p w14:paraId="45B92A5F" w14:textId="77777777" w:rsidR="001A6B05" w:rsidRPr="00F835C4" w:rsidRDefault="00F835C4">
      <w:pPr>
        <w:rPr>
          <w:sz w:val="18"/>
          <w:szCs w:val="18"/>
        </w:rPr>
      </w:pPr>
      <w:r w:rsidRPr="00F835C4">
        <w:rPr>
          <w:sz w:val="18"/>
          <w:szCs w:val="18"/>
          <w:vertAlign w:val="superscript"/>
        </w:rPr>
        <w:t xml:space="preserve">4  </w:t>
      </w:r>
      <w:r w:rsidRPr="00F835C4">
        <w:rPr>
          <w:sz w:val="18"/>
          <w:szCs w:val="18"/>
        </w:rPr>
        <w:t xml:space="preserve">Consecutive records of a species were considered independent if they were separated by at least 24 hours.  </w:t>
      </w:r>
    </w:p>
    <w:p w14:paraId="62E23FF8" w14:textId="77777777" w:rsidR="009F5F5E" w:rsidRDefault="009F5F5E" w:rsidP="00F835C4">
      <w:pPr>
        <w:rPr>
          <w:b/>
        </w:rPr>
      </w:pPr>
    </w:p>
    <w:p w14:paraId="4037B646" w14:textId="6A1EA4A6" w:rsidR="001A6B05" w:rsidRDefault="00F77AC1" w:rsidP="00F835C4">
      <w:r>
        <w:rPr>
          <w:b/>
        </w:rPr>
        <w:t>Appendix A, Table S2</w:t>
      </w:r>
      <w:r w:rsidR="00F835C4">
        <w:rPr>
          <w:b/>
        </w:rPr>
        <w:t>.</w:t>
      </w:r>
      <w:r w:rsidR="00F835C4">
        <w:t xml:space="preserve"> Species of mammals</w:t>
      </w:r>
      <w:r w:rsidR="00F835C4">
        <w:rPr>
          <w:vertAlign w:val="superscript"/>
        </w:rPr>
        <w:t>1</w:t>
      </w:r>
      <w:r w:rsidR="00F835C4">
        <w:t xml:space="preserve"> captured on cameras, IUCN status</w:t>
      </w:r>
      <w:r w:rsidR="00F835C4">
        <w:rPr>
          <w:vertAlign w:val="superscript"/>
        </w:rPr>
        <w:t>2</w:t>
      </w:r>
      <w:r w:rsidR="00F835C4">
        <w:t>, published altitudinal range</w:t>
      </w:r>
      <w:r w:rsidR="00F835C4">
        <w:rPr>
          <w:vertAlign w:val="superscript"/>
        </w:rPr>
        <w:t>3</w:t>
      </w:r>
      <w:r w:rsidR="00F835C4">
        <w:t>, and number of independent records</w:t>
      </w:r>
      <w:r w:rsidR="00F835C4">
        <w:rPr>
          <w:vertAlign w:val="superscript"/>
        </w:rPr>
        <w:t>4</w:t>
      </w:r>
      <w:r w:rsidR="00F835C4">
        <w:t xml:space="preserve"> in shade coffee plantations, forest fragments, and continuous forest in the Serranía de Los Paraguas region of the Western Andes of Colombia from July 2016 to July 2018</w:t>
      </w:r>
      <w:r w:rsidR="00E374C5">
        <w:t>.</w:t>
      </w:r>
    </w:p>
    <w:p w14:paraId="34587D10" w14:textId="77777777" w:rsidR="001A6B05" w:rsidRDefault="001A6B05"/>
    <w:tbl>
      <w:tblPr>
        <w:tblStyle w:val="a0"/>
        <w:tblW w:w="12775" w:type="dxa"/>
        <w:tblLayout w:type="fixed"/>
        <w:tblLook w:val="0400" w:firstRow="0" w:lastRow="0" w:firstColumn="0" w:lastColumn="0" w:noHBand="0" w:noVBand="1"/>
      </w:tblPr>
      <w:tblGrid>
        <w:gridCol w:w="2715"/>
        <w:gridCol w:w="3130"/>
        <w:gridCol w:w="1185"/>
        <w:gridCol w:w="1395"/>
        <w:gridCol w:w="1200"/>
        <w:gridCol w:w="1440"/>
        <w:gridCol w:w="1710"/>
      </w:tblGrid>
      <w:tr w:rsidR="001A6B05" w14:paraId="11059C0D" w14:textId="77777777" w:rsidTr="00E374C5">
        <w:trPr>
          <w:trHeight w:val="320"/>
        </w:trPr>
        <w:tc>
          <w:tcPr>
            <w:tcW w:w="2715" w:type="dxa"/>
            <w:vMerge w:val="restart"/>
            <w:tcBorders>
              <w:top w:val="single" w:sz="8" w:space="0" w:color="000000"/>
              <w:left w:val="nil"/>
              <w:bottom w:val="single" w:sz="8" w:space="0" w:color="000000"/>
              <w:right w:val="nil"/>
            </w:tcBorders>
            <w:shd w:val="clear" w:color="auto" w:fill="auto"/>
            <w:vAlign w:val="center"/>
          </w:tcPr>
          <w:p w14:paraId="41C29C4A" w14:textId="77777777" w:rsidR="001A6B05" w:rsidRDefault="00F835C4">
            <w:pPr>
              <w:rPr>
                <w:b/>
                <w:vertAlign w:val="superscript"/>
              </w:rPr>
            </w:pPr>
            <w:r>
              <w:rPr>
                <w:b/>
              </w:rPr>
              <w:t>Scientific name</w:t>
            </w:r>
            <w:r>
              <w:rPr>
                <w:b/>
                <w:vertAlign w:val="superscript"/>
              </w:rPr>
              <w:t>5</w:t>
            </w:r>
          </w:p>
        </w:tc>
        <w:tc>
          <w:tcPr>
            <w:tcW w:w="3130" w:type="dxa"/>
            <w:vMerge w:val="restart"/>
            <w:tcBorders>
              <w:top w:val="single" w:sz="8" w:space="0" w:color="000000"/>
              <w:left w:val="nil"/>
              <w:bottom w:val="single" w:sz="8" w:space="0" w:color="000000"/>
              <w:right w:val="nil"/>
            </w:tcBorders>
            <w:shd w:val="clear" w:color="auto" w:fill="auto"/>
            <w:vAlign w:val="center"/>
          </w:tcPr>
          <w:p w14:paraId="61F295AD" w14:textId="77777777" w:rsidR="001A6B05" w:rsidRDefault="00F835C4">
            <w:pPr>
              <w:rPr>
                <w:b/>
              </w:rPr>
            </w:pPr>
            <w:r>
              <w:rPr>
                <w:b/>
              </w:rPr>
              <w:t>English name</w:t>
            </w:r>
          </w:p>
        </w:tc>
        <w:tc>
          <w:tcPr>
            <w:tcW w:w="1185" w:type="dxa"/>
            <w:vMerge w:val="restart"/>
            <w:tcBorders>
              <w:top w:val="single" w:sz="8" w:space="0" w:color="000000"/>
              <w:left w:val="nil"/>
              <w:bottom w:val="single" w:sz="8" w:space="0" w:color="000000"/>
              <w:right w:val="nil"/>
            </w:tcBorders>
            <w:shd w:val="clear" w:color="auto" w:fill="auto"/>
            <w:vAlign w:val="center"/>
          </w:tcPr>
          <w:p w14:paraId="32650309" w14:textId="77777777" w:rsidR="001A6B05" w:rsidRDefault="00F835C4">
            <w:pPr>
              <w:jc w:val="center"/>
              <w:rPr>
                <w:b/>
              </w:rPr>
            </w:pPr>
            <w:r>
              <w:rPr>
                <w:b/>
              </w:rPr>
              <w:t>IUCN status</w:t>
            </w:r>
          </w:p>
        </w:tc>
        <w:tc>
          <w:tcPr>
            <w:tcW w:w="1395" w:type="dxa"/>
            <w:vMerge w:val="restart"/>
            <w:tcBorders>
              <w:top w:val="single" w:sz="8" w:space="0" w:color="000000"/>
              <w:left w:val="nil"/>
              <w:bottom w:val="single" w:sz="8" w:space="0" w:color="000000"/>
              <w:right w:val="nil"/>
            </w:tcBorders>
            <w:shd w:val="clear" w:color="auto" w:fill="auto"/>
            <w:vAlign w:val="center"/>
          </w:tcPr>
          <w:p w14:paraId="68324D67" w14:textId="77777777" w:rsidR="001A6B05" w:rsidRDefault="00F835C4">
            <w:pPr>
              <w:jc w:val="center"/>
              <w:rPr>
                <w:b/>
              </w:rPr>
            </w:pPr>
            <w:r>
              <w:rPr>
                <w:b/>
              </w:rPr>
              <w:t>Altitudinal range</w:t>
            </w:r>
          </w:p>
        </w:tc>
        <w:tc>
          <w:tcPr>
            <w:tcW w:w="4350" w:type="dxa"/>
            <w:gridSpan w:val="3"/>
            <w:tcBorders>
              <w:top w:val="single" w:sz="8" w:space="0" w:color="000000"/>
              <w:left w:val="nil"/>
              <w:bottom w:val="single" w:sz="4" w:space="0" w:color="000000"/>
              <w:right w:val="nil"/>
            </w:tcBorders>
            <w:shd w:val="clear" w:color="auto" w:fill="auto"/>
            <w:vAlign w:val="center"/>
          </w:tcPr>
          <w:p w14:paraId="6CD06027" w14:textId="77777777" w:rsidR="001A6B05" w:rsidRDefault="00F835C4">
            <w:pPr>
              <w:jc w:val="center"/>
              <w:rPr>
                <w:b/>
              </w:rPr>
            </w:pPr>
            <w:r>
              <w:rPr>
                <w:b/>
              </w:rPr>
              <w:t>Independent records</w:t>
            </w:r>
          </w:p>
        </w:tc>
      </w:tr>
      <w:tr w:rsidR="001A6B05" w14:paraId="56A36BC3" w14:textId="77777777" w:rsidTr="00E374C5">
        <w:trPr>
          <w:trHeight w:val="620"/>
        </w:trPr>
        <w:tc>
          <w:tcPr>
            <w:tcW w:w="2715" w:type="dxa"/>
            <w:vMerge/>
            <w:tcBorders>
              <w:top w:val="single" w:sz="8" w:space="0" w:color="000000"/>
              <w:left w:val="nil"/>
              <w:bottom w:val="single" w:sz="8" w:space="0" w:color="000000"/>
              <w:right w:val="nil"/>
            </w:tcBorders>
            <w:shd w:val="clear" w:color="auto" w:fill="auto"/>
            <w:vAlign w:val="center"/>
          </w:tcPr>
          <w:p w14:paraId="1F405725" w14:textId="77777777" w:rsidR="001A6B05" w:rsidRDefault="001A6B05">
            <w:pPr>
              <w:widowControl w:val="0"/>
              <w:pBdr>
                <w:top w:val="nil"/>
                <w:left w:val="nil"/>
                <w:bottom w:val="nil"/>
                <w:right w:val="nil"/>
                <w:between w:val="nil"/>
              </w:pBdr>
              <w:spacing w:line="276" w:lineRule="auto"/>
              <w:rPr>
                <w:b/>
              </w:rPr>
            </w:pPr>
          </w:p>
        </w:tc>
        <w:tc>
          <w:tcPr>
            <w:tcW w:w="3130" w:type="dxa"/>
            <w:vMerge/>
            <w:tcBorders>
              <w:top w:val="single" w:sz="8" w:space="0" w:color="000000"/>
              <w:left w:val="nil"/>
              <w:bottom w:val="single" w:sz="8" w:space="0" w:color="000000"/>
              <w:right w:val="nil"/>
            </w:tcBorders>
            <w:shd w:val="clear" w:color="auto" w:fill="auto"/>
            <w:vAlign w:val="center"/>
          </w:tcPr>
          <w:p w14:paraId="025BF7AB" w14:textId="77777777" w:rsidR="001A6B05" w:rsidRDefault="001A6B05">
            <w:pPr>
              <w:widowControl w:val="0"/>
              <w:pBdr>
                <w:top w:val="nil"/>
                <w:left w:val="nil"/>
                <w:bottom w:val="nil"/>
                <w:right w:val="nil"/>
                <w:between w:val="nil"/>
              </w:pBdr>
              <w:spacing w:line="276" w:lineRule="auto"/>
              <w:rPr>
                <w:b/>
              </w:rPr>
            </w:pPr>
          </w:p>
        </w:tc>
        <w:tc>
          <w:tcPr>
            <w:tcW w:w="1185" w:type="dxa"/>
            <w:vMerge/>
            <w:tcBorders>
              <w:top w:val="single" w:sz="8" w:space="0" w:color="000000"/>
              <w:left w:val="nil"/>
              <w:bottom w:val="single" w:sz="8" w:space="0" w:color="000000"/>
              <w:right w:val="nil"/>
            </w:tcBorders>
            <w:shd w:val="clear" w:color="auto" w:fill="auto"/>
            <w:vAlign w:val="center"/>
          </w:tcPr>
          <w:p w14:paraId="1D390AB4" w14:textId="77777777" w:rsidR="001A6B05" w:rsidRDefault="001A6B05">
            <w:pPr>
              <w:widowControl w:val="0"/>
              <w:pBdr>
                <w:top w:val="nil"/>
                <w:left w:val="nil"/>
                <w:bottom w:val="nil"/>
                <w:right w:val="nil"/>
                <w:between w:val="nil"/>
              </w:pBdr>
              <w:spacing w:line="276" w:lineRule="auto"/>
              <w:rPr>
                <w:b/>
              </w:rPr>
            </w:pPr>
          </w:p>
        </w:tc>
        <w:tc>
          <w:tcPr>
            <w:tcW w:w="1395" w:type="dxa"/>
            <w:vMerge/>
            <w:tcBorders>
              <w:top w:val="single" w:sz="8" w:space="0" w:color="000000"/>
              <w:left w:val="nil"/>
              <w:bottom w:val="single" w:sz="8" w:space="0" w:color="000000"/>
              <w:right w:val="nil"/>
            </w:tcBorders>
            <w:shd w:val="clear" w:color="auto" w:fill="auto"/>
            <w:vAlign w:val="center"/>
          </w:tcPr>
          <w:p w14:paraId="305C5BFC" w14:textId="77777777" w:rsidR="001A6B05" w:rsidRDefault="001A6B05">
            <w:pPr>
              <w:widowControl w:val="0"/>
              <w:pBdr>
                <w:top w:val="nil"/>
                <w:left w:val="nil"/>
                <w:bottom w:val="nil"/>
                <w:right w:val="nil"/>
                <w:between w:val="nil"/>
              </w:pBdr>
              <w:spacing w:line="276" w:lineRule="auto"/>
              <w:rPr>
                <w:b/>
              </w:rPr>
            </w:pPr>
          </w:p>
        </w:tc>
        <w:tc>
          <w:tcPr>
            <w:tcW w:w="1200" w:type="dxa"/>
            <w:tcBorders>
              <w:top w:val="single" w:sz="4" w:space="0" w:color="000000"/>
              <w:left w:val="nil"/>
              <w:bottom w:val="single" w:sz="8" w:space="0" w:color="000000"/>
              <w:right w:val="nil"/>
            </w:tcBorders>
            <w:shd w:val="clear" w:color="auto" w:fill="auto"/>
            <w:vAlign w:val="center"/>
          </w:tcPr>
          <w:p w14:paraId="62418CB1" w14:textId="77777777" w:rsidR="001A6B05" w:rsidRDefault="00F835C4">
            <w:pPr>
              <w:jc w:val="center"/>
              <w:rPr>
                <w:b/>
              </w:rPr>
            </w:pPr>
            <w:r>
              <w:rPr>
                <w:b/>
              </w:rPr>
              <w:t>Shade coffee</w:t>
            </w:r>
          </w:p>
        </w:tc>
        <w:tc>
          <w:tcPr>
            <w:tcW w:w="1440" w:type="dxa"/>
            <w:tcBorders>
              <w:top w:val="single" w:sz="4" w:space="0" w:color="000000"/>
              <w:left w:val="nil"/>
              <w:bottom w:val="single" w:sz="8" w:space="0" w:color="000000"/>
              <w:right w:val="nil"/>
            </w:tcBorders>
            <w:shd w:val="clear" w:color="auto" w:fill="auto"/>
            <w:vAlign w:val="center"/>
          </w:tcPr>
          <w:p w14:paraId="07BF3A58" w14:textId="77777777" w:rsidR="001A6B05" w:rsidRDefault="00F835C4">
            <w:pPr>
              <w:jc w:val="center"/>
              <w:rPr>
                <w:b/>
              </w:rPr>
            </w:pPr>
            <w:r>
              <w:rPr>
                <w:b/>
              </w:rPr>
              <w:t>Forest fragments</w:t>
            </w:r>
          </w:p>
        </w:tc>
        <w:tc>
          <w:tcPr>
            <w:tcW w:w="1710" w:type="dxa"/>
            <w:tcBorders>
              <w:top w:val="single" w:sz="4" w:space="0" w:color="000000"/>
              <w:left w:val="nil"/>
              <w:bottom w:val="single" w:sz="8" w:space="0" w:color="000000"/>
              <w:right w:val="nil"/>
            </w:tcBorders>
            <w:shd w:val="clear" w:color="auto" w:fill="auto"/>
            <w:vAlign w:val="center"/>
          </w:tcPr>
          <w:p w14:paraId="4E2E05DA" w14:textId="77777777" w:rsidR="001A6B05" w:rsidRDefault="00F835C4">
            <w:pPr>
              <w:jc w:val="center"/>
              <w:rPr>
                <w:b/>
              </w:rPr>
            </w:pPr>
            <w:r>
              <w:rPr>
                <w:b/>
              </w:rPr>
              <w:t>Continuous forest</w:t>
            </w:r>
          </w:p>
        </w:tc>
      </w:tr>
      <w:tr w:rsidR="001A6B05" w14:paraId="54B8C974" w14:textId="77777777" w:rsidTr="00E374C5">
        <w:trPr>
          <w:trHeight w:val="320"/>
        </w:trPr>
        <w:tc>
          <w:tcPr>
            <w:tcW w:w="2715" w:type="dxa"/>
            <w:tcBorders>
              <w:top w:val="nil"/>
              <w:left w:val="nil"/>
              <w:bottom w:val="nil"/>
              <w:right w:val="nil"/>
            </w:tcBorders>
            <w:shd w:val="clear" w:color="auto" w:fill="F2F2F2"/>
            <w:vAlign w:val="center"/>
          </w:tcPr>
          <w:p w14:paraId="566A0370" w14:textId="77777777" w:rsidR="001A6B05" w:rsidRDefault="00F835C4">
            <w:pPr>
              <w:rPr>
                <w:b/>
              </w:rPr>
            </w:pPr>
            <w:proofErr w:type="spellStart"/>
            <w:r>
              <w:rPr>
                <w:b/>
              </w:rPr>
              <w:t>Agoutidae</w:t>
            </w:r>
            <w:proofErr w:type="spellEnd"/>
          </w:p>
        </w:tc>
        <w:tc>
          <w:tcPr>
            <w:tcW w:w="3130" w:type="dxa"/>
            <w:tcBorders>
              <w:top w:val="nil"/>
              <w:left w:val="nil"/>
              <w:bottom w:val="nil"/>
              <w:right w:val="nil"/>
            </w:tcBorders>
            <w:shd w:val="clear" w:color="auto" w:fill="F2F2F2"/>
            <w:vAlign w:val="bottom"/>
          </w:tcPr>
          <w:p w14:paraId="3C12B33C" w14:textId="77777777" w:rsidR="001A6B05" w:rsidRDefault="001A6B05">
            <w:pPr>
              <w:rPr>
                <w:b/>
              </w:rPr>
            </w:pPr>
          </w:p>
        </w:tc>
        <w:tc>
          <w:tcPr>
            <w:tcW w:w="1185" w:type="dxa"/>
            <w:tcBorders>
              <w:top w:val="nil"/>
              <w:left w:val="nil"/>
              <w:bottom w:val="nil"/>
              <w:right w:val="nil"/>
            </w:tcBorders>
            <w:shd w:val="clear" w:color="auto" w:fill="F2F2F2"/>
            <w:vAlign w:val="bottom"/>
          </w:tcPr>
          <w:p w14:paraId="3472CC94" w14:textId="77777777" w:rsidR="001A6B05" w:rsidRDefault="001A6B05">
            <w:pPr>
              <w:jc w:val="center"/>
            </w:pPr>
          </w:p>
        </w:tc>
        <w:tc>
          <w:tcPr>
            <w:tcW w:w="1395" w:type="dxa"/>
            <w:tcBorders>
              <w:top w:val="nil"/>
              <w:left w:val="nil"/>
              <w:bottom w:val="nil"/>
              <w:right w:val="nil"/>
            </w:tcBorders>
            <w:shd w:val="clear" w:color="auto" w:fill="F2F2F2"/>
            <w:vAlign w:val="bottom"/>
          </w:tcPr>
          <w:p w14:paraId="331F240E" w14:textId="77777777" w:rsidR="001A6B05" w:rsidRDefault="001A6B05">
            <w:pPr>
              <w:jc w:val="center"/>
            </w:pPr>
          </w:p>
        </w:tc>
        <w:tc>
          <w:tcPr>
            <w:tcW w:w="1200" w:type="dxa"/>
            <w:tcBorders>
              <w:top w:val="nil"/>
              <w:left w:val="nil"/>
              <w:bottom w:val="nil"/>
              <w:right w:val="nil"/>
            </w:tcBorders>
            <w:shd w:val="clear" w:color="auto" w:fill="F2F2F2"/>
            <w:vAlign w:val="bottom"/>
          </w:tcPr>
          <w:p w14:paraId="4CB70234" w14:textId="77777777" w:rsidR="001A6B05" w:rsidRDefault="001A6B05">
            <w:pPr>
              <w:jc w:val="center"/>
            </w:pPr>
          </w:p>
        </w:tc>
        <w:tc>
          <w:tcPr>
            <w:tcW w:w="1440" w:type="dxa"/>
            <w:tcBorders>
              <w:top w:val="nil"/>
              <w:left w:val="nil"/>
              <w:bottom w:val="nil"/>
              <w:right w:val="nil"/>
            </w:tcBorders>
            <w:shd w:val="clear" w:color="auto" w:fill="F2F2F2"/>
            <w:vAlign w:val="bottom"/>
          </w:tcPr>
          <w:p w14:paraId="23DC6BEB" w14:textId="77777777" w:rsidR="001A6B05" w:rsidRDefault="001A6B05">
            <w:pPr>
              <w:jc w:val="center"/>
            </w:pPr>
          </w:p>
        </w:tc>
        <w:tc>
          <w:tcPr>
            <w:tcW w:w="1710" w:type="dxa"/>
            <w:tcBorders>
              <w:top w:val="nil"/>
              <w:left w:val="nil"/>
              <w:bottom w:val="nil"/>
              <w:right w:val="nil"/>
            </w:tcBorders>
            <w:shd w:val="clear" w:color="auto" w:fill="F2F2F2"/>
            <w:vAlign w:val="bottom"/>
          </w:tcPr>
          <w:p w14:paraId="5A24E6D8" w14:textId="77777777" w:rsidR="001A6B05" w:rsidRDefault="001A6B05">
            <w:pPr>
              <w:jc w:val="center"/>
            </w:pPr>
          </w:p>
        </w:tc>
      </w:tr>
      <w:tr w:rsidR="001A6B05" w14:paraId="1F46D79E" w14:textId="77777777" w:rsidTr="00E374C5">
        <w:trPr>
          <w:trHeight w:val="320"/>
        </w:trPr>
        <w:tc>
          <w:tcPr>
            <w:tcW w:w="2715" w:type="dxa"/>
            <w:tcBorders>
              <w:top w:val="nil"/>
              <w:left w:val="nil"/>
              <w:bottom w:val="nil"/>
              <w:right w:val="nil"/>
            </w:tcBorders>
            <w:shd w:val="clear" w:color="auto" w:fill="auto"/>
            <w:vAlign w:val="center"/>
          </w:tcPr>
          <w:p w14:paraId="501550F0" w14:textId="77777777" w:rsidR="001A6B05" w:rsidRDefault="00F835C4">
            <w:pPr>
              <w:rPr>
                <w:i/>
              </w:rPr>
            </w:pPr>
            <w:r>
              <w:rPr>
                <w:i/>
              </w:rPr>
              <w:t>Cuniculus paca</w:t>
            </w:r>
          </w:p>
        </w:tc>
        <w:tc>
          <w:tcPr>
            <w:tcW w:w="3130" w:type="dxa"/>
            <w:tcBorders>
              <w:top w:val="nil"/>
              <w:left w:val="nil"/>
              <w:bottom w:val="nil"/>
              <w:right w:val="nil"/>
            </w:tcBorders>
            <w:shd w:val="clear" w:color="auto" w:fill="auto"/>
            <w:vAlign w:val="center"/>
          </w:tcPr>
          <w:p w14:paraId="5CCEF34F" w14:textId="77777777" w:rsidR="001A6B05" w:rsidRDefault="00F835C4">
            <w:r>
              <w:t>Spotted paca</w:t>
            </w:r>
          </w:p>
        </w:tc>
        <w:tc>
          <w:tcPr>
            <w:tcW w:w="1185" w:type="dxa"/>
            <w:tcBorders>
              <w:top w:val="nil"/>
              <w:left w:val="nil"/>
              <w:bottom w:val="nil"/>
              <w:right w:val="nil"/>
            </w:tcBorders>
            <w:shd w:val="clear" w:color="auto" w:fill="auto"/>
            <w:vAlign w:val="center"/>
          </w:tcPr>
          <w:p w14:paraId="0A58FBAA" w14:textId="77777777" w:rsidR="001A6B05" w:rsidRDefault="00F835C4">
            <w:pPr>
              <w:jc w:val="center"/>
            </w:pPr>
            <w:r>
              <w:t>LC</w:t>
            </w:r>
          </w:p>
        </w:tc>
        <w:tc>
          <w:tcPr>
            <w:tcW w:w="1395" w:type="dxa"/>
            <w:tcBorders>
              <w:top w:val="nil"/>
              <w:left w:val="nil"/>
              <w:bottom w:val="nil"/>
              <w:right w:val="nil"/>
            </w:tcBorders>
            <w:shd w:val="clear" w:color="auto" w:fill="auto"/>
            <w:vAlign w:val="center"/>
          </w:tcPr>
          <w:p w14:paraId="12BB53B2" w14:textId="77777777" w:rsidR="001A6B05" w:rsidRDefault="00F835C4">
            <w:pPr>
              <w:jc w:val="center"/>
            </w:pPr>
            <w:r>
              <w:t>0-2300</w:t>
            </w:r>
          </w:p>
        </w:tc>
        <w:tc>
          <w:tcPr>
            <w:tcW w:w="1200" w:type="dxa"/>
            <w:tcBorders>
              <w:top w:val="nil"/>
              <w:left w:val="nil"/>
              <w:bottom w:val="nil"/>
              <w:right w:val="nil"/>
            </w:tcBorders>
            <w:shd w:val="clear" w:color="auto" w:fill="auto"/>
            <w:vAlign w:val="center"/>
          </w:tcPr>
          <w:p w14:paraId="37868A36" w14:textId="77777777" w:rsidR="001A6B05" w:rsidRDefault="00F835C4">
            <w:pPr>
              <w:jc w:val="center"/>
            </w:pPr>
            <w:r>
              <w:t>14</w:t>
            </w:r>
          </w:p>
        </w:tc>
        <w:tc>
          <w:tcPr>
            <w:tcW w:w="1440" w:type="dxa"/>
            <w:tcBorders>
              <w:top w:val="nil"/>
              <w:left w:val="nil"/>
              <w:bottom w:val="nil"/>
              <w:right w:val="nil"/>
            </w:tcBorders>
            <w:shd w:val="clear" w:color="auto" w:fill="auto"/>
            <w:vAlign w:val="center"/>
          </w:tcPr>
          <w:p w14:paraId="3F711C73" w14:textId="77777777" w:rsidR="001A6B05" w:rsidRDefault="00F835C4">
            <w:pPr>
              <w:jc w:val="center"/>
            </w:pPr>
            <w:r>
              <w:t>17</w:t>
            </w:r>
          </w:p>
        </w:tc>
        <w:tc>
          <w:tcPr>
            <w:tcW w:w="1710" w:type="dxa"/>
            <w:tcBorders>
              <w:top w:val="nil"/>
              <w:left w:val="nil"/>
              <w:bottom w:val="nil"/>
              <w:right w:val="nil"/>
            </w:tcBorders>
            <w:shd w:val="clear" w:color="auto" w:fill="auto"/>
            <w:vAlign w:val="center"/>
          </w:tcPr>
          <w:p w14:paraId="715D31A7" w14:textId="77777777" w:rsidR="001A6B05" w:rsidRDefault="00F835C4">
            <w:pPr>
              <w:jc w:val="center"/>
            </w:pPr>
            <w:r>
              <w:t>6</w:t>
            </w:r>
          </w:p>
        </w:tc>
      </w:tr>
      <w:tr w:rsidR="001A6B05" w14:paraId="19AE5AE5" w14:textId="77777777" w:rsidTr="00E374C5">
        <w:trPr>
          <w:trHeight w:val="320"/>
        </w:trPr>
        <w:tc>
          <w:tcPr>
            <w:tcW w:w="2715" w:type="dxa"/>
            <w:tcBorders>
              <w:top w:val="nil"/>
              <w:left w:val="nil"/>
              <w:bottom w:val="nil"/>
              <w:right w:val="nil"/>
            </w:tcBorders>
            <w:shd w:val="clear" w:color="auto" w:fill="auto"/>
            <w:vAlign w:val="center"/>
          </w:tcPr>
          <w:p w14:paraId="7BCA9D4A" w14:textId="77777777" w:rsidR="001A6B05" w:rsidRDefault="00F835C4">
            <w:pPr>
              <w:rPr>
                <w:i/>
              </w:rPr>
            </w:pPr>
            <w:r>
              <w:rPr>
                <w:i/>
              </w:rPr>
              <w:t xml:space="preserve">Cuniculus </w:t>
            </w:r>
            <w:proofErr w:type="spellStart"/>
            <w:r>
              <w:rPr>
                <w:i/>
              </w:rPr>
              <w:t>taczanowskii</w:t>
            </w:r>
            <w:proofErr w:type="spellEnd"/>
          </w:p>
        </w:tc>
        <w:tc>
          <w:tcPr>
            <w:tcW w:w="3130" w:type="dxa"/>
            <w:tcBorders>
              <w:top w:val="nil"/>
              <w:left w:val="nil"/>
              <w:bottom w:val="nil"/>
              <w:right w:val="nil"/>
            </w:tcBorders>
            <w:shd w:val="clear" w:color="auto" w:fill="auto"/>
            <w:vAlign w:val="center"/>
          </w:tcPr>
          <w:p w14:paraId="2701185F" w14:textId="77777777" w:rsidR="001A6B05" w:rsidRDefault="00F835C4">
            <w:r>
              <w:t>Mountain paca</w:t>
            </w:r>
          </w:p>
        </w:tc>
        <w:tc>
          <w:tcPr>
            <w:tcW w:w="1185" w:type="dxa"/>
            <w:tcBorders>
              <w:top w:val="nil"/>
              <w:left w:val="nil"/>
              <w:bottom w:val="nil"/>
              <w:right w:val="nil"/>
            </w:tcBorders>
            <w:shd w:val="clear" w:color="auto" w:fill="auto"/>
            <w:vAlign w:val="center"/>
          </w:tcPr>
          <w:p w14:paraId="7010AAFB" w14:textId="77777777" w:rsidR="001A6B05" w:rsidRDefault="00F835C4">
            <w:pPr>
              <w:jc w:val="center"/>
            </w:pPr>
            <w:r>
              <w:t>NT</w:t>
            </w:r>
          </w:p>
        </w:tc>
        <w:tc>
          <w:tcPr>
            <w:tcW w:w="1395" w:type="dxa"/>
            <w:tcBorders>
              <w:top w:val="nil"/>
              <w:left w:val="nil"/>
              <w:bottom w:val="nil"/>
              <w:right w:val="nil"/>
            </w:tcBorders>
            <w:shd w:val="clear" w:color="auto" w:fill="auto"/>
            <w:vAlign w:val="center"/>
          </w:tcPr>
          <w:p w14:paraId="4A7C6169" w14:textId="77777777" w:rsidR="001A6B05" w:rsidRDefault="00F835C4">
            <w:pPr>
              <w:jc w:val="center"/>
            </w:pPr>
            <w:r>
              <w:t>2000-4000</w:t>
            </w:r>
          </w:p>
        </w:tc>
        <w:tc>
          <w:tcPr>
            <w:tcW w:w="1200" w:type="dxa"/>
            <w:tcBorders>
              <w:top w:val="nil"/>
              <w:left w:val="nil"/>
              <w:bottom w:val="nil"/>
              <w:right w:val="nil"/>
            </w:tcBorders>
            <w:shd w:val="clear" w:color="auto" w:fill="auto"/>
            <w:vAlign w:val="center"/>
          </w:tcPr>
          <w:p w14:paraId="20B1C74C" w14:textId="77777777" w:rsidR="001A6B05" w:rsidRDefault="00F835C4">
            <w:pPr>
              <w:jc w:val="center"/>
            </w:pPr>
            <w:r>
              <w:t>0</w:t>
            </w:r>
          </w:p>
        </w:tc>
        <w:tc>
          <w:tcPr>
            <w:tcW w:w="1440" w:type="dxa"/>
            <w:tcBorders>
              <w:top w:val="nil"/>
              <w:left w:val="nil"/>
              <w:bottom w:val="nil"/>
              <w:right w:val="nil"/>
            </w:tcBorders>
            <w:shd w:val="clear" w:color="auto" w:fill="auto"/>
            <w:vAlign w:val="center"/>
          </w:tcPr>
          <w:p w14:paraId="5F377364" w14:textId="77777777" w:rsidR="001A6B05" w:rsidRDefault="00F835C4">
            <w:pPr>
              <w:jc w:val="center"/>
            </w:pPr>
            <w:r>
              <w:t>0</w:t>
            </w:r>
          </w:p>
        </w:tc>
        <w:tc>
          <w:tcPr>
            <w:tcW w:w="1710" w:type="dxa"/>
            <w:tcBorders>
              <w:top w:val="nil"/>
              <w:left w:val="nil"/>
              <w:bottom w:val="nil"/>
              <w:right w:val="nil"/>
            </w:tcBorders>
            <w:shd w:val="clear" w:color="auto" w:fill="auto"/>
            <w:vAlign w:val="center"/>
          </w:tcPr>
          <w:p w14:paraId="6D52B9CA" w14:textId="77777777" w:rsidR="001A6B05" w:rsidRDefault="00F835C4">
            <w:pPr>
              <w:jc w:val="center"/>
            </w:pPr>
            <w:r>
              <w:t>7</w:t>
            </w:r>
          </w:p>
        </w:tc>
      </w:tr>
      <w:tr w:rsidR="001A6B05" w14:paraId="597B8FA5" w14:textId="77777777" w:rsidTr="00E374C5">
        <w:trPr>
          <w:trHeight w:val="320"/>
        </w:trPr>
        <w:tc>
          <w:tcPr>
            <w:tcW w:w="2715" w:type="dxa"/>
            <w:tcBorders>
              <w:top w:val="nil"/>
              <w:left w:val="nil"/>
              <w:bottom w:val="nil"/>
              <w:right w:val="nil"/>
            </w:tcBorders>
            <w:shd w:val="clear" w:color="auto" w:fill="auto"/>
            <w:vAlign w:val="center"/>
          </w:tcPr>
          <w:p w14:paraId="50E1B4DE" w14:textId="77777777" w:rsidR="001A6B05" w:rsidRDefault="00F835C4">
            <w:pPr>
              <w:rPr>
                <w:i/>
                <w:vertAlign w:val="superscript"/>
              </w:rPr>
            </w:pPr>
            <w:proofErr w:type="spellStart"/>
            <w:r>
              <w:rPr>
                <w:i/>
              </w:rPr>
              <w:t>Dinomys</w:t>
            </w:r>
            <w:proofErr w:type="spellEnd"/>
            <w:r>
              <w:rPr>
                <w:i/>
              </w:rPr>
              <w:t xml:space="preserve"> </w:t>
            </w:r>
            <w:proofErr w:type="spellStart"/>
            <w:r>
              <w:rPr>
                <w:i/>
              </w:rPr>
              <w:t>branickii</w:t>
            </w:r>
            <w:proofErr w:type="spellEnd"/>
            <w:r>
              <w:rPr>
                <w:i/>
                <w:vertAlign w:val="superscript"/>
              </w:rPr>
              <w:t>*</w:t>
            </w:r>
          </w:p>
        </w:tc>
        <w:tc>
          <w:tcPr>
            <w:tcW w:w="3130" w:type="dxa"/>
            <w:tcBorders>
              <w:top w:val="nil"/>
              <w:left w:val="nil"/>
              <w:bottom w:val="nil"/>
              <w:right w:val="nil"/>
            </w:tcBorders>
            <w:shd w:val="clear" w:color="auto" w:fill="auto"/>
            <w:vAlign w:val="center"/>
          </w:tcPr>
          <w:p w14:paraId="7DE492E5" w14:textId="77777777" w:rsidR="001A6B05" w:rsidRDefault="00F835C4">
            <w:r>
              <w:t>Pacarana</w:t>
            </w:r>
          </w:p>
        </w:tc>
        <w:tc>
          <w:tcPr>
            <w:tcW w:w="1185" w:type="dxa"/>
            <w:tcBorders>
              <w:top w:val="nil"/>
              <w:left w:val="nil"/>
              <w:bottom w:val="nil"/>
              <w:right w:val="nil"/>
            </w:tcBorders>
            <w:shd w:val="clear" w:color="auto" w:fill="auto"/>
            <w:vAlign w:val="center"/>
          </w:tcPr>
          <w:p w14:paraId="44E44AC2" w14:textId="77777777" w:rsidR="001A6B05" w:rsidRDefault="00F835C4">
            <w:pPr>
              <w:jc w:val="center"/>
            </w:pPr>
            <w:r>
              <w:t>LC</w:t>
            </w:r>
          </w:p>
        </w:tc>
        <w:tc>
          <w:tcPr>
            <w:tcW w:w="1395" w:type="dxa"/>
            <w:tcBorders>
              <w:top w:val="nil"/>
              <w:left w:val="nil"/>
              <w:bottom w:val="nil"/>
              <w:right w:val="nil"/>
            </w:tcBorders>
            <w:shd w:val="clear" w:color="auto" w:fill="auto"/>
            <w:vAlign w:val="center"/>
          </w:tcPr>
          <w:p w14:paraId="0514E027" w14:textId="77777777" w:rsidR="001A6B05" w:rsidRDefault="00F835C4">
            <w:pPr>
              <w:jc w:val="center"/>
            </w:pPr>
            <w:r>
              <w:t>250-3200</w:t>
            </w:r>
          </w:p>
        </w:tc>
        <w:tc>
          <w:tcPr>
            <w:tcW w:w="1200" w:type="dxa"/>
            <w:tcBorders>
              <w:top w:val="nil"/>
              <w:left w:val="nil"/>
              <w:bottom w:val="nil"/>
              <w:right w:val="nil"/>
            </w:tcBorders>
            <w:shd w:val="clear" w:color="auto" w:fill="auto"/>
            <w:vAlign w:val="center"/>
          </w:tcPr>
          <w:p w14:paraId="0CE7EC52" w14:textId="77777777" w:rsidR="001A6B05" w:rsidRDefault="00F835C4">
            <w:pPr>
              <w:jc w:val="center"/>
            </w:pPr>
            <w:r>
              <w:t>0</w:t>
            </w:r>
          </w:p>
        </w:tc>
        <w:tc>
          <w:tcPr>
            <w:tcW w:w="1440" w:type="dxa"/>
            <w:tcBorders>
              <w:top w:val="nil"/>
              <w:left w:val="nil"/>
              <w:bottom w:val="nil"/>
              <w:right w:val="nil"/>
            </w:tcBorders>
            <w:shd w:val="clear" w:color="auto" w:fill="auto"/>
            <w:vAlign w:val="center"/>
          </w:tcPr>
          <w:p w14:paraId="3861C973" w14:textId="77777777" w:rsidR="001A6B05" w:rsidRDefault="00F835C4">
            <w:pPr>
              <w:jc w:val="center"/>
            </w:pPr>
            <w:r>
              <w:t>0</w:t>
            </w:r>
          </w:p>
        </w:tc>
        <w:tc>
          <w:tcPr>
            <w:tcW w:w="1710" w:type="dxa"/>
            <w:tcBorders>
              <w:top w:val="nil"/>
              <w:left w:val="nil"/>
              <w:bottom w:val="nil"/>
              <w:right w:val="nil"/>
            </w:tcBorders>
            <w:shd w:val="clear" w:color="auto" w:fill="auto"/>
            <w:vAlign w:val="center"/>
          </w:tcPr>
          <w:p w14:paraId="1A7A1B71" w14:textId="77777777" w:rsidR="001A6B05" w:rsidRDefault="00F835C4">
            <w:pPr>
              <w:jc w:val="center"/>
            </w:pPr>
            <w:r>
              <w:t>1</w:t>
            </w:r>
          </w:p>
        </w:tc>
      </w:tr>
      <w:tr w:rsidR="001A6B05" w14:paraId="37AD2FF6" w14:textId="77777777" w:rsidTr="00E374C5">
        <w:trPr>
          <w:trHeight w:val="320"/>
        </w:trPr>
        <w:tc>
          <w:tcPr>
            <w:tcW w:w="2715" w:type="dxa"/>
            <w:tcBorders>
              <w:top w:val="nil"/>
              <w:left w:val="nil"/>
              <w:bottom w:val="nil"/>
              <w:right w:val="nil"/>
            </w:tcBorders>
            <w:shd w:val="clear" w:color="auto" w:fill="F2F2F2"/>
            <w:vAlign w:val="center"/>
          </w:tcPr>
          <w:p w14:paraId="7442A5B9" w14:textId="77777777" w:rsidR="001A6B05" w:rsidRDefault="00F835C4">
            <w:pPr>
              <w:rPr>
                <w:b/>
              </w:rPr>
            </w:pPr>
            <w:r>
              <w:rPr>
                <w:b/>
              </w:rPr>
              <w:t>Canidae</w:t>
            </w:r>
          </w:p>
        </w:tc>
        <w:tc>
          <w:tcPr>
            <w:tcW w:w="3130" w:type="dxa"/>
            <w:tcBorders>
              <w:top w:val="nil"/>
              <w:left w:val="nil"/>
              <w:bottom w:val="nil"/>
              <w:right w:val="nil"/>
            </w:tcBorders>
            <w:shd w:val="clear" w:color="auto" w:fill="F2F2F2"/>
            <w:vAlign w:val="bottom"/>
          </w:tcPr>
          <w:p w14:paraId="3BDCA2EB" w14:textId="77777777" w:rsidR="001A6B05" w:rsidRDefault="001A6B05">
            <w:pPr>
              <w:rPr>
                <w:b/>
              </w:rPr>
            </w:pPr>
          </w:p>
        </w:tc>
        <w:tc>
          <w:tcPr>
            <w:tcW w:w="1185" w:type="dxa"/>
            <w:tcBorders>
              <w:top w:val="nil"/>
              <w:left w:val="nil"/>
              <w:bottom w:val="nil"/>
              <w:right w:val="nil"/>
            </w:tcBorders>
            <w:shd w:val="clear" w:color="auto" w:fill="F2F2F2"/>
            <w:vAlign w:val="bottom"/>
          </w:tcPr>
          <w:p w14:paraId="1A62DCD4" w14:textId="77777777" w:rsidR="001A6B05" w:rsidRDefault="001A6B05">
            <w:pPr>
              <w:jc w:val="center"/>
            </w:pPr>
          </w:p>
        </w:tc>
        <w:tc>
          <w:tcPr>
            <w:tcW w:w="1395" w:type="dxa"/>
            <w:tcBorders>
              <w:top w:val="nil"/>
              <w:left w:val="nil"/>
              <w:bottom w:val="nil"/>
              <w:right w:val="nil"/>
            </w:tcBorders>
            <w:shd w:val="clear" w:color="auto" w:fill="F2F2F2"/>
            <w:vAlign w:val="bottom"/>
          </w:tcPr>
          <w:p w14:paraId="5DBE611E" w14:textId="77777777" w:rsidR="001A6B05" w:rsidRDefault="001A6B05">
            <w:pPr>
              <w:jc w:val="center"/>
            </w:pPr>
          </w:p>
        </w:tc>
        <w:tc>
          <w:tcPr>
            <w:tcW w:w="1200" w:type="dxa"/>
            <w:tcBorders>
              <w:top w:val="nil"/>
              <w:left w:val="nil"/>
              <w:bottom w:val="nil"/>
              <w:right w:val="nil"/>
            </w:tcBorders>
            <w:shd w:val="clear" w:color="auto" w:fill="F2F2F2"/>
            <w:vAlign w:val="bottom"/>
          </w:tcPr>
          <w:p w14:paraId="6BA0AD43" w14:textId="77777777" w:rsidR="001A6B05" w:rsidRDefault="001A6B05">
            <w:pPr>
              <w:jc w:val="center"/>
            </w:pPr>
          </w:p>
        </w:tc>
        <w:tc>
          <w:tcPr>
            <w:tcW w:w="1440" w:type="dxa"/>
            <w:tcBorders>
              <w:top w:val="nil"/>
              <w:left w:val="nil"/>
              <w:bottom w:val="nil"/>
              <w:right w:val="nil"/>
            </w:tcBorders>
            <w:shd w:val="clear" w:color="auto" w:fill="F2F2F2"/>
            <w:vAlign w:val="bottom"/>
          </w:tcPr>
          <w:p w14:paraId="0E23DCBA" w14:textId="77777777" w:rsidR="001A6B05" w:rsidRDefault="001A6B05">
            <w:pPr>
              <w:jc w:val="center"/>
            </w:pPr>
          </w:p>
        </w:tc>
        <w:tc>
          <w:tcPr>
            <w:tcW w:w="1710" w:type="dxa"/>
            <w:tcBorders>
              <w:top w:val="nil"/>
              <w:left w:val="nil"/>
              <w:bottom w:val="nil"/>
              <w:right w:val="nil"/>
            </w:tcBorders>
            <w:shd w:val="clear" w:color="auto" w:fill="F2F2F2"/>
            <w:vAlign w:val="bottom"/>
          </w:tcPr>
          <w:p w14:paraId="10D788F1" w14:textId="77777777" w:rsidR="001A6B05" w:rsidRDefault="001A6B05">
            <w:pPr>
              <w:jc w:val="center"/>
            </w:pPr>
          </w:p>
        </w:tc>
      </w:tr>
      <w:tr w:rsidR="001A6B05" w14:paraId="25D07750" w14:textId="77777777" w:rsidTr="00E374C5">
        <w:trPr>
          <w:trHeight w:val="320"/>
        </w:trPr>
        <w:tc>
          <w:tcPr>
            <w:tcW w:w="2715" w:type="dxa"/>
            <w:tcBorders>
              <w:top w:val="nil"/>
              <w:left w:val="nil"/>
              <w:bottom w:val="nil"/>
              <w:right w:val="nil"/>
            </w:tcBorders>
            <w:shd w:val="clear" w:color="auto" w:fill="auto"/>
            <w:vAlign w:val="center"/>
          </w:tcPr>
          <w:p w14:paraId="0A15C2DE" w14:textId="77777777" w:rsidR="001A6B05" w:rsidRDefault="00F835C4">
            <w:pPr>
              <w:rPr>
                <w:i/>
              </w:rPr>
            </w:pPr>
            <w:proofErr w:type="spellStart"/>
            <w:r>
              <w:rPr>
                <w:i/>
              </w:rPr>
              <w:t>Cerdocyon</w:t>
            </w:r>
            <w:proofErr w:type="spellEnd"/>
            <w:r>
              <w:rPr>
                <w:i/>
              </w:rPr>
              <w:t xml:space="preserve"> </w:t>
            </w:r>
            <w:proofErr w:type="spellStart"/>
            <w:r>
              <w:rPr>
                <w:i/>
              </w:rPr>
              <w:t>thous</w:t>
            </w:r>
            <w:proofErr w:type="spellEnd"/>
          </w:p>
        </w:tc>
        <w:tc>
          <w:tcPr>
            <w:tcW w:w="3130" w:type="dxa"/>
            <w:tcBorders>
              <w:top w:val="nil"/>
              <w:left w:val="nil"/>
              <w:bottom w:val="nil"/>
              <w:right w:val="nil"/>
            </w:tcBorders>
            <w:shd w:val="clear" w:color="auto" w:fill="auto"/>
            <w:vAlign w:val="center"/>
          </w:tcPr>
          <w:p w14:paraId="7FE17199" w14:textId="77777777" w:rsidR="001A6B05" w:rsidRDefault="00F835C4">
            <w:r>
              <w:t>Crab-eating fox</w:t>
            </w:r>
          </w:p>
        </w:tc>
        <w:tc>
          <w:tcPr>
            <w:tcW w:w="1185" w:type="dxa"/>
            <w:tcBorders>
              <w:top w:val="nil"/>
              <w:left w:val="nil"/>
              <w:bottom w:val="nil"/>
              <w:right w:val="nil"/>
            </w:tcBorders>
            <w:shd w:val="clear" w:color="auto" w:fill="auto"/>
            <w:vAlign w:val="center"/>
          </w:tcPr>
          <w:p w14:paraId="06CFE835" w14:textId="77777777" w:rsidR="001A6B05" w:rsidRDefault="00F835C4">
            <w:pPr>
              <w:jc w:val="center"/>
            </w:pPr>
            <w:r>
              <w:t>LC</w:t>
            </w:r>
          </w:p>
        </w:tc>
        <w:tc>
          <w:tcPr>
            <w:tcW w:w="1395" w:type="dxa"/>
            <w:tcBorders>
              <w:top w:val="nil"/>
              <w:left w:val="nil"/>
              <w:bottom w:val="nil"/>
              <w:right w:val="nil"/>
            </w:tcBorders>
            <w:shd w:val="clear" w:color="auto" w:fill="auto"/>
            <w:vAlign w:val="center"/>
          </w:tcPr>
          <w:p w14:paraId="710BE2D6" w14:textId="77777777" w:rsidR="001A6B05" w:rsidRDefault="00F835C4">
            <w:pPr>
              <w:jc w:val="center"/>
            </w:pPr>
            <w:r>
              <w:t>0-3000</w:t>
            </w:r>
          </w:p>
        </w:tc>
        <w:tc>
          <w:tcPr>
            <w:tcW w:w="1200" w:type="dxa"/>
            <w:tcBorders>
              <w:top w:val="nil"/>
              <w:left w:val="nil"/>
              <w:bottom w:val="nil"/>
              <w:right w:val="nil"/>
            </w:tcBorders>
            <w:shd w:val="clear" w:color="auto" w:fill="auto"/>
            <w:vAlign w:val="center"/>
          </w:tcPr>
          <w:p w14:paraId="700A24AD" w14:textId="77777777" w:rsidR="001A6B05" w:rsidRDefault="00F835C4">
            <w:pPr>
              <w:jc w:val="center"/>
            </w:pPr>
            <w:r>
              <w:t>14</w:t>
            </w:r>
          </w:p>
        </w:tc>
        <w:tc>
          <w:tcPr>
            <w:tcW w:w="1440" w:type="dxa"/>
            <w:tcBorders>
              <w:top w:val="nil"/>
              <w:left w:val="nil"/>
              <w:bottom w:val="nil"/>
              <w:right w:val="nil"/>
            </w:tcBorders>
            <w:shd w:val="clear" w:color="auto" w:fill="auto"/>
            <w:vAlign w:val="center"/>
          </w:tcPr>
          <w:p w14:paraId="502DE148" w14:textId="77777777" w:rsidR="001A6B05" w:rsidRDefault="00F835C4">
            <w:pPr>
              <w:jc w:val="center"/>
            </w:pPr>
            <w:r>
              <w:t>17</w:t>
            </w:r>
          </w:p>
        </w:tc>
        <w:tc>
          <w:tcPr>
            <w:tcW w:w="1710" w:type="dxa"/>
            <w:tcBorders>
              <w:top w:val="nil"/>
              <w:left w:val="nil"/>
              <w:bottom w:val="nil"/>
              <w:right w:val="nil"/>
            </w:tcBorders>
            <w:shd w:val="clear" w:color="auto" w:fill="auto"/>
            <w:vAlign w:val="center"/>
          </w:tcPr>
          <w:p w14:paraId="0B28584F" w14:textId="77777777" w:rsidR="001A6B05" w:rsidRDefault="00F835C4">
            <w:pPr>
              <w:jc w:val="center"/>
            </w:pPr>
            <w:r>
              <w:t>6</w:t>
            </w:r>
          </w:p>
        </w:tc>
      </w:tr>
      <w:tr w:rsidR="001A6B05" w14:paraId="3EFDC1AD" w14:textId="77777777" w:rsidTr="00E374C5">
        <w:trPr>
          <w:trHeight w:val="320"/>
        </w:trPr>
        <w:tc>
          <w:tcPr>
            <w:tcW w:w="2715" w:type="dxa"/>
            <w:tcBorders>
              <w:top w:val="nil"/>
              <w:left w:val="nil"/>
              <w:bottom w:val="nil"/>
              <w:right w:val="nil"/>
            </w:tcBorders>
            <w:shd w:val="clear" w:color="auto" w:fill="F2F2F2"/>
            <w:vAlign w:val="center"/>
          </w:tcPr>
          <w:p w14:paraId="497DFCC6" w14:textId="77777777" w:rsidR="001A6B05" w:rsidRDefault="00F835C4">
            <w:pPr>
              <w:rPr>
                <w:b/>
              </w:rPr>
            </w:pPr>
            <w:r>
              <w:rPr>
                <w:b/>
              </w:rPr>
              <w:t>Cervidae</w:t>
            </w:r>
          </w:p>
        </w:tc>
        <w:tc>
          <w:tcPr>
            <w:tcW w:w="3130" w:type="dxa"/>
            <w:tcBorders>
              <w:top w:val="nil"/>
              <w:left w:val="nil"/>
              <w:bottom w:val="nil"/>
              <w:right w:val="nil"/>
            </w:tcBorders>
            <w:shd w:val="clear" w:color="auto" w:fill="F2F2F2"/>
            <w:vAlign w:val="bottom"/>
          </w:tcPr>
          <w:p w14:paraId="01570110" w14:textId="77777777" w:rsidR="001A6B05" w:rsidRDefault="001A6B05">
            <w:pPr>
              <w:rPr>
                <w:b/>
              </w:rPr>
            </w:pPr>
          </w:p>
        </w:tc>
        <w:tc>
          <w:tcPr>
            <w:tcW w:w="1185" w:type="dxa"/>
            <w:tcBorders>
              <w:top w:val="nil"/>
              <w:left w:val="nil"/>
              <w:bottom w:val="nil"/>
              <w:right w:val="nil"/>
            </w:tcBorders>
            <w:shd w:val="clear" w:color="auto" w:fill="F2F2F2"/>
            <w:vAlign w:val="bottom"/>
          </w:tcPr>
          <w:p w14:paraId="01D08115" w14:textId="77777777" w:rsidR="001A6B05" w:rsidRDefault="001A6B05">
            <w:pPr>
              <w:jc w:val="center"/>
            </w:pPr>
          </w:p>
        </w:tc>
        <w:tc>
          <w:tcPr>
            <w:tcW w:w="1395" w:type="dxa"/>
            <w:tcBorders>
              <w:top w:val="nil"/>
              <w:left w:val="nil"/>
              <w:bottom w:val="nil"/>
              <w:right w:val="nil"/>
            </w:tcBorders>
            <w:shd w:val="clear" w:color="auto" w:fill="F2F2F2"/>
            <w:vAlign w:val="bottom"/>
          </w:tcPr>
          <w:p w14:paraId="36F4B3EF" w14:textId="77777777" w:rsidR="001A6B05" w:rsidRDefault="001A6B05">
            <w:pPr>
              <w:jc w:val="center"/>
            </w:pPr>
          </w:p>
        </w:tc>
        <w:tc>
          <w:tcPr>
            <w:tcW w:w="1200" w:type="dxa"/>
            <w:tcBorders>
              <w:top w:val="nil"/>
              <w:left w:val="nil"/>
              <w:bottom w:val="nil"/>
              <w:right w:val="nil"/>
            </w:tcBorders>
            <w:shd w:val="clear" w:color="auto" w:fill="F2F2F2"/>
            <w:vAlign w:val="bottom"/>
          </w:tcPr>
          <w:p w14:paraId="64A7AABA" w14:textId="77777777" w:rsidR="001A6B05" w:rsidRDefault="001A6B05">
            <w:pPr>
              <w:jc w:val="center"/>
            </w:pPr>
          </w:p>
        </w:tc>
        <w:tc>
          <w:tcPr>
            <w:tcW w:w="1440" w:type="dxa"/>
            <w:tcBorders>
              <w:top w:val="nil"/>
              <w:left w:val="nil"/>
              <w:bottom w:val="nil"/>
              <w:right w:val="nil"/>
            </w:tcBorders>
            <w:shd w:val="clear" w:color="auto" w:fill="F2F2F2"/>
            <w:vAlign w:val="bottom"/>
          </w:tcPr>
          <w:p w14:paraId="0F4D9D6E" w14:textId="77777777" w:rsidR="001A6B05" w:rsidRDefault="001A6B05">
            <w:pPr>
              <w:jc w:val="center"/>
            </w:pPr>
          </w:p>
        </w:tc>
        <w:tc>
          <w:tcPr>
            <w:tcW w:w="1710" w:type="dxa"/>
            <w:tcBorders>
              <w:top w:val="nil"/>
              <w:left w:val="nil"/>
              <w:bottom w:val="nil"/>
              <w:right w:val="nil"/>
            </w:tcBorders>
            <w:shd w:val="clear" w:color="auto" w:fill="F2F2F2"/>
            <w:vAlign w:val="bottom"/>
          </w:tcPr>
          <w:p w14:paraId="2F9D421B" w14:textId="77777777" w:rsidR="001A6B05" w:rsidRDefault="001A6B05">
            <w:pPr>
              <w:jc w:val="center"/>
            </w:pPr>
          </w:p>
        </w:tc>
      </w:tr>
      <w:tr w:rsidR="001A6B05" w14:paraId="09F76CB2" w14:textId="77777777" w:rsidTr="00E374C5">
        <w:trPr>
          <w:trHeight w:val="320"/>
        </w:trPr>
        <w:tc>
          <w:tcPr>
            <w:tcW w:w="2715" w:type="dxa"/>
            <w:tcBorders>
              <w:top w:val="nil"/>
              <w:left w:val="nil"/>
              <w:bottom w:val="nil"/>
              <w:right w:val="nil"/>
            </w:tcBorders>
            <w:shd w:val="clear" w:color="auto" w:fill="auto"/>
            <w:vAlign w:val="center"/>
          </w:tcPr>
          <w:p w14:paraId="27FBE8B5" w14:textId="77777777" w:rsidR="001A6B05" w:rsidRDefault="00F835C4">
            <w:pPr>
              <w:rPr>
                <w:i/>
              </w:rPr>
            </w:pPr>
            <w:r>
              <w:rPr>
                <w:i/>
              </w:rPr>
              <w:t>Mazama americana</w:t>
            </w:r>
          </w:p>
        </w:tc>
        <w:tc>
          <w:tcPr>
            <w:tcW w:w="3130" w:type="dxa"/>
            <w:tcBorders>
              <w:top w:val="nil"/>
              <w:left w:val="nil"/>
              <w:bottom w:val="nil"/>
              <w:right w:val="nil"/>
            </w:tcBorders>
            <w:shd w:val="clear" w:color="auto" w:fill="auto"/>
            <w:vAlign w:val="center"/>
          </w:tcPr>
          <w:p w14:paraId="061B3FF3" w14:textId="77777777" w:rsidR="001A6B05" w:rsidRDefault="00F835C4">
            <w:r>
              <w:t>Red-brocket deer</w:t>
            </w:r>
          </w:p>
        </w:tc>
        <w:tc>
          <w:tcPr>
            <w:tcW w:w="1185" w:type="dxa"/>
            <w:tcBorders>
              <w:top w:val="nil"/>
              <w:left w:val="nil"/>
              <w:bottom w:val="nil"/>
              <w:right w:val="nil"/>
            </w:tcBorders>
            <w:shd w:val="clear" w:color="auto" w:fill="auto"/>
            <w:vAlign w:val="center"/>
          </w:tcPr>
          <w:p w14:paraId="5E70F8BC" w14:textId="77777777" w:rsidR="001A6B05" w:rsidRDefault="00F835C4">
            <w:pPr>
              <w:jc w:val="center"/>
            </w:pPr>
            <w:r>
              <w:t>DD</w:t>
            </w:r>
          </w:p>
        </w:tc>
        <w:tc>
          <w:tcPr>
            <w:tcW w:w="1395" w:type="dxa"/>
            <w:tcBorders>
              <w:top w:val="nil"/>
              <w:left w:val="nil"/>
              <w:bottom w:val="nil"/>
              <w:right w:val="nil"/>
            </w:tcBorders>
            <w:shd w:val="clear" w:color="auto" w:fill="auto"/>
            <w:vAlign w:val="center"/>
          </w:tcPr>
          <w:p w14:paraId="2F032BA0" w14:textId="77777777" w:rsidR="001A6B05" w:rsidRDefault="00F835C4">
            <w:pPr>
              <w:jc w:val="center"/>
            </w:pPr>
            <w:r>
              <w:t>0-5000</w:t>
            </w:r>
          </w:p>
        </w:tc>
        <w:tc>
          <w:tcPr>
            <w:tcW w:w="1200" w:type="dxa"/>
            <w:tcBorders>
              <w:top w:val="nil"/>
              <w:left w:val="nil"/>
              <w:bottom w:val="nil"/>
              <w:right w:val="nil"/>
            </w:tcBorders>
            <w:shd w:val="clear" w:color="auto" w:fill="auto"/>
            <w:vAlign w:val="center"/>
          </w:tcPr>
          <w:p w14:paraId="27AD5F1C" w14:textId="77777777" w:rsidR="001A6B05" w:rsidRDefault="00F835C4">
            <w:pPr>
              <w:jc w:val="center"/>
            </w:pPr>
            <w:r>
              <w:t>0</w:t>
            </w:r>
          </w:p>
        </w:tc>
        <w:tc>
          <w:tcPr>
            <w:tcW w:w="1440" w:type="dxa"/>
            <w:tcBorders>
              <w:top w:val="nil"/>
              <w:left w:val="nil"/>
              <w:bottom w:val="nil"/>
              <w:right w:val="nil"/>
            </w:tcBorders>
            <w:shd w:val="clear" w:color="auto" w:fill="auto"/>
            <w:vAlign w:val="center"/>
          </w:tcPr>
          <w:p w14:paraId="412681AD" w14:textId="77777777" w:rsidR="001A6B05" w:rsidRDefault="00F835C4">
            <w:pPr>
              <w:jc w:val="center"/>
            </w:pPr>
            <w:r>
              <w:t>2</w:t>
            </w:r>
          </w:p>
        </w:tc>
        <w:tc>
          <w:tcPr>
            <w:tcW w:w="1710" w:type="dxa"/>
            <w:tcBorders>
              <w:top w:val="nil"/>
              <w:left w:val="nil"/>
              <w:bottom w:val="nil"/>
              <w:right w:val="nil"/>
            </w:tcBorders>
            <w:shd w:val="clear" w:color="auto" w:fill="auto"/>
            <w:vAlign w:val="center"/>
          </w:tcPr>
          <w:p w14:paraId="7D498EC7" w14:textId="77777777" w:rsidR="001A6B05" w:rsidRDefault="00F835C4">
            <w:pPr>
              <w:jc w:val="center"/>
            </w:pPr>
            <w:r>
              <w:t>1</w:t>
            </w:r>
          </w:p>
        </w:tc>
      </w:tr>
      <w:tr w:rsidR="001A6B05" w14:paraId="466A859A" w14:textId="77777777" w:rsidTr="00E374C5">
        <w:trPr>
          <w:trHeight w:val="320"/>
        </w:trPr>
        <w:tc>
          <w:tcPr>
            <w:tcW w:w="2715" w:type="dxa"/>
            <w:tcBorders>
              <w:top w:val="nil"/>
              <w:left w:val="nil"/>
              <w:bottom w:val="nil"/>
              <w:right w:val="nil"/>
            </w:tcBorders>
            <w:shd w:val="clear" w:color="auto" w:fill="F2F2F2"/>
            <w:vAlign w:val="center"/>
          </w:tcPr>
          <w:p w14:paraId="74119AA3" w14:textId="77777777" w:rsidR="001A6B05" w:rsidRDefault="00F835C4">
            <w:pPr>
              <w:rPr>
                <w:b/>
              </w:rPr>
            </w:pPr>
            <w:proofErr w:type="spellStart"/>
            <w:r>
              <w:rPr>
                <w:b/>
              </w:rPr>
              <w:t>Chlamyphoridae</w:t>
            </w:r>
            <w:proofErr w:type="spellEnd"/>
          </w:p>
        </w:tc>
        <w:tc>
          <w:tcPr>
            <w:tcW w:w="3130" w:type="dxa"/>
            <w:tcBorders>
              <w:top w:val="nil"/>
              <w:left w:val="nil"/>
              <w:bottom w:val="nil"/>
              <w:right w:val="nil"/>
            </w:tcBorders>
            <w:shd w:val="clear" w:color="auto" w:fill="F2F2F2"/>
            <w:vAlign w:val="bottom"/>
          </w:tcPr>
          <w:p w14:paraId="62666556" w14:textId="77777777" w:rsidR="001A6B05" w:rsidRDefault="001A6B05">
            <w:pPr>
              <w:rPr>
                <w:b/>
              </w:rPr>
            </w:pPr>
          </w:p>
        </w:tc>
        <w:tc>
          <w:tcPr>
            <w:tcW w:w="1185" w:type="dxa"/>
            <w:tcBorders>
              <w:top w:val="nil"/>
              <w:left w:val="nil"/>
              <w:bottom w:val="nil"/>
              <w:right w:val="nil"/>
            </w:tcBorders>
            <w:shd w:val="clear" w:color="auto" w:fill="F2F2F2"/>
            <w:vAlign w:val="bottom"/>
          </w:tcPr>
          <w:p w14:paraId="0D4A737B" w14:textId="77777777" w:rsidR="001A6B05" w:rsidRDefault="001A6B05">
            <w:pPr>
              <w:jc w:val="center"/>
            </w:pPr>
          </w:p>
        </w:tc>
        <w:tc>
          <w:tcPr>
            <w:tcW w:w="1395" w:type="dxa"/>
            <w:tcBorders>
              <w:top w:val="nil"/>
              <w:left w:val="nil"/>
              <w:bottom w:val="nil"/>
              <w:right w:val="nil"/>
            </w:tcBorders>
            <w:shd w:val="clear" w:color="auto" w:fill="F2F2F2"/>
            <w:vAlign w:val="bottom"/>
          </w:tcPr>
          <w:p w14:paraId="7C3CE3FC" w14:textId="77777777" w:rsidR="001A6B05" w:rsidRDefault="001A6B05">
            <w:pPr>
              <w:jc w:val="center"/>
            </w:pPr>
          </w:p>
        </w:tc>
        <w:tc>
          <w:tcPr>
            <w:tcW w:w="1200" w:type="dxa"/>
            <w:tcBorders>
              <w:top w:val="nil"/>
              <w:left w:val="nil"/>
              <w:bottom w:val="nil"/>
              <w:right w:val="nil"/>
            </w:tcBorders>
            <w:shd w:val="clear" w:color="auto" w:fill="F2F2F2"/>
            <w:vAlign w:val="bottom"/>
          </w:tcPr>
          <w:p w14:paraId="4703447D" w14:textId="77777777" w:rsidR="001A6B05" w:rsidRDefault="001A6B05">
            <w:pPr>
              <w:jc w:val="center"/>
            </w:pPr>
          </w:p>
        </w:tc>
        <w:tc>
          <w:tcPr>
            <w:tcW w:w="1440" w:type="dxa"/>
            <w:tcBorders>
              <w:top w:val="nil"/>
              <w:left w:val="nil"/>
              <w:bottom w:val="nil"/>
              <w:right w:val="nil"/>
            </w:tcBorders>
            <w:shd w:val="clear" w:color="auto" w:fill="F2F2F2"/>
            <w:vAlign w:val="bottom"/>
          </w:tcPr>
          <w:p w14:paraId="636758AF" w14:textId="77777777" w:rsidR="001A6B05" w:rsidRDefault="001A6B05">
            <w:pPr>
              <w:jc w:val="center"/>
            </w:pPr>
          </w:p>
        </w:tc>
        <w:tc>
          <w:tcPr>
            <w:tcW w:w="1710" w:type="dxa"/>
            <w:tcBorders>
              <w:top w:val="nil"/>
              <w:left w:val="nil"/>
              <w:bottom w:val="nil"/>
              <w:right w:val="nil"/>
            </w:tcBorders>
            <w:shd w:val="clear" w:color="auto" w:fill="F2F2F2"/>
            <w:vAlign w:val="bottom"/>
          </w:tcPr>
          <w:p w14:paraId="0EC21349" w14:textId="77777777" w:rsidR="001A6B05" w:rsidRDefault="001A6B05">
            <w:pPr>
              <w:jc w:val="center"/>
            </w:pPr>
          </w:p>
        </w:tc>
      </w:tr>
      <w:tr w:rsidR="001A6B05" w14:paraId="44E0CFA1" w14:textId="77777777" w:rsidTr="00E374C5">
        <w:trPr>
          <w:trHeight w:val="320"/>
        </w:trPr>
        <w:tc>
          <w:tcPr>
            <w:tcW w:w="2715" w:type="dxa"/>
            <w:tcBorders>
              <w:top w:val="nil"/>
              <w:left w:val="nil"/>
              <w:bottom w:val="nil"/>
              <w:right w:val="nil"/>
            </w:tcBorders>
            <w:shd w:val="clear" w:color="auto" w:fill="auto"/>
            <w:vAlign w:val="center"/>
          </w:tcPr>
          <w:p w14:paraId="7F94339E" w14:textId="77777777" w:rsidR="001A6B05" w:rsidRDefault="00F835C4">
            <w:pPr>
              <w:rPr>
                <w:i/>
              </w:rPr>
            </w:pPr>
            <w:proofErr w:type="spellStart"/>
            <w:r>
              <w:rPr>
                <w:i/>
              </w:rPr>
              <w:t>Cabassous</w:t>
            </w:r>
            <w:proofErr w:type="spellEnd"/>
            <w:r>
              <w:rPr>
                <w:i/>
              </w:rPr>
              <w:t xml:space="preserve"> centralis</w:t>
            </w:r>
          </w:p>
        </w:tc>
        <w:tc>
          <w:tcPr>
            <w:tcW w:w="3130" w:type="dxa"/>
            <w:tcBorders>
              <w:top w:val="nil"/>
              <w:left w:val="nil"/>
              <w:bottom w:val="nil"/>
              <w:right w:val="nil"/>
            </w:tcBorders>
            <w:shd w:val="clear" w:color="auto" w:fill="auto"/>
            <w:vAlign w:val="center"/>
          </w:tcPr>
          <w:p w14:paraId="738D29F5" w14:textId="77777777" w:rsidR="001A6B05" w:rsidRDefault="00F835C4">
            <w:r>
              <w:t>Naked-tailed armadillo</w:t>
            </w:r>
          </w:p>
        </w:tc>
        <w:tc>
          <w:tcPr>
            <w:tcW w:w="1185" w:type="dxa"/>
            <w:tcBorders>
              <w:top w:val="nil"/>
              <w:left w:val="nil"/>
              <w:bottom w:val="nil"/>
              <w:right w:val="nil"/>
            </w:tcBorders>
            <w:shd w:val="clear" w:color="auto" w:fill="auto"/>
            <w:vAlign w:val="center"/>
          </w:tcPr>
          <w:p w14:paraId="098F9C0F" w14:textId="77777777" w:rsidR="001A6B05" w:rsidRDefault="00F835C4">
            <w:pPr>
              <w:jc w:val="center"/>
            </w:pPr>
            <w:r>
              <w:t>DD</w:t>
            </w:r>
          </w:p>
        </w:tc>
        <w:tc>
          <w:tcPr>
            <w:tcW w:w="1395" w:type="dxa"/>
            <w:tcBorders>
              <w:top w:val="nil"/>
              <w:left w:val="nil"/>
              <w:bottom w:val="nil"/>
              <w:right w:val="nil"/>
            </w:tcBorders>
            <w:shd w:val="clear" w:color="auto" w:fill="auto"/>
            <w:vAlign w:val="center"/>
          </w:tcPr>
          <w:p w14:paraId="6562AF42" w14:textId="77777777" w:rsidR="001A6B05" w:rsidRDefault="00F835C4">
            <w:pPr>
              <w:jc w:val="center"/>
            </w:pPr>
            <w:r>
              <w:t>0-3000</w:t>
            </w:r>
          </w:p>
        </w:tc>
        <w:tc>
          <w:tcPr>
            <w:tcW w:w="1200" w:type="dxa"/>
            <w:tcBorders>
              <w:top w:val="nil"/>
              <w:left w:val="nil"/>
              <w:bottom w:val="nil"/>
              <w:right w:val="nil"/>
            </w:tcBorders>
            <w:shd w:val="clear" w:color="auto" w:fill="auto"/>
            <w:vAlign w:val="center"/>
          </w:tcPr>
          <w:p w14:paraId="15EA5F94" w14:textId="77777777" w:rsidR="001A6B05" w:rsidRDefault="00F835C4">
            <w:pPr>
              <w:jc w:val="center"/>
            </w:pPr>
            <w:r>
              <w:t>2</w:t>
            </w:r>
          </w:p>
        </w:tc>
        <w:tc>
          <w:tcPr>
            <w:tcW w:w="1440" w:type="dxa"/>
            <w:tcBorders>
              <w:top w:val="nil"/>
              <w:left w:val="nil"/>
              <w:bottom w:val="nil"/>
              <w:right w:val="nil"/>
            </w:tcBorders>
            <w:shd w:val="clear" w:color="auto" w:fill="auto"/>
            <w:vAlign w:val="center"/>
          </w:tcPr>
          <w:p w14:paraId="5B617A1E" w14:textId="77777777" w:rsidR="001A6B05" w:rsidRDefault="00F835C4">
            <w:pPr>
              <w:jc w:val="center"/>
            </w:pPr>
            <w:r>
              <w:t>5</w:t>
            </w:r>
          </w:p>
        </w:tc>
        <w:tc>
          <w:tcPr>
            <w:tcW w:w="1710" w:type="dxa"/>
            <w:tcBorders>
              <w:top w:val="nil"/>
              <w:left w:val="nil"/>
              <w:bottom w:val="nil"/>
              <w:right w:val="nil"/>
            </w:tcBorders>
            <w:shd w:val="clear" w:color="auto" w:fill="auto"/>
            <w:vAlign w:val="center"/>
          </w:tcPr>
          <w:p w14:paraId="4596CA6F" w14:textId="77777777" w:rsidR="001A6B05" w:rsidRDefault="00F835C4">
            <w:pPr>
              <w:jc w:val="center"/>
            </w:pPr>
            <w:r>
              <w:t>3</w:t>
            </w:r>
          </w:p>
        </w:tc>
      </w:tr>
      <w:tr w:rsidR="001A6B05" w14:paraId="2971402D" w14:textId="77777777" w:rsidTr="00E374C5">
        <w:trPr>
          <w:trHeight w:val="351"/>
        </w:trPr>
        <w:tc>
          <w:tcPr>
            <w:tcW w:w="2715" w:type="dxa"/>
            <w:tcBorders>
              <w:top w:val="nil"/>
              <w:left w:val="nil"/>
              <w:bottom w:val="nil"/>
              <w:right w:val="nil"/>
            </w:tcBorders>
            <w:shd w:val="clear" w:color="auto" w:fill="F2F2F2"/>
            <w:vAlign w:val="center"/>
          </w:tcPr>
          <w:p w14:paraId="7F8A1C04" w14:textId="77777777" w:rsidR="001A6B05" w:rsidRDefault="00F835C4">
            <w:pPr>
              <w:rPr>
                <w:b/>
              </w:rPr>
            </w:pPr>
            <w:r>
              <w:rPr>
                <w:b/>
              </w:rPr>
              <w:t>Dasypodidae</w:t>
            </w:r>
          </w:p>
        </w:tc>
        <w:tc>
          <w:tcPr>
            <w:tcW w:w="3130" w:type="dxa"/>
            <w:tcBorders>
              <w:top w:val="nil"/>
              <w:left w:val="nil"/>
              <w:bottom w:val="nil"/>
              <w:right w:val="nil"/>
            </w:tcBorders>
            <w:shd w:val="clear" w:color="auto" w:fill="F2F2F2"/>
            <w:vAlign w:val="center"/>
          </w:tcPr>
          <w:p w14:paraId="7061BF0F" w14:textId="77777777" w:rsidR="001A6B05" w:rsidRDefault="001A6B05">
            <w:pPr>
              <w:rPr>
                <w:b/>
              </w:rPr>
            </w:pPr>
          </w:p>
        </w:tc>
        <w:tc>
          <w:tcPr>
            <w:tcW w:w="1185" w:type="dxa"/>
            <w:tcBorders>
              <w:top w:val="nil"/>
              <w:left w:val="nil"/>
              <w:bottom w:val="nil"/>
              <w:right w:val="nil"/>
            </w:tcBorders>
            <w:shd w:val="clear" w:color="auto" w:fill="F2F2F2"/>
            <w:vAlign w:val="center"/>
          </w:tcPr>
          <w:p w14:paraId="70EB9B28" w14:textId="77777777" w:rsidR="001A6B05" w:rsidRDefault="001A6B05">
            <w:pPr>
              <w:jc w:val="center"/>
            </w:pPr>
          </w:p>
        </w:tc>
        <w:tc>
          <w:tcPr>
            <w:tcW w:w="1395" w:type="dxa"/>
            <w:tcBorders>
              <w:top w:val="nil"/>
              <w:left w:val="nil"/>
              <w:bottom w:val="nil"/>
              <w:right w:val="nil"/>
            </w:tcBorders>
            <w:shd w:val="clear" w:color="auto" w:fill="F2F2F2"/>
            <w:vAlign w:val="center"/>
          </w:tcPr>
          <w:p w14:paraId="19AC3F5A" w14:textId="77777777" w:rsidR="001A6B05" w:rsidRDefault="001A6B05">
            <w:pPr>
              <w:jc w:val="center"/>
            </w:pPr>
          </w:p>
        </w:tc>
        <w:tc>
          <w:tcPr>
            <w:tcW w:w="1200" w:type="dxa"/>
            <w:tcBorders>
              <w:top w:val="nil"/>
              <w:left w:val="nil"/>
              <w:bottom w:val="nil"/>
              <w:right w:val="nil"/>
            </w:tcBorders>
            <w:shd w:val="clear" w:color="auto" w:fill="F2F2F2"/>
            <w:vAlign w:val="center"/>
          </w:tcPr>
          <w:p w14:paraId="00070FE1" w14:textId="77777777" w:rsidR="001A6B05" w:rsidRDefault="001A6B05">
            <w:pPr>
              <w:jc w:val="center"/>
            </w:pPr>
          </w:p>
        </w:tc>
        <w:tc>
          <w:tcPr>
            <w:tcW w:w="1440" w:type="dxa"/>
            <w:tcBorders>
              <w:top w:val="nil"/>
              <w:left w:val="nil"/>
              <w:bottom w:val="nil"/>
              <w:right w:val="nil"/>
            </w:tcBorders>
            <w:shd w:val="clear" w:color="auto" w:fill="F2F2F2"/>
            <w:vAlign w:val="center"/>
          </w:tcPr>
          <w:p w14:paraId="29F8D659" w14:textId="77777777" w:rsidR="001A6B05" w:rsidRDefault="001A6B05">
            <w:pPr>
              <w:jc w:val="center"/>
            </w:pPr>
          </w:p>
        </w:tc>
        <w:tc>
          <w:tcPr>
            <w:tcW w:w="1710" w:type="dxa"/>
            <w:tcBorders>
              <w:top w:val="nil"/>
              <w:left w:val="nil"/>
              <w:bottom w:val="nil"/>
              <w:right w:val="nil"/>
            </w:tcBorders>
            <w:shd w:val="clear" w:color="auto" w:fill="F2F2F2"/>
            <w:vAlign w:val="center"/>
          </w:tcPr>
          <w:p w14:paraId="4A43E33C" w14:textId="77777777" w:rsidR="001A6B05" w:rsidRDefault="001A6B05">
            <w:pPr>
              <w:jc w:val="center"/>
            </w:pPr>
          </w:p>
        </w:tc>
      </w:tr>
      <w:tr w:rsidR="001A6B05" w14:paraId="3C8EEBD9" w14:textId="77777777" w:rsidTr="00E374C5">
        <w:trPr>
          <w:trHeight w:val="351"/>
        </w:trPr>
        <w:tc>
          <w:tcPr>
            <w:tcW w:w="2715" w:type="dxa"/>
            <w:tcBorders>
              <w:top w:val="nil"/>
              <w:left w:val="nil"/>
              <w:bottom w:val="nil"/>
              <w:right w:val="nil"/>
            </w:tcBorders>
            <w:shd w:val="clear" w:color="auto" w:fill="auto"/>
            <w:vAlign w:val="center"/>
          </w:tcPr>
          <w:p w14:paraId="78B7CDD8" w14:textId="77777777" w:rsidR="001A6B05" w:rsidRDefault="00F835C4">
            <w:pPr>
              <w:rPr>
                <w:i/>
              </w:rPr>
            </w:pPr>
            <w:proofErr w:type="spellStart"/>
            <w:r>
              <w:rPr>
                <w:i/>
              </w:rPr>
              <w:t>Dasypus</w:t>
            </w:r>
            <w:proofErr w:type="spellEnd"/>
            <w:r>
              <w:rPr>
                <w:i/>
              </w:rPr>
              <w:t xml:space="preserve"> </w:t>
            </w:r>
            <w:proofErr w:type="spellStart"/>
            <w:r>
              <w:rPr>
                <w:i/>
              </w:rPr>
              <w:t>novemcinctus</w:t>
            </w:r>
            <w:proofErr w:type="spellEnd"/>
          </w:p>
        </w:tc>
        <w:tc>
          <w:tcPr>
            <w:tcW w:w="3130" w:type="dxa"/>
            <w:tcBorders>
              <w:top w:val="nil"/>
              <w:left w:val="nil"/>
              <w:bottom w:val="nil"/>
              <w:right w:val="nil"/>
            </w:tcBorders>
            <w:shd w:val="clear" w:color="auto" w:fill="auto"/>
            <w:vAlign w:val="center"/>
          </w:tcPr>
          <w:p w14:paraId="3E60CCF5" w14:textId="77777777" w:rsidR="001A6B05" w:rsidRDefault="00F835C4">
            <w:r>
              <w:t>Nine-banded armadillo</w:t>
            </w:r>
          </w:p>
        </w:tc>
        <w:tc>
          <w:tcPr>
            <w:tcW w:w="1185" w:type="dxa"/>
            <w:tcBorders>
              <w:top w:val="nil"/>
              <w:left w:val="nil"/>
              <w:bottom w:val="nil"/>
              <w:right w:val="nil"/>
            </w:tcBorders>
            <w:shd w:val="clear" w:color="auto" w:fill="auto"/>
            <w:vAlign w:val="center"/>
          </w:tcPr>
          <w:p w14:paraId="22A3A5A7" w14:textId="77777777" w:rsidR="001A6B05" w:rsidRDefault="00F835C4">
            <w:pPr>
              <w:jc w:val="center"/>
            </w:pPr>
            <w:r>
              <w:t>LC</w:t>
            </w:r>
          </w:p>
        </w:tc>
        <w:tc>
          <w:tcPr>
            <w:tcW w:w="1395" w:type="dxa"/>
            <w:tcBorders>
              <w:top w:val="nil"/>
              <w:left w:val="nil"/>
              <w:bottom w:val="nil"/>
              <w:right w:val="nil"/>
            </w:tcBorders>
            <w:shd w:val="clear" w:color="auto" w:fill="auto"/>
            <w:vAlign w:val="center"/>
          </w:tcPr>
          <w:p w14:paraId="7B16B88D" w14:textId="77777777" w:rsidR="001A6B05" w:rsidRDefault="00F835C4">
            <w:pPr>
              <w:jc w:val="center"/>
            </w:pPr>
            <w:r>
              <w:t>0-2000</w:t>
            </w:r>
          </w:p>
        </w:tc>
        <w:tc>
          <w:tcPr>
            <w:tcW w:w="1200" w:type="dxa"/>
            <w:tcBorders>
              <w:top w:val="nil"/>
              <w:left w:val="nil"/>
              <w:bottom w:val="nil"/>
              <w:right w:val="nil"/>
            </w:tcBorders>
            <w:shd w:val="clear" w:color="auto" w:fill="auto"/>
            <w:vAlign w:val="center"/>
          </w:tcPr>
          <w:p w14:paraId="31B304F7" w14:textId="77777777" w:rsidR="001A6B05" w:rsidRDefault="00F835C4">
            <w:pPr>
              <w:jc w:val="center"/>
            </w:pPr>
            <w:r>
              <w:t>13</w:t>
            </w:r>
          </w:p>
        </w:tc>
        <w:tc>
          <w:tcPr>
            <w:tcW w:w="1440" w:type="dxa"/>
            <w:tcBorders>
              <w:top w:val="nil"/>
              <w:left w:val="nil"/>
              <w:bottom w:val="nil"/>
              <w:right w:val="nil"/>
            </w:tcBorders>
            <w:shd w:val="clear" w:color="auto" w:fill="auto"/>
            <w:vAlign w:val="center"/>
          </w:tcPr>
          <w:p w14:paraId="3BD2486E" w14:textId="77777777" w:rsidR="001A6B05" w:rsidRDefault="00F835C4">
            <w:pPr>
              <w:jc w:val="center"/>
            </w:pPr>
            <w:r>
              <w:t>42</w:t>
            </w:r>
          </w:p>
        </w:tc>
        <w:tc>
          <w:tcPr>
            <w:tcW w:w="1710" w:type="dxa"/>
            <w:tcBorders>
              <w:top w:val="nil"/>
              <w:left w:val="nil"/>
              <w:bottom w:val="nil"/>
              <w:right w:val="nil"/>
            </w:tcBorders>
            <w:shd w:val="clear" w:color="auto" w:fill="auto"/>
            <w:vAlign w:val="center"/>
          </w:tcPr>
          <w:p w14:paraId="0D316F7E" w14:textId="77777777" w:rsidR="001A6B05" w:rsidRDefault="00F835C4">
            <w:pPr>
              <w:jc w:val="center"/>
            </w:pPr>
            <w:r>
              <w:t>38</w:t>
            </w:r>
          </w:p>
        </w:tc>
      </w:tr>
      <w:tr w:rsidR="001A6B05" w14:paraId="0418BEE8" w14:textId="77777777" w:rsidTr="00E374C5">
        <w:trPr>
          <w:trHeight w:val="320"/>
        </w:trPr>
        <w:tc>
          <w:tcPr>
            <w:tcW w:w="2715" w:type="dxa"/>
            <w:tcBorders>
              <w:top w:val="nil"/>
              <w:left w:val="nil"/>
              <w:bottom w:val="nil"/>
              <w:right w:val="nil"/>
            </w:tcBorders>
            <w:shd w:val="clear" w:color="auto" w:fill="F2F2F2"/>
            <w:vAlign w:val="center"/>
          </w:tcPr>
          <w:p w14:paraId="51FAAAB7" w14:textId="77777777" w:rsidR="001A6B05" w:rsidRDefault="00F835C4">
            <w:pPr>
              <w:rPr>
                <w:b/>
              </w:rPr>
            </w:pPr>
            <w:proofErr w:type="spellStart"/>
            <w:r>
              <w:rPr>
                <w:b/>
              </w:rPr>
              <w:t>Dasyproctidae</w:t>
            </w:r>
            <w:proofErr w:type="spellEnd"/>
          </w:p>
        </w:tc>
        <w:tc>
          <w:tcPr>
            <w:tcW w:w="3130" w:type="dxa"/>
            <w:tcBorders>
              <w:top w:val="nil"/>
              <w:left w:val="nil"/>
              <w:bottom w:val="nil"/>
              <w:right w:val="nil"/>
            </w:tcBorders>
            <w:shd w:val="clear" w:color="auto" w:fill="F2F2F2"/>
            <w:vAlign w:val="center"/>
          </w:tcPr>
          <w:p w14:paraId="187401E1" w14:textId="77777777" w:rsidR="001A6B05" w:rsidRDefault="001A6B05">
            <w:pPr>
              <w:rPr>
                <w:b/>
              </w:rPr>
            </w:pPr>
          </w:p>
        </w:tc>
        <w:tc>
          <w:tcPr>
            <w:tcW w:w="1185" w:type="dxa"/>
            <w:tcBorders>
              <w:top w:val="nil"/>
              <w:left w:val="nil"/>
              <w:bottom w:val="nil"/>
              <w:right w:val="nil"/>
            </w:tcBorders>
            <w:shd w:val="clear" w:color="auto" w:fill="F2F2F2"/>
            <w:vAlign w:val="center"/>
          </w:tcPr>
          <w:p w14:paraId="3578CE95" w14:textId="77777777" w:rsidR="001A6B05" w:rsidRDefault="001A6B05">
            <w:pPr>
              <w:jc w:val="center"/>
            </w:pPr>
          </w:p>
        </w:tc>
        <w:tc>
          <w:tcPr>
            <w:tcW w:w="1395" w:type="dxa"/>
            <w:tcBorders>
              <w:top w:val="nil"/>
              <w:left w:val="nil"/>
              <w:bottom w:val="nil"/>
              <w:right w:val="nil"/>
            </w:tcBorders>
            <w:shd w:val="clear" w:color="auto" w:fill="F2F2F2"/>
            <w:vAlign w:val="center"/>
          </w:tcPr>
          <w:p w14:paraId="769A0CA8" w14:textId="77777777" w:rsidR="001A6B05" w:rsidRDefault="001A6B05">
            <w:pPr>
              <w:jc w:val="center"/>
            </w:pPr>
          </w:p>
        </w:tc>
        <w:tc>
          <w:tcPr>
            <w:tcW w:w="1200" w:type="dxa"/>
            <w:tcBorders>
              <w:top w:val="nil"/>
              <w:left w:val="nil"/>
              <w:bottom w:val="nil"/>
              <w:right w:val="nil"/>
            </w:tcBorders>
            <w:shd w:val="clear" w:color="auto" w:fill="F2F2F2"/>
            <w:vAlign w:val="center"/>
          </w:tcPr>
          <w:p w14:paraId="0EE483C4" w14:textId="77777777" w:rsidR="001A6B05" w:rsidRDefault="001A6B05">
            <w:pPr>
              <w:jc w:val="center"/>
            </w:pPr>
          </w:p>
        </w:tc>
        <w:tc>
          <w:tcPr>
            <w:tcW w:w="1440" w:type="dxa"/>
            <w:tcBorders>
              <w:top w:val="nil"/>
              <w:left w:val="nil"/>
              <w:bottom w:val="nil"/>
              <w:right w:val="nil"/>
            </w:tcBorders>
            <w:shd w:val="clear" w:color="auto" w:fill="F2F2F2"/>
            <w:vAlign w:val="center"/>
          </w:tcPr>
          <w:p w14:paraId="6F9FBE0F" w14:textId="77777777" w:rsidR="001A6B05" w:rsidRDefault="001A6B05">
            <w:pPr>
              <w:jc w:val="center"/>
            </w:pPr>
          </w:p>
        </w:tc>
        <w:tc>
          <w:tcPr>
            <w:tcW w:w="1710" w:type="dxa"/>
            <w:tcBorders>
              <w:top w:val="nil"/>
              <w:left w:val="nil"/>
              <w:bottom w:val="nil"/>
              <w:right w:val="nil"/>
            </w:tcBorders>
            <w:shd w:val="clear" w:color="auto" w:fill="F2F2F2"/>
            <w:vAlign w:val="center"/>
          </w:tcPr>
          <w:p w14:paraId="5E4B26B4" w14:textId="77777777" w:rsidR="001A6B05" w:rsidRDefault="001A6B05">
            <w:pPr>
              <w:jc w:val="center"/>
            </w:pPr>
          </w:p>
        </w:tc>
      </w:tr>
      <w:tr w:rsidR="001A6B05" w14:paraId="08553E41" w14:textId="77777777" w:rsidTr="00E374C5">
        <w:trPr>
          <w:trHeight w:val="320"/>
        </w:trPr>
        <w:tc>
          <w:tcPr>
            <w:tcW w:w="2715" w:type="dxa"/>
            <w:tcBorders>
              <w:top w:val="nil"/>
              <w:left w:val="nil"/>
              <w:bottom w:val="nil"/>
              <w:right w:val="nil"/>
            </w:tcBorders>
            <w:shd w:val="clear" w:color="auto" w:fill="auto"/>
            <w:vAlign w:val="center"/>
          </w:tcPr>
          <w:p w14:paraId="446072E4" w14:textId="77777777" w:rsidR="001A6B05" w:rsidRDefault="00F835C4">
            <w:pPr>
              <w:rPr>
                <w:i/>
              </w:rPr>
            </w:pPr>
            <w:r>
              <w:rPr>
                <w:i/>
              </w:rPr>
              <w:t>Dasyprocta punctata</w:t>
            </w:r>
          </w:p>
        </w:tc>
        <w:tc>
          <w:tcPr>
            <w:tcW w:w="3130" w:type="dxa"/>
            <w:tcBorders>
              <w:top w:val="nil"/>
              <w:left w:val="nil"/>
              <w:bottom w:val="nil"/>
              <w:right w:val="nil"/>
            </w:tcBorders>
            <w:shd w:val="clear" w:color="auto" w:fill="auto"/>
            <w:vAlign w:val="center"/>
          </w:tcPr>
          <w:p w14:paraId="43247FE7" w14:textId="77777777" w:rsidR="001A6B05" w:rsidRDefault="00F835C4">
            <w:r>
              <w:t>Central American agouti</w:t>
            </w:r>
          </w:p>
        </w:tc>
        <w:tc>
          <w:tcPr>
            <w:tcW w:w="1185" w:type="dxa"/>
            <w:tcBorders>
              <w:top w:val="nil"/>
              <w:left w:val="nil"/>
              <w:bottom w:val="nil"/>
              <w:right w:val="nil"/>
            </w:tcBorders>
            <w:shd w:val="clear" w:color="auto" w:fill="auto"/>
            <w:vAlign w:val="center"/>
          </w:tcPr>
          <w:p w14:paraId="6A4B8A0C" w14:textId="77777777" w:rsidR="001A6B05" w:rsidRDefault="00F835C4">
            <w:pPr>
              <w:jc w:val="center"/>
            </w:pPr>
            <w:r>
              <w:t>LC</w:t>
            </w:r>
          </w:p>
        </w:tc>
        <w:tc>
          <w:tcPr>
            <w:tcW w:w="1395" w:type="dxa"/>
            <w:tcBorders>
              <w:top w:val="nil"/>
              <w:left w:val="nil"/>
              <w:bottom w:val="nil"/>
              <w:right w:val="nil"/>
            </w:tcBorders>
            <w:shd w:val="clear" w:color="auto" w:fill="auto"/>
            <w:vAlign w:val="center"/>
          </w:tcPr>
          <w:p w14:paraId="6EFBD2FC" w14:textId="77777777" w:rsidR="001A6B05" w:rsidRDefault="00F835C4">
            <w:pPr>
              <w:jc w:val="center"/>
            </w:pPr>
            <w:r>
              <w:t>0-2400</w:t>
            </w:r>
          </w:p>
        </w:tc>
        <w:tc>
          <w:tcPr>
            <w:tcW w:w="1200" w:type="dxa"/>
            <w:tcBorders>
              <w:top w:val="nil"/>
              <w:left w:val="nil"/>
              <w:bottom w:val="nil"/>
              <w:right w:val="nil"/>
            </w:tcBorders>
            <w:shd w:val="clear" w:color="auto" w:fill="auto"/>
            <w:vAlign w:val="center"/>
          </w:tcPr>
          <w:p w14:paraId="4DDA0B93" w14:textId="77777777" w:rsidR="001A6B05" w:rsidRDefault="00F835C4">
            <w:pPr>
              <w:jc w:val="center"/>
            </w:pPr>
            <w:r>
              <w:t>34</w:t>
            </w:r>
          </w:p>
        </w:tc>
        <w:tc>
          <w:tcPr>
            <w:tcW w:w="1440" w:type="dxa"/>
            <w:tcBorders>
              <w:top w:val="nil"/>
              <w:left w:val="nil"/>
              <w:bottom w:val="nil"/>
              <w:right w:val="nil"/>
            </w:tcBorders>
            <w:shd w:val="clear" w:color="auto" w:fill="auto"/>
            <w:vAlign w:val="center"/>
          </w:tcPr>
          <w:p w14:paraId="40FAF453" w14:textId="77777777" w:rsidR="001A6B05" w:rsidRDefault="00F835C4">
            <w:pPr>
              <w:jc w:val="center"/>
            </w:pPr>
            <w:r>
              <w:t>54</w:t>
            </w:r>
          </w:p>
        </w:tc>
        <w:tc>
          <w:tcPr>
            <w:tcW w:w="1710" w:type="dxa"/>
            <w:tcBorders>
              <w:top w:val="nil"/>
              <w:left w:val="nil"/>
              <w:bottom w:val="nil"/>
              <w:right w:val="nil"/>
            </w:tcBorders>
            <w:shd w:val="clear" w:color="auto" w:fill="auto"/>
            <w:vAlign w:val="center"/>
          </w:tcPr>
          <w:p w14:paraId="767BD988" w14:textId="77777777" w:rsidR="001A6B05" w:rsidRDefault="00F835C4">
            <w:pPr>
              <w:jc w:val="center"/>
            </w:pPr>
            <w:r>
              <w:t>24</w:t>
            </w:r>
          </w:p>
        </w:tc>
      </w:tr>
      <w:tr w:rsidR="001A6B05" w14:paraId="7204F8D5" w14:textId="77777777" w:rsidTr="00E374C5">
        <w:trPr>
          <w:trHeight w:val="320"/>
        </w:trPr>
        <w:tc>
          <w:tcPr>
            <w:tcW w:w="2715" w:type="dxa"/>
            <w:tcBorders>
              <w:top w:val="nil"/>
              <w:left w:val="nil"/>
              <w:bottom w:val="nil"/>
              <w:right w:val="nil"/>
            </w:tcBorders>
            <w:shd w:val="clear" w:color="auto" w:fill="F2F2F2"/>
            <w:vAlign w:val="center"/>
          </w:tcPr>
          <w:p w14:paraId="4942033A" w14:textId="77777777" w:rsidR="001A6B05" w:rsidRDefault="00F835C4">
            <w:pPr>
              <w:rPr>
                <w:b/>
              </w:rPr>
            </w:pPr>
            <w:proofErr w:type="spellStart"/>
            <w:r>
              <w:rPr>
                <w:b/>
              </w:rPr>
              <w:t>Didelphidae</w:t>
            </w:r>
            <w:proofErr w:type="spellEnd"/>
          </w:p>
        </w:tc>
        <w:tc>
          <w:tcPr>
            <w:tcW w:w="3130" w:type="dxa"/>
            <w:tcBorders>
              <w:top w:val="nil"/>
              <w:left w:val="nil"/>
              <w:bottom w:val="nil"/>
              <w:right w:val="nil"/>
            </w:tcBorders>
            <w:shd w:val="clear" w:color="auto" w:fill="F2F2F2"/>
            <w:vAlign w:val="center"/>
          </w:tcPr>
          <w:p w14:paraId="0482AA15" w14:textId="77777777" w:rsidR="001A6B05" w:rsidRDefault="001A6B05">
            <w:pPr>
              <w:rPr>
                <w:b/>
              </w:rPr>
            </w:pPr>
          </w:p>
        </w:tc>
        <w:tc>
          <w:tcPr>
            <w:tcW w:w="1185" w:type="dxa"/>
            <w:tcBorders>
              <w:top w:val="nil"/>
              <w:left w:val="nil"/>
              <w:bottom w:val="nil"/>
              <w:right w:val="nil"/>
            </w:tcBorders>
            <w:shd w:val="clear" w:color="auto" w:fill="F2F2F2"/>
            <w:vAlign w:val="center"/>
          </w:tcPr>
          <w:p w14:paraId="23C38B39" w14:textId="77777777" w:rsidR="001A6B05" w:rsidRDefault="001A6B05">
            <w:pPr>
              <w:jc w:val="center"/>
            </w:pPr>
          </w:p>
        </w:tc>
        <w:tc>
          <w:tcPr>
            <w:tcW w:w="1395" w:type="dxa"/>
            <w:tcBorders>
              <w:top w:val="nil"/>
              <w:left w:val="nil"/>
              <w:bottom w:val="nil"/>
              <w:right w:val="nil"/>
            </w:tcBorders>
            <w:shd w:val="clear" w:color="auto" w:fill="F2F2F2"/>
            <w:vAlign w:val="center"/>
          </w:tcPr>
          <w:p w14:paraId="1FC0C7E6" w14:textId="77777777" w:rsidR="001A6B05" w:rsidRDefault="001A6B05">
            <w:pPr>
              <w:jc w:val="center"/>
            </w:pPr>
          </w:p>
        </w:tc>
        <w:tc>
          <w:tcPr>
            <w:tcW w:w="1200" w:type="dxa"/>
            <w:tcBorders>
              <w:top w:val="nil"/>
              <w:left w:val="nil"/>
              <w:bottom w:val="nil"/>
              <w:right w:val="nil"/>
            </w:tcBorders>
            <w:shd w:val="clear" w:color="auto" w:fill="F2F2F2"/>
            <w:vAlign w:val="center"/>
          </w:tcPr>
          <w:p w14:paraId="41C19341" w14:textId="77777777" w:rsidR="001A6B05" w:rsidRDefault="001A6B05">
            <w:pPr>
              <w:jc w:val="center"/>
            </w:pPr>
          </w:p>
        </w:tc>
        <w:tc>
          <w:tcPr>
            <w:tcW w:w="1440" w:type="dxa"/>
            <w:tcBorders>
              <w:top w:val="nil"/>
              <w:left w:val="nil"/>
              <w:bottom w:val="nil"/>
              <w:right w:val="nil"/>
            </w:tcBorders>
            <w:shd w:val="clear" w:color="auto" w:fill="F2F2F2"/>
            <w:vAlign w:val="center"/>
          </w:tcPr>
          <w:p w14:paraId="3A3AF024" w14:textId="77777777" w:rsidR="001A6B05" w:rsidRDefault="001A6B05">
            <w:pPr>
              <w:jc w:val="center"/>
            </w:pPr>
          </w:p>
        </w:tc>
        <w:tc>
          <w:tcPr>
            <w:tcW w:w="1710" w:type="dxa"/>
            <w:tcBorders>
              <w:top w:val="nil"/>
              <w:left w:val="nil"/>
              <w:bottom w:val="nil"/>
              <w:right w:val="nil"/>
            </w:tcBorders>
            <w:shd w:val="clear" w:color="auto" w:fill="F2F2F2"/>
            <w:vAlign w:val="center"/>
          </w:tcPr>
          <w:p w14:paraId="021B7285" w14:textId="77777777" w:rsidR="001A6B05" w:rsidRDefault="001A6B05">
            <w:pPr>
              <w:jc w:val="center"/>
            </w:pPr>
          </w:p>
        </w:tc>
      </w:tr>
      <w:tr w:rsidR="001A6B05" w14:paraId="1D1D1BDD" w14:textId="77777777" w:rsidTr="00E374C5">
        <w:trPr>
          <w:trHeight w:val="320"/>
        </w:trPr>
        <w:tc>
          <w:tcPr>
            <w:tcW w:w="2715" w:type="dxa"/>
            <w:tcBorders>
              <w:top w:val="nil"/>
              <w:left w:val="nil"/>
              <w:bottom w:val="nil"/>
              <w:right w:val="nil"/>
            </w:tcBorders>
            <w:shd w:val="clear" w:color="auto" w:fill="auto"/>
            <w:vAlign w:val="center"/>
          </w:tcPr>
          <w:p w14:paraId="43CAFD24" w14:textId="77777777" w:rsidR="001A6B05" w:rsidRDefault="00F835C4">
            <w:pPr>
              <w:rPr>
                <w:i/>
              </w:rPr>
            </w:pPr>
            <w:r>
              <w:rPr>
                <w:i/>
              </w:rPr>
              <w:t>Didelphis marsupialis</w:t>
            </w:r>
          </w:p>
        </w:tc>
        <w:tc>
          <w:tcPr>
            <w:tcW w:w="3130" w:type="dxa"/>
            <w:tcBorders>
              <w:top w:val="nil"/>
              <w:left w:val="nil"/>
              <w:bottom w:val="nil"/>
              <w:right w:val="nil"/>
            </w:tcBorders>
            <w:shd w:val="clear" w:color="auto" w:fill="auto"/>
            <w:vAlign w:val="center"/>
          </w:tcPr>
          <w:p w14:paraId="5D5E1EED" w14:textId="77777777" w:rsidR="001A6B05" w:rsidRDefault="00F835C4">
            <w:r>
              <w:t>Lowland opossum</w:t>
            </w:r>
          </w:p>
        </w:tc>
        <w:tc>
          <w:tcPr>
            <w:tcW w:w="1185" w:type="dxa"/>
            <w:tcBorders>
              <w:top w:val="nil"/>
              <w:left w:val="nil"/>
              <w:bottom w:val="nil"/>
              <w:right w:val="nil"/>
            </w:tcBorders>
            <w:shd w:val="clear" w:color="auto" w:fill="auto"/>
            <w:vAlign w:val="center"/>
          </w:tcPr>
          <w:p w14:paraId="7ED5438F" w14:textId="77777777" w:rsidR="001A6B05" w:rsidRDefault="00F835C4">
            <w:pPr>
              <w:jc w:val="center"/>
            </w:pPr>
            <w:r>
              <w:t>LC</w:t>
            </w:r>
          </w:p>
        </w:tc>
        <w:tc>
          <w:tcPr>
            <w:tcW w:w="1395" w:type="dxa"/>
            <w:tcBorders>
              <w:top w:val="nil"/>
              <w:left w:val="nil"/>
              <w:bottom w:val="nil"/>
              <w:right w:val="nil"/>
            </w:tcBorders>
            <w:shd w:val="clear" w:color="auto" w:fill="auto"/>
            <w:vAlign w:val="center"/>
          </w:tcPr>
          <w:p w14:paraId="568DC081" w14:textId="77777777" w:rsidR="001A6B05" w:rsidRDefault="00F835C4">
            <w:pPr>
              <w:jc w:val="center"/>
            </w:pPr>
            <w:r>
              <w:t>0-2000</w:t>
            </w:r>
          </w:p>
        </w:tc>
        <w:tc>
          <w:tcPr>
            <w:tcW w:w="1200" w:type="dxa"/>
            <w:tcBorders>
              <w:top w:val="nil"/>
              <w:left w:val="nil"/>
              <w:bottom w:val="nil"/>
              <w:right w:val="nil"/>
            </w:tcBorders>
            <w:shd w:val="clear" w:color="auto" w:fill="auto"/>
            <w:vAlign w:val="center"/>
          </w:tcPr>
          <w:p w14:paraId="171F02F0" w14:textId="77777777" w:rsidR="001A6B05" w:rsidRDefault="00F835C4">
            <w:pPr>
              <w:jc w:val="center"/>
            </w:pPr>
            <w:r>
              <w:t>36</w:t>
            </w:r>
          </w:p>
        </w:tc>
        <w:tc>
          <w:tcPr>
            <w:tcW w:w="1440" w:type="dxa"/>
            <w:tcBorders>
              <w:top w:val="nil"/>
              <w:left w:val="nil"/>
              <w:bottom w:val="nil"/>
              <w:right w:val="nil"/>
            </w:tcBorders>
            <w:shd w:val="clear" w:color="auto" w:fill="auto"/>
            <w:vAlign w:val="center"/>
          </w:tcPr>
          <w:p w14:paraId="1BC05E26" w14:textId="77777777" w:rsidR="001A6B05" w:rsidRDefault="00F835C4">
            <w:pPr>
              <w:jc w:val="center"/>
            </w:pPr>
            <w:r>
              <w:t>29</w:t>
            </w:r>
          </w:p>
        </w:tc>
        <w:tc>
          <w:tcPr>
            <w:tcW w:w="1710" w:type="dxa"/>
            <w:tcBorders>
              <w:top w:val="nil"/>
              <w:left w:val="nil"/>
              <w:bottom w:val="nil"/>
              <w:right w:val="nil"/>
            </w:tcBorders>
            <w:shd w:val="clear" w:color="auto" w:fill="auto"/>
            <w:vAlign w:val="center"/>
          </w:tcPr>
          <w:p w14:paraId="3DE88AAE" w14:textId="77777777" w:rsidR="001A6B05" w:rsidRDefault="00F835C4">
            <w:pPr>
              <w:jc w:val="center"/>
            </w:pPr>
            <w:r>
              <w:t>3</w:t>
            </w:r>
          </w:p>
        </w:tc>
      </w:tr>
      <w:tr w:rsidR="001A6B05" w14:paraId="4CB76A7C" w14:textId="77777777" w:rsidTr="00E374C5">
        <w:trPr>
          <w:trHeight w:val="396"/>
        </w:trPr>
        <w:tc>
          <w:tcPr>
            <w:tcW w:w="2715" w:type="dxa"/>
            <w:tcBorders>
              <w:top w:val="nil"/>
              <w:left w:val="nil"/>
              <w:bottom w:val="nil"/>
              <w:right w:val="nil"/>
            </w:tcBorders>
            <w:shd w:val="clear" w:color="auto" w:fill="auto"/>
            <w:vAlign w:val="center"/>
          </w:tcPr>
          <w:p w14:paraId="00C2C149" w14:textId="77777777" w:rsidR="001A6B05" w:rsidRDefault="00F835C4">
            <w:pPr>
              <w:rPr>
                <w:i/>
              </w:rPr>
            </w:pPr>
            <w:r>
              <w:rPr>
                <w:i/>
              </w:rPr>
              <w:t xml:space="preserve">Didelphis </w:t>
            </w:r>
            <w:proofErr w:type="spellStart"/>
            <w:r>
              <w:rPr>
                <w:i/>
              </w:rPr>
              <w:t>pernigra</w:t>
            </w:r>
            <w:proofErr w:type="spellEnd"/>
          </w:p>
        </w:tc>
        <w:tc>
          <w:tcPr>
            <w:tcW w:w="3130" w:type="dxa"/>
            <w:tcBorders>
              <w:top w:val="nil"/>
              <w:left w:val="nil"/>
              <w:bottom w:val="nil"/>
              <w:right w:val="nil"/>
            </w:tcBorders>
            <w:shd w:val="clear" w:color="auto" w:fill="auto"/>
            <w:vAlign w:val="center"/>
          </w:tcPr>
          <w:p w14:paraId="4A7DB262" w14:textId="77777777" w:rsidR="001A6B05" w:rsidRDefault="00F835C4">
            <w:r>
              <w:t>Andean white-eared opossum</w:t>
            </w:r>
          </w:p>
        </w:tc>
        <w:tc>
          <w:tcPr>
            <w:tcW w:w="1185" w:type="dxa"/>
            <w:tcBorders>
              <w:top w:val="nil"/>
              <w:left w:val="nil"/>
              <w:bottom w:val="nil"/>
              <w:right w:val="nil"/>
            </w:tcBorders>
            <w:shd w:val="clear" w:color="auto" w:fill="auto"/>
            <w:vAlign w:val="center"/>
          </w:tcPr>
          <w:p w14:paraId="53314187" w14:textId="77777777" w:rsidR="001A6B05" w:rsidRDefault="00F835C4">
            <w:pPr>
              <w:jc w:val="center"/>
            </w:pPr>
            <w:r>
              <w:t>LC</w:t>
            </w:r>
          </w:p>
        </w:tc>
        <w:tc>
          <w:tcPr>
            <w:tcW w:w="1395" w:type="dxa"/>
            <w:tcBorders>
              <w:top w:val="nil"/>
              <w:left w:val="nil"/>
              <w:bottom w:val="nil"/>
              <w:right w:val="nil"/>
            </w:tcBorders>
            <w:shd w:val="clear" w:color="auto" w:fill="auto"/>
            <w:vAlign w:val="center"/>
          </w:tcPr>
          <w:p w14:paraId="23ABBAE0" w14:textId="77777777" w:rsidR="001A6B05" w:rsidRDefault="00F835C4">
            <w:pPr>
              <w:jc w:val="center"/>
            </w:pPr>
            <w:r>
              <w:t>2000-3700</w:t>
            </w:r>
          </w:p>
        </w:tc>
        <w:tc>
          <w:tcPr>
            <w:tcW w:w="1200" w:type="dxa"/>
            <w:tcBorders>
              <w:top w:val="nil"/>
              <w:left w:val="nil"/>
              <w:bottom w:val="nil"/>
              <w:right w:val="nil"/>
            </w:tcBorders>
            <w:shd w:val="clear" w:color="auto" w:fill="auto"/>
            <w:vAlign w:val="center"/>
          </w:tcPr>
          <w:p w14:paraId="0E2CED42" w14:textId="77777777" w:rsidR="001A6B05" w:rsidRDefault="00F835C4">
            <w:pPr>
              <w:jc w:val="center"/>
            </w:pPr>
            <w:r>
              <w:t>2</w:t>
            </w:r>
          </w:p>
        </w:tc>
        <w:tc>
          <w:tcPr>
            <w:tcW w:w="1440" w:type="dxa"/>
            <w:tcBorders>
              <w:top w:val="nil"/>
              <w:left w:val="nil"/>
              <w:bottom w:val="nil"/>
              <w:right w:val="nil"/>
            </w:tcBorders>
            <w:shd w:val="clear" w:color="auto" w:fill="auto"/>
            <w:vAlign w:val="center"/>
          </w:tcPr>
          <w:p w14:paraId="6C96B432" w14:textId="77777777" w:rsidR="001A6B05" w:rsidRDefault="00F835C4">
            <w:pPr>
              <w:jc w:val="center"/>
            </w:pPr>
            <w:r>
              <w:t>7</w:t>
            </w:r>
          </w:p>
        </w:tc>
        <w:tc>
          <w:tcPr>
            <w:tcW w:w="1710" w:type="dxa"/>
            <w:tcBorders>
              <w:top w:val="nil"/>
              <w:left w:val="nil"/>
              <w:bottom w:val="nil"/>
              <w:right w:val="nil"/>
            </w:tcBorders>
            <w:shd w:val="clear" w:color="auto" w:fill="auto"/>
            <w:vAlign w:val="center"/>
          </w:tcPr>
          <w:p w14:paraId="6C8BDD58" w14:textId="77777777" w:rsidR="001A6B05" w:rsidRDefault="00F835C4">
            <w:pPr>
              <w:jc w:val="center"/>
            </w:pPr>
            <w:r>
              <w:t>42</w:t>
            </w:r>
          </w:p>
        </w:tc>
      </w:tr>
      <w:tr w:rsidR="001A6B05" w14:paraId="13E6D5A6" w14:textId="77777777" w:rsidTr="00E374C5">
        <w:trPr>
          <w:trHeight w:val="320"/>
        </w:trPr>
        <w:tc>
          <w:tcPr>
            <w:tcW w:w="2715" w:type="dxa"/>
            <w:tcBorders>
              <w:top w:val="nil"/>
              <w:left w:val="nil"/>
              <w:bottom w:val="nil"/>
              <w:right w:val="nil"/>
            </w:tcBorders>
            <w:shd w:val="clear" w:color="auto" w:fill="F2F2F2"/>
            <w:vAlign w:val="center"/>
          </w:tcPr>
          <w:p w14:paraId="337CF815" w14:textId="77777777" w:rsidR="001A6B05" w:rsidRDefault="00F835C4">
            <w:pPr>
              <w:rPr>
                <w:b/>
              </w:rPr>
            </w:pPr>
            <w:proofErr w:type="spellStart"/>
            <w:r>
              <w:rPr>
                <w:b/>
              </w:rPr>
              <w:t>Erethizontidae</w:t>
            </w:r>
            <w:proofErr w:type="spellEnd"/>
          </w:p>
        </w:tc>
        <w:tc>
          <w:tcPr>
            <w:tcW w:w="3130" w:type="dxa"/>
            <w:tcBorders>
              <w:top w:val="nil"/>
              <w:left w:val="nil"/>
              <w:bottom w:val="nil"/>
              <w:right w:val="nil"/>
            </w:tcBorders>
            <w:shd w:val="clear" w:color="auto" w:fill="F2F2F2"/>
            <w:vAlign w:val="center"/>
          </w:tcPr>
          <w:p w14:paraId="5C45F9B8" w14:textId="77777777" w:rsidR="001A6B05" w:rsidRDefault="001A6B05">
            <w:pPr>
              <w:rPr>
                <w:b/>
              </w:rPr>
            </w:pPr>
          </w:p>
        </w:tc>
        <w:tc>
          <w:tcPr>
            <w:tcW w:w="1185" w:type="dxa"/>
            <w:tcBorders>
              <w:top w:val="nil"/>
              <w:left w:val="nil"/>
              <w:bottom w:val="nil"/>
              <w:right w:val="nil"/>
            </w:tcBorders>
            <w:shd w:val="clear" w:color="auto" w:fill="F2F2F2"/>
            <w:vAlign w:val="center"/>
          </w:tcPr>
          <w:p w14:paraId="0389FB9D" w14:textId="77777777" w:rsidR="001A6B05" w:rsidRDefault="001A6B05">
            <w:pPr>
              <w:jc w:val="center"/>
            </w:pPr>
          </w:p>
        </w:tc>
        <w:tc>
          <w:tcPr>
            <w:tcW w:w="1395" w:type="dxa"/>
            <w:tcBorders>
              <w:top w:val="nil"/>
              <w:left w:val="nil"/>
              <w:bottom w:val="nil"/>
              <w:right w:val="nil"/>
            </w:tcBorders>
            <w:shd w:val="clear" w:color="auto" w:fill="F2F2F2"/>
            <w:vAlign w:val="center"/>
          </w:tcPr>
          <w:p w14:paraId="5F865B7F" w14:textId="77777777" w:rsidR="001A6B05" w:rsidRDefault="001A6B05">
            <w:pPr>
              <w:jc w:val="center"/>
            </w:pPr>
          </w:p>
        </w:tc>
        <w:tc>
          <w:tcPr>
            <w:tcW w:w="1200" w:type="dxa"/>
            <w:tcBorders>
              <w:top w:val="nil"/>
              <w:left w:val="nil"/>
              <w:bottom w:val="nil"/>
              <w:right w:val="nil"/>
            </w:tcBorders>
            <w:shd w:val="clear" w:color="auto" w:fill="F2F2F2"/>
            <w:vAlign w:val="center"/>
          </w:tcPr>
          <w:p w14:paraId="40711072" w14:textId="77777777" w:rsidR="001A6B05" w:rsidRDefault="001A6B05">
            <w:pPr>
              <w:jc w:val="center"/>
            </w:pPr>
          </w:p>
        </w:tc>
        <w:tc>
          <w:tcPr>
            <w:tcW w:w="1440" w:type="dxa"/>
            <w:tcBorders>
              <w:top w:val="nil"/>
              <w:left w:val="nil"/>
              <w:bottom w:val="nil"/>
              <w:right w:val="nil"/>
            </w:tcBorders>
            <w:shd w:val="clear" w:color="auto" w:fill="F2F2F2"/>
            <w:vAlign w:val="center"/>
          </w:tcPr>
          <w:p w14:paraId="4C90C22D" w14:textId="77777777" w:rsidR="001A6B05" w:rsidRDefault="001A6B05">
            <w:pPr>
              <w:jc w:val="center"/>
            </w:pPr>
          </w:p>
        </w:tc>
        <w:tc>
          <w:tcPr>
            <w:tcW w:w="1710" w:type="dxa"/>
            <w:tcBorders>
              <w:top w:val="nil"/>
              <w:left w:val="nil"/>
              <w:bottom w:val="nil"/>
              <w:right w:val="nil"/>
            </w:tcBorders>
            <w:shd w:val="clear" w:color="auto" w:fill="F2F2F2"/>
            <w:vAlign w:val="center"/>
          </w:tcPr>
          <w:p w14:paraId="68760D3D" w14:textId="77777777" w:rsidR="001A6B05" w:rsidRDefault="001A6B05">
            <w:pPr>
              <w:jc w:val="center"/>
            </w:pPr>
          </w:p>
        </w:tc>
      </w:tr>
      <w:tr w:rsidR="001A6B05" w14:paraId="1C7B2CFD" w14:textId="77777777" w:rsidTr="00E374C5">
        <w:trPr>
          <w:trHeight w:val="320"/>
        </w:trPr>
        <w:tc>
          <w:tcPr>
            <w:tcW w:w="2715" w:type="dxa"/>
            <w:tcBorders>
              <w:top w:val="nil"/>
              <w:left w:val="nil"/>
              <w:bottom w:val="nil"/>
              <w:right w:val="nil"/>
            </w:tcBorders>
            <w:shd w:val="clear" w:color="auto" w:fill="auto"/>
            <w:vAlign w:val="center"/>
          </w:tcPr>
          <w:p w14:paraId="199EF7C8" w14:textId="77777777" w:rsidR="001A6B05" w:rsidRDefault="00F835C4">
            <w:pPr>
              <w:rPr>
                <w:i/>
              </w:rPr>
            </w:pPr>
            <w:r>
              <w:rPr>
                <w:i/>
              </w:rPr>
              <w:t xml:space="preserve">Coendou </w:t>
            </w:r>
            <w:proofErr w:type="spellStart"/>
            <w:r>
              <w:rPr>
                <w:i/>
              </w:rPr>
              <w:t>rufescens</w:t>
            </w:r>
            <w:proofErr w:type="spellEnd"/>
          </w:p>
        </w:tc>
        <w:tc>
          <w:tcPr>
            <w:tcW w:w="3130" w:type="dxa"/>
            <w:tcBorders>
              <w:top w:val="nil"/>
              <w:left w:val="nil"/>
              <w:bottom w:val="nil"/>
              <w:right w:val="nil"/>
            </w:tcBorders>
            <w:shd w:val="clear" w:color="auto" w:fill="auto"/>
            <w:vAlign w:val="center"/>
          </w:tcPr>
          <w:p w14:paraId="02946929" w14:textId="77777777" w:rsidR="001A6B05" w:rsidRDefault="00F835C4">
            <w:r>
              <w:t>Stump-tailed porcupine</w:t>
            </w:r>
          </w:p>
        </w:tc>
        <w:tc>
          <w:tcPr>
            <w:tcW w:w="1185" w:type="dxa"/>
            <w:tcBorders>
              <w:top w:val="nil"/>
              <w:left w:val="nil"/>
              <w:bottom w:val="nil"/>
              <w:right w:val="nil"/>
            </w:tcBorders>
            <w:shd w:val="clear" w:color="auto" w:fill="auto"/>
            <w:vAlign w:val="center"/>
          </w:tcPr>
          <w:p w14:paraId="1292F189" w14:textId="77777777" w:rsidR="001A6B05" w:rsidRDefault="00F835C4">
            <w:pPr>
              <w:jc w:val="center"/>
            </w:pPr>
            <w:r>
              <w:t>LC</w:t>
            </w:r>
          </w:p>
        </w:tc>
        <w:tc>
          <w:tcPr>
            <w:tcW w:w="1395" w:type="dxa"/>
            <w:tcBorders>
              <w:top w:val="nil"/>
              <w:left w:val="nil"/>
              <w:bottom w:val="nil"/>
              <w:right w:val="nil"/>
            </w:tcBorders>
            <w:shd w:val="clear" w:color="auto" w:fill="auto"/>
            <w:vAlign w:val="center"/>
          </w:tcPr>
          <w:p w14:paraId="2A48CB9F" w14:textId="77777777" w:rsidR="001A6B05" w:rsidRDefault="00F835C4">
            <w:pPr>
              <w:jc w:val="center"/>
            </w:pPr>
            <w:r>
              <w:t>800-3500</w:t>
            </w:r>
          </w:p>
        </w:tc>
        <w:tc>
          <w:tcPr>
            <w:tcW w:w="1200" w:type="dxa"/>
            <w:tcBorders>
              <w:top w:val="nil"/>
              <w:left w:val="nil"/>
              <w:bottom w:val="nil"/>
              <w:right w:val="nil"/>
            </w:tcBorders>
            <w:shd w:val="clear" w:color="auto" w:fill="auto"/>
            <w:vAlign w:val="center"/>
          </w:tcPr>
          <w:p w14:paraId="45B85BBE" w14:textId="77777777" w:rsidR="001A6B05" w:rsidRDefault="00F835C4">
            <w:pPr>
              <w:jc w:val="center"/>
            </w:pPr>
            <w:r>
              <w:t>0</w:t>
            </w:r>
          </w:p>
        </w:tc>
        <w:tc>
          <w:tcPr>
            <w:tcW w:w="1440" w:type="dxa"/>
            <w:tcBorders>
              <w:top w:val="nil"/>
              <w:left w:val="nil"/>
              <w:bottom w:val="nil"/>
              <w:right w:val="nil"/>
            </w:tcBorders>
            <w:shd w:val="clear" w:color="auto" w:fill="auto"/>
            <w:vAlign w:val="center"/>
          </w:tcPr>
          <w:p w14:paraId="4CA45EB7" w14:textId="77777777" w:rsidR="001A6B05" w:rsidRDefault="00F835C4">
            <w:pPr>
              <w:jc w:val="center"/>
            </w:pPr>
            <w:r>
              <w:t>0</w:t>
            </w:r>
          </w:p>
        </w:tc>
        <w:tc>
          <w:tcPr>
            <w:tcW w:w="1710" w:type="dxa"/>
            <w:tcBorders>
              <w:top w:val="nil"/>
              <w:left w:val="nil"/>
              <w:bottom w:val="nil"/>
              <w:right w:val="nil"/>
            </w:tcBorders>
            <w:shd w:val="clear" w:color="auto" w:fill="auto"/>
            <w:vAlign w:val="center"/>
          </w:tcPr>
          <w:p w14:paraId="58D27263" w14:textId="77777777" w:rsidR="001A6B05" w:rsidRDefault="00F835C4">
            <w:pPr>
              <w:jc w:val="center"/>
            </w:pPr>
            <w:r>
              <w:t>3</w:t>
            </w:r>
          </w:p>
        </w:tc>
      </w:tr>
      <w:tr w:rsidR="001A6B05" w14:paraId="594C6F01" w14:textId="77777777" w:rsidTr="00E374C5">
        <w:trPr>
          <w:trHeight w:val="320"/>
        </w:trPr>
        <w:tc>
          <w:tcPr>
            <w:tcW w:w="2715" w:type="dxa"/>
            <w:tcBorders>
              <w:top w:val="nil"/>
              <w:left w:val="nil"/>
              <w:bottom w:val="nil"/>
              <w:right w:val="nil"/>
            </w:tcBorders>
            <w:shd w:val="clear" w:color="auto" w:fill="F2F2F2"/>
            <w:vAlign w:val="center"/>
          </w:tcPr>
          <w:p w14:paraId="3C79A467" w14:textId="77777777" w:rsidR="001A6B05" w:rsidRDefault="00F835C4">
            <w:pPr>
              <w:rPr>
                <w:b/>
              </w:rPr>
            </w:pPr>
            <w:r>
              <w:rPr>
                <w:b/>
              </w:rPr>
              <w:t>Felidae</w:t>
            </w:r>
          </w:p>
        </w:tc>
        <w:tc>
          <w:tcPr>
            <w:tcW w:w="3130" w:type="dxa"/>
            <w:tcBorders>
              <w:top w:val="nil"/>
              <w:left w:val="nil"/>
              <w:bottom w:val="nil"/>
              <w:right w:val="nil"/>
            </w:tcBorders>
            <w:shd w:val="clear" w:color="auto" w:fill="F2F2F2"/>
            <w:vAlign w:val="center"/>
          </w:tcPr>
          <w:p w14:paraId="21A4C9A1" w14:textId="77777777" w:rsidR="001A6B05" w:rsidRDefault="001A6B05">
            <w:pPr>
              <w:rPr>
                <w:b/>
              </w:rPr>
            </w:pPr>
          </w:p>
        </w:tc>
        <w:tc>
          <w:tcPr>
            <w:tcW w:w="1185" w:type="dxa"/>
            <w:tcBorders>
              <w:top w:val="nil"/>
              <w:left w:val="nil"/>
              <w:bottom w:val="nil"/>
              <w:right w:val="nil"/>
            </w:tcBorders>
            <w:shd w:val="clear" w:color="auto" w:fill="F2F2F2"/>
            <w:vAlign w:val="center"/>
          </w:tcPr>
          <w:p w14:paraId="49D7E088" w14:textId="77777777" w:rsidR="001A6B05" w:rsidRDefault="001A6B05">
            <w:pPr>
              <w:jc w:val="center"/>
            </w:pPr>
          </w:p>
        </w:tc>
        <w:tc>
          <w:tcPr>
            <w:tcW w:w="1395" w:type="dxa"/>
            <w:tcBorders>
              <w:top w:val="nil"/>
              <w:left w:val="nil"/>
              <w:bottom w:val="nil"/>
              <w:right w:val="nil"/>
            </w:tcBorders>
            <w:shd w:val="clear" w:color="auto" w:fill="F2F2F2"/>
            <w:vAlign w:val="center"/>
          </w:tcPr>
          <w:p w14:paraId="79CDA056" w14:textId="77777777" w:rsidR="001A6B05" w:rsidRDefault="001A6B05">
            <w:pPr>
              <w:jc w:val="center"/>
            </w:pPr>
          </w:p>
        </w:tc>
        <w:tc>
          <w:tcPr>
            <w:tcW w:w="1200" w:type="dxa"/>
            <w:tcBorders>
              <w:top w:val="nil"/>
              <w:left w:val="nil"/>
              <w:bottom w:val="nil"/>
              <w:right w:val="nil"/>
            </w:tcBorders>
            <w:shd w:val="clear" w:color="auto" w:fill="F2F2F2"/>
            <w:vAlign w:val="center"/>
          </w:tcPr>
          <w:p w14:paraId="608D08C3" w14:textId="77777777" w:rsidR="001A6B05" w:rsidRDefault="001A6B05">
            <w:pPr>
              <w:jc w:val="center"/>
            </w:pPr>
          </w:p>
        </w:tc>
        <w:tc>
          <w:tcPr>
            <w:tcW w:w="1440" w:type="dxa"/>
            <w:tcBorders>
              <w:top w:val="nil"/>
              <w:left w:val="nil"/>
              <w:bottom w:val="nil"/>
              <w:right w:val="nil"/>
            </w:tcBorders>
            <w:shd w:val="clear" w:color="auto" w:fill="F2F2F2"/>
            <w:vAlign w:val="center"/>
          </w:tcPr>
          <w:p w14:paraId="1D96150E" w14:textId="77777777" w:rsidR="001A6B05" w:rsidRDefault="001A6B05">
            <w:pPr>
              <w:jc w:val="center"/>
            </w:pPr>
          </w:p>
        </w:tc>
        <w:tc>
          <w:tcPr>
            <w:tcW w:w="1710" w:type="dxa"/>
            <w:tcBorders>
              <w:top w:val="nil"/>
              <w:left w:val="nil"/>
              <w:bottom w:val="nil"/>
              <w:right w:val="nil"/>
            </w:tcBorders>
            <w:shd w:val="clear" w:color="auto" w:fill="F2F2F2"/>
            <w:vAlign w:val="center"/>
          </w:tcPr>
          <w:p w14:paraId="21B2895D" w14:textId="77777777" w:rsidR="001A6B05" w:rsidRDefault="001A6B05">
            <w:pPr>
              <w:jc w:val="center"/>
            </w:pPr>
          </w:p>
        </w:tc>
      </w:tr>
      <w:tr w:rsidR="001A6B05" w14:paraId="2CB1835B" w14:textId="77777777" w:rsidTr="00E374C5">
        <w:trPr>
          <w:trHeight w:val="320"/>
        </w:trPr>
        <w:tc>
          <w:tcPr>
            <w:tcW w:w="2715" w:type="dxa"/>
            <w:tcBorders>
              <w:top w:val="nil"/>
              <w:left w:val="nil"/>
              <w:bottom w:val="nil"/>
              <w:right w:val="nil"/>
            </w:tcBorders>
            <w:shd w:val="clear" w:color="auto" w:fill="auto"/>
            <w:vAlign w:val="center"/>
          </w:tcPr>
          <w:p w14:paraId="644B585F" w14:textId="77777777" w:rsidR="001A6B05" w:rsidRDefault="00F835C4">
            <w:pPr>
              <w:rPr>
                <w:i/>
              </w:rPr>
            </w:pPr>
            <w:proofErr w:type="spellStart"/>
            <w:r>
              <w:rPr>
                <w:i/>
              </w:rPr>
              <w:lastRenderedPageBreak/>
              <w:t>Leopardus</w:t>
            </w:r>
            <w:proofErr w:type="spellEnd"/>
            <w:r>
              <w:rPr>
                <w:i/>
              </w:rPr>
              <w:t xml:space="preserve"> pardalis</w:t>
            </w:r>
          </w:p>
        </w:tc>
        <w:tc>
          <w:tcPr>
            <w:tcW w:w="3130" w:type="dxa"/>
            <w:tcBorders>
              <w:top w:val="nil"/>
              <w:left w:val="nil"/>
              <w:bottom w:val="nil"/>
              <w:right w:val="nil"/>
            </w:tcBorders>
            <w:shd w:val="clear" w:color="auto" w:fill="auto"/>
            <w:vAlign w:val="center"/>
          </w:tcPr>
          <w:p w14:paraId="398A1AA4" w14:textId="77777777" w:rsidR="001A6B05" w:rsidRDefault="00F835C4">
            <w:r>
              <w:t>Ocelot</w:t>
            </w:r>
          </w:p>
        </w:tc>
        <w:tc>
          <w:tcPr>
            <w:tcW w:w="1185" w:type="dxa"/>
            <w:tcBorders>
              <w:top w:val="nil"/>
              <w:left w:val="nil"/>
              <w:bottom w:val="nil"/>
              <w:right w:val="nil"/>
            </w:tcBorders>
            <w:shd w:val="clear" w:color="auto" w:fill="auto"/>
            <w:vAlign w:val="center"/>
          </w:tcPr>
          <w:p w14:paraId="022CCF29" w14:textId="77777777" w:rsidR="001A6B05" w:rsidRDefault="00F835C4">
            <w:pPr>
              <w:jc w:val="center"/>
            </w:pPr>
            <w:r>
              <w:t>LC</w:t>
            </w:r>
          </w:p>
        </w:tc>
        <w:tc>
          <w:tcPr>
            <w:tcW w:w="1395" w:type="dxa"/>
            <w:tcBorders>
              <w:top w:val="nil"/>
              <w:left w:val="nil"/>
              <w:bottom w:val="nil"/>
              <w:right w:val="nil"/>
            </w:tcBorders>
            <w:shd w:val="clear" w:color="auto" w:fill="auto"/>
            <w:vAlign w:val="center"/>
          </w:tcPr>
          <w:p w14:paraId="0C14199C" w14:textId="77777777" w:rsidR="001A6B05" w:rsidRDefault="00F835C4">
            <w:pPr>
              <w:jc w:val="center"/>
            </w:pPr>
            <w:r>
              <w:t>0-3000</w:t>
            </w:r>
          </w:p>
        </w:tc>
        <w:tc>
          <w:tcPr>
            <w:tcW w:w="1200" w:type="dxa"/>
            <w:tcBorders>
              <w:top w:val="nil"/>
              <w:left w:val="nil"/>
              <w:bottom w:val="nil"/>
              <w:right w:val="nil"/>
            </w:tcBorders>
            <w:shd w:val="clear" w:color="auto" w:fill="auto"/>
            <w:vAlign w:val="center"/>
          </w:tcPr>
          <w:p w14:paraId="7A27349C" w14:textId="77777777" w:rsidR="001A6B05" w:rsidRDefault="00F835C4">
            <w:pPr>
              <w:jc w:val="center"/>
            </w:pPr>
            <w:r>
              <w:t>1</w:t>
            </w:r>
          </w:p>
        </w:tc>
        <w:tc>
          <w:tcPr>
            <w:tcW w:w="1440" w:type="dxa"/>
            <w:tcBorders>
              <w:top w:val="nil"/>
              <w:left w:val="nil"/>
              <w:bottom w:val="nil"/>
              <w:right w:val="nil"/>
            </w:tcBorders>
            <w:shd w:val="clear" w:color="auto" w:fill="auto"/>
            <w:vAlign w:val="center"/>
          </w:tcPr>
          <w:p w14:paraId="4D1A4BAF" w14:textId="77777777" w:rsidR="001A6B05" w:rsidRDefault="00F835C4">
            <w:pPr>
              <w:jc w:val="center"/>
            </w:pPr>
            <w:r>
              <w:t>6</w:t>
            </w:r>
          </w:p>
        </w:tc>
        <w:tc>
          <w:tcPr>
            <w:tcW w:w="1710" w:type="dxa"/>
            <w:tcBorders>
              <w:top w:val="nil"/>
              <w:left w:val="nil"/>
              <w:bottom w:val="nil"/>
              <w:right w:val="nil"/>
            </w:tcBorders>
            <w:shd w:val="clear" w:color="auto" w:fill="auto"/>
            <w:vAlign w:val="center"/>
          </w:tcPr>
          <w:p w14:paraId="04D64F6C" w14:textId="77777777" w:rsidR="001A6B05" w:rsidRDefault="00F835C4">
            <w:pPr>
              <w:jc w:val="center"/>
            </w:pPr>
            <w:r>
              <w:t>9</w:t>
            </w:r>
          </w:p>
        </w:tc>
      </w:tr>
      <w:tr w:rsidR="001A6B05" w14:paraId="25698F6B" w14:textId="77777777" w:rsidTr="00E374C5">
        <w:trPr>
          <w:trHeight w:val="320"/>
        </w:trPr>
        <w:tc>
          <w:tcPr>
            <w:tcW w:w="2715" w:type="dxa"/>
            <w:tcBorders>
              <w:top w:val="nil"/>
              <w:left w:val="nil"/>
              <w:bottom w:val="nil"/>
              <w:right w:val="nil"/>
            </w:tcBorders>
            <w:shd w:val="clear" w:color="auto" w:fill="auto"/>
            <w:vAlign w:val="center"/>
          </w:tcPr>
          <w:p w14:paraId="3108F87A" w14:textId="77777777" w:rsidR="001A6B05" w:rsidRDefault="00F835C4" w:rsidP="00F835C4">
            <w:pPr>
              <w:rPr>
                <w:i/>
              </w:rPr>
            </w:pPr>
            <w:proofErr w:type="spellStart"/>
            <w:r>
              <w:rPr>
                <w:i/>
              </w:rPr>
              <w:t>Leopardus</w:t>
            </w:r>
            <w:proofErr w:type="spellEnd"/>
            <w:r>
              <w:rPr>
                <w:i/>
              </w:rPr>
              <w:t xml:space="preserve"> </w:t>
            </w:r>
            <w:proofErr w:type="spellStart"/>
            <w:r>
              <w:rPr>
                <w:i/>
              </w:rPr>
              <w:t>tigrinus</w:t>
            </w:r>
            <w:proofErr w:type="spellEnd"/>
          </w:p>
        </w:tc>
        <w:tc>
          <w:tcPr>
            <w:tcW w:w="3130" w:type="dxa"/>
            <w:tcBorders>
              <w:top w:val="nil"/>
              <w:left w:val="nil"/>
              <w:bottom w:val="nil"/>
              <w:right w:val="nil"/>
            </w:tcBorders>
            <w:shd w:val="clear" w:color="auto" w:fill="auto"/>
            <w:vAlign w:val="center"/>
          </w:tcPr>
          <w:p w14:paraId="40311F8F" w14:textId="77777777" w:rsidR="001A6B05" w:rsidRDefault="00F835C4">
            <w:r>
              <w:t>Oncilla</w:t>
            </w:r>
          </w:p>
        </w:tc>
        <w:tc>
          <w:tcPr>
            <w:tcW w:w="1185" w:type="dxa"/>
            <w:tcBorders>
              <w:top w:val="nil"/>
              <w:left w:val="nil"/>
              <w:bottom w:val="nil"/>
              <w:right w:val="nil"/>
            </w:tcBorders>
            <w:shd w:val="clear" w:color="auto" w:fill="auto"/>
            <w:vAlign w:val="center"/>
          </w:tcPr>
          <w:p w14:paraId="3794967A" w14:textId="77777777" w:rsidR="001A6B05" w:rsidRDefault="00F835C4">
            <w:pPr>
              <w:jc w:val="center"/>
            </w:pPr>
            <w:r>
              <w:t>VU</w:t>
            </w:r>
          </w:p>
        </w:tc>
        <w:tc>
          <w:tcPr>
            <w:tcW w:w="1395" w:type="dxa"/>
            <w:tcBorders>
              <w:top w:val="nil"/>
              <w:left w:val="nil"/>
              <w:bottom w:val="nil"/>
              <w:right w:val="nil"/>
            </w:tcBorders>
            <w:shd w:val="clear" w:color="auto" w:fill="auto"/>
            <w:vAlign w:val="center"/>
          </w:tcPr>
          <w:p w14:paraId="5A5DA4E1" w14:textId="77777777" w:rsidR="001A6B05" w:rsidRDefault="00F835C4">
            <w:pPr>
              <w:jc w:val="center"/>
            </w:pPr>
            <w:r>
              <w:t>0-3626</w:t>
            </w:r>
          </w:p>
        </w:tc>
        <w:tc>
          <w:tcPr>
            <w:tcW w:w="1200" w:type="dxa"/>
            <w:tcBorders>
              <w:top w:val="nil"/>
              <w:left w:val="nil"/>
              <w:bottom w:val="nil"/>
              <w:right w:val="nil"/>
            </w:tcBorders>
            <w:shd w:val="clear" w:color="auto" w:fill="auto"/>
            <w:vAlign w:val="center"/>
          </w:tcPr>
          <w:p w14:paraId="558B2E6B" w14:textId="77777777" w:rsidR="001A6B05" w:rsidRDefault="00F835C4">
            <w:pPr>
              <w:jc w:val="center"/>
            </w:pPr>
            <w:r>
              <w:t>7</w:t>
            </w:r>
          </w:p>
        </w:tc>
        <w:tc>
          <w:tcPr>
            <w:tcW w:w="1440" w:type="dxa"/>
            <w:tcBorders>
              <w:top w:val="nil"/>
              <w:left w:val="nil"/>
              <w:bottom w:val="nil"/>
              <w:right w:val="nil"/>
            </w:tcBorders>
            <w:shd w:val="clear" w:color="auto" w:fill="auto"/>
            <w:vAlign w:val="center"/>
          </w:tcPr>
          <w:p w14:paraId="5780A12D" w14:textId="77777777" w:rsidR="001A6B05" w:rsidRDefault="00F835C4">
            <w:pPr>
              <w:jc w:val="center"/>
            </w:pPr>
            <w:r>
              <w:t>15</w:t>
            </w:r>
          </w:p>
        </w:tc>
        <w:tc>
          <w:tcPr>
            <w:tcW w:w="1710" w:type="dxa"/>
            <w:tcBorders>
              <w:top w:val="nil"/>
              <w:left w:val="nil"/>
              <w:bottom w:val="nil"/>
              <w:right w:val="nil"/>
            </w:tcBorders>
            <w:shd w:val="clear" w:color="auto" w:fill="auto"/>
            <w:vAlign w:val="center"/>
          </w:tcPr>
          <w:p w14:paraId="7CB4212C" w14:textId="77777777" w:rsidR="001A6B05" w:rsidRDefault="00F835C4">
            <w:pPr>
              <w:jc w:val="center"/>
            </w:pPr>
            <w:r>
              <w:t>40</w:t>
            </w:r>
          </w:p>
        </w:tc>
      </w:tr>
      <w:tr w:rsidR="001A6B05" w14:paraId="6976BCEA" w14:textId="77777777" w:rsidTr="00E374C5">
        <w:trPr>
          <w:trHeight w:val="320"/>
        </w:trPr>
        <w:tc>
          <w:tcPr>
            <w:tcW w:w="2715" w:type="dxa"/>
            <w:tcBorders>
              <w:top w:val="nil"/>
              <w:left w:val="nil"/>
              <w:bottom w:val="nil"/>
              <w:right w:val="nil"/>
            </w:tcBorders>
            <w:shd w:val="clear" w:color="auto" w:fill="auto"/>
            <w:vAlign w:val="center"/>
          </w:tcPr>
          <w:p w14:paraId="5DAFCE37" w14:textId="77777777" w:rsidR="001A6B05" w:rsidRDefault="00F835C4">
            <w:pPr>
              <w:rPr>
                <w:i/>
              </w:rPr>
            </w:pPr>
            <w:proofErr w:type="spellStart"/>
            <w:r>
              <w:rPr>
                <w:i/>
              </w:rPr>
              <w:t>Leopardus</w:t>
            </w:r>
            <w:proofErr w:type="spellEnd"/>
            <w:r>
              <w:rPr>
                <w:i/>
              </w:rPr>
              <w:t xml:space="preserve"> </w:t>
            </w:r>
            <w:proofErr w:type="spellStart"/>
            <w:r>
              <w:rPr>
                <w:i/>
              </w:rPr>
              <w:t>wiedii</w:t>
            </w:r>
            <w:proofErr w:type="spellEnd"/>
          </w:p>
        </w:tc>
        <w:tc>
          <w:tcPr>
            <w:tcW w:w="3130" w:type="dxa"/>
            <w:tcBorders>
              <w:top w:val="nil"/>
              <w:left w:val="nil"/>
              <w:bottom w:val="nil"/>
              <w:right w:val="nil"/>
            </w:tcBorders>
            <w:shd w:val="clear" w:color="auto" w:fill="auto"/>
            <w:vAlign w:val="center"/>
          </w:tcPr>
          <w:p w14:paraId="3C8705B9" w14:textId="77777777" w:rsidR="001A6B05" w:rsidRDefault="00F835C4">
            <w:r>
              <w:t>Margay</w:t>
            </w:r>
          </w:p>
        </w:tc>
        <w:tc>
          <w:tcPr>
            <w:tcW w:w="1185" w:type="dxa"/>
            <w:tcBorders>
              <w:top w:val="nil"/>
              <w:left w:val="nil"/>
              <w:bottom w:val="nil"/>
              <w:right w:val="nil"/>
            </w:tcBorders>
            <w:shd w:val="clear" w:color="auto" w:fill="auto"/>
            <w:vAlign w:val="center"/>
          </w:tcPr>
          <w:p w14:paraId="22F359B5" w14:textId="77777777" w:rsidR="001A6B05" w:rsidRDefault="00F835C4">
            <w:pPr>
              <w:jc w:val="center"/>
            </w:pPr>
            <w:r>
              <w:t>NT</w:t>
            </w:r>
          </w:p>
        </w:tc>
        <w:tc>
          <w:tcPr>
            <w:tcW w:w="1395" w:type="dxa"/>
            <w:tcBorders>
              <w:top w:val="nil"/>
              <w:left w:val="nil"/>
              <w:bottom w:val="nil"/>
              <w:right w:val="nil"/>
            </w:tcBorders>
            <w:shd w:val="clear" w:color="auto" w:fill="auto"/>
            <w:vAlign w:val="center"/>
          </w:tcPr>
          <w:p w14:paraId="6CC543E0" w14:textId="77777777" w:rsidR="001A6B05" w:rsidRDefault="00F835C4">
            <w:pPr>
              <w:jc w:val="center"/>
            </w:pPr>
            <w:r>
              <w:t>0-3000</w:t>
            </w:r>
          </w:p>
        </w:tc>
        <w:tc>
          <w:tcPr>
            <w:tcW w:w="1200" w:type="dxa"/>
            <w:tcBorders>
              <w:top w:val="nil"/>
              <w:left w:val="nil"/>
              <w:bottom w:val="nil"/>
              <w:right w:val="nil"/>
            </w:tcBorders>
            <w:shd w:val="clear" w:color="auto" w:fill="auto"/>
            <w:vAlign w:val="center"/>
          </w:tcPr>
          <w:p w14:paraId="66C9E162" w14:textId="77777777" w:rsidR="001A6B05" w:rsidRDefault="00F835C4">
            <w:pPr>
              <w:jc w:val="center"/>
            </w:pPr>
            <w:r>
              <w:t>2</w:t>
            </w:r>
          </w:p>
        </w:tc>
        <w:tc>
          <w:tcPr>
            <w:tcW w:w="1440" w:type="dxa"/>
            <w:tcBorders>
              <w:top w:val="nil"/>
              <w:left w:val="nil"/>
              <w:bottom w:val="nil"/>
              <w:right w:val="nil"/>
            </w:tcBorders>
            <w:shd w:val="clear" w:color="auto" w:fill="auto"/>
            <w:vAlign w:val="center"/>
          </w:tcPr>
          <w:p w14:paraId="69D853ED" w14:textId="77777777" w:rsidR="001A6B05" w:rsidRDefault="00F835C4">
            <w:pPr>
              <w:jc w:val="center"/>
            </w:pPr>
            <w:r>
              <w:t>8</w:t>
            </w:r>
          </w:p>
        </w:tc>
        <w:tc>
          <w:tcPr>
            <w:tcW w:w="1710" w:type="dxa"/>
            <w:tcBorders>
              <w:top w:val="nil"/>
              <w:left w:val="nil"/>
              <w:bottom w:val="nil"/>
              <w:right w:val="nil"/>
            </w:tcBorders>
            <w:shd w:val="clear" w:color="auto" w:fill="auto"/>
            <w:vAlign w:val="center"/>
          </w:tcPr>
          <w:p w14:paraId="2B189772" w14:textId="77777777" w:rsidR="001A6B05" w:rsidRDefault="00F835C4">
            <w:pPr>
              <w:jc w:val="center"/>
            </w:pPr>
            <w:r>
              <w:t>23</w:t>
            </w:r>
          </w:p>
        </w:tc>
      </w:tr>
      <w:tr w:rsidR="001A6B05" w14:paraId="3B68074A" w14:textId="77777777" w:rsidTr="00E374C5">
        <w:trPr>
          <w:trHeight w:val="320"/>
        </w:trPr>
        <w:tc>
          <w:tcPr>
            <w:tcW w:w="2715" w:type="dxa"/>
            <w:tcBorders>
              <w:top w:val="nil"/>
              <w:left w:val="nil"/>
              <w:bottom w:val="nil"/>
              <w:right w:val="nil"/>
            </w:tcBorders>
            <w:shd w:val="clear" w:color="auto" w:fill="auto"/>
            <w:vAlign w:val="center"/>
          </w:tcPr>
          <w:p w14:paraId="0B3A484F" w14:textId="77777777" w:rsidR="001A6B05" w:rsidRDefault="00F835C4">
            <w:pPr>
              <w:rPr>
                <w:i/>
              </w:rPr>
            </w:pPr>
            <w:r>
              <w:rPr>
                <w:i/>
              </w:rPr>
              <w:t>Panthera onca*</w:t>
            </w:r>
          </w:p>
        </w:tc>
        <w:tc>
          <w:tcPr>
            <w:tcW w:w="3130" w:type="dxa"/>
            <w:tcBorders>
              <w:top w:val="nil"/>
              <w:left w:val="nil"/>
              <w:bottom w:val="nil"/>
              <w:right w:val="nil"/>
            </w:tcBorders>
            <w:shd w:val="clear" w:color="auto" w:fill="auto"/>
            <w:vAlign w:val="center"/>
          </w:tcPr>
          <w:p w14:paraId="55F4B65F" w14:textId="77777777" w:rsidR="001A6B05" w:rsidRDefault="00F835C4">
            <w:r>
              <w:t>Jaguar</w:t>
            </w:r>
          </w:p>
        </w:tc>
        <w:tc>
          <w:tcPr>
            <w:tcW w:w="1185" w:type="dxa"/>
            <w:tcBorders>
              <w:top w:val="nil"/>
              <w:left w:val="nil"/>
              <w:bottom w:val="nil"/>
              <w:right w:val="nil"/>
            </w:tcBorders>
            <w:shd w:val="clear" w:color="auto" w:fill="auto"/>
            <w:vAlign w:val="center"/>
          </w:tcPr>
          <w:p w14:paraId="280532C7" w14:textId="77777777" w:rsidR="001A6B05" w:rsidRDefault="00F835C4">
            <w:pPr>
              <w:jc w:val="center"/>
            </w:pPr>
            <w:r>
              <w:t>NT</w:t>
            </w:r>
          </w:p>
        </w:tc>
        <w:tc>
          <w:tcPr>
            <w:tcW w:w="1395" w:type="dxa"/>
            <w:tcBorders>
              <w:top w:val="nil"/>
              <w:left w:val="nil"/>
              <w:bottom w:val="nil"/>
              <w:right w:val="nil"/>
            </w:tcBorders>
            <w:shd w:val="clear" w:color="auto" w:fill="auto"/>
            <w:vAlign w:val="center"/>
          </w:tcPr>
          <w:p w14:paraId="6A79D515" w14:textId="77777777" w:rsidR="001A6B05" w:rsidRDefault="00F835C4">
            <w:pPr>
              <w:jc w:val="center"/>
            </w:pPr>
            <w:r>
              <w:t>0-3000</w:t>
            </w:r>
          </w:p>
        </w:tc>
        <w:tc>
          <w:tcPr>
            <w:tcW w:w="1200" w:type="dxa"/>
            <w:tcBorders>
              <w:top w:val="nil"/>
              <w:left w:val="nil"/>
              <w:bottom w:val="nil"/>
              <w:right w:val="nil"/>
            </w:tcBorders>
            <w:shd w:val="clear" w:color="auto" w:fill="auto"/>
            <w:vAlign w:val="center"/>
          </w:tcPr>
          <w:p w14:paraId="5EF069D5" w14:textId="77777777" w:rsidR="001A6B05" w:rsidRDefault="00F835C4">
            <w:pPr>
              <w:jc w:val="center"/>
            </w:pPr>
            <w:r>
              <w:t>0</w:t>
            </w:r>
          </w:p>
        </w:tc>
        <w:tc>
          <w:tcPr>
            <w:tcW w:w="1440" w:type="dxa"/>
            <w:tcBorders>
              <w:top w:val="nil"/>
              <w:left w:val="nil"/>
              <w:bottom w:val="nil"/>
              <w:right w:val="nil"/>
            </w:tcBorders>
            <w:shd w:val="clear" w:color="auto" w:fill="auto"/>
            <w:vAlign w:val="center"/>
          </w:tcPr>
          <w:p w14:paraId="4818FD1A" w14:textId="77777777" w:rsidR="001A6B05" w:rsidRDefault="00F835C4">
            <w:pPr>
              <w:jc w:val="center"/>
            </w:pPr>
            <w:r>
              <w:t>0</w:t>
            </w:r>
          </w:p>
        </w:tc>
        <w:tc>
          <w:tcPr>
            <w:tcW w:w="1710" w:type="dxa"/>
            <w:tcBorders>
              <w:top w:val="nil"/>
              <w:left w:val="nil"/>
              <w:bottom w:val="nil"/>
              <w:right w:val="nil"/>
            </w:tcBorders>
            <w:shd w:val="clear" w:color="auto" w:fill="auto"/>
            <w:vAlign w:val="center"/>
          </w:tcPr>
          <w:p w14:paraId="01B2976E" w14:textId="77777777" w:rsidR="001A6B05" w:rsidRDefault="00F835C4">
            <w:pPr>
              <w:jc w:val="center"/>
            </w:pPr>
            <w:r>
              <w:t>1</w:t>
            </w:r>
          </w:p>
        </w:tc>
      </w:tr>
      <w:tr w:rsidR="001A6B05" w14:paraId="5EDC90D8" w14:textId="77777777" w:rsidTr="00E374C5">
        <w:trPr>
          <w:trHeight w:val="320"/>
        </w:trPr>
        <w:tc>
          <w:tcPr>
            <w:tcW w:w="2715" w:type="dxa"/>
            <w:tcBorders>
              <w:top w:val="nil"/>
              <w:left w:val="nil"/>
              <w:bottom w:val="nil"/>
              <w:right w:val="nil"/>
            </w:tcBorders>
            <w:shd w:val="clear" w:color="auto" w:fill="auto"/>
            <w:vAlign w:val="center"/>
          </w:tcPr>
          <w:p w14:paraId="20EC81CC" w14:textId="77777777" w:rsidR="001A6B05" w:rsidRDefault="00F835C4">
            <w:pPr>
              <w:rPr>
                <w:i/>
              </w:rPr>
            </w:pPr>
            <w:r>
              <w:rPr>
                <w:i/>
              </w:rPr>
              <w:t>Puma concolor</w:t>
            </w:r>
          </w:p>
        </w:tc>
        <w:tc>
          <w:tcPr>
            <w:tcW w:w="3130" w:type="dxa"/>
            <w:tcBorders>
              <w:top w:val="nil"/>
              <w:left w:val="nil"/>
              <w:bottom w:val="nil"/>
              <w:right w:val="nil"/>
            </w:tcBorders>
            <w:shd w:val="clear" w:color="auto" w:fill="auto"/>
            <w:vAlign w:val="center"/>
          </w:tcPr>
          <w:p w14:paraId="2C3C2668" w14:textId="77777777" w:rsidR="001A6B05" w:rsidRDefault="00F835C4">
            <w:r>
              <w:t>Puma</w:t>
            </w:r>
          </w:p>
        </w:tc>
        <w:tc>
          <w:tcPr>
            <w:tcW w:w="1185" w:type="dxa"/>
            <w:tcBorders>
              <w:top w:val="nil"/>
              <w:left w:val="nil"/>
              <w:bottom w:val="nil"/>
              <w:right w:val="nil"/>
            </w:tcBorders>
            <w:shd w:val="clear" w:color="auto" w:fill="auto"/>
            <w:vAlign w:val="center"/>
          </w:tcPr>
          <w:p w14:paraId="1A9A3F92" w14:textId="77777777" w:rsidR="001A6B05" w:rsidRDefault="00F835C4">
            <w:pPr>
              <w:jc w:val="center"/>
            </w:pPr>
            <w:r>
              <w:t>LC</w:t>
            </w:r>
          </w:p>
        </w:tc>
        <w:tc>
          <w:tcPr>
            <w:tcW w:w="1395" w:type="dxa"/>
            <w:tcBorders>
              <w:top w:val="nil"/>
              <w:left w:val="nil"/>
              <w:bottom w:val="nil"/>
              <w:right w:val="nil"/>
            </w:tcBorders>
            <w:shd w:val="clear" w:color="auto" w:fill="auto"/>
            <w:vAlign w:val="center"/>
          </w:tcPr>
          <w:p w14:paraId="2A858B13" w14:textId="77777777" w:rsidR="001A6B05" w:rsidRDefault="00F835C4">
            <w:pPr>
              <w:jc w:val="center"/>
            </w:pPr>
            <w:r>
              <w:t>0-5800</w:t>
            </w:r>
          </w:p>
        </w:tc>
        <w:tc>
          <w:tcPr>
            <w:tcW w:w="1200" w:type="dxa"/>
            <w:tcBorders>
              <w:top w:val="nil"/>
              <w:left w:val="nil"/>
              <w:bottom w:val="nil"/>
              <w:right w:val="nil"/>
            </w:tcBorders>
            <w:shd w:val="clear" w:color="auto" w:fill="auto"/>
            <w:vAlign w:val="center"/>
          </w:tcPr>
          <w:p w14:paraId="603512DF" w14:textId="77777777" w:rsidR="001A6B05" w:rsidRDefault="00F835C4">
            <w:pPr>
              <w:jc w:val="center"/>
            </w:pPr>
            <w:r>
              <w:t>0</w:t>
            </w:r>
          </w:p>
        </w:tc>
        <w:tc>
          <w:tcPr>
            <w:tcW w:w="1440" w:type="dxa"/>
            <w:tcBorders>
              <w:top w:val="nil"/>
              <w:left w:val="nil"/>
              <w:bottom w:val="nil"/>
              <w:right w:val="nil"/>
            </w:tcBorders>
            <w:shd w:val="clear" w:color="auto" w:fill="auto"/>
            <w:vAlign w:val="center"/>
          </w:tcPr>
          <w:p w14:paraId="6F21CCFA" w14:textId="77777777" w:rsidR="001A6B05" w:rsidRDefault="00F835C4">
            <w:pPr>
              <w:jc w:val="center"/>
            </w:pPr>
            <w:r>
              <w:t>0</w:t>
            </w:r>
          </w:p>
        </w:tc>
        <w:tc>
          <w:tcPr>
            <w:tcW w:w="1710" w:type="dxa"/>
            <w:tcBorders>
              <w:top w:val="nil"/>
              <w:left w:val="nil"/>
              <w:bottom w:val="nil"/>
              <w:right w:val="nil"/>
            </w:tcBorders>
            <w:shd w:val="clear" w:color="auto" w:fill="auto"/>
            <w:vAlign w:val="center"/>
          </w:tcPr>
          <w:p w14:paraId="7EC17619" w14:textId="77777777" w:rsidR="001A6B05" w:rsidRDefault="00F835C4">
            <w:pPr>
              <w:jc w:val="center"/>
            </w:pPr>
            <w:r>
              <w:t>29</w:t>
            </w:r>
          </w:p>
        </w:tc>
      </w:tr>
      <w:tr w:rsidR="001A6B05" w14:paraId="4653C930" w14:textId="77777777" w:rsidTr="00E374C5">
        <w:trPr>
          <w:trHeight w:val="320"/>
        </w:trPr>
        <w:tc>
          <w:tcPr>
            <w:tcW w:w="2715" w:type="dxa"/>
            <w:tcBorders>
              <w:top w:val="nil"/>
              <w:left w:val="nil"/>
              <w:bottom w:val="nil"/>
              <w:right w:val="nil"/>
            </w:tcBorders>
            <w:shd w:val="clear" w:color="auto" w:fill="auto"/>
            <w:vAlign w:val="center"/>
          </w:tcPr>
          <w:p w14:paraId="4EADA0BC" w14:textId="77777777" w:rsidR="001A6B05" w:rsidRDefault="00F835C4">
            <w:pPr>
              <w:rPr>
                <w:i/>
              </w:rPr>
            </w:pPr>
            <w:r>
              <w:rPr>
                <w:i/>
              </w:rPr>
              <w:t xml:space="preserve">Puma </w:t>
            </w:r>
            <w:proofErr w:type="spellStart"/>
            <w:r>
              <w:rPr>
                <w:i/>
              </w:rPr>
              <w:t>yagouaroundi</w:t>
            </w:r>
            <w:proofErr w:type="spellEnd"/>
          </w:p>
        </w:tc>
        <w:tc>
          <w:tcPr>
            <w:tcW w:w="3130" w:type="dxa"/>
            <w:tcBorders>
              <w:top w:val="nil"/>
              <w:left w:val="nil"/>
              <w:bottom w:val="nil"/>
              <w:right w:val="nil"/>
            </w:tcBorders>
            <w:shd w:val="clear" w:color="auto" w:fill="auto"/>
            <w:vAlign w:val="center"/>
          </w:tcPr>
          <w:p w14:paraId="75FC2635" w14:textId="77777777" w:rsidR="001A6B05" w:rsidRDefault="00F835C4">
            <w:r>
              <w:t>Jaguarundi</w:t>
            </w:r>
          </w:p>
        </w:tc>
        <w:tc>
          <w:tcPr>
            <w:tcW w:w="1185" w:type="dxa"/>
            <w:tcBorders>
              <w:top w:val="nil"/>
              <w:left w:val="nil"/>
              <w:bottom w:val="nil"/>
              <w:right w:val="nil"/>
            </w:tcBorders>
            <w:shd w:val="clear" w:color="auto" w:fill="auto"/>
            <w:vAlign w:val="center"/>
          </w:tcPr>
          <w:p w14:paraId="6552BE41" w14:textId="77777777" w:rsidR="001A6B05" w:rsidRDefault="00F835C4">
            <w:pPr>
              <w:jc w:val="center"/>
            </w:pPr>
            <w:r>
              <w:t>LC</w:t>
            </w:r>
          </w:p>
        </w:tc>
        <w:tc>
          <w:tcPr>
            <w:tcW w:w="1395" w:type="dxa"/>
            <w:tcBorders>
              <w:top w:val="nil"/>
              <w:left w:val="nil"/>
              <w:bottom w:val="nil"/>
              <w:right w:val="nil"/>
            </w:tcBorders>
            <w:shd w:val="clear" w:color="auto" w:fill="auto"/>
            <w:vAlign w:val="center"/>
          </w:tcPr>
          <w:p w14:paraId="3259BF52" w14:textId="77777777" w:rsidR="001A6B05" w:rsidRDefault="00F835C4">
            <w:pPr>
              <w:jc w:val="center"/>
            </w:pPr>
            <w:r>
              <w:t>0-3200</w:t>
            </w:r>
          </w:p>
        </w:tc>
        <w:tc>
          <w:tcPr>
            <w:tcW w:w="1200" w:type="dxa"/>
            <w:tcBorders>
              <w:top w:val="nil"/>
              <w:left w:val="nil"/>
              <w:bottom w:val="nil"/>
              <w:right w:val="nil"/>
            </w:tcBorders>
            <w:shd w:val="clear" w:color="auto" w:fill="auto"/>
            <w:vAlign w:val="center"/>
          </w:tcPr>
          <w:p w14:paraId="380D825C" w14:textId="77777777" w:rsidR="001A6B05" w:rsidRDefault="00F835C4">
            <w:pPr>
              <w:jc w:val="center"/>
            </w:pPr>
            <w:r>
              <w:t>0</w:t>
            </w:r>
          </w:p>
        </w:tc>
        <w:tc>
          <w:tcPr>
            <w:tcW w:w="1440" w:type="dxa"/>
            <w:tcBorders>
              <w:top w:val="nil"/>
              <w:left w:val="nil"/>
              <w:bottom w:val="nil"/>
              <w:right w:val="nil"/>
            </w:tcBorders>
            <w:shd w:val="clear" w:color="auto" w:fill="auto"/>
            <w:vAlign w:val="center"/>
          </w:tcPr>
          <w:p w14:paraId="794EC787" w14:textId="77777777" w:rsidR="001A6B05" w:rsidRDefault="00F835C4">
            <w:pPr>
              <w:jc w:val="center"/>
            </w:pPr>
            <w:r>
              <w:t>7</w:t>
            </w:r>
          </w:p>
        </w:tc>
        <w:tc>
          <w:tcPr>
            <w:tcW w:w="1710" w:type="dxa"/>
            <w:tcBorders>
              <w:top w:val="nil"/>
              <w:left w:val="nil"/>
              <w:bottom w:val="nil"/>
              <w:right w:val="nil"/>
            </w:tcBorders>
            <w:shd w:val="clear" w:color="auto" w:fill="auto"/>
            <w:vAlign w:val="center"/>
          </w:tcPr>
          <w:p w14:paraId="5E498A84" w14:textId="77777777" w:rsidR="001A6B05" w:rsidRDefault="00F835C4">
            <w:pPr>
              <w:jc w:val="center"/>
            </w:pPr>
            <w:r>
              <w:t>2</w:t>
            </w:r>
          </w:p>
        </w:tc>
      </w:tr>
      <w:tr w:rsidR="001A6B05" w14:paraId="5D6178E8" w14:textId="77777777" w:rsidTr="00E374C5">
        <w:trPr>
          <w:trHeight w:val="320"/>
        </w:trPr>
        <w:tc>
          <w:tcPr>
            <w:tcW w:w="2715" w:type="dxa"/>
            <w:tcBorders>
              <w:top w:val="nil"/>
              <w:left w:val="nil"/>
              <w:bottom w:val="nil"/>
              <w:right w:val="nil"/>
            </w:tcBorders>
            <w:shd w:val="clear" w:color="auto" w:fill="F2F2F2"/>
            <w:vAlign w:val="center"/>
          </w:tcPr>
          <w:p w14:paraId="175A0B1C" w14:textId="77777777" w:rsidR="001A6B05" w:rsidRDefault="00F835C4">
            <w:pPr>
              <w:rPr>
                <w:b/>
              </w:rPr>
            </w:pPr>
            <w:r>
              <w:rPr>
                <w:b/>
              </w:rPr>
              <w:t>Mustelidae</w:t>
            </w:r>
          </w:p>
        </w:tc>
        <w:tc>
          <w:tcPr>
            <w:tcW w:w="3130" w:type="dxa"/>
            <w:tcBorders>
              <w:top w:val="nil"/>
              <w:left w:val="nil"/>
              <w:bottom w:val="nil"/>
              <w:right w:val="nil"/>
            </w:tcBorders>
            <w:shd w:val="clear" w:color="auto" w:fill="F2F2F2"/>
            <w:vAlign w:val="bottom"/>
          </w:tcPr>
          <w:p w14:paraId="7468EE63" w14:textId="77777777" w:rsidR="001A6B05" w:rsidRDefault="001A6B05">
            <w:pPr>
              <w:rPr>
                <w:b/>
              </w:rPr>
            </w:pPr>
          </w:p>
        </w:tc>
        <w:tc>
          <w:tcPr>
            <w:tcW w:w="1185" w:type="dxa"/>
            <w:tcBorders>
              <w:top w:val="nil"/>
              <w:left w:val="nil"/>
              <w:bottom w:val="nil"/>
              <w:right w:val="nil"/>
            </w:tcBorders>
            <w:shd w:val="clear" w:color="auto" w:fill="F2F2F2"/>
            <w:vAlign w:val="bottom"/>
          </w:tcPr>
          <w:p w14:paraId="788E3529" w14:textId="77777777" w:rsidR="001A6B05" w:rsidRDefault="001A6B05">
            <w:pPr>
              <w:jc w:val="center"/>
            </w:pPr>
          </w:p>
        </w:tc>
        <w:tc>
          <w:tcPr>
            <w:tcW w:w="1395" w:type="dxa"/>
            <w:tcBorders>
              <w:top w:val="nil"/>
              <w:left w:val="nil"/>
              <w:bottom w:val="nil"/>
              <w:right w:val="nil"/>
            </w:tcBorders>
            <w:shd w:val="clear" w:color="auto" w:fill="F2F2F2"/>
            <w:vAlign w:val="bottom"/>
          </w:tcPr>
          <w:p w14:paraId="029A6700" w14:textId="77777777" w:rsidR="001A6B05" w:rsidRDefault="001A6B05">
            <w:pPr>
              <w:jc w:val="center"/>
            </w:pPr>
          </w:p>
        </w:tc>
        <w:tc>
          <w:tcPr>
            <w:tcW w:w="1200" w:type="dxa"/>
            <w:tcBorders>
              <w:top w:val="nil"/>
              <w:left w:val="nil"/>
              <w:bottom w:val="nil"/>
              <w:right w:val="nil"/>
            </w:tcBorders>
            <w:shd w:val="clear" w:color="auto" w:fill="F2F2F2"/>
            <w:vAlign w:val="bottom"/>
          </w:tcPr>
          <w:p w14:paraId="786E1D46" w14:textId="77777777" w:rsidR="001A6B05" w:rsidRDefault="001A6B05">
            <w:pPr>
              <w:jc w:val="center"/>
            </w:pPr>
          </w:p>
        </w:tc>
        <w:tc>
          <w:tcPr>
            <w:tcW w:w="1440" w:type="dxa"/>
            <w:tcBorders>
              <w:top w:val="nil"/>
              <w:left w:val="nil"/>
              <w:bottom w:val="nil"/>
              <w:right w:val="nil"/>
            </w:tcBorders>
            <w:shd w:val="clear" w:color="auto" w:fill="F2F2F2"/>
            <w:vAlign w:val="bottom"/>
          </w:tcPr>
          <w:p w14:paraId="33660211" w14:textId="77777777" w:rsidR="001A6B05" w:rsidRDefault="001A6B05">
            <w:pPr>
              <w:jc w:val="center"/>
            </w:pPr>
          </w:p>
        </w:tc>
        <w:tc>
          <w:tcPr>
            <w:tcW w:w="1710" w:type="dxa"/>
            <w:tcBorders>
              <w:top w:val="nil"/>
              <w:left w:val="nil"/>
              <w:bottom w:val="nil"/>
              <w:right w:val="nil"/>
            </w:tcBorders>
            <w:shd w:val="clear" w:color="auto" w:fill="F2F2F2"/>
            <w:vAlign w:val="bottom"/>
          </w:tcPr>
          <w:p w14:paraId="6B6A057D" w14:textId="77777777" w:rsidR="001A6B05" w:rsidRDefault="001A6B05">
            <w:pPr>
              <w:jc w:val="center"/>
            </w:pPr>
          </w:p>
        </w:tc>
      </w:tr>
      <w:tr w:rsidR="001A6B05" w14:paraId="65FA1C25" w14:textId="77777777" w:rsidTr="00E374C5">
        <w:trPr>
          <w:trHeight w:val="320"/>
        </w:trPr>
        <w:tc>
          <w:tcPr>
            <w:tcW w:w="2715" w:type="dxa"/>
            <w:tcBorders>
              <w:top w:val="nil"/>
              <w:left w:val="nil"/>
              <w:bottom w:val="nil"/>
              <w:right w:val="nil"/>
            </w:tcBorders>
            <w:shd w:val="clear" w:color="auto" w:fill="auto"/>
            <w:vAlign w:val="center"/>
          </w:tcPr>
          <w:p w14:paraId="7F6836B7" w14:textId="77777777" w:rsidR="001A6B05" w:rsidRDefault="00F835C4">
            <w:pPr>
              <w:rPr>
                <w:i/>
              </w:rPr>
            </w:pPr>
            <w:r>
              <w:rPr>
                <w:i/>
              </w:rPr>
              <w:t xml:space="preserve">Eira </w:t>
            </w:r>
            <w:proofErr w:type="spellStart"/>
            <w:r>
              <w:rPr>
                <w:i/>
              </w:rPr>
              <w:t>barbara</w:t>
            </w:r>
            <w:proofErr w:type="spellEnd"/>
          </w:p>
        </w:tc>
        <w:tc>
          <w:tcPr>
            <w:tcW w:w="3130" w:type="dxa"/>
            <w:tcBorders>
              <w:top w:val="nil"/>
              <w:left w:val="nil"/>
              <w:bottom w:val="nil"/>
              <w:right w:val="nil"/>
            </w:tcBorders>
            <w:shd w:val="clear" w:color="auto" w:fill="auto"/>
            <w:vAlign w:val="center"/>
          </w:tcPr>
          <w:p w14:paraId="5C0813E6" w14:textId="77777777" w:rsidR="001A6B05" w:rsidRDefault="00F835C4">
            <w:r>
              <w:t>Tayra</w:t>
            </w:r>
          </w:p>
        </w:tc>
        <w:tc>
          <w:tcPr>
            <w:tcW w:w="1185" w:type="dxa"/>
            <w:tcBorders>
              <w:top w:val="nil"/>
              <w:left w:val="nil"/>
              <w:bottom w:val="nil"/>
              <w:right w:val="nil"/>
            </w:tcBorders>
            <w:shd w:val="clear" w:color="auto" w:fill="auto"/>
            <w:vAlign w:val="center"/>
          </w:tcPr>
          <w:p w14:paraId="3CF03D7D" w14:textId="77777777" w:rsidR="001A6B05" w:rsidRDefault="00F835C4">
            <w:pPr>
              <w:jc w:val="center"/>
            </w:pPr>
            <w:r>
              <w:t>LC</w:t>
            </w:r>
          </w:p>
        </w:tc>
        <w:tc>
          <w:tcPr>
            <w:tcW w:w="1395" w:type="dxa"/>
            <w:tcBorders>
              <w:top w:val="nil"/>
              <w:left w:val="nil"/>
              <w:bottom w:val="nil"/>
              <w:right w:val="nil"/>
            </w:tcBorders>
            <w:shd w:val="clear" w:color="auto" w:fill="auto"/>
            <w:vAlign w:val="center"/>
          </w:tcPr>
          <w:p w14:paraId="6773C391" w14:textId="77777777" w:rsidR="001A6B05" w:rsidRDefault="00F835C4">
            <w:pPr>
              <w:jc w:val="center"/>
            </w:pPr>
            <w:r>
              <w:t>0-2400</w:t>
            </w:r>
          </w:p>
        </w:tc>
        <w:tc>
          <w:tcPr>
            <w:tcW w:w="1200" w:type="dxa"/>
            <w:tcBorders>
              <w:top w:val="nil"/>
              <w:left w:val="nil"/>
              <w:bottom w:val="nil"/>
              <w:right w:val="nil"/>
            </w:tcBorders>
            <w:shd w:val="clear" w:color="auto" w:fill="auto"/>
            <w:vAlign w:val="center"/>
          </w:tcPr>
          <w:p w14:paraId="5F2285BD" w14:textId="77777777" w:rsidR="001A6B05" w:rsidRDefault="00F835C4">
            <w:pPr>
              <w:jc w:val="center"/>
            </w:pPr>
            <w:r>
              <w:t>10</w:t>
            </w:r>
          </w:p>
        </w:tc>
        <w:tc>
          <w:tcPr>
            <w:tcW w:w="1440" w:type="dxa"/>
            <w:tcBorders>
              <w:top w:val="nil"/>
              <w:left w:val="nil"/>
              <w:bottom w:val="nil"/>
              <w:right w:val="nil"/>
            </w:tcBorders>
            <w:shd w:val="clear" w:color="auto" w:fill="auto"/>
            <w:vAlign w:val="center"/>
          </w:tcPr>
          <w:p w14:paraId="4A718B5C" w14:textId="77777777" w:rsidR="001A6B05" w:rsidRDefault="00F835C4">
            <w:pPr>
              <w:jc w:val="center"/>
            </w:pPr>
            <w:r>
              <w:t>58</w:t>
            </w:r>
          </w:p>
        </w:tc>
        <w:tc>
          <w:tcPr>
            <w:tcW w:w="1710" w:type="dxa"/>
            <w:tcBorders>
              <w:top w:val="nil"/>
              <w:left w:val="nil"/>
              <w:bottom w:val="nil"/>
              <w:right w:val="nil"/>
            </w:tcBorders>
            <w:shd w:val="clear" w:color="auto" w:fill="auto"/>
            <w:vAlign w:val="center"/>
          </w:tcPr>
          <w:p w14:paraId="00FC3140" w14:textId="77777777" w:rsidR="001A6B05" w:rsidRDefault="00F835C4">
            <w:pPr>
              <w:jc w:val="center"/>
            </w:pPr>
            <w:r>
              <w:t>46</w:t>
            </w:r>
          </w:p>
        </w:tc>
      </w:tr>
      <w:tr w:rsidR="001A6B05" w14:paraId="06D54DFB" w14:textId="77777777" w:rsidTr="00E374C5">
        <w:trPr>
          <w:trHeight w:val="320"/>
        </w:trPr>
        <w:tc>
          <w:tcPr>
            <w:tcW w:w="2715" w:type="dxa"/>
            <w:tcBorders>
              <w:top w:val="nil"/>
              <w:left w:val="nil"/>
              <w:bottom w:val="nil"/>
              <w:right w:val="nil"/>
            </w:tcBorders>
            <w:shd w:val="clear" w:color="auto" w:fill="auto"/>
            <w:vAlign w:val="center"/>
          </w:tcPr>
          <w:p w14:paraId="4716A49D" w14:textId="77777777" w:rsidR="001A6B05" w:rsidRDefault="00F835C4">
            <w:pPr>
              <w:rPr>
                <w:i/>
              </w:rPr>
            </w:pPr>
            <w:r>
              <w:rPr>
                <w:i/>
              </w:rPr>
              <w:t xml:space="preserve">Mustela </w:t>
            </w:r>
            <w:proofErr w:type="spellStart"/>
            <w:r>
              <w:rPr>
                <w:i/>
              </w:rPr>
              <w:t>felipei</w:t>
            </w:r>
            <w:proofErr w:type="spellEnd"/>
          </w:p>
        </w:tc>
        <w:tc>
          <w:tcPr>
            <w:tcW w:w="3130" w:type="dxa"/>
            <w:tcBorders>
              <w:top w:val="nil"/>
              <w:left w:val="nil"/>
              <w:bottom w:val="nil"/>
              <w:right w:val="nil"/>
            </w:tcBorders>
            <w:shd w:val="clear" w:color="auto" w:fill="auto"/>
            <w:vAlign w:val="center"/>
          </w:tcPr>
          <w:p w14:paraId="4AB5F2ED" w14:textId="77777777" w:rsidR="001A6B05" w:rsidRDefault="00F835C4">
            <w:r>
              <w:t>Colombian weasel</w:t>
            </w:r>
          </w:p>
        </w:tc>
        <w:tc>
          <w:tcPr>
            <w:tcW w:w="1185" w:type="dxa"/>
            <w:tcBorders>
              <w:top w:val="nil"/>
              <w:left w:val="nil"/>
              <w:bottom w:val="nil"/>
              <w:right w:val="nil"/>
            </w:tcBorders>
            <w:shd w:val="clear" w:color="auto" w:fill="auto"/>
            <w:vAlign w:val="center"/>
          </w:tcPr>
          <w:p w14:paraId="41354A69" w14:textId="77777777" w:rsidR="001A6B05" w:rsidRDefault="00F835C4">
            <w:pPr>
              <w:jc w:val="center"/>
            </w:pPr>
            <w:r>
              <w:t>VU</w:t>
            </w:r>
          </w:p>
        </w:tc>
        <w:tc>
          <w:tcPr>
            <w:tcW w:w="1395" w:type="dxa"/>
            <w:tcBorders>
              <w:top w:val="nil"/>
              <w:left w:val="nil"/>
              <w:bottom w:val="nil"/>
              <w:right w:val="nil"/>
            </w:tcBorders>
            <w:shd w:val="clear" w:color="auto" w:fill="auto"/>
            <w:vAlign w:val="center"/>
          </w:tcPr>
          <w:p w14:paraId="34746F98" w14:textId="77777777" w:rsidR="001A6B05" w:rsidRDefault="00F835C4">
            <w:pPr>
              <w:jc w:val="center"/>
            </w:pPr>
            <w:r>
              <w:t>1525-2700</w:t>
            </w:r>
          </w:p>
        </w:tc>
        <w:tc>
          <w:tcPr>
            <w:tcW w:w="1200" w:type="dxa"/>
            <w:tcBorders>
              <w:top w:val="nil"/>
              <w:left w:val="nil"/>
              <w:bottom w:val="nil"/>
              <w:right w:val="nil"/>
            </w:tcBorders>
            <w:shd w:val="clear" w:color="auto" w:fill="auto"/>
            <w:vAlign w:val="center"/>
          </w:tcPr>
          <w:p w14:paraId="71E9DEB3" w14:textId="77777777" w:rsidR="001A6B05" w:rsidRDefault="00F835C4">
            <w:pPr>
              <w:jc w:val="center"/>
            </w:pPr>
            <w:r>
              <w:t>0</w:t>
            </w:r>
          </w:p>
        </w:tc>
        <w:tc>
          <w:tcPr>
            <w:tcW w:w="1440" w:type="dxa"/>
            <w:tcBorders>
              <w:top w:val="nil"/>
              <w:left w:val="nil"/>
              <w:bottom w:val="nil"/>
              <w:right w:val="nil"/>
            </w:tcBorders>
            <w:shd w:val="clear" w:color="auto" w:fill="auto"/>
            <w:vAlign w:val="center"/>
          </w:tcPr>
          <w:p w14:paraId="341179FB" w14:textId="77777777" w:rsidR="001A6B05" w:rsidRDefault="00F835C4">
            <w:pPr>
              <w:jc w:val="center"/>
            </w:pPr>
            <w:r>
              <w:t>0</w:t>
            </w:r>
          </w:p>
        </w:tc>
        <w:tc>
          <w:tcPr>
            <w:tcW w:w="1710" w:type="dxa"/>
            <w:tcBorders>
              <w:top w:val="nil"/>
              <w:left w:val="nil"/>
              <w:bottom w:val="nil"/>
              <w:right w:val="nil"/>
            </w:tcBorders>
            <w:shd w:val="clear" w:color="auto" w:fill="auto"/>
            <w:vAlign w:val="center"/>
          </w:tcPr>
          <w:p w14:paraId="1D815CE4" w14:textId="77777777" w:rsidR="001A6B05" w:rsidRDefault="00F835C4">
            <w:pPr>
              <w:jc w:val="center"/>
            </w:pPr>
            <w:r>
              <w:t>2</w:t>
            </w:r>
          </w:p>
        </w:tc>
      </w:tr>
      <w:tr w:rsidR="001A6B05" w14:paraId="21CC0B64" w14:textId="77777777" w:rsidTr="00E374C5">
        <w:trPr>
          <w:trHeight w:val="320"/>
        </w:trPr>
        <w:tc>
          <w:tcPr>
            <w:tcW w:w="2715" w:type="dxa"/>
            <w:tcBorders>
              <w:top w:val="nil"/>
              <w:left w:val="nil"/>
              <w:bottom w:val="nil"/>
              <w:right w:val="nil"/>
            </w:tcBorders>
            <w:shd w:val="clear" w:color="auto" w:fill="auto"/>
            <w:vAlign w:val="center"/>
          </w:tcPr>
          <w:p w14:paraId="401D3DAC" w14:textId="77777777" w:rsidR="001A6B05" w:rsidRDefault="00F835C4">
            <w:pPr>
              <w:rPr>
                <w:i/>
              </w:rPr>
            </w:pPr>
            <w:r>
              <w:rPr>
                <w:i/>
              </w:rPr>
              <w:t xml:space="preserve">Mustela </w:t>
            </w:r>
            <w:proofErr w:type="spellStart"/>
            <w:r>
              <w:rPr>
                <w:i/>
              </w:rPr>
              <w:t>frenata</w:t>
            </w:r>
            <w:proofErr w:type="spellEnd"/>
          </w:p>
        </w:tc>
        <w:tc>
          <w:tcPr>
            <w:tcW w:w="3130" w:type="dxa"/>
            <w:tcBorders>
              <w:top w:val="nil"/>
              <w:left w:val="nil"/>
              <w:bottom w:val="nil"/>
              <w:right w:val="nil"/>
            </w:tcBorders>
            <w:shd w:val="clear" w:color="auto" w:fill="auto"/>
            <w:vAlign w:val="center"/>
          </w:tcPr>
          <w:p w14:paraId="3CD3BEC2" w14:textId="77777777" w:rsidR="001A6B05" w:rsidRDefault="00F835C4">
            <w:r>
              <w:t>Long-tailed weasel</w:t>
            </w:r>
          </w:p>
        </w:tc>
        <w:tc>
          <w:tcPr>
            <w:tcW w:w="1185" w:type="dxa"/>
            <w:tcBorders>
              <w:top w:val="nil"/>
              <w:left w:val="nil"/>
              <w:bottom w:val="nil"/>
              <w:right w:val="nil"/>
            </w:tcBorders>
            <w:shd w:val="clear" w:color="auto" w:fill="auto"/>
            <w:vAlign w:val="center"/>
          </w:tcPr>
          <w:p w14:paraId="2249F910" w14:textId="77777777" w:rsidR="001A6B05" w:rsidRDefault="00F835C4">
            <w:pPr>
              <w:jc w:val="center"/>
            </w:pPr>
            <w:r>
              <w:t>LC</w:t>
            </w:r>
          </w:p>
        </w:tc>
        <w:tc>
          <w:tcPr>
            <w:tcW w:w="1395" w:type="dxa"/>
            <w:tcBorders>
              <w:top w:val="nil"/>
              <w:left w:val="nil"/>
              <w:bottom w:val="nil"/>
              <w:right w:val="nil"/>
            </w:tcBorders>
            <w:shd w:val="clear" w:color="auto" w:fill="auto"/>
            <w:vAlign w:val="center"/>
          </w:tcPr>
          <w:p w14:paraId="0AE49376" w14:textId="77777777" w:rsidR="001A6B05" w:rsidRDefault="00F835C4">
            <w:pPr>
              <w:jc w:val="center"/>
            </w:pPr>
            <w:r>
              <w:t>863-4220</w:t>
            </w:r>
          </w:p>
        </w:tc>
        <w:tc>
          <w:tcPr>
            <w:tcW w:w="1200" w:type="dxa"/>
            <w:tcBorders>
              <w:top w:val="nil"/>
              <w:left w:val="nil"/>
              <w:bottom w:val="nil"/>
              <w:right w:val="nil"/>
            </w:tcBorders>
            <w:shd w:val="clear" w:color="auto" w:fill="auto"/>
            <w:vAlign w:val="center"/>
          </w:tcPr>
          <w:p w14:paraId="7DF9D5A1" w14:textId="77777777" w:rsidR="001A6B05" w:rsidRDefault="00F835C4">
            <w:pPr>
              <w:jc w:val="center"/>
            </w:pPr>
            <w:r>
              <w:t>1</w:t>
            </w:r>
          </w:p>
        </w:tc>
        <w:tc>
          <w:tcPr>
            <w:tcW w:w="1440" w:type="dxa"/>
            <w:tcBorders>
              <w:top w:val="nil"/>
              <w:left w:val="nil"/>
              <w:bottom w:val="nil"/>
              <w:right w:val="nil"/>
            </w:tcBorders>
            <w:shd w:val="clear" w:color="auto" w:fill="auto"/>
            <w:vAlign w:val="center"/>
          </w:tcPr>
          <w:p w14:paraId="7485716E" w14:textId="77777777" w:rsidR="001A6B05" w:rsidRDefault="00F835C4">
            <w:pPr>
              <w:jc w:val="center"/>
            </w:pPr>
            <w:r>
              <w:t>7</w:t>
            </w:r>
          </w:p>
        </w:tc>
        <w:tc>
          <w:tcPr>
            <w:tcW w:w="1710" w:type="dxa"/>
            <w:tcBorders>
              <w:top w:val="nil"/>
              <w:left w:val="nil"/>
              <w:bottom w:val="nil"/>
              <w:right w:val="nil"/>
            </w:tcBorders>
            <w:shd w:val="clear" w:color="auto" w:fill="auto"/>
            <w:vAlign w:val="center"/>
          </w:tcPr>
          <w:p w14:paraId="3E5D7130" w14:textId="77777777" w:rsidR="001A6B05" w:rsidRDefault="00F835C4">
            <w:pPr>
              <w:jc w:val="center"/>
            </w:pPr>
            <w:r>
              <w:t>17</w:t>
            </w:r>
          </w:p>
        </w:tc>
      </w:tr>
      <w:tr w:rsidR="001A6B05" w14:paraId="0F296BB9" w14:textId="77777777" w:rsidTr="00E374C5">
        <w:trPr>
          <w:trHeight w:val="320"/>
        </w:trPr>
        <w:tc>
          <w:tcPr>
            <w:tcW w:w="2715" w:type="dxa"/>
            <w:tcBorders>
              <w:top w:val="nil"/>
              <w:left w:val="nil"/>
              <w:bottom w:val="nil"/>
              <w:right w:val="nil"/>
            </w:tcBorders>
            <w:shd w:val="clear" w:color="auto" w:fill="F2F2F2"/>
            <w:vAlign w:val="center"/>
          </w:tcPr>
          <w:p w14:paraId="2BDDC3B6" w14:textId="77777777" w:rsidR="001A6B05" w:rsidRDefault="00F835C4">
            <w:pPr>
              <w:rPr>
                <w:b/>
              </w:rPr>
            </w:pPr>
            <w:proofErr w:type="spellStart"/>
            <w:r>
              <w:rPr>
                <w:b/>
              </w:rPr>
              <w:t>Myrmecophagidae</w:t>
            </w:r>
            <w:proofErr w:type="spellEnd"/>
          </w:p>
        </w:tc>
        <w:tc>
          <w:tcPr>
            <w:tcW w:w="3130" w:type="dxa"/>
            <w:tcBorders>
              <w:top w:val="nil"/>
              <w:left w:val="nil"/>
              <w:bottom w:val="nil"/>
              <w:right w:val="nil"/>
            </w:tcBorders>
            <w:shd w:val="clear" w:color="auto" w:fill="F2F2F2"/>
            <w:vAlign w:val="bottom"/>
          </w:tcPr>
          <w:p w14:paraId="75A9E26C" w14:textId="77777777" w:rsidR="001A6B05" w:rsidRDefault="001A6B05">
            <w:pPr>
              <w:rPr>
                <w:b/>
              </w:rPr>
            </w:pPr>
          </w:p>
        </w:tc>
        <w:tc>
          <w:tcPr>
            <w:tcW w:w="1185" w:type="dxa"/>
            <w:tcBorders>
              <w:top w:val="nil"/>
              <w:left w:val="nil"/>
              <w:bottom w:val="nil"/>
              <w:right w:val="nil"/>
            </w:tcBorders>
            <w:shd w:val="clear" w:color="auto" w:fill="F2F2F2"/>
            <w:vAlign w:val="bottom"/>
          </w:tcPr>
          <w:p w14:paraId="11604A1D" w14:textId="77777777" w:rsidR="001A6B05" w:rsidRDefault="001A6B05">
            <w:pPr>
              <w:jc w:val="center"/>
            </w:pPr>
          </w:p>
        </w:tc>
        <w:tc>
          <w:tcPr>
            <w:tcW w:w="1395" w:type="dxa"/>
            <w:tcBorders>
              <w:top w:val="nil"/>
              <w:left w:val="nil"/>
              <w:bottom w:val="nil"/>
              <w:right w:val="nil"/>
            </w:tcBorders>
            <w:shd w:val="clear" w:color="auto" w:fill="F2F2F2"/>
            <w:vAlign w:val="bottom"/>
          </w:tcPr>
          <w:p w14:paraId="3607FE32" w14:textId="77777777" w:rsidR="001A6B05" w:rsidRDefault="001A6B05">
            <w:pPr>
              <w:jc w:val="center"/>
            </w:pPr>
          </w:p>
        </w:tc>
        <w:tc>
          <w:tcPr>
            <w:tcW w:w="1200" w:type="dxa"/>
            <w:tcBorders>
              <w:top w:val="nil"/>
              <w:left w:val="nil"/>
              <w:bottom w:val="nil"/>
              <w:right w:val="nil"/>
            </w:tcBorders>
            <w:shd w:val="clear" w:color="auto" w:fill="F2F2F2"/>
            <w:vAlign w:val="bottom"/>
          </w:tcPr>
          <w:p w14:paraId="6BAF9ED3" w14:textId="77777777" w:rsidR="001A6B05" w:rsidRDefault="001A6B05">
            <w:pPr>
              <w:jc w:val="center"/>
            </w:pPr>
          </w:p>
        </w:tc>
        <w:tc>
          <w:tcPr>
            <w:tcW w:w="1440" w:type="dxa"/>
            <w:tcBorders>
              <w:top w:val="nil"/>
              <w:left w:val="nil"/>
              <w:bottom w:val="nil"/>
              <w:right w:val="nil"/>
            </w:tcBorders>
            <w:shd w:val="clear" w:color="auto" w:fill="F2F2F2"/>
            <w:vAlign w:val="bottom"/>
          </w:tcPr>
          <w:p w14:paraId="4B6CFC9D" w14:textId="77777777" w:rsidR="001A6B05" w:rsidRDefault="001A6B05">
            <w:pPr>
              <w:jc w:val="center"/>
            </w:pPr>
          </w:p>
        </w:tc>
        <w:tc>
          <w:tcPr>
            <w:tcW w:w="1710" w:type="dxa"/>
            <w:tcBorders>
              <w:top w:val="nil"/>
              <w:left w:val="nil"/>
              <w:bottom w:val="nil"/>
              <w:right w:val="nil"/>
            </w:tcBorders>
            <w:shd w:val="clear" w:color="auto" w:fill="F2F2F2"/>
            <w:vAlign w:val="bottom"/>
          </w:tcPr>
          <w:p w14:paraId="2F23E588" w14:textId="77777777" w:rsidR="001A6B05" w:rsidRDefault="001A6B05">
            <w:pPr>
              <w:jc w:val="center"/>
            </w:pPr>
          </w:p>
        </w:tc>
      </w:tr>
      <w:tr w:rsidR="001A6B05" w14:paraId="02C9B777" w14:textId="77777777" w:rsidTr="00E374C5">
        <w:trPr>
          <w:trHeight w:val="320"/>
        </w:trPr>
        <w:tc>
          <w:tcPr>
            <w:tcW w:w="2715" w:type="dxa"/>
            <w:tcBorders>
              <w:top w:val="nil"/>
              <w:left w:val="nil"/>
              <w:bottom w:val="nil"/>
              <w:right w:val="nil"/>
            </w:tcBorders>
            <w:shd w:val="clear" w:color="auto" w:fill="auto"/>
            <w:vAlign w:val="center"/>
          </w:tcPr>
          <w:p w14:paraId="43165F77" w14:textId="77777777" w:rsidR="001A6B05" w:rsidRDefault="00F835C4">
            <w:pPr>
              <w:rPr>
                <w:i/>
              </w:rPr>
            </w:pPr>
            <w:r>
              <w:rPr>
                <w:i/>
              </w:rPr>
              <w:t xml:space="preserve">Tamandua </w:t>
            </w:r>
            <w:proofErr w:type="spellStart"/>
            <w:r>
              <w:rPr>
                <w:i/>
              </w:rPr>
              <w:t>mexicana</w:t>
            </w:r>
            <w:proofErr w:type="spellEnd"/>
          </w:p>
        </w:tc>
        <w:tc>
          <w:tcPr>
            <w:tcW w:w="3130" w:type="dxa"/>
            <w:tcBorders>
              <w:top w:val="nil"/>
              <w:left w:val="nil"/>
              <w:bottom w:val="nil"/>
              <w:right w:val="nil"/>
            </w:tcBorders>
            <w:shd w:val="clear" w:color="auto" w:fill="auto"/>
            <w:vAlign w:val="center"/>
          </w:tcPr>
          <w:p w14:paraId="4C59281B" w14:textId="77777777" w:rsidR="001A6B05" w:rsidRDefault="00F835C4">
            <w:r>
              <w:t>Northern tamandua</w:t>
            </w:r>
          </w:p>
        </w:tc>
        <w:tc>
          <w:tcPr>
            <w:tcW w:w="1185" w:type="dxa"/>
            <w:tcBorders>
              <w:top w:val="nil"/>
              <w:left w:val="nil"/>
              <w:bottom w:val="nil"/>
              <w:right w:val="nil"/>
            </w:tcBorders>
            <w:shd w:val="clear" w:color="auto" w:fill="auto"/>
            <w:vAlign w:val="center"/>
          </w:tcPr>
          <w:p w14:paraId="13645F6A" w14:textId="77777777" w:rsidR="001A6B05" w:rsidRDefault="00F835C4">
            <w:pPr>
              <w:jc w:val="center"/>
            </w:pPr>
            <w:r>
              <w:t>LC</w:t>
            </w:r>
          </w:p>
        </w:tc>
        <w:tc>
          <w:tcPr>
            <w:tcW w:w="1395" w:type="dxa"/>
            <w:tcBorders>
              <w:top w:val="nil"/>
              <w:left w:val="nil"/>
              <w:bottom w:val="nil"/>
              <w:right w:val="nil"/>
            </w:tcBorders>
            <w:shd w:val="clear" w:color="auto" w:fill="auto"/>
            <w:vAlign w:val="center"/>
          </w:tcPr>
          <w:p w14:paraId="0CAD238D" w14:textId="77777777" w:rsidR="001A6B05" w:rsidRDefault="00F835C4">
            <w:pPr>
              <w:jc w:val="center"/>
            </w:pPr>
            <w:r>
              <w:t>0-2000</w:t>
            </w:r>
          </w:p>
        </w:tc>
        <w:tc>
          <w:tcPr>
            <w:tcW w:w="1200" w:type="dxa"/>
            <w:tcBorders>
              <w:top w:val="nil"/>
              <w:left w:val="nil"/>
              <w:bottom w:val="nil"/>
              <w:right w:val="nil"/>
            </w:tcBorders>
            <w:shd w:val="clear" w:color="auto" w:fill="auto"/>
            <w:vAlign w:val="center"/>
          </w:tcPr>
          <w:p w14:paraId="69399AFB" w14:textId="77777777" w:rsidR="001A6B05" w:rsidRDefault="00F835C4">
            <w:pPr>
              <w:jc w:val="center"/>
            </w:pPr>
            <w:r>
              <w:t>1</w:t>
            </w:r>
          </w:p>
        </w:tc>
        <w:tc>
          <w:tcPr>
            <w:tcW w:w="1440" w:type="dxa"/>
            <w:tcBorders>
              <w:top w:val="nil"/>
              <w:left w:val="nil"/>
              <w:bottom w:val="nil"/>
              <w:right w:val="nil"/>
            </w:tcBorders>
            <w:shd w:val="clear" w:color="auto" w:fill="auto"/>
            <w:vAlign w:val="center"/>
          </w:tcPr>
          <w:p w14:paraId="61FB8951" w14:textId="77777777" w:rsidR="001A6B05" w:rsidRDefault="00F835C4">
            <w:pPr>
              <w:jc w:val="center"/>
            </w:pPr>
            <w:r>
              <w:t>1</w:t>
            </w:r>
          </w:p>
        </w:tc>
        <w:tc>
          <w:tcPr>
            <w:tcW w:w="1710" w:type="dxa"/>
            <w:tcBorders>
              <w:top w:val="nil"/>
              <w:left w:val="nil"/>
              <w:bottom w:val="nil"/>
              <w:right w:val="nil"/>
            </w:tcBorders>
            <w:shd w:val="clear" w:color="auto" w:fill="auto"/>
            <w:vAlign w:val="center"/>
          </w:tcPr>
          <w:p w14:paraId="09CFC51E" w14:textId="77777777" w:rsidR="001A6B05" w:rsidRDefault="00F835C4">
            <w:pPr>
              <w:jc w:val="center"/>
            </w:pPr>
            <w:r>
              <w:t>3</w:t>
            </w:r>
          </w:p>
        </w:tc>
      </w:tr>
      <w:tr w:rsidR="001A6B05" w14:paraId="484FA467" w14:textId="77777777" w:rsidTr="00E374C5">
        <w:trPr>
          <w:trHeight w:val="320"/>
        </w:trPr>
        <w:tc>
          <w:tcPr>
            <w:tcW w:w="2715" w:type="dxa"/>
            <w:tcBorders>
              <w:top w:val="nil"/>
              <w:left w:val="nil"/>
              <w:bottom w:val="nil"/>
              <w:right w:val="nil"/>
            </w:tcBorders>
            <w:shd w:val="clear" w:color="auto" w:fill="F2F2F2"/>
            <w:vAlign w:val="center"/>
          </w:tcPr>
          <w:p w14:paraId="0F90001D" w14:textId="77777777" w:rsidR="001A6B05" w:rsidRDefault="00F835C4">
            <w:pPr>
              <w:rPr>
                <w:b/>
              </w:rPr>
            </w:pPr>
            <w:r>
              <w:rPr>
                <w:b/>
              </w:rPr>
              <w:t>Procyonidae</w:t>
            </w:r>
          </w:p>
        </w:tc>
        <w:tc>
          <w:tcPr>
            <w:tcW w:w="3130" w:type="dxa"/>
            <w:tcBorders>
              <w:top w:val="nil"/>
              <w:left w:val="nil"/>
              <w:bottom w:val="nil"/>
              <w:right w:val="nil"/>
            </w:tcBorders>
            <w:shd w:val="clear" w:color="auto" w:fill="F2F2F2"/>
            <w:vAlign w:val="bottom"/>
          </w:tcPr>
          <w:p w14:paraId="22610EA3" w14:textId="77777777" w:rsidR="001A6B05" w:rsidRDefault="001A6B05">
            <w:pPr>
              <w:rPr>
                <w:b/>
              </w:rPr>
            </w:pPr>
          </w:p>
        </w:tc>
        <w:tc>
          <w:tcPr>
            <w:tcW w:w="1185" w:type="dxa"/>
            <w:tcBorders>
              <w:top w:val="nil"/>
              <w:left w:val="nil"/>
              <w:bottom w:val="nil"/>
              <w:right w:val="nil"/>
            </w:tcBorders>
            <w:shd w:val="clear" w:color="auto" w:fill="F2F2F2"/>
            <w:vAlign w:val="bottom"/>
          </w:tcPr>
          <w:p w14:paraId="007B533E" w14:textId="77777777" w:rsidR="001A6B05" w:rsidRDefault="001A6B05">
            <w:pPr>
              <w:jc w:val="center"/>
            </w:pPr>
          </w:p>
        </w:tc>
        <w:tc>
          <w:tcPr>
            <w:tcW w:w="1395" w:type="dxa"/>
            <w:tcBorders>
              <w:top w:val="nil"/>
              <w:left w:val="nil"/>
              <w:bottom w:val="nil"/>
              <w:right w:val="nil"/>
            </w:tcBorders>
            <w:shd w:val="clear" w:color="auto" w:fill="F2F2F2"/>
            <w:vAlign w:val="bottom"/>
          </w:tcPr>
          <w:p w14:paraId="163524B4" w14:textId="77777777" w:rsidR="001A6B05" w:rsidRDefault="001A6B05">
            <w:pPr>
              <w:jc w:val="center"/>
            </w:pPr>
          </w:p>
        </w:tc>
        <w:tc>
          <w:tcPr>
            <w:tcW w:w="1200" w:type="dxa"/>
            <w:tcBorders>
              <w:top w:val="nil"/>
              <w:left w:val="nil"/>
              <w:bottom w:val="nil"/>
              <w:right w:val="nil"/>
            </w:tcBorders>
            <w:shd w:val="clear" w:color="auto" w:fill="F2F2F2"/>
            <w:vAlign w:val="bottom"/>
          </w:tcPr>
          <w:p w14:paraId="0FCDC332" w14:textId="77777777" w:rsidR="001A6B05" w:rsidRDefault="001A6B05">
            <w:pPr>
              <w:jc w:val="center"/>
            </w:pPr>
          </w:p>
        </w:tc>
        <w:tc>
          <w:tcPr>
            <w:tcW w:w="1440" w:type="dxa"/>
            <w:tcBorders>
              <w:top w:val="nil"/>
              <w:left w:val="nil"/>
              <w:bottom w:val="nil"/>
              <w:right w:val="nil"/>
            </w:tcBorders>
            <w:shd w:val="clear" w:color="auto" w:fill="F2F2F2"/>
            <w:vAlign w:val="bottom"/>
          </w:tcPr>
          <w:p w14:paraId="63C5FDD0" w14:textId="77777777" w:rsidR="001A6B05" w:rsidRDefault="001A6B05">
            <w:pPr>
              <w:jc w:val="center"/>
            </w:pPr>
          </w:p>
        </w:tc>
        <w:tc>
          <w:tcPr>
            <w:tcW w:w="1710" w:type="dxa"/>
            <w:tcBorders>
              <w:top w:val="nil"/>
              <w:left w:val="nil"/>
              <w:bottom w:val="nil"/>
              <w:right w:val="nil"/>
            </w:tcBorders>
            <w:shd w:val="clear" w:color="auto" w:fill="F2F2F2"/>
            <w:vAlign w:val="bottom"/>
          </w:tcPr>
          <w:p w14:paraId="3DA6EFF0" w14:textId="77777777" w:rsidR="001A6B05" w:rsidRDefault="001A6B05">
            <w:pPr>
              <w:jc w:val="center"/>
            </w:pPr>
          </w:p>
        </w:tc>
      </w:tr>
      <w:tr w:rsidR="001A6B05" w14:paraId="773BA9FB" w14:textId="77777777" w:rsidTr="00E374C5">
        <w:trPr>
          <w:trHeight w:val="320"/>
        </w:trPr>
        <w:tc>
          <w:tcPr>
            <w:tcW w:w="2715" w:type="dxa"/>
            <w:tcBorders>
              <w:top w:val="nil"/>
              <w:left w:val="nil"/>
              <w:bottom w:val="nil"/>
              <w:right w:val="nil"/>
            </w:tcBorders>
            <w:shd w:val="clear" w:color="auto" w:fill="auto"/>
            <w:vAlign w:val="center"/>
          </w:tcPr>
          <w:p w14:paraId="3262D192" w14:textId="77777777" w:rsidR="001A6B05" w:rsidRDefault="00F835C4">
            <w:pPr>
              <w:rPr>
                <w:i/>
              </w:rPr>
            </w:pPr>
            <w:proofErr w:type="spellStart"/>
            <w:r>
              <w:rPr>
                <w:i/>
              </w:rPr>
              <w:t>Bassaricyon</w:t>
            </w:r>
            <w:proofErr w:type="spellEnd"/>
            <w:r>
              <w:rPr>
                <w:i/>
              </w:rPr>
              <w:t xml:space="preserve"> </w:t>
            </w:r>
            <w:proofErr w:type="spellStart"/>
            <w:r>
              <w:rPr>
                <w:i/>
              </w:rPr>
              <w:t>neblina</w:t>
            </w:r>
            <w:proofErr w:type="spellEnd"/>
          </w:p>
        </w:tc>
        <w:tc>
          <w:tcPr>
            <w:tcW w:w="3130" w:type="dxa"/>
            <w:tcBorders>
              <w:top w:val="nil"/>
              <w:left w:val="nil"/>
              <w:bottom w:val="nil"/>
              <w:right w:val="nil"/>
            </w:tcBorders>
            <w:shd w:val="clear" w:color="auto" w:fill="auto"/>
            <w:vAlign w:val="center"/>
          </w:tcPr>
          <w:p w14:paraId="140E92D4" w14:textId="77777777" w:rsidR="001A6B05" w:rsidRDefault="00F835C4">
            <w:r>
              <w:t>Olinguito</w:t>
            </w:r>
          </w:p>
        </w:tc>
        <w:tc>
          <w:tcPr>
            <w:tcW w:w="1185" w:type="dxa"/>
            <w:tcBorders>
              <w:top w:val="nil"/>
              <w:left w:val="nil"/>
              <w:bottom w:val="nil"/>
              <w:right w:val="nil"/>
            </w:tcBorders>
            <w:shd w:val="clear" w:color="auto" w:fill="auto"/>
            <w:vAlign w:val="center"/>
          </w:tcPr>
          <w:p w14:paraId="0E2378C1" w14:textId="77777777" w:rsidR="001A6B05" w:rsidRDefault="00F835C4">
            <w:pPr>
              <w:jc w:val="center"/>
            </w:pPr>
            <w:r>
              <w:t>NT</w:t>
            </w:r>
          </w:p>
        </w:tc>
        <w:tc>
          <w:tcPr>
            <w:tcW w:w="1395" w:type="dxa"/>
            <w:tcBorders>
              <w:top w:val="nil"/>
              <w:left w:val="nil"/>
              <w:bottom w:val="nil"/>
              <w:right w:val="nil"/>
            </w:tcBorders>
            <w:shd w:val="clear" w:color="auto" w:fill="auto"/>
            <w:vAlign w:val="center"/>
          </w:tcPr>
          <w:p w14:paraId="01DC3E43" w14:textId="77777777" w:rsidR="001A6B05" w:rsidRDefault="00F835C4">
            <w:pPr>
              <w:jc w:val="center"/>
            </w:pPr>
            <w:r>
              <w:t>1500-2800</w:t>
            </w:r>
          </w:p>
        </w:tc>
        <w:tc>
          <w:tcPr>
            <w:tcW w:w="1200" w:type="dxa"/>
            <w:tcBorders>
              <w:top w:val="nil"/>
              <w:left w:val="nil"/>
              <w:bottom w:val="nil"/>
              <w:right w:val="nil"/>
            </w:tcBorders>
            <w:shd w:val="clear" w:color="auto" w:fill="auto"/>
            <w:vAlign w:val="center"/>
          </w:tcPr>
          <w:p w14:paraId="794D4204" w14:textId="77777777" w:rsidR="001A6B05" w:rsidRDefault="00F835C4">
            <w:pPr>
              <w:jc w:val="center"/>
            </w:pPr>
            <w:r>
              <w:t>0</w:t>
            </w:r>
          </w:p>
        </w:tc>
        <w:tc>
          <w:tcPr>
            <w:tcW w:w="1440" w:type="dxa"/>
            <w:tcBorders>
              <w:top w:val="nil"/>
              <w:left w:val="nil"/>
              <w:bottom w:val="nil"/>
              <w:right w:val="nil"/>
            </w:tcBorders>
            <w:shd w:val="clear" w:color="auto" w:fill="auto"/>
            <w:vAlign w:val="center"/>
          </w:tcPr>
          <w:p w14:paraId="23EA7DB5" w14:textId="77777777" w:rsidR="001A6B05" w:rsidRDefault="00F835C4">
            <w:pPr>
              <w:jc w:val="center"/>
            </w:pPr>
            <w:r>
              <w:t>0</w:t>
            </w:r>
          </w:p>
        </w:tc>
        <w:tc>
          <w:tcPr>
            <w:tcW w:w="1710" w:type="dxa"/>
            <w:tcBorders>
              <w:top w:val="nil"/>
              <w:left w:val="nil"/>
              <w:bottom w:val="nil"/>
              <w:right w:val="nil"/>
            </w:tcBorders>
            <w:shd w:val="clear" w:color="auto" w:fill="auto"/>
            <w:vAlign w:val="center"/>
          </w:tcPr>
          <w:p w14:paraId="75E542AC" w14:textId="77777777" w:rsidR="001A6B05" w:rsidRDefault="00F835C4">
            <w:pPr>
              <w:jc w:val="center"/>
            </w:pPr>
            <w:r>
              <w:t>3</w:t>
            </w:r>
          </w:p>
        </w:tc>
      </w:tr>
      <w:tr w:rsidR="001A6B05" w14:paraId="782CC1B4" w14:textId="77777777" w:rsidTr="00E374C5">
        <w:trPr>
          <w:trHeight w:val="320"/>
        </w:trPr>
        <w:tc>
          <w:tcPr>
            <w:tcW w:w="2715" w:type="dxa"/>
            <w:tcBorders>
              <w:top w:val="nil"/>
              <w:left w:val="nil"/>
              <w:bottom w:val="nil"/>
              <w:right w:val="nil"/>
            </w:tcBorders>
            <w:shd w:val="clear" w:color="auto" w:fill="auto"/>
            <w:vAlign w:val="center"/>
          </w:tcPr>
          <w:p w14:paraId="46F4F8CC" w14:textId="77777777" w:rsidR="001A6B05" w:rsidRDefault="00F835C4">
            <w:pPr>
              <w:rPr>
                <w:i/>
              </w:rPr>
            </w:pPr>
            <w:r>
              <w:rPr>
                <w:i/>
              </w:rPr>
              <w:t xml:space="preserve">Nasua </w:t>
            </w:r>
            <w:proofErr w:type="spellStart"/>
            <w:r>
              <w:rPr>
                <w:i/>
              </w:rPr>
              <w:t>nasua</w:t>
            </w:r>
            <w:proofErr w:type="spellEnd"/>
          </w:p>
        </w:tc>
        <w:tc>
          <w:tcPr>
            <w:tcW w:w="3130" w:type="dxa"/>
            <w:tcBorders>
              <w:top w:val="nil"/>
              <w:left w:val="nil"/>
              <w:bottom w:val="nil"/>
              <w:right w:val="nil"/>
            </w:tcBorders>
            <w:shd w:val="clear" w:color="auto" w:fill="auto"/>
            <w:vAlign w:val="center"/>
          </w:tcPr>
          <w:p w14:paraId="3EF97244" w14:textId="77777777" w:rsidR="001A6B05" w:rsidRDefault="00F835C4">
            <w:r>
              <w:t>South American coati</w:t>
            </w:r>
          </w:p>
        </w:tc>
        <w:tc>
          <w:tcPr>
            <w:tcW w:w="1185" w:type="dxa"/>
            <w:tcBorders>
              <w:top w:val="nil"/>
              <w:left w:val="nil"/>
              <w:bottom w:val="nil"/>
              <w:right w:val="nil"/>
            </w:tcBorders>
            <w:shd w:val="clear" w:color="auto" w:fill="auto"/>
            <w:vAlign w:val="center"/>
          </w:tcPr>
          <w:p w14:paraId="02A17179" w14:textId="77777777" w:rsidR="001A6B05" w:rsidRDefault="00F835C4">
            <w:pPr>
              <w:jc w:val="center"/>
            </w:pPr>
            <w:r>
              <w:t>LC</w:t>
            </w:r>
          </w:p>
        </w:tc>
        <w:tc>
          <w:tcPr>
            <w:tcW w:w="1395" w:type="dxa"/>
            <w:tcBorders>
              <w:top w:val="nil"/>
              <w:left w:val="nil"/>
              <w:bottom w:val="nil"/>
              <w:right w:val="nil"/>
            </w:tcBorders>
            <w:shd w:val="clear" w:color="auto" w:fill="auto"/>
            <w:vAlign w:val="center"/>
          </w:tcPr>
          <w:p w14:paraId="068AEF79" w14:textId="77777777" w:rsidR="001A6B05" w:rsidRDefault="00F835C4">
            <w:pPr>
              <w:jc w:val="center"/>
            </w:pPr>
            <w:r>
              <w:t>0-2500</w:t>
            </w:r>
          </w:p>
        </w:tc>
        <w:tc>
          <w:tcPr>
            <w:tcW w:w="1200" w:type="dxa"/>
            <w:tcBorders>
              <w:top w:val="nil"/>
              <w:left w:val="nil"/>
              <w:bottom w:val="nil"/>
              <w:right w:val="nil"/>
            </w:tcBorders>
            <w:shd w:val="clear" w:color="auto" w:fill="auto"/>
            <w:vAlign w:val="center"/>
          </w:tcPr>
          <w:p w14:paraId="1B11B780" w14:textId="77777777" w:rsidR="001A6B05" w:rsidRDefault="00F835C4">
            <w:pPr>
              <w:jc w:val="center"/>
            </w:pPr>
            <w:r>
              <w:t>0</w:t>
            </w:r>
          </w:p>
        </w:tc>
        <w:tc>
          <w:tcPr>
            <w:tcW w:w="1440" w:type="dxa"/>
            <w:tcBorders>
              <w:top w:val="nil"/>
              <w:left w:val="nil"/>
              <w:bottom w:val="nil"/>
              <w:right w:val="nil"/>
            </w:tcBorders>
            <w:shd w:val="clear" w:color="auto" w:fill="auto"/>
            <w:vAlign w:val="center"/>
          </w:tcPr>
          <w:p w14:paraId="11B95900" w14:textId="77777777" w:rsidR="001A6B05" w:rsidRDefault="00F835C4">
            <w:pPr>
              <w:jc w:val="center"/>
            </w:pPr>
            <w:r>
              <w:t>4</w:t>
            </w:r>
          </w:p>
        </w:tc>
        <w:tc>
          <w:tcPr>
            <w:tcW w:w="1710" w:type="dxa"/>
            <w:tcBorders>
              <w:top w:val="nil"/>
              <w:left w:val="nil"/>
              <w:bottom w:val="nil"/>
              <w:right w:val="nil"/>
            </w:tcBorders>
            <w:shd w:val="clear" w:color="auto" w:fill="auto"/>
            <w:vAlign w:val="center"/>
          </w:tcPr>
          <w:p w14:paraId="0E97FF60" w14:textId="77777777" w:rsidR="001A6B05" w:rsidRDefault="00F835C4">
            <w:pPr>
              <w:jc w:val="center"/>
            </w:pPr>
            <w:r>
              <w:t>62</w:t>
            </w:r>
          </w:p>
        </w:tc>
      </w:tr>
      <w:tr w:rsidR="001A6B05" w14:paraId="6ED9BC8F" w14:textId="77777777" w:rsidTr="00E374C5">
        <w:trPr>
          <w:trHeight w:val="320"/>
        </w:trPr>
        <w:tc>
          <w:tcPr>
            <w:tcW w:w="2715" w:type="dxa"/>
            <w:tcBorders>
              <w:top w:val="nil"/>
              <w:left w:val="nil"/>
              <w:bottom w:val="nil"/>
              <w:right w:val="nil"/>
            </w:tcBorders>
            <w:shd w:val="clear" w:color="auto" w:fill="auto"/>
            <w:vAlign w:val="center"/>
          </w:tcPr>
          <w:p w14:paraId="681004F2" w14:textId="77777777" w:rsidR="001A6B05" w:rsidRDefault="00F835C4">
            <w:pPr>
              <w:rPr>
                <w:i/>
              </w:rPr>
            </w:pPr>
            <w:proofErr w:type="spellStart"/>
            <w:r>
              <w:rPr>
                <w:i/>
              </w:rPr>
              <w:t>Nasuella</w:t>
            </w:r>
            <w:proofErr w:type="spellEnd"/>
            <w:r>
              <w:rPr>
                <w:i/>
              </w:rPr>
              <w:t xml:space="preserve"> olivacea</w:t>
            </w:r>
          </w:p>
        </w:tc>
        <w:tc>
          <w:tcPr>
            <w:tcW w:w="3130" w:type="dxa"/>
            <w:tcBorders>
              <w:top w:val="nil"/>
              <w:left w:val="nil"/>
              <w:bottom w:val="nil"/>
              <w:right w:val="nil"/>
            </w:tcBorders>
            <w:shd w:val="clear" w:color="auto" w:fill="auto"/>
            <w:vAlign w:val="center"/>
          </w:tcPr>
          <w:p w14:paraId="499AA562" w14:textId="77777777" w:rsidR="001A6B05" w:rsidRDefault="00F835C4">
            <w:r>
              <w:t>Western mountain coati</w:t>
            </w:r>
          </w:p>
        </w:tc>
        <w:tc>
          <w:tcPr>
            <w:tcW w:w="1185" w:type="dxa"/>
            <w:tcBorders>
              <w:top w:val="nil"/>
              <w:left w:val="nil"/>
              <w:bottom w:val="nil"/>
              <w:right w:val="nil"/>
            </w:tcBorders>
            <w:shd w:val="clear" w:color="auto" w:fill="auto"/>
            <w:vAlign w:val="center"/>
          </w:tcPr>
          <w:p w14:paraId="4CC788E7" w14:textId="77777777" w:rsidR="001A6B05" w:rsidRDefault="00F835C4">
            <w:pPr>
              <w:jc w:val="center"/>
            </w:pPr>
            <w:r>
              <w:t>NT</w:t>
            </w:r>
          </w:p>
        </w:tc>
        <w:tc>
          <w:tcPr>
            <w:tcW w:w="1395" w:type="dxa"/>
            <w:tcBorders>
              <w:top w:val="nil"/>
              <w:left w:val="nil"/>
              <w:bottom w:val="nil"/>
              <w:right w:val="nil"/>
            </w:tcBorders>
            <w:shd w:val="clear" w:color="auto" w:fill="auto"/>
            <w:vAlign w:val="center"/>
          </w:tcPr>
          <w:p w14:paraId="1DDBD9C4" w14:textId="77777777" w:rsidR="001A6B05" w:rsidRDefault="00F835C4">
            <w:pPr>
              <w:jc w:val="center"/>
            </w:pPr>
            <w:r>
              <w:t>1300-4260</w:t>
            </w:r>
          </w:p>
        </w:tc>
        <w:tc>
          <w:tcPr>
            <w:tcW w:w="1200" w:type="dxa"/>
            <w:tcBorders>
              <w:top w:val="nil"/>
              <w:left w:val="nil"/>
              <w:bottom w:val="nil"/>
              <w:right w:val="nil"/>
            </w:tcBorders>
            <w:shd w:val="clear" w:color="auto" w:fill="auto"/>
            <w:vAlign w:val="center"/>
          </w:tcPr>
          <w:p w14:paraId="163DF17F" w14:textId="77777777" w:rsidR="001A6B05" w:rsidRDefault="00F835C4">
            <w:pPr>
              <w:jc w:val="center"/>
            </w:pPr>
            <w:r>
              <w:t>0</w:t>
            </w:r>
          </w:p>
        </w:tc>
        <w:tc>
          <w:tcPr>
            <w:tcW w:w="1440" w:type="dxa"/>
            <w:tcBorders>
              <w:top w:val="nil"/>
              <w:left w:val="nil"/>
              <w:bottom w:val="nil"/>
              <w:right w:val="nil"/>
            </w:tcBorders>
            <w:shd w:val="clear" w:color="auto" w:fill="auto"/>
            <w:vAlign w:val="center"/>
          </w:tcPr>
          <w:p w14:paraId="61665EF0" w14:textId="77777777" w:rsidR="001A6B05" w:rsidRDefault="00F835C4">
            <w:pPr>
              <w:jc w:val="center"/>
            </w:pPr>
            <w:r>
              <w:t>0</w:t>
            </w:r>
          </w:p>
        </w:tc>
        <w:tc>
          <w:tcPr>
            <w:tcW w:w="1710" w:type="dxa"/>
            <w:tcBorders>
              <w:top w:val="nil"/>
              <w:left w:val="nil"/>
              <w:bottom w:val="nil"/>
              <w:right w:val="nil"/>
            </w:tcBorders>
            <w:shd w:val="clear" w:color="auto" w:fill="auto"/>
            <w:vAlign w:val="center"/>
          </w:tcPr>
          <w:p w14:paraId="2F551A2B" w14:textId="77777777" w:rsidR="001A6B05" w:rsidRDefault="00F835C4">
            <w:pPr>
              <w:jc w:val="center"/>
            </w:pPr>
            <w:r>
              <w:t>15</w:t>
            </w:r>
          </w:p>
        </w:tc>
      </w:tr>
      <w:tr w:rsidR="001A6B05" w14:paraId="56AB365E" w14:textId="77777777" w:rsidTr="00E374C5">
        <w:trPr>
          <w:trHeight w:val="320"/>
        </w:trPr>
        <w:tc>
          <w:tcPr>
            <w:tcW w:w="2715" w:type="dxa"/>
            <w:tcBorders>
              <w:top w:val="nil"/>
              <w:left w:val="nil"/>
              <w:bottom w:val="nil"/>
              <w:right w:val="nil"/>
            </w:tcBorders>
            <w:shd w:val="clear" w:color="auto" w:fill="auto"/>
            <w:vAlign w:val="center"/>
          </w:tcPr>
          <w:p w14:paraId="3223AB18" w14:textId="77777777" w:rsidR="001A6B05" w:rsidRDefault="00F835C4">
            <w:pPr>
              <w:rPr>
                <w:i/>
              </w:rPr>
            </w:pPr>
            <w:r>
              <w:rPr>
                <w:i/>
              </w:rPr>
              <w:t>Potos flavus</w:t>
            </w:r>
          </w:p>
        </w:tc>
        <w:tc>
          <w:tcPr>
            <w:tcW w:w="3130" w:type="dxa"/>
            <w:tcBorders>
              <w:top w:val="nil"/>
              <w:left w:val="nil"/>
              <w:bottom w:val="nil"/>
              <w:right w:val="nil"/>
            </w:tcBorders>
            <w:shd w:val="clear" w:color="auto" w:fill="auto"/>
            <w:vAlign w:val="center"/>
          </w:tcPr>
          <w:p w14:paraId="1D6775FD" w14:textId="77777777" w:rsidR="001A6B05" w:rsidRDefault="00F835C4">
            <w:r>
              <w:t>Kinkajou</w:t>
            </w:r>
          </w:p>
        </w:tc>
        <w:tc>
          <w:tcPr>
            <w:tcW w:w="1185" w:type="dxa"/>
            <w:tcBorders>
              <w:top w:val="nil"/>
              <w:left w:val="nil"/>
              <w:bottom w:val="nil"/>
              <w:right w:val="nil"/>
            </w:tcBorders>
            <w:shd w:val="clear" w:color="auto" w:fill="auto"/>
            <w:vAlign w:val="center"/>
          </w:tcPr>
          <w:p w14:paraId="25261C37" w14:textId="77777777" w:rsidR="001A6B05" w:rsidRDefault="00F835C4">
            <w:pPr>
              <w:jc w:val="center"/>
            </w:pPr>
            <w:r>
              <w:t>LC</w:t>
            </w:r>
          </w:p>
        </w:tc>
        <w:tc>
          <w:tcPr>
            <w:tcW w:w="1395" w:type="dxa"/>
            <w:tcBorders>
              <w:top w:val="nil"/>
              <w:left w:val="nil"/>
              <w:bottom w:val="nil"/>
              <w:right w:val="nil"/>
            </w:tcBorders>
            <w:shd w:val="clear" w:color="auto" w:fill="auto"/>
            <w:vAlign w:val="center"/>
          </w:tcPr>
          <w:p w14:paraId="42153163" w14:textId="77777777" w:rsidR="001A6B05" w:rsidRDefault="00F835C4">
            <w:pPr>
              <w:jc w:val="center"/>
            </w:pPr>
            <w:r>
              <w:t>0-2500</w:t>
            </w:r>
          </w:p>
        </w:tc>
        <w:tc>
          <w:tcPr>
            <w:tcW w:w="1200" w:type="dxa"/>
            <w:tcBorders>
              <w:top w:val="nil"/>
              <w:left w:val="nil"/>
              <w:bottom w:val="nil"/>
              <w:right w:val="nil"/>
            </w:tcBorders>
            <w:shd w:val="clear" w:color="auto" w:fill="auto"/>
            <w:vAlign w:val="center"/>
          </w:tcPr>
          <w:p w14:paraId="421480C6" w14:textId="77777777" w:rsidR="001A6B05" w:rsidRDefault="00F835C4">
            <w:pPr>
              <w:jc w:val="center"/>
            </w:pPr>
            <w:r>
              <w:t>0</w:t>
            </w:r>
          </w:p>
        </w:tc>
        <w:tc>
          <w:tcPr>
            <w:tcW w:w="1440" w:type="dxa"/>
            <w:tcBorders>
              <w:top w:val="nil"/>
              <w:left w:val="nil"/>
              <w:bottom w:val="nil"/>
              <w:right w:val="nil"/>
            </w:tcBorders>
            <w:shd w:val="clear" w:color="auto" w:fill="auto"/>
            <w:vAlign w:val="center"/>
          </w:tcPr>
          <w:p w14:paraId="279D15A8" w14:textId="77777777" w:rsidR="001A6B05" w:rsidRDefault="00F835C4">
            <w:pPr>
              <w:jc w:val="center"/>
            </w:pPr>
            <w:r>
              <w:t>4</w:t>
            </w:r>
          </w:p>
        </w:tc>
        <w:tc>
          <w:tcPr>
            <w:tcW w:w="1710" w:type="dxa"/>
            <w:tcBorders>
              <w:top w:val="nil"/>
              <w:left w:val="nil"/>
              <w:bottom w:val="nil"/>
              <w:right w:val="nil"/>
            </w:tcBorders>
            <w:shd w:val="clear" w:color="auto" w:fill="auto"/>
            <w:vAlign w:val="center"/>
          </w:tcPr>
          <w:p w14:paraId="50548CD2" w14:textId="77777777" w:rsidR="001A6B05" w:rsidRDefault="00F835C4">
            <w:pPr>
              <w:jc w:val="center"/>
            </w:pPr>
            <w:r>
              <w:t>9</w:t>
            </w:r>
          </w:p>
        </w:tc>
      </w:tr>
      <w:tr w:rsidR="001A6B05" w14:paraId="1A19A856" w14:textId="77777777" w:rsidTr="00E374C5">
        <w:trPr>
          <w:trHeight w:val="320"/>
        </w:trPr>
        <w:tc>
          <w:tcPr>
            <w:tcW w:w="2715" w:type="dxa"/>
            <w:tcBorders>
              <w:top w:val="nil"/>
              <w:left w:val="nil"/>
              <w:bottom w:val="nil"/>
              <w:right w:val="nil"/>
            </w:tcBorders>
            <w:shd w:val="clear" w:color="auto" w:fill="auto"/>
            <w:vAlign w:val="center"/>
          </w:tcPr>
          <w:p w14:paraId="0151AB70" w14:textId="77777777" w:rsidR="001A6B05" w:rsidRDefault="00F835C4">
            <w:pPr>
              <w:rPr>
                <w:i/>
              </w:rPr>
            </w:pPr>
            <w:r>
              <w:rPr>
                <w:i/>
              </w:rPr>
              <w:t>Procyon cancrivorous</w:t>
            </w:r>
          </w:p>
        </w:tc>
        <w:tc>
          <w:tcPr>
            <w:tcW w:w="3130" w:type="dxa"/>
            <w:tcBorders>
              <w:top w:val="nil"/>
              <w:left w:val="nil"/>
              <w:bottom w:val="nil"/>
              <w:right w:val="nil"/>
            </w:tcBorders>
            <w:shd w:val="clear" w:color="auto" w:fill="auto"/>
            <w:vAlign w:val="center"/>
          </w:tcPr>
          <w:p w14:paraId="352AA1C2" w14:textId="77777777" w:rsidR="001A6B05" w:rsidRDefault="00F835C4">
            <w:r>
              <w:t>Crab-eating raccoon</w:t>
            </w:r>
          </w:p>
        </w:tc>
        <w:tc>
          <w:tcPr>
            <w:tcW w:w="1185" w:type="dxa"/>
            <w:tcBorders>
              <w:top w:val="nil"/>
              <w:left w:val="nil"/>
              <w:bottom w:val="nil"/>
              <w:right w:val="nil"/>
            </w:tcBorders>
            <w:shd w:val="clear" w:color="auto" w:fill="auto"/>
            <w:vAlign w:val="center"/>
          </w:tcPr>
          <w:p w14:paraId="3F8C608D" w14:textId="77777777" w:rsidR="001A6B05" w:rsidRDefault="00F835C4">
            <w:pPr>
              <w:jc w:val="center"/>
            </w:pPr>
            <w:r>
              <w:t>LC</w:t>
            </w:r>
          </w:p>
        </w:tc>
        <w:tc>
          <w:tcPr>
            <w:tcW w:w="1395" w:type="dxa"/>
            <w:tcBorders>
              <w:top w:val="nil"/>
              <w:left w:val="nil"/>
              <w:bottom w:val="nil"/>
              <w:right w:val="nil"/>
            </w:tcBorders>
            <w:shd w:val="clear" w:color="auto" w:fill="auto"/>
            <w:vAlign w:val="center"/>
          </w:tcPr>
          <w:p w14:paraId="0760D4BC" w14:textId="77777777" w:rsidR="001A6B05" w:rsidRDefault="00F835C4">
            <w:pPr>
              <w:jc w:val="center"/>
            </w:pPr>
            <w:r>
              <w:t>0-2350</w:t>
            </w:r>
          </w:p>
        </w:tc>
        <w:tc>
          <w:tcPr>
            <w:tcW w:w="1200" w:type="dxa"/>
            <w:tcBorders>
              <w:top w:val="nil"/>
              <w:left w:val="nil"/>
              <w:bottom w:val="nil"/>
              <w:right w:val="nil"/>
            </w:tcBorders>
            <w:shd w:val="clear" w:color="auto" w:fill="auto"/>
            <w:vAlign w:val="center"/>
          </w:tcPr>
          <w:p w14:paraId="28CDE174" w14:textId="77777777" w:rsidR="001A6B05" w:rsidRDefault="00F835C4">
            <w:pPr>
              <w:jc w:val="center"/>
            </w:pPr>
            <w:r>
              <w:t>3</w:t>
            </w:r>
          </w:p>
        </w:tc>
        <w:tc>
          <w:tcPr>
            <w:tcW w:w="1440" w:type="dxa"/>
            <w:tcBorders>
              <w:top w:val="nil"/>
              <w:left w:val="nil"/>
              <w:bottom w:val="nil"/>
              <w:right w:val="nil"/>
            </w:tcBorders>
            <w:shd w:val="clear" w:color="auto" w:fill="auto"/>
            <w:vAlign w:val="center"/>
          </w:tcPr>
          <w:p w14:paraId="7D4ED89B" w14:textId="77777777" w:rsidR="001A6B05" w:rsidRDefault="00F835C4">
            <w:pPr>
              <w:jc w:val="center"/>
            </w:pPr>
            <w:r>
              <w:t>15</w:t>
            </w:r>
          </w:p>
        </w:tc>
        <w:tc>
          <w:tcPr>
            <w:tcW w:w="1710" w:type="dxa"/>
            <w:tcBorders>
              <w:top w:val="nil"/>
              <w:left w:val="nil"/>
              <w:bottom w:val="nil"/>
              <w:right w:val="nil"/>
            </w:tcBorders>
            <w:shd w:val="clear" w:color="auto" w:fill="auto"/>
            <w:vAlign w:val="center"/>
          </w:tcPr>
          <w:p w14:paraId="54D8BEB9" w14:textId="77777777" w:rsidR="001A6B05" w:rsidRDefault="00F835C4">
            <w:pPr>
              <w:jc w:val="center"/>
            </w:pPr>
            <w:r>
              <w:t>2</w:t>
            </w:r>
          </w:p>
        </w:tc>
      </w:tr>
      <w:tr w:rsidR="001A6B05" w14:paraId="047943BB" w14:textId="77777777" w:rsidTr="00E374C5">
        <w:trPr>
          <w:trHeight w:val="320"/>
        </w:trPr>
        <w:tc>
          <w:tcPr>
            <w:tcW w:w="2715" w:type="dxa"/>
            <w:tcBorders>
              <w:top w:val="nil"/>
              <w:left w:val="nil"/>
              <w:bottom w:val="nil"/>
              <w:right w:val="nil"/>
            </w:tcBorders>
            <w:shd w:val="clear" w:color="auto" w:fill="F2F2F2"/>
            <w:vAlign w:val="center"/>
          </w:tcPr>
          <w:p w14:paraId="655B98A6" w14:textId="77777777" w:rsidR="001A6B05" w:rsidRDefault="00F835C4">
            <w:pPr>
              <w:rPr>
                <w:b/>
              </w:rPr>
            </w:pPr>
            <w:r>
              <w:rPr>
                <w:b/>
              </w:rPr>
              <w:t>Sciuridae</w:t>
            </w:r>
          </w:p>
        </w:tc>
        <w:tc>
          <w:tcPr>
            <w:tcW w:w="3130" w:type="dxa"/>
            <w:tcBorders>
              <w:top w:val="nil"/>
              <w:left w:val="nil"/>
              <w:bottom w:val="nil"/>
              <w:right w:val="nil"/>
            </w:tcBorders>
            <w:shd w:val="clear" w:color="auto" w:fill="F2F2F2"/>
            <w:vAlign w:val="bottom"/>
          </w:tcPr>
          <w:p w14:paraId="05FBF4FF" w14:textId="77777777" w:rsidR="001A6B05" w:rsidRDefault="001A6B05">
            <w:pPr>
              <w:rPr>
                <w:b/>
              </w:rPr>
            </w:pPr>
          </w:p>
        </w:tc>
        <w:tc>
          <w:tcPr>
            <w:tcW w:w="1185" w:type="dxa"/>
            <w:tcBorders>
              <w:top w:val="nil"/>
              <w:left w:val="nil"/>
              <w:bottom w:val="nil"/>
              <w:right w:val="nil"/>
            </w:tcBorders>
            <w:shd w:val="clear" w:color="auto" w:fill="F2F2F2"/>
            <w:vAlign w:val="bottom"/>
          </w:tcPr>
          <w:p w14:paraId="2DF28233" w14:textId="77777777" w:rsidR="001A6B05" w:rsidRDefault="001A6B05">
            <w:pPr>
              <w:jc w:val="center"/>
            </w:pPr>
          </w:p>
        </w:tc>
        <w:tc>
          <w:tcPr>
            <w:tcW w:w="1395" w:type="dxa"/>
            <w:tcBorders>
              <w:top w:val="nil"/>
              <w:left w:val="nil"/>
              <w:bottom w:val="nil"/>
              <w:right w:val="nil"/>
            </w:tcBorders>
            <w:shd w:val="clear" w:color="auto" w:fill="F2F2F2"/>
            <w:vAlign w:val="bottom"/>
          </w:tcPr>
          <w:p w14:paraId="4B79B4C5" w14:textId="77777777" w:rsidR="001A6B05" w:rsidRDefault="001A6B05">
            <w:pPr>
              <w:jc w:val="center"/>
            </w:pPr>
          </w:p>
        </w:tc>
        <w:tc>
          <w:tcPr>
            <w:tcW w:w="1200" w:type="dxa"/>
            <w:tcBorders>
              <w:top w:val="nil"/>
              <w:left w:val="nil"/>
              <w:bottom w:val="nil"/>
              <w:right w:val="nil"/>
            </w:tcBorders>
            <w:shd w:val="clear" w:color="auto" w:fill="F2F2F2"/>
            <w:vAlign w:val="bottom"/>
          </w:tcPr>
          <w:p w14:paraId="1718C608" w14:textId="77777777" w:rsidR="001A6B05" w:rsidRDefault="001A6B05">
            <w:pPr>
              <w:jc w:val="center"/>
            </w:pPr>
          </w:p>
        </w:tc>
        <w:tc>
          <w:tcPr>
            <w:tcW w:w="1440" w:type="dxa"/>
            <w:tcBorders>
              <w:top w:val="nil"/>
              <w:left w:val="nil"/>
              <w:bottom w:val="nil"/>
              <w:right w:val="nil"/>
            </w:tcBorders>
            <w:shd w:val="clear" w:color="auto" w:fill="F2F2F2"/>
            <w:vAlign w:val="bottom"/>
          </w:tcPr>
          <w:p w14:paraId="2C71D9EE" w14:textId="77777777" w:rsidR="001A6B05" w:rsidRDefault="001A6B05">
            <w:pPr>
              <w:jc w:val="center"/>
            </w:pPr>
          </w:p>
        </w:tc>
        <w:tc>
          <w:tcPr>
            <w:tcW w:w="1710" w:type="dxa"/>
            <w:tcBorders>
              <w:top w:val="nil"/>
              <w:left w:val="nil"/>
              <w:bottom w:val="nil"/>
              <w:right w:val="nil"/>
            </w:tcBorders>
            <w:shd w:val="clear" w:color="auto" w:fill="F2F2F2"/>
            <w:vAlign w:val="bottom"/>
          </w:tcPr>
          <w:p w14:paraId="26C23BB5" w14:textId="77777777" w:rsidR="001A6B05" w:rsidRDefault="001A6B05">
            <w:pPr>
              <w:jc w:val="center"/>
            </w:pPr>
          </w:p>
        </w:tc>
      </w:tr>
      <w:tr w:rsidR="001A6B05" w14:paraId="24669FC9" w14:textId="77777777" w:rsidTr="00E374C5">
        <w:trPr>
          <w:trHeight w:val="320"/>
        </w:trPr>
        <w:tc>
          <w:tcPr>
            <w:tcW w:w="2715" w:type="dxa"/>
            <w:tcBorders>
              <w:top w:val="nil"/>
              <w:left w:val="nil"/>
              <w:bottom w:val="nil"/>
              <w:right w:val="nil"/>
            </w:tcBorders>
            <w:shd w:val="clear" w:color="auto" w:fill="auto"/>
            <w:vAlign w:val="center"/>
          </w:tcPr>
          <w:p w14:paraId="3B282085" w14:textId="77777777" w:rsidR="001A6B05" w:rsidRDefault="00F835C4">
            <w:pPr>
              <w:rPr>
                <w:i/>
              </w:rPr>
            </w:pPr>
            <w:r>
              <w:rPr>
                <w:i/>
              </w:rPr>
              <w:t xml:space="preserve">Sciurus </w:t>
            </w:r>
            <w:proofErr w:type="spellStart"/>
            <w:r>
              <w:rPr>
                <w:i/>
              </w:rPr>
              <w:t>granatensis</w:t>
            </w:r>
            <w:proofErr w:type="spellEnd"/>
          </w:p>
        </w:tc>
        <w:tc>
          <w:tcPr>
            <w:tcW w:w="3130" w:type="dxa"/>
            <w:tcBorders>
              <w:top w:val="nil"/>
              <w:left w:val="nil"/>
              <w:bottom w:val="nil"/>
              <w:right w:val="nil"/>
            </w:tcBorders>
            <w:shd w:val="clear" w:color="auto" w:fill="auto"/>
            <w:vAlign w:val="center"/>
          </w:tcPr>
          <w:p w14:paraId="0D746204" w14:textId="77777777" w:rsidR="001A6B05" w:rsidRDefault="00F835C4">
            <w:r>
              <w:t>Red-tailed squirrel</w:t>
            </w:r>
          </w:p>
        </w:tc>
        <w:tc>
          <w:tcPr>
            <w:tcW w:w="1185" w:type="dxa"/>
            <w:tcBorders>
              <w:top w:val="nil"/>
              <w:left w:val="nil"/>
              <w:bottom w:val="nil"/>
              <w:right w:val="nil"/>
            </w:tcBorders>
            <w:shd w:val="clear" w:color="auto" w:fill="auto"/>
            <w:vAlign w:val="center"/>
          </w:tcPr>
          <w:p w14:paraId="44E0E2CF" w14:textId="77777777" w:rsidR="001A6B05" w:rsidRDefault="00F835C4">
            <w:pPr>
              <w:jc w:val="center"/>
            </w:pPr>
            <w:r>
              <w:t>LC</w:t>
            </w:r>
          </w:p>
        </w:tc>
        <w:tc>
          <w:tcPr>
            <w:tcW w:w="1395" w:type="dxa"/>
            <w:tcBorders>
              <w:top w:val="nil"/>
              <w:left w:val="nil"/>
              <w:bottom w:val="nil"/>
              <w:right w:val="nil"/>
            </w:tcBorders>
            <w:shd w:val="clear" w:color="auto" w:fill="auto"/>
            <w:vAlign w:val="center"/>
          </w:tcPr>
          <w:p w14:paraId="0269F140" w14:textId="77777777" w:rsidR="001A6B05" w:rsidRDefault="00F835C4">
            <w:pPr>
              <w:jc w:val="center"/>
            </w:pPr>
            <w:r>
              <w:t>0-3000</w:t>
            </w:r>
          </w:p>
        </w:tc>
        <w:tc>
          <w:tcPr>
            <w:tcW w:w="1200" w:type="dxa"/>
            <w:tcBorders>
              <w:top w:val="nil"/>
              <w:left w:val="nil"/>
              <w:bottom w:val="nil"/>
              <w:right w:val="nil"/>
            </w:tcBorders>
            <w:shd w:val="clear" w:color="auto" w:fill="auto"/>
            <w:vAlign w:val="center"/>
          </w:tcPr>
          <w:p w14:paraId="3558D3C1" w14:textId="77777777" w:rsidR="001A6B05" w:rsidRDefault="00F835C4">
            <w:pPr>
              <w:jc w:val="center"/>
            </w:pPr>
            <w:r>
              <w:t>27</w:t>
            </w:r>
          </w:p>
        </w:tc>
        <w:tc>
          <w:tcPr>
            <w:tcW w:w="1440" w:type="dxa"/>
            <w:tcBorders>
              <w:top w:val="nil"/>
              <w:left w:val="nil"/>
              <w:bottom w:val="nil"/>
              <w:right w:val="nil"/>
            </w:tcBorders>
            <w:shd w:val="clear" w:color="auto" w:fill="auto"/>
            <w:vAlign w:val="center"/>
          </w:tcPr>
          <w:p w14:paraId="2BC0731A" w14:textId="77777777" w:rsidR="001A6B05" w:rsidRDefault="00F835C4">
            <w:pPr>
              <w:jc w:val="center"/>
            </w:pPr>
            <w:r>
              <w:t>72</w:t>
            </w:r>
          </w:p>
        </w:tc>
        <w:tc>
          <w:tcPr>
            <w:tcW w:w="1710" w:type="dxa"/>
            <w:tcBorders>
              <w:top w:val="nil"/>
              <w:left w:val="nil"/>
              <w:bottom w:val="nil"/>
              <w:right w:val="nil"/>
            </w:tcBorders>
            <w:shd w:val="clear" w:color="auto" w:fill="auto"/>
            <w:vAlign w:val="center"/>
          </w:tcPr>
          <w:p w14:paraId="110C6AB7" w14:textId="77777777" w:rsidR="001A6B05" w:rsidRDefault="00F835C4">
            <w:pPr>
              <w:jc w:val="center"/>
            </w:pPr>
            <w:r>
              <w:t>82</w:t>
            </w:r>
          </w:p>
        </w:tc>
      </w:tr>
      <w:tr w:rsidR="001A6B05" w14:paraId="21E44F5F" w14:textId="77777777" w:rsidTr="00E374C5">
        <w:trPr>
          <w:trHeight w:val="320"/>
        </w:trPr>
        <w:tc>
          <w:tcPr>
            <w:tcW w:w="2715" w:type="dxa"/>
            <w:tcBorders>
              <w:top w:val="nil"/>
              <w:left w:val="nil"/>
              <w:bottom w:val="nil"/>
              <w:right w:val="nil"/>
            </w:tcBorders>
            <w:shd w:val="clear" w:color="auto" w:fill="F2F2F2"/>
            <w:vAlign w:val="center"/>
          </w:tcPr>
          <w:p w14:paraId="100CA96E" w14:textId="77777777" w:rsidR="001A6B05" w:rsidRDefault="00F835C4">
            <w:pPr>
              <w:rPr>
                <w:b/>
              </w:rPr>
            </w:pPr>
            <w:proofErr w:type="spellStart"/>
            <w:r>
              <w:rPr>
                <w:b/>
              </w:rPr>
              <w:t>Tayassuidae</w:t>
            </w:r>
            <w:proofErr w:type="spellEnd"/>
          </w:p>
        </w:tc>
        <w:tc>
          <w:tcPr>
            <w:tcW w:w="3130" w:type="dxa"/>
            <w:tcBorders>
              <w:top w:val="nil"/>
              <w:left w:val="nil"/>
              <w:bottom w:val="nil"/>
              <w:right w:val="nil"/>
            </w:tcBorders>
            <w:shd w:val="clear" w:color="auto" w:fill="F2F2F2"/>
            <w:vAlign w:val="bottom"/>
          </w:tcPr>
          <w:p w14:paraId="50CC9868" w14:textId="77777777" w:rsidR="001A6B05" w:rsidRDefault="001A6B05">
            <w:pPr>
              <w:rPr>
                <w:b/>
              </w:rPr>
            </w:pPr>
          </w:p>
        </w:tc>
        <w:tc>
          <w:tcPr>
            <w:tcW w:w="1185" w:type="dxa"/>
            <w:tcBorders>
              <w:top w:val="nil"/>
              <w:left w:val="nil"/>
              <w:bottom w:val="nil"/>
              <w:right w:val="nil"/>
            </w:tcBorders>
            <w:shd w:val="clear" w:color="auto" w:fill="F2F2F2"/>
            <w:vAlign w:val="bottom"/>
          </w:tcPr>
          <w:p w14:paraId="53FFB781" w14:textId="77777777" w:rsidR="001A6B05" w:rsidRDefault="001A6B05">
            <w:pPr>
              <w:jc w:val="center"/>
            </w:pPr>
          </w:p>
        </w:tc>
        <w:tc>
          <w:tcPr>
            <w:tcW w:w="1395" w:type="dxa"/>
            <w:tcBorders>
              <w:top w:val="nil"/>
              <w:left w:val="nil"/>
              <w:bottom w:val="nil"/>
              <w:right w:val="nil"/>
            </w:tcBorders>
            <w:shd w:val="clear" w:color="auto" w:fill="F2F2F2"/>
            <w:vAlign w:val="bottom"/>
          </w:tcPr>
          <w:p w14:paraId="142FB505" w14:textId="77777777" w:rsidR="001A6B05" w:rsidRDefault="001A6B05">
            <w:pPr>
              <w:jc w:val="center"/>
            </w:pPr>
          </w:p>
        </w:tc>
        <w:tc>
          <w:tcPr>
            <w:tcW w:w="1200" w:type="dxa"/>
            <w:tcBorders>
              <w:top w:val="nil"/>
              <w:left w:val="nil"/>
              <w:bottom w:val="nil"/>
              <w:right w:val="nil"/>
            </w:tcBorders>
            <w:shd w:val="clear" w:color="auto" w:fill="F2F2F2"/>
            <w:vAlign w:val="bottom"/>
          </w:tcPr>
          <w:p w14:paraId="05403C8A" w14:textId="77777777" w:rsidR="001A6B05" w:rsidRDefault="001A6B05">
            <w:pPr>
              <w:jc w:val="center"/>
            </w:pPr>
          </w:p>
        </w:tc>
        <w:tc>
          <w:tcPr>
            <w:tcW w:w="1440" w:type="dxa"/>
            <w:tcBorders>
              <w:top w:val="nil"/>
              <w:left w:val="nil"/>
              <w:bottom w:val="nil"/>
              <w:right w:val="nil"/>
            </w:tcBorders>
            <w:shd w:val="clear" w:color="auto" w:fill="F2F2F2"/>
            <w:vAlign w:val="bottom"/>
          </w:tcPr>
          <w:p w14:paraId="0C5F24B2" w14:textId="77777777" w:rsidR="001A6B05" w:rsidRDefault="001A6B05">
            <w:pPr>
              <w:jc w:val="center"/>
            </w:pPr>
          </w:p>
        </w:tc>
        <w:tc>
          <w:tcPr>
            <w:tcW w:w="1710" w:type="dxa"/>
            <w:tcBorders>
              <w:top w:val="nil"/>
              <w:left w:val="nil"/>
              <w:bottom w:val="nil"/>
              <w:right w:val="nil"/>
            </w:tcBorders>
            <w:shd w:val="clear" w:color="auto" w:fill="F2F2F2"/>
            <w:vAlign w:val="bottom"/>
          </w:tcPr>
          <w:p w14:paraId="390F7ABC" w14:textId="77777777" w:rsidR="001A6B05" w:rsidRDefault="001A6B05">
            <w:pPr>
              <w:jc w:val="center"/>
            </w:pPr>
          </w:p>
        </w:tc>
      </w:tr>
      <w:tr w:rsidR="001A6B05" w14:paraId="2972F05A" w14:textId="77777777" w:rsidTr="00E374C5">
        <w:trPr>
          <w:trHeight w:val="320"/>
        </w:trPr>
        <w:tc>
          <w:tcPr>
            <w:tcW w:w="2715" w:type="dxa"/>
            <w:tcBorders>
              <w:top w:val="nil"/>
              <w:left w:val="nil"/>
              <w:bottom w:val="nil"/>
              <w:right w:val="nil"/>
            </w:tcBorders>
            <w:shd w:val="clear" w:color="auto" w:fill="auto"/>
            <w:vAlign w:val="center"/>
          </w:tcPr>
          <w:p w14:paraId="4EC5B784" w14:textId="77777777" w:rsidR="001A6B05" w:rsidRDefault="00F835C4">
            <w:pPr>
              <w:rPr>
                <w:i/>
              </w:rPr>
            </w:pPr>
            <w:proofErr w:type="spellStart"/>
            <w:r>
              <w:rPr>
                <w:i/>
              </w:rPr>
              <w:t>Pecari</w:t>
            </w:r>
            <w:proofErr w:type="spellEnd"/>
            <w:r>
              <w:rPr>
                <w:i/>
              </w:rPr>
              <w:t xml:space="preserve"> tajacu</w:t>
            </w:r>
          </w:p>
        </w:tc>
        <w:tc>
          <w:tcPr>
            <w:tcW w:w="3130" w:type="dxa"/>
            <w:tcBorders>
              <w:top w:val="nil"/>
              <w:left w:val="nil"/>
              <w:bottom w:val="nil"/>
              <w:right w:val="nil"/>
            </w:tcBorders>
            <w:shd w:val="clear" w:color="auto" w:fill="auto"/>
            <w:vAlign w:val="center"/>
          </w:tcPr>
          <w:p w14:paraId="121E3226" w14:textId="77777777" w:rsidR="001A6B05" w:rsidRDefault="00F835C4">
            <w:r>
              <w:t>Collared peccary</w:t>
            </w:r>
          </w:p>
        </w:tc>
        <w:tc>
          <w:tcPr>
            <w:tcW w:w="1185" w:type="dxa"/>
            <w:tcBorders>
              <w:top w:val="nil"/>
              <w:left w:val="nil"/>
              <w:bottom w:val="nil"/>
              <w:right w:val="nil"/>
            </w:tcBorders>
            <w:shd w:val="clear" w:color="auto" w:fill="auto"/>
            <w:vAlign w:val="center"/>
          </w:tcPr>
          <w:p w14:paraId="2B76A490" w14:textId="77777777" w:rsidR="001A6B05" w:rsidRDefault="00F835C4">
            <w:pPr>
              <w:jc w:val="center"/>
            </w:pPr>
            <w:r>
              <w:t>LC</w:t>
            </w:r>
          </w:p>
        </w:tc>
        <w:tc>
          <w:tcPr>
            <w:tcW w:w="1395" w:type="dxa"/>
            <w:tcBorders>
              <w:top w:val="nil"/>
              <w:left w:val="nil"/>
              <w:bottom w:val="nil"/>
              <w:right w:val="nil"/>
            </w:tcBorders>
            <w:shd w:val="clear" w:color="auto" w:fill="auto"/>
            <w:vAlign w:val="center"/>
          </w:tcPr>
          <w:p w14:paraId="0193EA1B" w14:textId="77777777" w:rsidR="001A6B05" w:rsidRDefault="00F835C4">
            <w:pPr>
              <w:jc w:val="center"/>
            </w:pPr>
            <w:r>
              <w:t>0-3000</w:t>
            </w:r>
          </w:p>
        </w:tc>
        <w:tc>
          <w:tcPr>
            <w:tcW w:w="1200" w:type="dxa"/>
            <w:tcBorders>
              <w:top w:val="nil"/>
              <w:left w:val="nil"/>
              <w:bottom w:val="nil"/>
              <w:right w:val="nil"/>
            </w:tcBorders>
            <w:shd w:val="clear" w:color="auto" w:fill="auto"/>
            <w:vAlign w:val="center"/>
          </w:tcPr>
          <w:p w14:paraId="2288AD5B" w14:textId="77777777" w:rsidR="001A6B05" w:rsidRDefault="00F835C4">
            <w:pPr>
              <w:jc w:val="center"/>
            </w:pPr>
            <w:r>
              <w:t>0</w:t>
            </w:r>
          </w:p>
        </w:tc>
        <w:tc>
          <w:tcPr>
            <w:tcW w:w="1440" w:type="dxa"/>
            <w:tcBorders>
              <w:top w:val="nil"/>
              <w:left w:val="nil"/>
              <w:bottom w:val="nil"/>
              <w:right w:val="nil"/>
            </w:tcBorders>
            <w:shd w:val="clear" w:color="auto" w:fill="auto"/>
            <w:vAlign w:val="center"/>
          </w:tcPr>
          <w:p w14:paraId="706F4197" w14:textId="77777777" w:rsidR="001A6B05" w:rsidRDefault="00F835C4">
            <w:pPr>
              <w:jc w:val="center"/>
            </w:pPr>
            <w:r>
              <w:t>0</w:t>
            </w:r>
          </w:p>
        </w:tc>
        <w:tc>
          <w:tcPr>
            <w:tcW w:w="1710" w:type="dxa"/>
            <w:tcBorders>
              <w:top w:val="nil"/>
              <w:left w:val="nil"/>
              <w:bottom w:val="nil"/>
              <w:right w:val="nil"/>
            </w:tcBorders>
            <w:shd w:val="clear" w:color="auto" w:fill="auto"/>
            <w:vAlign w:val="center"/>
          </w:tcPr>
          <w:p w14:paraId="773438C6" w14:textId="77777777" w:rsidR="001A6B05" w:rsidRDefault="00F835C4">
            <w:pPr>
              <w:jc w:val="center"/>
            </w:pPr>
            <w:r>
              <w:t>6</w:t>
            </w:r>
          </w:p>
        </w:tc>
      </w:tr>
      <w:tr w:rsidR="001A6B05" w14:paraId="43F1D71B" w14:textId="77777777" w:rsidTr="00E374C5">
        <w:trPr>
          <w:trHeight w:val="320"/>
        </w:trPr>
        <w:tc>
          <w:tcPr>
            <w:tcW w:w="2715" w:type="dxa"/>
            <w:tcBorders>
              <w:top w:val="nil"/>
              <w:left w:val="nil"/>
              <w:bottom w:val="nil"/>
              <w:right w:val="nil"/>
            </w:tcBorders>
            <w:shd w:val="clear" w:color="auto" w:fill="F2F2F2"/>
            <w:vAlign w:val="center"/>
          </w:tcPr>
          <w:p w14:paraId="397B803E" w14:textId="77777777" w:rsidR="001A6B05" w:rsidRDefault="00F835C4">
            <w:pPr>
              <w:rPr>
                <w:b/>
              </w:rPr>
            </w:pPr>
            <w:r>
              <w:rPr>
                <w:b/>
              </w:rPr>
              <w:t>Ursidae</w:t>
            </w:r>
          </w:p>
        </w:tc>
        <w:tc>
          <w:tcPr>
            <w:tcW w:w="3130" w:type="dxa"/>
            <w:tcBorders>
              <w:top w:val="nil"/>
              <w:left w:val="nil"/>
              <w:bottom w:val="nil"/>
              <w:right w:val="nil"/>
            </w:tcBorders>
            <w:shd w:val="clear" w:color="auto" w:fill="F2F2F2"/>
            <w:vAlign w:val="center"/>
          </w:tcPr>
          <w:p w14:paraId="51F3924E" w14:textId="77777777" w:rsidR="001A6B05" w:rsidRDefault="001A6B05">
            <w:pPr>
              <w:rPr>
                <w:b/>
              </w:rPr>
            </w:pPr>
          </w:p>
        </w:tc>
        <w:tc>
          <w:tcPr>
            <w:tcW w:w="1185" w:type="dxa"/>
            <w:tcBorders>
              <w:top w:val="nil"/>
              <w:left w:val="nil"/>
              <w:bottom w:val="nil"/>
              <w:right w:val="nil"/>
            </w:tcBorders>
            <w:shd w:val="clear" w:color="auto" w:fill="F2F2F2"/>
            <w:vAlign w:val="center"/>
          </w:tcPr>
          <w:p w14:paraId="084094A1" w14:textId="77777777" w:rsidR="001A6B05" w:rsidRDefault="001A6B05">
            <w:pPr>
              <w:jc w:val="center"/>
            </w:pPr>
          </w:p>
        </w:tc>
        <w:tc>
          <w:tcPr>
            <w:tcW w:w="1395" w:type="dxa"/>
            <w:tcBorders>
              <w:top w:val="nil"/>
              <w:left w:val="nil"/>
              <w:bottom w:val="nil"/>
              <w:right w:val="nil"/>
            </w:tcBorders>
            <w:shd w:val="clear" w:color="auto" w:fill="F2F2F2"/>
            <w:vAlign w:val="center"/>
          </w:tcPr>
          <w:p w14:paraId="3092933F" w14:textId="77777777" w:rsidR="001A6B05" w:rsidRDefault="001A6B05">
            <w:pPr>
              <w:jc w:val="center"/>
            </w:pPr>
          </w:p>
        </w:tc>
        <w:tc>
          <w:tcPr>
            <w:tcW w:w="1200" w:type="dxa"/>
            <w:tcBorders>
              <w:top w:val="nil"/>
              <w:left w:val="nil"/>
              <w:bottom w:val="nil"/>
              <w:right w:val="nil"/>
            </w:tcBorders>
            <w:shd w:val="clear" w:color="auto" w:fill="F2F2F2"/>
            <w:vAlign w:val="center"/>
          </w:tcPr>
          <w:p w14:paraId="0227988E" w14:textId="77777777" w:rsidR="001A6B05" w:rsidRDefault="001A6B05">
            <w:pPr>
              <w:jc w:val="center"/>
            </w:pPr>
          </w:p>
        </w:tc>
        <w:tc>
          <w:tcPr>
            <w:tcW w:w="1440" w:type="dxa"/>
            <w:tcBorders>
              <w:top w:val="nil"/>
              <w:left w:val="nil"/>
              <w:bottom w:val="nil"/>
              <w:right w:val="nil"/>
            </w:tcBorders>
            <w:shd w:val="clear" w:color="auto" w:fill="F2F2F2"/>
            <w:vAlign w:val="center"/>
          </w:tcPr>
          <w:p w14:paraId="441429B2" w14:textId="77777777" w:rsidR="001A6B05" w:rsidRDefault="001A6B05">
            <w:pPr>
              <w:jc w:val="center"/>
            </w:pPr>
          </w:p>
        </w:tc>
        <w:tc>
          <w:tcPr>
            <w:tcW w:w="1710" w:type="dxa"/>
            <w:tcBorders>
              <w:top w:val="nil"/>
              <w:left w:val="nil"/>
              <w:bottom w:val="nil"/>
              <w:right w:val="nil"/>
            </w:tcBorders>
            <w:shd w:val="clear" w:color="auto" w:fill="F2F2F2"/>
            <w:vAlign w:val="center"/>
          </w:tcPr>
          <w:p w14:paraId="54906EA7" w14:textId="77777777" w:rsidR="001A6B05" w:rsidRDefault="001A6B05">
            <w:pPr>
              <w:jc w:val="center"/>
            </w:pPr>
          </w:p>
        </w:tc>
      </w:tr>
      <w:tr w:rsidR="001A6B05" w14:paraId="4A3C6A6F" w14:textId="77777777" w:rsidTr="00E374C5">
        <w:trPr>
          <w:trHeight w:val="320"/>
        </w:trPr>
        <w:tc>
          <w:tcPr>
            <w:tcW w:w="2715" w:type="dxa"/>
            <w:tcBorders>
              <w:top w:val="nil"/>
              <w:left w:val="nil"/>
              <w:bottom w:val="single" w:sz="4" w:space="0" w:color="000000"/>
              <w:right w:val="nil"/>
            </w:tcBorders>
            <w:shd w:val="clear" w:color="auto" w:fill="auto"/>
            <w:vAlign w:val="center"/>
          </w:tcPr>
          <w:p w14:paraId="2FD609DD" w14:textId="77777777" w:rsidR="001A6B05" w:rsidRDefault="00F835C4">
            <w:pPr>
              <w:rPr>
                <w:i/>
              </w:rPr>
            </w:pPr>
            <w:r>
              <w:rPr>
                <w:i/>
              </w:rPr>
              <w:t>Tremarctos ornatus</w:t>
            </w:r>
          </w:p>
        </w:tc>
        <w:tc>
          <w:tcPr>
            <w:tcW w:w="3130" w:type="dxa"/>
            <w:tcBorders>
              <w:top w:val="nil"/>
              <w:left w:val="nil"/>
              <w:bottom w:val="single" w:sz="4" w:space="0" w:color="000000"/>
              <w:right w:val="nil"/>
            </w:tcBorders>
            <w:shd w:val="clear" w:color="auto" w:fill="auto"/>
            <w:vAlign w:val="center"/>
          </w:tcPr>
          <w:p w14:paraId="41454212" w14:textId="77777777" w:rsidR="001A6B05" w:rsidRDefault="00F835C4">
            <w:r>
              <w:t>Andean bear</w:t>
            </w:r>
          </w:p>
        </w:tc>
        <w:tc>
          <w:tcPr>
            <w:tcW w:w="1185" w:type="dxa"/>
            <w:tcBorders>
              <w:top w:val="nil"/>
              <w:left w:val="nil"/>
              <w:bottom w:val="single" w:sz="4" w:space="0" w:color="000000"/>
              <w:right w:val="nil"/>
            </w:tcBorders>
            <w:shd w:val="clear" w:color="auto" w:fill="auto"/>
            <w:vAlign w:val="center"/>
          </w:tcPr>
          <w:p w14:paraId="19047DC4" w14:textId="77777777" w:rsidR="001A6B05" w:rsidRDefault="00F835C4">
            <w:pPr>
              <w:jc w:val="center"/>
            </w:pPr>
            <w:r>
              <w:t>VU</w:t>
            </w:r>
          </w:p>
        </w:tc>
        <w:tc>
          <w:tcPr>
            <w:tcW w:w="1395" w:type="dxa"/>
            <w:tcBorders>
              <w:top w:val="nil"/>
              <w:left w:val="nil"/>
              <w:bottom w:val="single" w:sz="4" w:space="0" w:color="000000"/>
              <w:right w:val="nil"/>
            </w:tcBorders>
            <w:shd w:val="clear" w:color="auto" w:fill="auto"/>
            <w:vAlign w:val="center"/>
          </w:tcPr>
          <w:p w14:paraId="5C5977C8" w14:textId="77777777" w:rsidR="001A6B05" w:rsidRDefault="00F835C4">
            <w:pPr>
              <w:jc w:val="center"/>
            </w:pPr>
            <w:r>
              <w:t>200-4750</w:t>
            </w:r>
          </w:p>
        </w:tc>
        <w:tc>
          <w:tcPr>
            <w:tcW w:w="1200" w:type="dxa"/>
            <w:tcBorders>
              <w:top w:val="nil"/>
              <w:left w:val="nil"/>
              <w:bottom w:val="single" w:sz="4" w:space="0" w:color="000000"/>
              <w:right w:val="nil"/>
            </w:tcBorders>
            <w:shd w:val="clear" w:color="auto" w:fill="auto"/>
            <w:vAlign w:val="center"/>
          </w:tcPr>
          <w:p w14:paraId="6F551A9B" w14:textId="77777777" w:rsidR="001A6B05" w:rsidRDefault="00F835C4">
            <w:pPr>
              <w:jc w:val="center"/>
            </w:pPr>
            <w:r>
              <w:t>0</w:t>
            </w:r>
          </w:p>
        </w:tc>
        <w:tc>
          <w:tcPr>
            <w:tcW w:w="1440" w:type="dxa"/>
            <w:tcBorders>
              <w:top w:val="nil"/>
              <w:left w:val="nil"/>
              <w:bottom w:val="single" w:sz="4" w:space="0" w:color="000000"/>
              <w:right w:val="nil"/>
            </w:tcBorders>
            <w:shd w:val="clear" w:color="auto" w:fill="auto"/>
            <w:vAlign w:val="center"/>
          </w:tcPr>
          <w:p w14:paraId="2EEA9C2E" w14:textId="77777777" w:rsidR="001A6B05" w:rsidRDefault="00F835C4">
            <w:pPr>
              <w:jc w:val="center"/>
            </w:pPr>
            <w:r>
              <w:t>0</w:t>
            </w:r>
          </w:p>
        </w:tc>
        <w:tc>
          <w:tcPr>
            <w:tcW w:w="1710" w:type="dxa"/>
            <w:tcBorders>
              <w:top w:val="nil"/>
              <w:left w:val="nil"/>
              <w:bottom w:val="single" w:sz="4" w:space="0" w:color="000000"/>
              <w:right w:val="nil"/>
            </w:tcBorders>
            <w:shd w:val="clear" w:color="auto" w:fill="auto"/>
            <w:vAlign w:val="center"/>
          </w:tcPr>
          <w:p w14:paraId="79764B87" w14:textId="77777777" w:rsidR="001A6B05" w:rsidRDefault="00F835C4">
            <w:pPr>
              <w:jc w:val="center"/>
            </w:pPr>
            <w:r>
              <w:t>7</w:t>
            </w:r>
          </w:p>
        </w:tc>
      </w:tr>
    </w:tbl>
    <w:p w14:paraId="0ACC0FDA" w14:textId="77777777" w:rsidR="001A6B05" w:rsidRPr="00F835C4" w:rsidRDefault="00F835C4">
      <w:pPr>
        <w:rPr>
          <w:sz w:val="20"/>
          <w:szCs w:val="20"/>
          <w:vertAlign w:val="superscript"/>
        </w:rPr>
      </w:pPr>
      <w:r w:rsidRPr="00F835C4">
        <w:rPr>
          <w:sz w:val="20"/>
          <w:szCs w:val="20"/>
          <w:vertAlign w:val="superscript"/>
        </w:rPr>
        <w:t xml:space="preserve">* </w:t>
      </w:r>
      <w:r w:rsidRPr="00F835C4">
        <w:rPr>
          <w:sz w:val="20"/>
          <w:szCs w:val="20"/>
        </w:rPr>
        <w:t xml:space="preserve">Species that were registered on cameras only once and excluded from the data analysis.  </w:t>
      </w:r>
    </w:p>
    <w:p w14:paraId="5188C468" w14:textId="77777777" w:rsidR="001A6B05" w:rsidRPr="00F835C4" w:rsidRDefault="00F835C4">
      <w:pPr>
        <w:rPr>
          <w:sz w:val="20"/>
          <w:szCs w:val="20"/>
        </w:rPr>
      </w:pPr>
      <w:r w:rsidRPr="00F835C4">
        <w:rPr>
          <w:sz w:val="20"/>
          <w:szCs w:val="20"/>
          <w:vertAlign w:val="superscript"/>
        </w:rPr>
        <w:t>1</w:t>
      </w:r>
      <w:r w:rsidRPr="00F835C4">
        <w:rPr>
          <w:sz w:val="20"/>
          <w:szCs w:val="20"/>
        </w:rPr>
        <w:t xml:space="preserve"> Number of species recorded were as follows: Shade coffee plantations: 15, forest fragments: 19, and continuous forest: 29.</w:t>
      </w:r>
    </w:p>
    <w:p w14:paraId="06E3BC0D" w14:textId="7DA11AE8" w:rsidR="001A6B05" w:rsidRPr="00F835C4" w:rsidRDefault="00F835C4">
      <w:pPr>
        <w:rPr>
          <w:sz w:val="20"/>
          <w:szCs w:val="20"/>
        </w:rPr>
      </w:pPr>
      <w:bookmarkStart w:id="0" w:name="_heading=h.gjdgxs" w:colFirst="0" w:colLast="0"/>
      <w:bookmarkEnd w:id="0"/>
      <w:r w:rsidRPr="00F835C4">
        <w:rPr>
          <w:sz w:val="20"/>
          <w:szCs w:val="20"/>
          <w:vertAlign w:val="superscript"/>
        </w:rPr>
        <w:t xml:space="preserve">2 </w:t>
      </w:r>
      <w:r w:rsidRPr="00F835C4">
        <w:rPr>
          <w:sz w:val="20"/>
          <w:szCs w:val="20"/>
        </w:rPr>
        <w:t>IUCN status</w:t>
      </w:r>
      <w:r w:rsidR="00D1380B">
        <w:rPr>
          <w:sz w:val="20"/>
          <w:szCs w:val="20"/>
        </w:rPr>
        <w:t xml:space="preserve"> </w:t>
      </w:r>
      <w:r w:rsidR="00D1380B">
        <w:rPr>
          <w:sz w:val="20"/>
          <w:szCs w:val="20"/>
        </w:rPr>
        <w:fldChar w:fldCharType="begin" w:fldLock="1"/>
      </w:r>
      <w:r w:rsidR="003D37F9">
        <w:rPr>
          <w:sz w:val="20"/>
          <w:szCs w:val="20"/>
        </w:rPr>
        <w:instrText>ADDIN CSL_CITATION {"citationItems":[{"id":"ITEM-1","itemData":{"author":[{"dropping-particle":"","family":"IUCN","given":"","non-dropping-particle":"","parse-names":false,"suffix":""}],"id":"ITEM-1","issued":{"date-parts":[["2020"]]},"title":"The IUCN Red List of Threatened Species. Version 2020-1","type":"article"},"uris":["http://www.mendeley.com/documents/?uuid=65e09dd3-c457-47ca-9ba3-83bbaf273140"]}],"mendeley":{"formattedCitation":"(IUCN 2020)","plainTextFormattedCitation":"(IUCN 2020)","previouslyFormattedCitation":"(IUCN 2020)"},"properties":{"noteIndex":0},"schema":"https://github.com/citation-style-language/schema/raw/master/csl-citation.json"}</w:instrText>
      </w:r>
      <w:r w:rsidR="00D1380B">
        <w:rPr>
          <w:sz w:val="20"/>
          <w:szCs w:val="20"/>
        </w:rPr>
        <w:fldChar w:fldCharType="separate"/>
      </w:r>
      <w:r w:rsidR="00D1380B" w:rsidRPr="00D1380B">
        <w:rPr>
          <w:noProof/>
          <w:sz w:val="20"/>
          <w:szCs w:val="20"/>
        </w:rPr>
        <w:t>(IUCN 2020)</w:t>
      </w:r>
      <w:r w:rsidR="00D1380B">
        <w:rPr>
          <w:sz w:val="20"/>
          <w:szCs w:val="20"/>
        </w:rPr>
        <w:fldChar w:fldCharType="end"/>
      </w:r>
      <w:r w:rsidRPr="00F835C4">
        <w:rPr>
          <w:sz w:val="20"/>
          <w:szCs w:val="20"/>
        </w:rPr>
        <w:t>: LC = Least Concern, DD = Data Deficient, NT = Near Threatened, VU = Vulnerable.</w:t>
      </w:r>
    </w:p>
    <w:p w14:paraId="69B1F245" w14:textId="77777777" w:rsidR="001A6B05" w:rsidRPr="00F835C4" w:rsidRDefault="00F835C4">
      <w:pPr>
        <w:rPr>
          <w:sz w:val="20"/>
          <w:szCs w:val="20"/>
        </w:rPr>
      </w:pPr>
      <w:r w:rsidRPr="00F835C4">
        <w:rPr>
          <w:sz w:val="20"/>
          <w:szCs w:val="20"/>
          <w:vertAlign w:val="superscript"/>
        </w:rPr>
        <w:t>3</w:t>
      </w:r>
      <w:r w:rsidRPr="00F835C4">
        <w:rPr>
          <w:sz w:val="20"/>
          <w:szCs w:val="20"/>
        </w:rPr>
        <w:t>Altitudinal ranges were taken from IUCN, 2020</w:t>
      </w:r>
    </w:p>
    <w:p w14:paraId="6AA84011" w14:textId="77777777" w:rsidR="001A6B05" w:rsidRPr="00F835C4" w:rsidRDefault="00F835C4">
      <w:pPr>
        <w:rPr>
          <w:sz w:val="20"/>
          <w:szCs w:val="20"/>
        </w:rPr>
      </w:pPr>
      <w:r w:rsidRPr="00F835C4">
        <w:rPr>
          <w:sz w:val="20"/>
          <w:szCs w:val="20"/>
          <w:vertAlign w:val="superscript"/>
        </w:rPr>
        <w:t>4</w:t>
      </w:r>
      <w:r w:rsidRPr="00F835C4">
        <w:rPr>
          <w:sz w:val="20"/>
          <w:szCs w:val="20"/>
        </w:rPr>
        <w:t xml:space="preserve"> Consecutive records of a species were considered independent if they were separated by at least 24 hours.  </w:t>
      </w:r>
    </w:p>
    <w:p w14:paraId="53AEC7CE" w14:textId="1BD7CCF9" w:rsidR="001A6B05" w:rsidRPr="00F835C4" w:rsidRDefault="00F835C4">
      <w:pPr>
        <w:rPr>
          <w:sz w:val="20"/>
          <w:szCs w:val="20"/>
        </w:rPr>
        <w:sectPr w:rsidR="001A6B05" w:rsidRPr="00F835C4">
          <w:footerReference w:type="even" r:id="rId8"/>
          <w:footerReference w:type="default" r:id="rId9"/>
          <w:pgSz w:w="15840" w:h="12240" w:orient="landscape"/>
          <w:pgMar w:top="1440" w:right="1440" w:bottom="1440" w:left="1440" w:header="720" w:footer="720" w:gutter="0"/>
          <w:pgNumType w:start="1"/>
          <w:cols w:space="720"/>
        </w:sectPr>
      </w:pPr>
      <w:r w:rsidRPr="00F835C4">
        <w:rPr>
          <w:sz w:val="20"/>
          <w:szCs w:val="20"/>
          <w:vertAlign w:val="superscript"/>
        </w:rPr>
        <w:t>5</w:t>
      </w:r>
      <w:r w:rsidRPr="00F835C4">
        <w:rPr>
          <w:sz w:val="20"/>
          <w:szCs w:val="20"/>
        </w:rPr>
        <w:t xml:space="preserve">Species names and taxonomy was based on </w:t>
      </w:r>
      <w:r w:rsidR="00D1380B">
        <w:rPr>
          <w:sz w:val="20"/>
          <w:szCs w:val="20"/>
        </w:rPr>
        <w:fldChar w:fldCharType="begin" w:fldLock="1"/>
      </w:r>
      <w:r w:rsidR="00D1380B">
        <w:rPr>
          <w:sz w:val="20"/>
          <w:szCs w:val="20"/>
        </w:rPr>
        <w:instrText>ADDIN CSL_CITATION {"citationItems":[{"id":"ITEM-1","itemData":{"DOI":"10.2307/1382263","ISBN":"1-56098-217-9","ISSN":"0022-2372","author":[{"dropping-particle":"","family":"Wilson","given":"D. E","non-dropping-particle":"","parse-names":false,"suffix":""},{"dropping-particle":"","family":"Reeder","given":"D. M","non-dropping-particle":"","parse-names":false,"suffix":""}],"container-title":"Smithsonian Institution Press","edition":"second edi","id":"ITEM-1","issue":"xviii","issued":{"date-parts":[["1993"]]},"number-of-pages":"1206","publisher":"Smithsonian Institution Press","publisher-place":"Washington, D.C","title":"Mammal species of the world: a taxonomic and geographic reference","type":"book"},"uris":["http://www.mendeley.com/documents/?uuid=27e67db5-2fb0-465d-a085-bd65576aaa6c"]}],"mendeley":{"formattedCitation":"(Wilson and Reeder 1993)","manualFormatting":"Wilson and Reeder 1993","plainTextFormattedCitation":"(Wilson and Reeder 1993)","previouslyFormattedCitation":"(Wilson and Reeder 1993)"},"properties":{"noteIndex":0},"schema":"https://github.com/citation-style-language/schema/raw/master/csl-citation.json"}</w:instrText>
      </w:r>
      <w:r w:rsidR="00D1380B">
        <w:rPr>
          <w:sz w:val="20"/>
          <w:szCs w:val="20"/>
        </w:rPr>
        <w:fldChar w:fldCharType="separate"/>
      </w:r>
      <w:r w:rsidR="00D1380B" w:rsidRPr="00D1380B">
        <w:rPr>
          <w:noProof/>
          <w:sz w:val="20"/>
          <w:szCs w:val="20"/>
        </w:rPr>
        <w:t>Wilson and Reeder 1993</w:t>
      </w:r>
      <w:r w:rsidR="00D1380B">
        <w:rPr>
          <w:sz w:val="20"/>
          <w:szCs w:val="20"/>
        </w:rPr>
        <w:fldChar w:fldCharType="end"/>
      </w:r>
      <w:r w:rsidR="00D1380B">
        <w:rPr>
          <w:sz w:val="20"/>
          <w:szCs w:val="20"/>
        </w:rPr>
        <w:t>.</w:t>
      </w:r>
    </w:p>
    <w:p w14:paraId="73341ECC" w14:textId="1D95287A" w:rsidR="001A6B05" w:rsidRDefault="00F77AC1">
      <w:pPr>
        <w:spacing w:line="276" w:lineRule="auto"/>
        <w:rPr>
          <w:b/>
        </w:rPr>
      </w:pPr>
      <w:bookmarkStart w:id="1" w:name="_heading=h.30j0zll" w:colFirst="0" w:colLast="0"/>
      <w:bookmarkEnd w:id="1"/>
      <w:r>
        <w:rPr>
          <w:b/>
        </w:rPr>
        <w:lastRenderedPageBreak/>
        <w:t>Appendix B</w:t>
      </w:r>
      <w:r w:rsidR="00F835C4">
        <w:t>: Approach used to produce a land use map of the study landscape using the Google Earth Engine cloud computing platform.</w:t>
      </w:r>
    </w:p>
    <w:p w14:paraId="318E66B4" w14:textId="77777777" w:rsidR="001A6B05" w:rsidRDefault="00F835C4">
      <w:r>
        <w:t xml:space="preserve"> </w:t>
      </w:r>
    </w:p>
    <w:p w14:paraId="3F06E520" w14:textId="77777777" w:rsidR="001A6B05" w:rsidRDefault="00F835C4">
      <w:pPr>
        <w:rPr>
          <w:i/>
        </w:rPr>
      </w:pPr>
      <w:r>
        <w:rPr>
          <w:i/>
        </w:rPr>
        <w:t>Method for land use map</w:t>
      </w:r>
    </w:p>
    <w:p w14:paraId="0690DF62" w14:textId="77777777" w:rsidR="001A6B05" w:rsidRDefault="001A6B05"/>
    <w:p w14:paraId="7ED67582" w14:textId="0568319E" w:rsidR="001A6B05" w:rsidRDefault="00F835C4">
      <w:r>
        <w:t xml:space="preserve">After an exhaustive search of images of our study landscape, which is characterized by high cloudiness and steep slopes that make it difficult to obtain clear images, we were able to obtain a relatively cloud free Sentinel image from the Copernicus/S2 satellite ('COPERNICUS/S2/20180810T153621_20180810T153618_T18NUL') using the Google Earth Engine cloud computing platform </w:t>
      </w:r>
      <w:r w:rsidR="00F148A0">
        <w:fldChar w:fldCharType="begin" w:fldLock="1"/>
      </w:r>
      <w:r w:rsidR="00D1380B">
        <w:instrText>ADDIN CSL_CITATION {"citationItems":[{"id":"ITEM-1","itemData":{"DOI":"10.1016/j.rse.2017.06.031","ISSN":"00344257","abstract":"Google Earth Engine is a cloud-based platform for planetary-scale geospatial analysis that brings Google's massive computational capabilities to bear on a variety of high-impact societal issues including deforestation, drought, disaster, disease, food security, water management, climate monitoring and environmental protection. It is unique in the field as an integrated platform designed to empower not only traditional remote sensing scientists, but also a much wider audience that lacks the technical capacity needed to utilize traditional supercomputers or large-scale commodity cloud computing resources.","author":[{"dropping-particle":"","family":"Gorelick","given":"Noel","non-dropping-particle":"","parse-names":false,"suffix":""},{"dropping-particle":"","family":"Hancher","given":"Matt","non-dropping-particle":"","parse-names":false,"suffix":""},{"dropping-particle":"","family":"Dixon","given":"Mike","non-dropping-particle":"","parse-names":false,"suffix":""},{"dropping-particle":"","family":"Ilyushchenko","given":"Simon","non-dropping-particle":"","parse-names":false,"suffix":""},{"dropping-particle":"","family":"Thau","given":"David","non-dropping-particle":"","parse-names":false,"suffix":""},{"dropping-particle":"","family":"Moore","given":"Rebecca","non-dropping-particle":"","parse-names":false,"suffix":""}],"container-title":"Remote Sensing of Environment","id":"ITEM-1","issued":{"date-parts":[["2017"]]},"page":"18-27","publisher":"The Author(s)","title":"Google Earth Engine: Planetary-scale geospatial analysis for everyone","type":"article-journal","volume":"202"},"uris":["http://www.mendeley.com/documents/?uuid=2c8e3208-46f1-4d77-a3ee-bc0355ee6173"]}],"mendeley":{"formattedCitation":"(Gorelick et al. 2017)","plainTextFormattedCitation":"(Gorelick et al. 2017)","previouslyFormattedCitation":"(Gorelick et al. 2017)"},"properties":{"noteIndex":0},"schema":"https://github.com/citation-style-language/schema/raw/master/csl-citation.json"}</w:instrText>
      </w:r>
      <w:r w:rsidR="00F148A0">
        <w:fldChar w:fldCharType="separate"/>
      </w:r>
      <w:r w:rsidR="00F148A0" w:rsidRPr="00F148A0">
        <w:rPr>
          <w:noProof/>
        </w:rPr>
        <w:t>(Gorelick et al. 2017)</w:t>
      </w:r>
      <w:r w:rsidR="00F148A0">
        <w:fldChar w:fldCharType="end"/>
      </w:r>
      <w:r w:rsidR="00F148A0">
        <w:t>.</w:t>
      </w:r>
      <w:r>
        <w:t xml:space="preserve"> This image had a 10-meter spatial resolution. We performed a supervised classification with 100 training points collected in the field for each of the three dominant land-use types: crops (mainly shade coffee), pastures, and forest (primary and secondary). </w:t>
      </w:r>
    </w:p>
    <w:p w14:paraId="0467044D" w14:textId="77777777" w:rsidR="001A6B05" w:rsidRDefault="00F835C4">
      <w:r>
        <w:t xml:space="preserve"> </w:t>
      </w:r>
    </w:p>
    <w:p w14:paraId="7F1CAC0D" w14:textId="67B6515C" w:rsidR="001A6B05" w:rsidRDefault="00F835C4">
      <w:r>
        <w:t xml:space="preserve">We used a Random Forest classifier for image analysis. Random forest is a machine learning technique that consists of tree-structured classifiers built by bootstrapping randomly selected predictors. Randomization of the predictors means that thousands of tree-structured classifiers are produced without overfitting the model. We derived a combination of widely used vegetation indices from the Sentinel image, including the Normalized Difference Vegetation Index (NDVI), Solid Adjusted Vegetation Index (SAVI), VIs123 -Vegetation Indices, four image transformations: MID57, TCT 1, TCT 2, TCT 3, and band combinations (Green, Red, Red_edge1-2-3, NIR-Near Infrared, </w:t>
      </w:r>
      <w:proofErr w:type="spellStart"/>
      <w:r>
        <w:t>NarrowNIR</w:t>
      </w:r>
      <w:proofErr w:type="spellEnd"/>
      <w:r>
        <w:t xml:space="preserve">-Narrow Near Infrared and SWIR1-2-Short-wave infrared). These indices combined with image transformation have been shown to be good predictors to classify forest types in tropical environments </w:t>
      </w:r>
      <w:r w:rsidR="00F148A0">
        <w:fldChar w:fldCharType="begin" w:fldLock="1"/>
      </w:r>
      <w:r w:rsidR="00F148A0">
        <w:instrText>ADDIN CSL_CITATION {"citationItems":[{"id":"ITEM-1","itemData":{"DOI":"10.3390/rs70505660","ISSN":"20724292","abstract":"An efficient means to map tree plantations is needed to detect tropical land use change and evaluate reforestation projects. To analyze recent tree plantation expansion in northeastern Costa Rica, we examined the potential of combining moderate-resolution hyperspectral imagery (2005 HyMap mosaic) with multitemporal, multispectral data (Landsat) to accurately classify (1) general forest types and (2) tree plantations by species composition. Following a linear discriminant analysis to reduce data dimensionality, we compared four Random Forest classification models: hyperspectral data (HD) alone; HD plus interannual spectral metrics; HD plus a multitemporal forest regrowth classification; and all three models combined. The fourth, combined model achieved overall accuracy of 88.5%. Adding multitemporal data significantly improved classification accuracy (p &lt; 0.0001) of all forest types, although the effect on tree plantation accuracy was modest. The hyperspectral data alone classified six species of tree plantations with 75% to 93% producer's accuracy; adding multitemporal spectral data increased accuracy only for two species with dense canopies. Non-native tree species had higher classification accuracy overall and made up the majority of tree plantations in this landscape. Our results indicate that combining occasionally acquired hyperspectral data with widely available multitemporal satellite imagery enhances mapping and monitoring of reforestation in tropical landscapes.","author":[{"dropping-particle":"","family":"Fagan","given":"Matthew E.","non-dropping-particle":"","parse-names":false,"suffix":""},{"dropping-particle":"","family":"DeFries","given":"Ruth S.","non-dropping-particle":"","parse-names":false,"suffix":""},{"dropping-particle":"","family":"Sesnie","given":"Steven E.","non-dropping-particle":"","parse-names":false,"suffix":""},{"dropping-particle":"","family":"Arroyo-Mora","given":"J. Pablo","non-dropping-particle":"","parse-names":false,"suffix":""},{"dropping-particle":"","family":"Soto","given":"Carlomagno","non-dropping-particle":"","parse-names":false,"suffix":""},{"dropping-particle":"","family":"Singh","given":"Aditya","non-dropping-particle":"","parse-names":false,"suffix":""},{"dropping-particle":"","family":"Townsend","given":"Philip A.","non-dropping-particle":"","parse-names":false,"suffix":""},{"dropping-particle":"","family":"Chazdon","given":"Robin L.","non-dropping-particle":"","parse-names":false,"suffix":""}],"container-title":"Remote Sensing","id":"ITEM-1","issue":"5","issued":{"date-parts":[["2015"]]},"page":"5660-5696","title":"Mapping species composition of forests and tree plantations in northeastern Costa Rica with an integration of hyperspectral and multitemporal landsat imagery","type":"article-journal","volume":"7"},"uris":["http://www.mendeley.com/documents/?uuid=80051e6f-1610-40f3-81a5-9837a46b74f8"]},{"id":"ITEM-2","itemData":{"DOI":"10.3390/rs10121980","ISSN":"20724292","abstract":"Understanding forest cover changes is especially important in highly threatened and understudied tropical dry forest landscapes. This research uses Landsat images and a Random Forest classifier (RF) to map old-growth, secondary, and plantation forests and to evaluate changes in their coverage in Ecuador. We used 46 Landsat-derived predictors from the dry and wet seasons to map these forest types and to evaluate the importance of having seasonal variables in classifications. Initial RF models grouped old-growth and secondary forest as a single class because of a lack of secondary forest training data. The model accuracy was improved slightly from 92.8% for the wet season and 94.6% for the dry season to 95% overall by including variables from both seasons. Derived land cover maps indicate that the remaining forest in the landscape occurs mostly along the coastline in a matrix of pastureland, with less than 10% of the landscape covered by plantation forests. To obtain secondary forest training data and evaluate changes in forest cover, we conducted a change analysis between the 1990 and 2015 images. The results indicated that half of the forests present in 1990 were cleared during the 25-year study period and highlighted areas of forest regrowth. We used these areas to extract secondary forest training data and then re-classified the landscape with secondary forest as a class. Classification accuracies decreased with more forest classes, but having data from both seasons resulted in higher accuracy (87.9%) compared to having data from only the wet (85.8%) or dry (82.9%) seasons. The produced cover maps classified the majority of previously identified forest areas as secondary, but these areas likely correspond to forest regrowth and to degraded forests that structurally resemble secondary forests. Among the few areas classified as old-growth forests are known reserves. This research provides evidence of the importance of using bi-seasonal Landsat data to classify forest types and contributes to understanding changes in forest cover of tropical dry forests.","author":[{"dropping-particle":"","family":"Haro-Carrión","given":"Xavier","non-dropping-particle":"","parse-names":false,"suffix":""},{"dropping-particle":"","family":"Southworth","given":"Jane","non-dropping-particle":"","parse-names":false,"suffix":""}],"container-title":"Remote Sensing","id":"ITEM-2","issue":"12","issued":{"date-parts":[["2018"]]},"page":"1-21","title":"Understanding land cover change in a fragmented forest landscape in a biodiversity hotspot of coastal Ecuador","type":"article-journal","volume":"10"},"uris":["http://www.mendeley.com/documents/?uuid=48aeb256-b8ad-43e6-ae7e-43fa7e030a11"]},{"id":"ITEM-3","itemData":{"author":[{"dropping-particle":"","family":"Sesnie","given":"S.E","non-dropping-particle":"","parse-names":false,"suffix":""},{"dropping-particle":"","family":"Finegan","given":"B","non-dropping-particle":"","parse-names":false,"suffix":""},{"dropping-particle":"","family":"Gessler","given":"P.E","non-dropping-particle":"","parse-names":false,"suffix":""},{"dropping-particle":"","family":"Thessler","given":"S","non-dropping-particle":"","parse-names":false,"suffix":""},{"dropping-particle":"","family":"Ramos Bendana","given":"Z","non-dropping-particle":"","parse-names":false,"suffix":""},{"dropping-particle":"","family":"Smith","given":"A.M.S.","non-dropping-particle":"","parse-names":false,"suffix":""}],"container-title":"International Journal of Remote Sensing","id":"ITEM-3","issued":{"date-parts":[["2010"]]},"page":"2885-2909","title":"The multispectral separability of Costa Rican rainforest types with support vector machines and Random Forest decision trees.","type":"article-journal","volume":"31"},"uris":["http://www.mendeley.com/documents/?uuid=a50b60ae-88a3-4742-9020-f6a80666d807"]}],"mendeley":{"formattedCitation":"(Sesnie et al. 2010; Fagan et al. 2015; Haro-Carrión and Southworth 2018)","plainTextFormattedCitation":"(Sesnie et al. 2010; Fagan et al. 2015; Haro-Carrión and Southworth 2018)","previouslyFormattedCitation":"(Sesnie et al. 2010; Fagan et al. 2015; Haro-Carrión and Southworth 2018)"},"properties":{"noteIndex":0},"schema":"https://github.com/citation-style-language/schema/raw/master/csl-citation.json"}</w:instrText>
      </w:r>
      <w:r w:rsidR="00F148A0">
        <w:fldChar w:fldCharType="separate"/>
      </w:r>
      <w:r w:rsidR="00F148A0" w:rsidRPr="00F148A0">
        <w:rPr>
          <w:noProof/>
        </w:rPr>
        <w:t>(Sesnie et al. 2010; Fagan et al. 2015; Haro-Carrión and Southworth 2018)</w:t>
      </w:r>
      <w:r w:rsidR="00F148A0">
        <w:fldChar w:fldCharType="end"/>
      </w:r>
      <w:r w:rsidR="00F148A0">
        <w:t>.</w:t>
      </w:r>
      <w:r>
        <w:t xml:space="preserve"> </w:t>
      </w:r>
    </w:p>
    <w:p w14:paraId="0A0163C4" w14:textId="77777777" w:rsidR="001A6B05" w:rsidRDefault="00F835C4">
      <w:r>
        <w:t xml:space="preserve"> </w:t>
      </w:r>
    </w:p>
    <w:p w14:paraId="725CFF30" w14:textId="77777777" w:rsidR="001A6B05" w:rsidRDefault="00F835C4">
      <w:bookmarkStart w:id="2" w:name="_heading=h.1fob9te" w:colFirst="0" w:colLast="0"/>
      <w:bookmarkEnd w:id="2"/>
      <w:r>
        <w:t>We classified our landscape into three main classes: forest, pasture, and crops, which were primarily shade-grown coffee. Also, we combined clouds and buildings into a fourth class because they exhibited a similar spectrum; clouds-buildings were easier to classify than to mask out; and this class represented less than five percent of the image. Classification accuracy was assessed using the Kappa index. The overall class accuracy was high (Kappa coefficient &gt; 0.75, overall accuracy = 0.83), considering the difficulties of remote image classification in this type of environment. Shade-grown coffee plantations can be confounded with forest and sometimes regrowth areas on satellite images because these plantations have areas with trees and other dense vegetation. Thus, the shade-grown coffee class had the lowest producer and user accuracy; coffee -71 %, forest - 78%, pasture - 84 %; See confusion matrix in Table S1).</w:t>
      </w:r>
    </w:p>
    <w:p w14:paraId="74B6BBFC" w14:textId="77777777" w:rsidR="001A6B05" w:rsidRDefault="001A6B05">
      <w:pPr>
        <w:rPr>
          <w:color w:val="000000"/>
        </w:rPr>
      </w:pPr>
    </w:p>
    <w:p w14:paraId="2156B3F3" w14:textId="11767639" w:rsidR="001A6B05" w:rsidRDefault="00F835C4">
      <w:pPr>
        <w:spacing w:line="276" w:lineRule="auto"/>
      </w:pPr>
      <w:r>
        <w:t xml:space="preserve">Based on our classification, we constructed a land use map (Fig. </w:t>
      </w:r>
      <w:r w:rsidR="003D37F9">
        <w:t>2A</w:t>
      </w:r>
      <w:r>
        <w:t>) and use ArcGIS 10.6 (ESRI, Redlands, California, USA) to manipulate the image produced by the Google Earth Engine platform and to obtain landscape metrics. Then, we built a continuous forest polygon to calculate the variable “distance to continuous forest” for the hierarchical multi-species occupancy model.  The continuous forest polygon was defined by merging adjacent pixels of the forest class in the land use map located at the top of the mountains where the continuous mass of forest is connected until the Chocó lowlands to the west.  Strips of forest less than 200 m wide connected to this forest were not included as continuous forest.</w:t>
      </w:r>
    </w:p>
    <w:p w14:paraId="16423F6E" w14:textId="77777777" w:rsidR="001A6B05" w:rsidRDefault="001A6B05"/>
    <w:p w14:paraId="068823C0" w14:textId="5F09F62A" w:rsidR="001A6B05" w:rsidRDefault="00F835C4">
      <w:r>
        <w:rPr>
          <w:b/>
        </w:rPr>
        <w:lastRenderedPageBreak/>
        <w:t xml:space="preserve">Table </w:t>
      </w:r>
      <w:r w:rsidR="00F77AC1">
        <w:rPr>
          <w:b/>
        </w:rPr>
        <w:t>S3</w:t>
      </w:r>
      <w:r>
        <w:rPr>
          <w:b/>
        </w:rPr>
        <w:t>:</w:t>
      </w:r>
      <w:r>
        <w:t xml:space="preserve"> Overall producer’s and user’s accuracies and confusion matrix for the model used to build the land use map</w:t>
      </w:r>
    </w:p>
    <w:p w14:paraId="2FD0267D" w14:textId="77777777" w:rsidR="001A6B05" w:rsidRDefault="001A6B05">
      <w:pPr>
        <w:rPr>
          <w:b/>
          <w:color w:val="000000"/>
        </w:rPr>
      </w:pPr>
    </w:p>
    <w:tbl>
      <w:tblPr>
        <w:tblStyle w:val="a1"/>
        <w:tblW w:w="7970" w:type="dxa"/>
        <w:jc w:val="center"/>
        <w:tblLayout w:type="fixed"/>
        <w:tblLook w:val="0400" w:firstRow="0" w:lastRow="0" w:firstColumn="0" w:lastColumn="0" w:noHBand="0" w:noVBand="1"/>
      </w:tblPr>
      <w:tblGrid>
        <w:gridCol w:w="1860"/>
        <w:gridCol w:w="915"/>
        <w:gridCol w:w="885"/>
        <w:gridCol w:w="1020"/>
        <w:gridCol w:w="870"/>
        <w:gridCol w:w="900"/>
        <w:gridCol w:w="1520"/>
      </w:tblGrid>
      <w:tr w:rsidR="001A6B05" w14:paraId="420138DD" w14:textId="77777777">
        <w:trPr>
          <w:trHeight w:val="320"/>
          <w:jc w:val="center"/>
        </w:trPr>
        <w:tc>
          <w:tcPr>
            <w:tcW w:w="1860" w:type="dxa"/>
            <w:tcBorders>
              <w:top w:val="single" w:sz="4" w:space="0" w:color="000000"/>
              <w:left w:val="nil"/>
              <w:bottom w:val="single" w:sz="4" w:space="0" w:color="000000"/>
              <w:right w:val="nil"/>
            </w:tcBorders>
            <w:shd w:val="clear" w:color="auto" w:fill="auto"/>
            <w:vAlign w:val="bottom"/>
          </w:tcPr>
          <w:p w14:paraId="5F61438E" w14:textId="77777777" w:rsidR="001A6B05" w:rsidRDefault="00F835C4">
            <w:pPr>
              <w:rPr>
                <w:b/>
                <w:color w:val="000000"/>
                <w:sz w:val="22"/>
                <w:szCs w:val="22"/>
              </w:rPr>
            </w:pPr>
            <w:r>
              <w:rPr>
                <w:b/>
                <w:color w:val="000000"/>
                <w:sz w:val="22"/>
                <w:szCs w:val="22"/>
              </w:rPr>
              <w:t> </w:t>
            </w:r>
          </w:p>
        </w:tc>
        <w:tc>
          <w:tcPr>
            <w:tcW w:w="3690" w:type="dxa"/>
            <w:gridSpan w:val="4"/>
            <w:tcBorders>
              <w:top w:val="single" w:sz="4" w:space="0" w:color="000000"/>
              <w:left w:val="nil"/>
              <w:bottom w:val="single" w:sz="4" w:space="0" w:color="000000"/>
              <w:right w:val="nil"/>
            </w:tcBorders>
            <w:shd w:val="clear" w:color="auto" w:fill="auto"/>
            <w:vAlign w:val="center"/>
          </w:tcPr>
          <w:p w14:paraId="316976A1" w14:textId="77777777" w:rsidR="001A6B05" w:rsidRDefault="00F835C4">
            <w:pPr>
              <w:jc w:val="center"/>
              <w:rPr>
                <w:b/>
                <w:color w:val="000000"/>
                <w:sz w:val="22"/>
                <w:szCs w:val="22"/>
              </w:rPr>
            </w:pPr>
            <w:r>
              <w:rPr>
                <w:b/>
                <w:color w:val="000000"/>
                <w:sz w:val="22"/>
                <w:szCs w:val="22"/>
              </w:rPr>
              <w:t>Reference data</w:t>
            </w:r>
          </w:p>
        </w:tc>
        <w:tc>
          <w:tcPr>
            <w:tcW w:w="900" w:type="dxa"/>
            <w:vMerge w:val="restart"/>
            <w:tcBorders>
              <w:top w:val="single" w:sz="4" w:space="0" w:color="000000"/>
              <w:left w:val="nil"/>
              <w:bottom w:val="nil"/>
              <w:right w:val="nil"/>
            </w:tcBorders>
            <w:shd w:val="clear" w:color="auto" w:fill="auto"/>
            <w:vAlign w:val="center"/>
          </w:tcPr>
          <w:p w14:paraId="35F8C260" w14:textId="77777777" w:rsidR="001A6B05" w:rsidRDefault="00F835C4">
            <w:pPr>
              <w:jc w:val="center"/>
              <w:rPr>
                <w:b/>
                <w:color w:val="000000"/>
                <w:sz w:val="22"/>
                <w:szCs w:val="22"/>
              </w:rPr>
            </w:pPr>
            <w:r>
              <w:rPr>
                <w:b/>
                <w:color w:val="000000"/>
                <w:sz w:val="22"/>
                <w:szCs w:val="22"/>
              </w:rPr>
              <w:t>Total</w:t>
            </w:r>
          </w:p>
        </w:tc>
        <w:tc>
          <w:tcPr>
            <w:tcW w:w="1520" w:type="dxa"/>
            <w:vMerge w:val="restart"/>
            <w:tcBorders>
              <w:top w:val="single" w:sz="4" w:space="0" w:color="000000"/>
              <w:left w:val="nil"/>
              <w:bottom w:val="nil"/>
              <w:right w:val="nil"/>
            </w:tcBorders>
            <w:shd w:val="clear" w:color="auto" w:fill="F2F2F2"/>
            <w:vAlign w:val="center"/>
          </w:tcPr>
          <w:p w14:paraId="2345A615" w14:textId="77777777" w:rsidR="001A6B05" w:rsidRDefault="00F835C4">
            <w:pPr>
              <w:jc w:val="center"/>
              <w:rPr>
                <w:b/>
                <w:color w:val="000000"/>
                <w:sz w:val="22"/>
                <w:szCs w:val="22"/>
              </w:rPr>
            </w:pPr>
            <w:r>
              <w:rPr>
                <w:b/>
                <w:color w:val="000000"/>
                <w:sz w:val="22"/>
                <w:szCs w:val="22"/>
              </w:rPr>
              <w:t>User Acc.</w:t>
            </w:r>
          </w:p>
        </w:tc>
      </w:tr>
      <w:tr w:rsidR="001A6B05" w14:paraId="5526E27D" w14:textId="77777777">
        <w:trPr>
          <w:trHeight w:val="320"/>
          <w:jc w:val="center"/>
        </w:trPr>
        <w:tc>
          <w:tcPr>
            <w:tcW w:w="1860" w:type="dxa"/>
            <w:tcBorders>
              <w:top w:val="nil"/>
              <w:left w:val="nil"/>
              <w:bottom w:val="nil"/>
              <w:right w:val="nil"/>
            </w:tcBorders>
            <w:shd w:val="clear" w:color="auto" w:fill="auto"/>
            <w:vAlign w:val="center"/>
          </w:tcPr>
          <w:p w14:paraId="43EF49D5" w14:textId="77777777" w:rsidR="001A6B05" w:rsidRDefault="00F835C4">
            <w:pPr>
              <w:rPr>
                <w:b/>
                <w:color w:val="000000"/>
                <w:sz w:val="22"/>
                <w:szCs w:val="22"/>
              </w:rPr>
            </w:pPr>
            <w:r>
              <w:rPr>
                <w:b/>
                <w:color w:val="000000"/>
                <w:sz w:val="22"/>
                <w:szCs w:val="22"/>
              </w:rPr>
              <w:t>Predicted</w:t>
            </w:r>
          </w:p>
        </w:tc>
        <w:tc>
          <w:tcPr>
            <w:tcW w:w="915" w:type="dxa"/>
            <w:tcBorders>
              <w:top w:val="nil"/>
              <w:left w:val="nil"/>
              <w:bottom w:val="nil"/>
              <w:right w:val="nil"/>
            </w:tcBorders>
            <w:shd w:val="clear" w:color="auto" w:fill="auto"/>
            <w:vAlign w:val="center"/>
          </w:tcPr>
          <w:p w14:paraId="4DF03829" w14:textId="77777777" w:rsidR="001A6B05" w:rsidRDefault="00F835C4">
            <w:pPr>
              <w:jc w:val="center"/>
              <w:rPr>
                <w:b/>
                <w:color w:val="000000"/>
                <w:sz w:val="22"/>
                <w:szCs w:val="22"/>
              </w:rPr>
            </w:pPr>
            <w:r>
              <w:rPr>
                <w:b/>
                <w:color w:val="000000"/>
                <w:sz w:val="22"/>
                <w:szCs w:val="22"/>
              </w:rPr>
              <w:t>Clouds</w:t>
            </w:r>
          </w:p>
        </w:tc>
        <w:tc>
          <w:tcPr>
            <w:tcW w:w="885" w:type="dxa"/>
            <w:tcBorders>
              <w:top w:val="nil"/>
              <w:left w:val="nil"/>
              <w:bottom w:val="nil"/>
              <w:right w:val="nil"/>
            </w:tcBorders>
            <w:shd w:val="clear" w:color="auto" w:fill="auto"/>
            <w:vAlign w:val="center"/>
          </w:tcPr>
          <w:p w14:paraId="13A75730" w14:textId="77777777" w:rsidR="001A6B05" w:rsidRDefault="00F835C4">
            <w:pPr>
              <w:jc w:val="center"/>
              <w:rPr>
                <w:b/>
                <w:color w:val="000000"/>
                <w:sz w:val="22"/>
                <w:szCs w:val="22"/>
              </w:rPr>
            </w:pPr>
            <w:r>
              <w:rPr>
                <w:b/>
                <w:color w:val="000000"/>
                <w:sz w:val="22"/>
                <w:szCs w:val="22"/>
              </w:rPr>
              <w:t>Crops</w:t>
            </w:r>
          </w:p>
        </w:tc>
        <w:tc>
          <w:tcPr>
            <w:tcW w:w="1020" w:type="dxa"/>
            <w:tcBorders>
              <w:top w:val="nil"/>
              <w:left w:val="nil"/>
              <w:bottom w:val="nil"/>
              <w:right w:val="nil"/>
            </w:tcBorders>
            <w:shd w:val="clear" w:color="auto" w:fill="auto"/>
            <w:vAlign w:val="center"/>
          </w:tcPr>
          <w:p w14:paraId="15C87B32" w14:textId="77777777" w:rsidR="001A6B05" w:rsidRDefault="00F835C4">
            <w:pPr>
              <w:jc w:val="center"/>
              <w:rPr>
                <w:b/>
                <w:color w:val="000000"/>
                <w:sz w:val="22"/>
                <w:szCs w:val="22"/>
              </w:rPr>
            </w:pPr>
            <w:r>
              <w:rPr>
                <w:b/>
                <w:color w:val="000000"/>
                <w:sz w:val="22"/>
                <w:szCs w:val="22"/>
              </w:rPr>
              <w:t>Pasture</w:t>
            </w:r>
          </w:p>
        </w:tc>
        <w:tc>
          <w:tcPr>
            <w:tcW w:w="870" w:type="dxa"/>
            <w:tcBorders>
              <w:top w:val="nil"/>
              <w:left w:val="nil"/>
              <w:bottom w:val="nil"/>
              <w:right w:val="nil"/>
            </w:tcBorders>
            <w:shd w:val="clear" w:color="auto" w:fill="auto"/>
            <w:vAlign w:val="center"/>
          </w:tcPr>
          <w:p w14:paraId="472AEDD4" w14:textId="77777777" w:rsidR="001A6B05" w:rsidRDefault="00F835C4">
            <w:pPr>
              <w:jc w:val="center"/>
              <w:rPr>
                <w:b/>
                <w:color w:val="000000"/>
                <w:sz w:val="22"/>
                <w:szCs w:val="22"/>
              </w:rPr>
            </w:pPr>
            <w:r>
              <w:rPr>
                <w:b/>
                <w:color w:val="000000"/>
                <w:sz w:val="22"/>
                <w:szCs w:val="22"/>
              </w:rPr>
              <w:t>Forest</w:t>
            </w:r>
          </w:p>
        </w:tc>
        <w:tc>
          <w:tcPr>
            <w:tcW w:w="900" w:type="dxa"/>
            <w:vMerge/>
            <w:tcBorders>
              <w:top w:val="single" w:sz="4" w:space="0" w:color="000000"/>
              <w:left w:val="nil"/>
              <w:bottom w:val="nil"/>
              <w:right w:val="nil"/>
            </w:tcBorders>
            <w:shd w:val="clear" w:color="auto" w:fill="auto"/>
            <w:vAlign w:val="center"/>
          </w:tcPr>
          <w:p w14:paraId="54F2AE7D" w14:textId="77777777" w:rsidR="001A6B05" w:rsidRDefault="001A6B05">
            <w:pPr>
              <w:widowControl w:val="0"/>
              <w:pBdr>
                <w:top w:val="nil"/>
                <w:left w:val="nil"/>
                <w:bottom w:val="nil"/>
                <w:right w:val="nil"/>
                <w:between w:val="nil"/>
              </w:pBdr>
              <w:spacing w:line="276" w:lineRule="auto"/>
              <w:rPr>
                <w:b/>
                <w:color w:val="000000"/>
                <w:sz w:val="22"/>
                <w:szCs w:val="22"/>
              </w:rPr>
            </w:pPr>
          </w:p>
        </w:tc>
        <w:tc>
          <w:tcPr>
            <w:tcW w:w="1520" w:type="dxa"/>
            <w:vMerge/>
            <w:tcBorders>
              <w:top w:val="single" w:sz="4" w:space="0" w:color="000000"/>
              <w:left w:val="nil"/>
              <w:bottom w:val="nil"/>
              <w:right w:val="nil"/>
            </w:tcBorders>
            <w:shd w:val="clear" w:color="auto" w:fill="F2F2F2"/>
            <w:vAlign w:val="center"/>
          </w:tcPr>
          <w:p w14:paraId="7D1CCE65" w14:textId="77777777" w:rsidR="001A6B05" w:rsidRDefault="001A6B05">
            <w:pPr>
              <w:widowControl w:val="0"/>
              <w:pBdr>
                <w:top w:val="nil"/>
                <w:left w:val="nil"/>
                <w:bottom w:val="nil"/>
                <w:right w:val="nil"/>
                <w:between w:val="nil"/>
              </w:pBdr>
              <w:spacing w:line="276" w:lineRule="auto"/>
              <w:rPr>
                <w:b/>
                <w:color w:val="000000"/>
                <w:sz w:val="22"/>
                <w:szCs w:val="22"/>
              </w:rPr>
            </w:pPr>
          </w:p>
        </w:tc>
      </w:tr>
      <w:tr w:rsidR="001A6B05" w14:paraId="2BAB1EE5" w14:textId="77777777">
        <w:trPr>
          <w:trHeight w:val="320"/>
          <w:jc w:val="center"/>
        </w:trPr>
        <w:tc>
          <w:tcPr>
            <w:tcW w:w="1860" w:type="dxa"/>
            <w:tcBorders>
              <w:top w:val="single" w:sz="4" w:space="0" w:color="000000"/>
              <w:left w:val="nil"/>
              <w:bottom w:val="nil"/>
              <w:right w:val="nil"/>
            </w:tcBorders>
            <w:shd w:val="clear" w:color="auto" w:fill="auto"/>
            <w:vAlign w:val="center"/>
          </w:tcPr>
          <w:p w14:paraId="4FCBC188" w14:textId="77777777" w:rsidR="001A6B05" w:rsidRDefault="00F835C4">
            <w:pPr>
              <w:rPr>
                <w:b/>
                <w:color w:val="000000"/>
                <w:sz w:val="22"/>
                <w:szCs w:val="22"/>
              </w:rPr>
            </w:pPr>
            <w:r>
              <w:rPr>
                <w:b/>
                <w:color w:val="000000"/>
                <w:sz w:val="22"/>
                <w:szCs w:val="22"/>
              </w:rPr>
              <w:t>Clouds/building</w:t>
            </w:r>
          </w:p>
        </w:tc>
        <w:tc>
          <w:tcPr>
            <w:tcW w:w="915" w:type="dxa"/>
            <w:tcBorders>
              <w:top w:val="single" w:sz="4" w:space="0" w:color="000000"/>
              <w:left w:val="nil"/>
              <w:bottom w:val="nil"/>
              <w:right w:val="nil"/>
            </w:tcBorders>
            <w:shd w:val="clear" w:color="auto" w:fill="auto"/>
            <w:vAlign w:val="center"/>
          </w:tcPr>
          <w:p w14:paraId="56CC5C5E" w14:textId="77777777" w:rsidR="001A6B05" w:rsidRDefault="00F835C4">
            <w:pPr>
              <w:jc w:val="center"/>
              <w:rPr>
                <w:color w:val="000000"/>
                <w:sz w:val="22"/>
                <w:szCs w:val="22"/>
              </w:rPr>
            </w:pPr>
            <w:r>
              <w:rPr>
                <w:color w:val="000000"/>
                <w:sz w:val="22"/>
                <w:szCs w:val="22"/>
              </w:rPr>
              <w:t>49</w:t>
            </w:r>
          </w:p>
        </w:tc>
        <w:tc>
          <w:tcPr>
            <w:tcW w:w="885" w:type="dxa"/>
            <w:tcBorders>
              <w:top w:val="single" w:sz="4" w:space="0" w:color="000000"/>
              <w:left w:val="nil"/>
              <w:bottom w:val="nil"/>
              <w:right w:val="nil"/>
            </w:tcBorders>
            <w:shd w:val="clear" w:color="auto" w:fill="auto"/>
            <w:vAlign w:val="center"/>
          </w:tcPr>
          <w:p w14:paraId="79005371" w14:textId="77777777" w:rsidR="001A6B05" w:rsidRDefault="00F835C4">
            <w:pPr>
              <w:jc w:val="center"/>
              <w:rPr>
                <w:color w:val="000000"/>
                <w:sz w:val="22"/>
                <w:szCs w:val="22"/>
              </w:rPr>
            </w:pPr>
            <w:r>
              <w:rPr>
                <w:color w:val="000000"/>
                <w:sz w:val="22"/>
                <w:szCs w:val="22"/>
              </w:rPr>
              <w:t>0</w:t>
            </w:r>
          </w:p>
        </w:tc>
        <w:tc>
          <w:tcPr>
            <w:tcW w:w="1020" w:type="dxa"/>
            <w:tcBorders>
              <w:top w:val="single" w:sz="4" w:space="0" w:color="000000"/>
              <w:left w:val="nil"/>
              <w:bottom w:val="nil"/>
              <w:right w:val="nil"/>
            </w:tcBorders>
            <w:shd w:val="clear" w:color="auto" w:fill="auto"/>
            <w:vAlign w:val="center"/>
          </w:tcPr>
          <w:p w14:paraId="1C8E1954" w14:textId="77777777" w:rsidR="001A6B05" w:rsidRDefault="00F835C4">
            <w:pPr>
              <w:jc w:val="center"/>
              <w:rPr>
                <w:color w:val="000000"/>
                <w:sz w:val="22"/>
                <w:szCs w:val="22"/>
              </w:rPr>
            </w:pPr>
            <w:r>
              <w:rPr>
                <w:color w:val="000000"/>
                <w:sz w:val="22"/>
                <w:szCs w:val="22"/>
              </w:rPr>
              <w:t>3</w:t>
            </w:r>
          </w:p>
        </w:tc>
        <w:tc>
          <w:tcPr>
            <w:tcW w:w="870" w:type="dxa"/>
            <w:tcBorders>
              <w:top w:val="single" w:sz="4" w:space="0" w:color="000000"/>
              <w:left w:val="nil"/>
              <w:bottom w:val="nil"/>
              <w:right w:val="nil"/>
            </w:tcBorders>
            <w:shd w:val="clear" w:color="auto" w:fill="auto"/>
            <w:vAlign w:val="center"/>
          </w:tcPr>
          <w:p w14:paraId="126E67FC" w14:textId="77777777" w:rsidR="001A6B05" w:rsidRDefault="00F835C4">
            <w:pPr>
              <w:jc w:val="center"/>
              <w:rPr>
                <w:color w:val="000000"/>
                <w:sz w:val="22"/>
                <w:szCs w:val="22"/>
              </w:rPr>
            </w:pPr>
            <w:r>
              <w:rPr>
                <w:color w:val="000000"/>
                <w:sz w:val="22"/>
                <w:szCs w:val="22"/>
              </w:rPr>
              <w:t>0</w:t>
            </w:r>
          </w:p>
        </w:tc>
        <w:tc>
          <w:tcPr>
            <w:tcW w:w="900" w:type="dxa"/>
            <w:tcBorders>
              <w:top w:val="single" w:sz="4" w:space="0" w:color="000000"/>
              <w:left w:val="nil"/>
              <w:bottom w:val="nil"/>
              <w:right w:val="nil"/>
            </w:tcBorders>
            <w:shd w:val="clear" w:color="auto" w:fill="auto"/>
            <w:vAlign w:val="center"/>
          </w:tcPr>
          <w:p w14:paraId="3097F86D" w14:textId="77777777" w:rsidR="001A6B05" w:rsidRDefault="00F835C4">
            <w:pPr>
              <w:jc w:val="center"/>
              <w:rPr>
                <w:color w:val="000000"/>
                <w:sz w:val="22"/>
                <w:szCs w:val="22"/>
              </w:rPr>
            </w:pPr>
            <w:r>
              <w:rPr>
                <w:color w:val="000000"/>
                <w:sz w:val="22"/>
                <w:szCs w:val="22"/>
              </w:rPr>
              <w:t>52</w:t>
            </w:r>
          </w:p>
        </w:tc>
        <w:tc>
          <w:tcPr>
            <w:tcW w:w="1520" w:type="dxa"/>
            <w:tcBorders>
              <w:top w:val="single" w:sz="4" w:space="0" w:color="000000"/>
              <w:left w:val="nil"/>
              <w:bottom w:val="nil"/>
              <w:right w:val="nil"/>
            </w:tcBorders>
            <w:shd w:val="clear" w:color="auto" w:fill="F2F2F2"/>
            <w:vAlign w:val="bottom"/>
          </w:tcPr>
          <w:p w14:paraId="51224B2F" w14:textId="77777777" w:rsidR="001A6B05" w:rsidRDefault="00F835C4">
            <w:pPr>
              <w:jc w:val="center"/>
              <w:rPr>
                <w:color w:val="000000"/>
                <w:sz w:val="22"/>
                <w:szCs w:val="22"/>
              </w:rPr>
            </w:pPr>
            <w:r>
              <w:rPr>
                <w:color w:val="000000"/>
                <w:sz w:val="22"/>
                <w:szCs w:val="22"/>
              </w:rPr>
              <w:t>94.23</w:t>
            </w:r>
          </w:p>
        </w:tc>
      </w:tr>
      <w:tr w:rsidR="001A6B05" w14:paraId="43A47D81" w14:textId="77777777">
        <w:trPr>
          <w:trHeight w:val="320"/>
          <w:jc w:val="center"/>
        </w:trPr>
        <w:tc>
          <w:tcPr>
            <w:tcW w:w="1860" w:type="dxa"/>
            <w:tcBorders>
              <w:top w:val="nil"/>
              <w:left w:val="nil"/>
              <w:bottom w:val="nil"/>
              <w:right w:val="nil"/>
            </w:tcBorders>
            <w:shd w:val="clear" w:color="auto" w:fill="auto"/>
            <w:vAlign w:val="center"/>
          </w:tcPr>
          <w:p w14:paraId="5ECD0258" w14:textId="77777777" w:rsidR="001A6B05" w:rsidRDefault="00F835C4">
            <w:pPr>
              <w:rPr>
                <w:b/>
                <w:color w:val="000000"/>
                <w:sz w:val="22"/>
                <w:szCs w:val="22"/>
              </w:rPr>
            </w:pPr>
            <w:r>
              <w:rPr>
                <w:b/>
                <w:color w:val="000000"/>
                <w:sz w:val="22"/>
                <w:szCs w:val="22"/>
              </w:rPr>
              <w:t>Crops</w:t>
            </w:r>
          </w:p>
        </w:tc>
        <w:tc>
          <w:tcPr>
            <w:tcW w:w="915" w:type="dxa"/>
            <w:tcBorders>
              <w:top w:val="nil"/>
              <w:left w:val="nil"/>
              <w:bottom w:val="nil"/>
              <w:right w:val="nil"/>
            </w:tcBorders>
            <w:shd w:val="clear" w:color="auto" w:fill="auto"/>
            <w:vAlign w:val="center"/>
          </w:tcPr>
          <w:p w14:paraId="79DFCAEC" w14:textId="77777777" w:rsidR="001A6B05" w:rsidRDefault="00F835C4">
            <w:pPr>
              <w:jc w:val="center"/>
              <w:rPr>
                <w:color w:val="000000"/>
                <w:sz w:val="22"/>
                <w:szCs w:val="22"/>
              </w:rPr>
            </w:pPr>
            <w:r>
              <w:rPr>
                <w:color w:val="000000"/>
                <w:sz w:val="22"/>
                <w:szCs w:val="22"/>
              </w:rPr>
              <w:t>0</w:t>
            </w:r>
          </w:p>
        </w:tc>
        <w:tc>
          <w:tcPr>
            <w:tcW w:w="885" w:type="dxa"/>
            <w:tcBorders>
              <w:top w:val="nil"/>
              <w:left w:val="nil"/>
              <w:bottom w:val="nil"/>
              <w:right w:val="nil"/>
            </w:tcBorders>
            <w:shd w:val="clear" w:color="auto" w:fill="auto"/>
            <w:vAlign w:val="center"/>
          </w:tcPr>
          <w:p w14:paraId="1978C196" w14:textId="77777777" w:rsidR="001A6B05" w:rsidRDefault="00F835C4">
            <w:pPr>
              <w:jc w:val="center"/>
              <w:rPr>
                <w:color w:val="000000"/>
                <w:sz w:val="22"/>
                <w:szCs w:val="22"/>
              </w:rPr>
            </w:pPr>
            <w:r>
              <w:rPr>
                <w:color w:val="000000"/>
                <w:sz w:val="22"/>
                <w:szCs w:val="22"/>
              </w:rPr>
              <w:t>30</w:t>
            </w:r>
          </w:p>
        </w:tc>
        <w:tc>
          <w:tcPr>
            <w:tcW w:w="1020" w:type="dxa"/>
            <w:tcBorders>
              <w:top w:val="nil"/>
              <w:left w:val="nil"/>
              <w:bottom w:val="nil"/>
              <w:right w:val="nil"/>
            </w:tcBorders>
            <w:shd w:val="clear" w:color="auto" w:fill="auto"/>
            <w:vAlign w:val="center"/>
          </w:tcPr>
          <w:p w14:paraId="48A76917" w14:textId="77777777" w:rsidR="001A6B05" w:rsidRDefault="00F835C4">
            <w:pPr>
              <w:jc w:val="center"/>
              <w:rPr>
                <w:color w:val="000000"/>
                <w:sz w:val="22"/>
                <w:szCs w:val="22"/>
              </w:rPr>
            </w:pPr>
            <w:r>
              <w:rPr>
                <w:color w:val="000000"/>
                <w:sz w:val="22"/>
                <w:szCs w:val="22"/>
              </w:rPr>
              <w:t>6</w:t>
            </w:r>
          </w:p>
        </w:tc>
        <w:tc>
          <w:tcPr>
            <w:tcW w:w="870" w:type="dxa"/>
            <w:tcBorders>
              <w:top w:val="nil"/>
              <w:left w:val="nil"/>
              <w:bottom w:val="nil"/>
              <w:right w:val="nil"/>
            </w:tcBorders>
            <w:shd w:val="clear" w:color="auto" w:fill="auto"/>
            <w:vAlign w:val="center"/>
          </w:tcPr>
          <w:p w14:paraId="597769C6" w14:textId="77777777" w:rsidR="001A6B05" w:rsidRDefault="00F835C4">
            <w:pPr>
              <w:jc w:val="center"/>
              <w:rPr>
                <w:color w:val="000000"/>
                <w:sz w:val="22"/>
                <w:szCs w:val="22"/>
              </w:rPr>
            </w:pPr>
            <w:r>
              <w:rPr>
                <w:color w:val="000000"/>
                <w:sz w:val="22"/>
                <w:szCs w:val="22"/>
              </w:rPr>
              <w:t>9</w:t>
            </w:r>
          </w:p>
        </w:tc>
        <w:tc>
          <w:tcPr>
            <w:tcW w:w="900" w:type="dxa"/>
            <w:tcBorders>
              <w:top w:val="nil"/>
              <w:left w:val="nil"/>
              <w:bottom w:val="nil"/>
              <w:right w:val="nil"/>
            </w:tcBorders>
            <w:shd w:val="clear" w:color="auto" w:fill="auto"/>
            <w:vAlign w:val="center"/>
          </w:tcPr>
          <w:p w14:paraId="5521C9A3" w14:textId="77777777" w:rsidR="001A6B05" w:rsidRDefault="00F835C4">
            <w:pPr>
              <w:jc w:val="center"/>
              <w:rPr>
                <w:color w:val="000000"/>
                <w:sz w:val="22"/>
                <w:szCs w:val="22"/>
              </w:rPr>
            </w:pPr>
            <w:r>
              <w:rPr>
                <w:color w:val="000000"/>
                <w:sz w:val="22"/>
                <w:szCs w:val="22"/>
              </w:rPr>
              <w:t>45</w:t>
            </w:r>
          </w:p>
        </w:tc>
        <w:tc>
          <w:tcPr>
            <w:tcW w:w="1520" w:type="dxa"/>
            <w:tcBorders>
              <w:top w:val="nil"/>
              <w:left w:val="nil"/>
              <w:bottom w:val="nil"/>
              <w:right w:val="nil"/>
            </w:tcBorders>
            <w:shd w:val="clear" w:color="auto" w:fill="F2F2F2"/>
            <w:vAlign w:val="bottom"/>
          </w:tcPr>
          <w:p w14:paraId="0C4163F6" w14:textId="77777777" w:rsidR="001A6B05" w:rsidRDefault="00F835C4">
            <w:pPr>
              <w:jc w:val="center"/>
              <w:rPr>
                <w:color w:val="000000"/>
                <w:sz w:val="22"/>
                <w:szCs w:val="22"/>
              </w:rPr>
            </w:pPr>
            <w:r>
              <w:rPr>
                <w:color w:val="000000"/>
                <w:sz w:val="22"/>
                <w:szCs w:val="22"/>
              </w:rPr>
              <w:t>66.67</w:t>
            </w:r>
          </w:p>
        </w:tc>
      </w:tr>
      <w:tr w:rsidR="001A6B05" w14:paraId="499D4F58" w14:textId="77777777">
        <w:trPr>
          <w:trHeight w:val="320"/>
          <w:jc w:val="center"/>
        </w:trPr>
        <w:tc>
          <w:tcPr>
            <w:tcW w:w="1860" w:type="dxa"/>
            <w:tcBorders>
              <w:top w:val="nil"/>
              <w:left w:val="nil"/>
              <w:bottom w:val="nil"/>
              <w:right w:val="nil"/>
            </w:tcBorders>
            <w:shd w:val="clear" w:color="auto" w:fill="auto"/>
            <w:vAlign w:val="center"/>
          </w:tcPr>
          <w:p w14:paraId="186F8CFE" w14:textId="77777777" w:rsidR="001A6B05" w:rsidRDefault="00F835C4">
            <w:pPr>
              <w:rPr>
                <w:b/>
                <w:color w:val="000000"/>
                <w:sz w:val="22"/>
                <w:szCs w:val="22"/>
              </w:rPr>
            </w:pPr>
            <w:r>
              <w:rPr>
                <w:b/>
                <w:color w:val="000000"/>
                <w:sz w:val="22"/>
                <w:szCs w:val="22"/>
              </w:rPr>
              <w:t>Pasture</w:t>
            </w:r>
          </w:p>
        </w:tc>
        <w:tc>
          <w:tcPr>
            <w:tcW w:w="915" w:type="dxa"/>
            <w:tcBorders>
              <w:top w:val="nil"/>
              <w:left w:val="nil"/>
              <w:bottom w:val="nil"/>
              <w:right w:val="nil"/>
            </w:tcBorders>
            <w:shd w:val="clear" w:color="auto" w:fill="auto"/>
            <w:vAlign w:val="center"/>
          </w:tcPr>
          <w:p w14:paraId="0A80988F" w14:textId="77777777" w:rsidR="001A6B05" w:rsidRDefault="00F835C4">
            <w:pPr>
              <w:jc w:val="center"/>
              <w:rPr>
                <w:color w:val="000000"/>
                <w:sz w:val="22"/>
                <w:szCs w:val="22"/>
              </w:rPr>
            </w:pPr>
            <w:r>
              <w:rPr>
                <w:color w:val="000000"/>
                <w:sz w:val="22"/>
                <w:szCs w:val="22"/>
              </w:rPr>
              <w:t>4</w:t>
            </w:r>
          </w:p>
        </w:tc>
        <w:tc>
          <w:tcPr>
            <w:tcW w:w="885" w:type="dxa"/>
            <w:tcBorders>
              <w:top w:val="nil"/>
              <w:left w:val="nil"/>
              <w:bottom w:val="nil"/>
              <w:right w:val="nil"/>
            </w:tcBorders>
            <w:shd w:val="clear" w:color="auto" w:fill="auto"/>
            <w:vAlign w:val="center"/>
          </w:tcPr>
          <w:p w14:paraId="026966D7" w14:textId="77777777" w:rsidR="001A6B05" w:rsidRDefault="00F835C4">
            <w:pPr>
              <w:jc w:val="center"/>
              <w:rPr>
                <w:color w:val="000000"/>
                <w:sz w:val="22"/>
                <w:szCs w:val="22"/>
              </w:rPr>
            </w:pPr>
            <w:r>
              <w:rPr>
                <w:color w:val="000000"/>
                <w:sz w:val="22"/>
                <w:szCs w:val="22"/>
              </w:rPr>
              <w:t>5</w:t>
            </w:r>
          </w:p>
        </w:tc>
        <w:tc>
          <w:tcPr>
            <w:tcW w:w="1020" w:type="dxa"/>
            <w:tcBorders>
              <w:top w:val="nil"/>
              <w:left w:val="nil"/>
              <w:bottom w:val="nil"/>
              <w:right w:val="nil"/>
            </w:tcBorders>
            <w:shd w:val="clear" w:color="auto" w:fill="auto"/>
            <w:vAlign w:val="center"/>
          </w:tcPr>
          <w:p w14:paraId="209B051F" w14:textId="77777777" w:rsidR="001A6B05" w:rsidRDefault="00F835C4">
            <w:pPr>
              <w:jc w:val="center"/>
              <w:rPr>
                <w:color w:val="000000"/>
                <w:sz w:val="22"/>
                <w:szCs w:val="22"/>
              </w:rPr>
            </w:pPr>
            <w:r>
              <w:rPr>
                <w:color w:val="000000"/>
                <w:sz w:val="22"/>
                <w:szCs w:val="22"/>
              </w:rPr>
              <w:t>48</w:t>
            </w:r>
          </w:p>
        </w:tc>
        <w:tc>
          <w:tcPr>
            <w:tcW w:w="870" w:type="dxa"/>
            <w:tcBorders>
              <w:top w:val="nil"/>
              <w:left w:val="nil"/>
              <w:bottom w:val="nil"/>
              <w:right w:val="nil"/>
            </w:tcBorders>
            <w:shd w:val="clear" w:color="auto" w:fill="auto"/>
            <w:vAlign w:val="center"/>
          </w:tcPr>
          <w:p w14:paraId="762046E2" w14:textId="77777777" w:rsidR="001A6B05" w:rsidRDefault="00F835C4">
            <w:pPr>
              <w:jc w:val="center"/>
              <w:rPr>
                <w:color w:val="000000"/>
                <w:sz w:val="22"/>
                <w:szCs w:val="22"/>
              </w:rPr>
            </w:pPr>
            <w:r>
              <w:rPr>
                <w:color w:val="000000"/>
                <w:sz w:val="22"/>
                <w:szCs w:val="22"/>
              </w:rPr>
              <w:t>3</w:t>
            </w:r>
          </w:p>
        </w:tc>
        <w:tc>
          <w:tcPr>
            <w:tcW w:w="900" w:type="dxa"/>
            <w:tcBorders>
              <w:top w:val="nil"/>
              <w:left w:val="nil"/>
              <w:bottom w:val="nil"/>
              <w:right w:val="nil"/>
            </w:tcBorders>
            <w:shd w:val="clear" w:color="auto" w:fill="auto"/>
            <w:vAlign w:val="center"/>
          </w:tcPr>
          <w:p w14:paraId="4F4C4E07" w14:textId="77777777" w:rsidR="001A6B05" w:rsidRDefault="00F835C4">
            <w:pPr>
              <w:jc w:val="center"/>
              <w:rPr>
                <w:color w:val="000000"/>
                <w:sz w:val="22"/>
                <w:szCs w:val="22"/>
              </w:rPr>
            </w:pPr>
            <w:r>
              <w:rPr>
                <w:color w:val="000000"/>
                <w:sz w:val="22"/>
                <w:szCs w:val="22"/>
              </w:rPr>
              <w:t>60</w:t>
            </w:r>
          </w:p>
        </w:tc>
        <w:tc>
          <w:tcPr>
            <w:tcW w:w="1520" w:type="dxa"/>
            <w:tcBorders>
              <w:top w:val="nil"/>
              <w:left w:val="nil"/>
              <w:bottom w:val="nil"/>
              <w:right w:val="nil"/>
            </w:tcBorders>
            <w:shd w:val="clear" w:color="auto" w:fill="F2F2F2"/>
            <w:vAlign w:val="bottom"/>
          </w:tcPr>
          <w:p w14:paraId="3D5A3B2F" w14:textId="77777777" w:rsidR="001A6B05" w:rsidRDefault="00F835C4">
            <w:pPr>
              <w:jc w:val="center"/>
              <w:rPr>
                <w:color w:val="000000"/>
                <w:sz w:val="22"/>
                <w:szCs w:val="22"/>
              </w:rPr>
            </w:pPr>
            <w:r>
              <w:rPr>
                <w:color w:val="000000"/>
                <w:sz w:val="22"/>
                <w:szCs w:val="22"/>
              </w:rPr>
              <w:t>80.00</w:t>
            </w:r>
          </w:p>
        </w:tc>
      </w:tr>
      <w:tr w:rsidR="001A6B05" w14:paraId="2D0138FF" w14:textId="77777777">
        <w:trPr>
          <w:trHeight w:val="320"/>
          <w:jc w:val="center"/>
        </w:trPr>
        <w:tc>
          <w:tcPr>
            <w:tcW w:w="1860" w:type="dxa"/>
            <w:tcBorders>
              <w:top w:val="nil"/>
              <w:left w:val="nil"/>
              <w:bottom w:val="nil"/>
              <w:right w:val="nil"/>
            </w:tcBorders>
            <w:shd w:val="clear" w:color="auto" w:fill="auto"/>
            <w:vAlign w:val="center"/>
          </w:tcPr>
          <w:p w14:paraId="32F9B192" w14:textId="77777777" w:rsidR="001A6B05" w:rsidRDefault="00F835C4">
            <w:pPr>
              <w:rPr>
                <w:b/>
                <w:color w:val="000000"/>
                <w:sz w:val="22"/>
                <w:szCs w:val="22"/>
              </w:rPr>
            </w:pPr>
            <w:r>
              <w:rPr>
                <w:b/>
                <w:color w:val="000000"/>
                <w:sz w:val="22"/>
                <w:szCs w:val="22"/>
              </w:rPr>
              <w:t>Forest</w:t>
            </w:r>
          </w:p>
        </w:tc>
        <w:tc>
          <w:tcPr>
            <w:tcW w:w="915" w:type="dxa"/>
            <w:tcBorders>
              <w:top w:val="nil"/>
              <w:left w:val="nil"/>
              <w:bottom w:val="nil"/>
              <w:right w:val="nil"/>
            </w:tcBorders>
            <w:shd w:val="clear" w:color="auto" w:fill="auto"/>
            <w:vAlign w:val="center"/>
          </w:tcPr>
          <w:p w14:paraId="301DF645" w14:textId="77777777" w:rsidR="001A6B05" w:rsidRDefault="00F835C4">
            <w:pPr>
              <w:jc w:val="center"/>
              <w:rPr>
                <w:color w:val="000000"/>
                <w:sz w:val="22"/>
                <w:szCs w:val="22"/>
              </w:rPr>
            </w:pPr>
            <w:r>
              <w:rPr>
                <w:color w:val="000000"/>
                <w:sz w:val="22"/>
                <w:szCs w:val="22"/>
              </w:rPr>
              <w:t>0</w:t>
            </w:r>
          </w:p>
        </w:tc>
        <w:tc>
          <w:tcPr>
            <w:tcW w:w="885" w:type="dxa"/>
            <w:tcBorders>
              <w:top w:val="nil"/>
              <w:left w:val="nil"/>
              <w:bottom w:val="nil"/>
              <w:right w:val="nil"/>
            </w:tcBorders>
            <w:shd w:val="clear" w:color="auto" w:fill="auto"/>
            <w:vAlign w:val="center"/>
          </w:tcPr>
          <w:p w14:paraId="087D92CE" w14:textId="77777777" w:rsidR="001A6B05" w:rsidRDefault="00F835C4">
            <w:pPr>
              <w:jc w:val="center"/>
              <w:rPr>
                <w:color w:val="000000"/>
                <w:sz w:val="22"/>
                <w:szCs w:val="22"/>
              </w:rPr>
            </w:pPr>
            <w:r>
              <w:rPr>
                <w:color w:val="000000"/>
                <w:sz w:val="22"/>
                <w:szCs w:val="22"/>
              </w:rPr>
              <w:t>7</w:t>
            </w:r>
          </w:p>
        </w:tc>
        <w:tc>
          <w:tcPr>
            <w:tcW w:w="1020" w:type="dxa"/>
            <w:tcBorders>
              <w:top w:val="nil"/>
              <w:left w:val="nil"/>
              <w:bottom w:val="nil"/>
              <w:right w:val="nil"/>
            </w:tcBorders>
            <w:shd w:val="clear" w:color="auto" w:fill="auto"/>
            <w:vAlign w:val="center"/>
          </w:tcPr>
          <w:p w14:paraId="5475A53A" w14:textId="77777777" w:rsidR="001A6B05" w:rsidRDefault="00F835C4">
            <w:pPr>
              <w:jc w:val="center"/>
              <w:rPr>
                <w:color w:val="000000"/>
                <w:sz w:val="22"/>
                <w:szCs w:val="22"/>
              </w:rPr>
            </w:pPr>
            <w:r>
              <w:rPr>
                <w:color w:val="000000"/>
                <w:sz w:val="22"/>
                <w:szCs w:val="22"/>
              </w:rPr>
              <w:t>0</w:t>
            </w:r>
          </w:p>
        </w:tc>
        <w:tc>
          <w:tcPr>
            <w:tcW w:w="870" w:type="dxa"/>
            <w:tcBorders>
              <w:top w:val="nil"/>
              <w:left w:val="nil"/>
              <w:bottom w:val="nil"/>
              <w:right w:val="nil"/>
            </w:tcBorders>
            <w:shd w:val="clear" w:color="auto" w:fill="auto"/>
            <w:vAlign w:val="center"/>
          </w:tcPr>
          <w:p w14:paraId="40508B58" w14:textId="77777777" w:rsidR="001A6B05" w:rsidRDefault="00F835C4">
            <w:pPr>
              <w:jc w:val="center"/>
              <w:rPr>
                <w:color w:val="000000"/>
                <w:sz w:val="22"/>
                <w:szCs w:val="22"/>
              </w:rPr>
            </w:pPr>
            <w:r>
              <w:rPr>
                <w:color w:val="000000"/>
                <w:sz w:val="22"/>
                <w:szCs w:val="22"/>
              </w:rPr>
              <w:t>42</w:t>
            </w:r>
          </w:p>
        </w:tc>
        <w:tc>
          <w:tcPr>
            <w:tcW w:w="900" w:type="dxa"/>
            <w:tcBorders>
              <w:top w:val="nil"/>
              <w:left w:val="nil"/>
              <w:bottom w:val="nil"/>
              <w:right w:val="nil"/>
            </w:tcBorders>
            <w:shd w:val="clear" w:color="auto" w:fill="auto"/>
            <w:vAlign w:val="center"/>
          </w:tcPr>
          <w:p w14:paraId="6CFE90AC" w14:textId="77777777" w:rsidR="001A6B05" w:rsidRDefault="00F835C4">
            <w:pPr>
              <w:jc w:val="center"/>
              <w:rPr>
                <w:color w:val="000000"/>
                <w:sz w:val="22"/>
                <w:szCs w:val="22"/>
              </w:rPr>
            </w:pPr>
            <w:r>
              <w:rPr>
                <w:color w:val="000000"/>
                <w:sz w:val="22"/>
                <w:szCs w:val="22"/>
              </w:rPr>
              <w:t>49</w:t>
            </w:r>
          </w:p>
        </w:tc>
        <w:tc>
          <w:tcPr>
            <w:tcW w:w="1520" w:type="dxa"/>
            <w:tcBorders>
              <w:top w:val="nil"/>
              <w:left w:val="nil"/>
              <w:bottom w:val="nil"/>
              <w:right w:val="nil"/>
            </w:tcBorders>
            <w:shd w:val="clear" w:color="auto" w:fill="F2F2F2"/>
            <w:vAlign w:val="bottom"/>
          </w:tcPr>
          <w:p w14:paraId="7D01114A" w14:textId="77777777" w:rsidR="001A6B05" w:rsidRDefault="00F835C4">
            <w:pPr>
              <w:jc w:val="center"/>
              <w:rPr>
                <w:color w:val="000000"/>
                <w:sz w:val="22"/>
                <w:szCs w:val="22"/>
              </w:rPr>
            </w:pPr>
            <w:r>
              <w:rPr>
                <w:color w:val="000000"/>
                <w:sz w:val="22"/>
                <w:szCs w:val="22"/>
              </w:rPr>
              <w:t>85.71</w:t>
            </w:r>
          </w:p>
        </w:tc>
      </w:tr>
      <w:tr w:rsidR="001A6B05" w14:paraId="584FB8D8" w14:textId="77777777">
        <w:trPr>
          <w:trHeight w:val="320"/>
          <w:jc w:val="center"/>
        </w:trPr>
        <w:tc>
          <w:tcPr>
            <w:tcW w:w="1860" w:type="dxa"/>
            <w:tcBorders>
              <w:top w:val="nil"/>
              <w:left w:val="nil"/>
              <w:bottom w:val="nil"/>
              <w:right w:val="nil"/>
            </w:tcBorders>
            <w:shd w:val="clear" w:color="auto" w:fill="auto"/>
            <w:vAlign w:val="center"/>
          </w:tcPr>
          <w:p w14:paraId="22F464E2" w14:textId="77777777" w:rsidR="001A6B05" w:rsidRDefault="00F835C4">
            <w:pPr>
              <w:rPr>
                <w:b/>
                <w:color w:val="000000"/>
                <w:sz w:val="22"/>
                <w:szCs w:val="22"/>
              </w:rPr>
            </w:pPr>
            <w:r>
              <w:rPr>
                <w:b/>
                <w:color w:val="000000"/>
                <w:sz w:val="22"/>
                <w:szCs w:val="22"/>
              </w:rPr>
              <w:t>Total</w:t>
            </w:r>
          </w:p>
        </w:tc>
        <w:tc>
          <w:tcPr>
            <w:tcW w:w="915" w:type="dxa"/>
            <w:tcBorders>
              <w:top w:val="nil"/>
              <w:left w:val="nil"/>
              <w:bottom w:val="nil"/>
              <w:right w:val="nil"/>
            </w:tcBorders>
            <w:shd w:val="clear" w:color="auto" w:fill="auto"/>
            <w:vAlign w:val="bottom"/>
          </w:tcPr>
          <w:p w14:paraId="14CEE834" w14:textId="77777777" w:rsidR="001A6B05" w:rsidRDefault="00F835C4">
            <w:pPr>
              <w:jc w:val="center"/>
              <w:rPr>
                <w:color w:val="000000"/>
                <w:sz w:val="22"/>
                <w:szCs w:val="22"/>
              </w:rPr>
            </w:pPr>
            <w:r>
              <w:rPr>
                <w:color w:val="000000"/>
                <w:sz w:val="22"/>
                <w:szCs w:val="22"/>
              </w:rPr>
              <w:t>53</w:t>
            </w:r>
          </w:p>
        </w:tc>
        <w:tc>
          <w:tcPr>
            <w:tcW w:w="885" w:type="dxa"/>
            <w:tcBorders>
              <w:top w:val="nil"/>
              <w:left w:val="nil"/>
              <w:bottom w:val="nil"/>
              <w:right w:val="nil"/>
            </w:tcBorders>
            <w:shd w:val="clear" w:color="auto" w:fill="auto"/>
            <w:vAlign w:val="bottom"/>
          </w:tcPr>
          <w:p w14:paraId="60AECBE9" w14:textId="77777777" w:rsidR="001A6B05" w:rsidRDefault="00F835C4">
            <w:pPr>
              <w:jc w:val="center"/>
              <w:rPr>
                <w:color w:val="000000"/>
                <w:sz w:val="22"/>
                <w:szCs w:val="22"/>
              </w:rPr>
            </w:pPr>
            <w:r>
              <w:rPr>
                <w:color w:val="000000"/>
                <w:sz w:val="22"/>
                <w:szCs w:val="22"/>
              </w:rPr>
              <w:t>42</w:t>
            </w:r>
          </w:p>
        </w:tc>
        <w:tc>
          <w:tcPr>
            <w:tcW w:w="1020" w:type="dxa"/>
            <w:tcBorders>
              <w:top w:val="nil"/>
              <w:left w:val="nil"/>
              <w:bottom w:val="nil"/>
              <w:right w:val="nil"/>
            </w:tcBorders>
            <w:shd w:val="clear" w:color="auto" w:fill="auto"/>
            <w:vAlign w:val="bottom"/>
          </w:tcPr>
          <w:p w14:paraId="2CD18C40" w14:textId="77777777" w:rsidR="001A6B05" w:rsidRDefault="00F835C4">
            <w:pPr>
              <w:jc w:val="center"/>
              <w:rPr>
                <w:color w:val="000000"/>
                <w:sz w:val="22"/>
                <w:szCs w:val="22"/>
              </w:rPr>
            </w:pPr>
            <w:r>
              <w:rPr>
                <w:color w:val="000000"/>
                <w:sz w:val="22"/>
                <w:szCs w:val="22"/>
              </w:rPr>
              <w:t>57</w:t>
            </w:r>
          </w:p>
        </w:tc>
        <w:tc>
          <w:tcPr>
            <w:tcW w:w="870" w:type="dxa"/>
            <w:tcBorders>
              <w:top w:val="nil"/>
              <w:left w:val="nil"/>
              <w:bottom w:val="nil"/>
              <w:right w:val="nil"/>
            </w:tcBorders>
            <w:shd w:val="clear" w:color="auto" w:fill="auto"/>
            <w:vAlign w:val="bottom"/>
          </w:tcPr>
          <w:p w14:paraId="7DFE4E96" w14:textId="77777777" w:rsidR="001A6B05" w:rsidRDefault="00F835C4">
            <w:pPr>
              <w:jc w:val="center"/>
              <w:rPr>
                <w:color w:val="000000"/>
                <w:sz w:val="22"/>
                <w:szCs w:val="22"/>
              </w:rPr>
            </w:pPr>
            <w:r>
              <w:rPr>
                <w:color w:val="000000"/>
                <w:sz w:val="22"/>
                <w:szCs w:val="22"/>
              </w:rPr>
              <w:t>54</w:t>
            </w:r>
          </w:p>
        </w:tc>
        <w:tc>
          <w:tcPr>
            <w:tcW w:w="900" w:type="dxa"/>
            <w:tcBorders>
              <w:top w:val="nil"/>
              <w:left w:val="nil"/>
              <w:bottom w:val="nil"/>
              <w:right w:val="nil"/>
            </w:tcBorders>
            <w:shd w:val="clear" w:color="auto" w:fill="auto"/>
            <w:vAlign w:val="bottom"/>
          </w:tcPr>
          <w:p w14:paraId="2019BA71" w14:textId="77777777" w:rsidR="001A6B05" w:rsidRDefault="001A6B05">
            <w:pPr>
              <w:jc w:val="center"/>
              <w:rPr>
                <w:color w:val="000000"/>
                <w:sz w:val="22"/>
                <w:szCs w:val="22"/>
              </w:rPr>
            </w:pPr>
          </w:p>
        </w:tc>
        <w:tc>
          <w:tcPr>
            <w:tcW w:w="1520" w:type="dxa"/>
            <w:tcBorders>
              <w:top w:val="nil"/>
              <w:left w:val="nil"/>
              <w:bottom w:val="nil"/>
              <w:right w:val="nil"/>
            </w:tcBorders>
            <w:shd w:val="clear" w:color="auto" w:fill="F2F2F2"/>
            <w:vAlign w:val="bottom"/>
          </w:tcPr>
          <w:p w14:paraId="161254E6" w14:textId="77777777" w:rsidR="001A6B05" w:rsidRDefault="00F835C4">
            <w:pPr>
              <w:jc w:val="center"/>
              <w:rPr>
                <w:b/>
                <w:color w:val="000000"/>
                <w:sz w:val="22"/>
                <w:szCs w:val="22"/>
              </w:rPr>
            </w:pPr>
            <w:r>
              <w:rPr>
                <w:b/>
                <w:color w:val="000000"/>
                <w:sz w:val="22"/>
                <w:szCs w:val="22"/>
              </w:rPr>
              <w:t>Overall:</w:t>
            </w:r>
          </w:p>
        </w:tc>
      </w:tr>
      <w:tr w:rsidR="001A6B05" w14:paraId="7D282FF8" w14:textId="77777777">
        <w:trPr>
          <w:trHeight w:val="320"/>
          <w:jc w:val="center"/>
        </w:trPr>
        <w:tc>
          <w:tcPr>
            <w:tcW w:w="1860" w:type="dxa"/>
            <w:tcBorders>
              <w:top w:val="nil"/>
              <w:left w:val="nil"/>
              <w:bottom w:val="single" w:sz="4" w:space="0" w:color="000000"/>
              <w:right w:val="nil"/>
            </w:tcBorders>
            <w:shd w:val="clear" w:color="auto" w:fill="F2F2F2"/>
            <w:vAlign w:val="center"/>
          </w:tcPr>
          <w:p w14:paraId="057326A4" w14:textId="77777777" w:rsidR="001A6B05" w:rsidRDefault="00F835C4">
            <w:pPr>
              <w:rPr>
                <w:b/>
                <w:color w:val="000000"/>
                <w:sz w:val="22"/>
                <w:szCs w:val="22"/>
              </w:rPr>
            </w:pPr>
            <w:r>
              <w:rPr>
                <w:b/>
                <w:color w:val="000000"/>
                <w:sz w:val="22"/>
                <w:szCs w:val="22"/>
              </w:rPr>
              <w:t>Producer Acc.</w:t>
            </w:r>
          </w:p>
        </w:tc>
        <w:tc>
          <w:tcPr>
            <w:tcW w:w="915" w:type="dxa"/>
            <w:tcBorders>
              <w:top w:val="nil"/>
              <w:left w:val="nil"/>
              <w:bottom w:val="single" w:sz="4" w:space="0" w:color="000000"/>
              <w:right w:val="nil"/>
            </w:tcBorders>
            <w:shd w:val="clear" w:color="auto" w:fill="F2F2F2"/>
            <w:vAlign w:val="bottom"/>
          </w:tcPr>
          <w:p w14:paraId="2D9E11D5" w14:textId="77777777" w:rsidR="001A6B05" w:rsidRDefault="00F835C4">
            <w:pPr>
              <w:jc w:val="center"/>
              <w:rPr>
                <w:color w:val="000000"/>
                <w:sz w:val="22"/>
                <w:szCs w:val="22"/>
              </w:rPr>
            </w:pPr>
            <w:r>
              <w:rPr>
                <w:color w:val="000000"/>
                <w:sz w:val="22"/>
                <w:szCs w:val="22"/>
              </w:rPr>
              <w:t>92.5</w:t>
            </w:r>
          </w:p>
        </w:tc>
        <w:tc>
          <w:tcPr>
            <w:tcW w:w="885" w:type="dxa"/>
            <w:tcBorders>
              <w:top w:val="nil"/>
              <w:left w:val="nil"/>
              <w:bottom w:val="single" w:sz="4" w:space="0" w:color="000000"/>
              <w:right w:val="nil"/>
            </w:tcBorders>
            <w:shd w:val="clear" w:color="auto" w:fill="F2F2F2"/>
            <w:vAlign w:val="bottom"/>
          </w:tcPr>
          <w:p w14:paraId="241EF152" w14:textId="77777777" w:rsidR="001A6B05" w:rsidRDefault="00F835C4">
            <w:pPr>
              <w:jc w:val="center"/>
              <w:rPr>
                <w:color w:val="000000"/>
                <w:sz w:val="22"/>
                <w:szCs w:val="22"/>
              </w:rPr>
            </w:pPr>
            <w:r>
              <w:rPr>
                <w:color w:val="000000"/>
                <w:sz w:val="22"/>
                <w:szCs w:val="22"/>
              </w:rPr>
              <w:t>71.4</w:t>
            </w:r>
          </w:p>
        </w:tc>
        <w:tc>
          <w:tcPr>
            <w:tcW w:w="1020" w:type="dxa"/>
            <w:tcBorders>
              <w:top w:val="nil"/>
              <w:left w:val="nil"/>
              <w:bottom w:val="single" w:sz="4" w:space="0" w:color="000000"/>
              <w:right w:val="nil"/>
            </w:tcBorders>
            <w:shd w:val="clear" w:color="auto" w:fill="F2F2F2"/>
            <w:vAlign w:val="bottom"/>
          </w:tcPr>
          <w:p w14:paraId="521CA191" w14:textId="77777777" w:rsidR="001A6B05" w:rsidRDefault="00F835C4">
            <w:pPr>
              <w:jc w:val="center"/>
              <w:rPr>
                <w:color w:val="000000"/>
                <w:sz w:val="22"/>
                <w:szCs w:val="22"/>
              </w:rPr>
            </w:pPr>
            <w:r>
              <w:rPr>
                <w:color w:val="000000"/>
                <w:sz w:val="22"/>
                <w:szCs w:val="22"/>
              </w:rPr>
              <w:t>84.2</w:t>
            </w:r>
          </w:p>
        </w:tc>
        <w:tc>
          <w:tcPr>
            <w:tcW w:w="870" w:type="dxa"/>
            <w:tcBorders>
              <w:top w:val="nil"/>
              <w:left w:val="nil"/>
              <w:bottom w:val="single" w:sz="4" w:space="0" w:color="000000"/>
              <w:right w:val="nil"/>
            </w:tcBorders>
            <w:shd w:val="clear" w:color="auto" w:fill="F2F2F2"/>
            <w:vAlign w:val="bottom"/>
          </w:tcPr>
          <w:p w14:paraId="2F6F1C28" w14:textId="77777777" w:rsidR="001A6B05" w:rsidRDefault="00F835C4">
            <w:pPr>
              <w:jc w:val="center"/>
              <w:rPr>
                <w:color w:val="000000"/>
                <w:sz w:val="22"/>
                <w:szCs w:val="22"/>
              </w:rPr>
            </w:pPr>
            <w:r>
              <w:rPr>
                <w:color w:val="000000"/>
                <w:sz w:val="22"/>
                <w:szCs w:val="22"/>
              </w:rPr>
              <w:t>77.8</w:t>
            </w:r>
          </w:p>
        </w:tc>
        <w:tc>
          <w:tcPr>
            <w:tcW w:w="900" w:type="dxa"/>
            <w:tcBorders>
              <w:top w:val="nil"/>
              <w:left w:val="nil"/>
              <w:bottom w:val="single" w:sz="4" w:space="0" w:color="000000"/>
              <w:right w:val="nil"/>
            </w:tcBorders>
            <w:shd w:val="clear" w:color="auto" w:fill="F2F2F2"/>
            <w:vAlign w:val="bottom"/>
          </w:tcPr>
          <w:p w14:paraId="5497F442" w14:textId="77777777" w:rsidR="001A6B05" w:rsidRDefault="00F835C4">
            <w:pPr>
              <w:jc w:val="center"/>
              <w:rPr>
                <w:color w:val="000000"/>
                <w:sz w:val="22"/>
                <w:szCs w:val="22"/>
              </w:rPr>
            </w:pPr>
            <w:r>
              <w:rPr>
                <w:color w:val="000000"/>
                <w:sz w:val="22"/>
                <w:szCs w:val="22"/>
              </w:rPr>
              <w:t> </w:t>
            </w:r>
          </w:p>
        </w:tc>
        <w:tc>
          <w:tcPr>
            <w:tcW w:w="1520" w:type="dxa"/>
            <w:tcBorders>
              <w:top w:val="nil"/>
              <w:left w:val="nil"/>
              <w:bottom w:val="single" w:sz="4" w:space="0" w:color="000000"/>
              <w:right w:val="nil"/>
            </w:tcBorders>
            <w:shd w:val="clear" w:color="auto" w:fill="F2F2F2"/>
            <w:vAlign w:val="bottom"/>
          </w:tcPr>
          <w:p w14:paraId="64827DFD" w14:textId="77777777" w:rsidR="001A6B05" w:rsidRDefault="00F835C4">
            <w:pPr>
              <w:jc w:val="center"/>
              <w:rPr>
                <w:color w:val="000000"/>
                <w:sz w:val="22"/>
                <w:szCs w:val="22"/>
              </w:rPr>
            </w:pPr>
            <w:r>
              <w:rPr>
                <w:color w:val="000000"/>
                <w:sz w:val="22"/>
                <w:szCs w:val="22"/>
              </w:rPr>
              <w:t>81.65</w:t>
            </w:r>
          </w:p>
        </w:tc>
      </w:tr>
    </w:tbl>
    <w:p w14:paraId="09C52DDD" w14:textId="77777777" w:rsidR="001A6B05" w:rsidRDefault="001A6B05">
      <w:pPr>
        <w:rPr>
          <w:b/>
          <w:color w:val="000000"/>
        </w:rPr>
      </w:pPr>
    </w:p>
    <w:p w14:paraId="6C7D38FF" w14:textId="77777777" w:rsidR="001A6B05" w:rsidRDefault="00F835C4">
      <w:pPr>
        <w:jc w:val="center"/>
        <w:rPr>
          <w:b/>
          <w:color w:val="000000"/>
        </w:rPr>
      </w:pPr>
      <w:r>
        <w:rPr>
          <w:noProof/>
        </w:rPr>
        <w:drawing>
          <wp:inline distT="0" distB="0" distL="0" distR="0" wp14:anchorId="0DC7FD0F" wp14:editId="05B99D87">
            <wp:extent cx="3646311" cy="4910667"/>
            <wp:effectExtent l="0" t="0" r="0" b="4445"/>
            <wp:docPr id="21" name="image2.png" descr="A close up of a map&#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close up of a map&#10;&#10;Description automatically generated"/>
                    <pic:cNvPicPr preferRelativeResize="0"/>
                  </pic:nvPicPr>
                  <pic:blipFill>
                    <a:blip r:embed="rId10"/>
                    <a:srcRect/>
                    <a:stretch>
                      <a:fillRect/>
                    </a:stretch>
                  </pic:blipFill>
                  <pic:spPr>
                    <a:xfrm>
                      <a:off x="0" y="0"/>
                      <a:ext cx="3647881" cy="4912781"/>
                    </a:xfrm>
                    <a:prstGeom prst="rect">
                      <a:avLst/>
                    </a:prstGeom>
                    <a:ln/>
                  </pic:spPr>
                </pic:pic>
              </a:graphicData>
            </a:graphic>
          </wp:inline>
        </w:drawing>
      </w:r>
    </w:p>
    <w:p w14:paraId="1B0073F1" w14:textId="77777777" w:rsidR="001A6B05" w:rsidRDefault="001A6B05">
      <w:pPr>
        <w:rPr>
          <w:b/>
          <w:color w:val="000000"/>
        </w:rPr>
      </w:pPr>
    </w:p>
    <w:p w14:paraId="7B6CAE34" w14:textId="77777777" w:rsidR="001A6B05" w:rsidRDefault="001A6B05">
      <w:pPr>
        <w:rPr>
          <w:b/>
          <w:color w:val="000000"/>
        </w:rPr>
      </w:pPr>
    </w:p>
    <w:p w14:paraId="480D1691" w14:textId="3377C639" w:rsidR="001A6B05" w:rsidRPr="00F835C4" w:rsidRDefault="00F835C4" w:rsidP="00F835C4">
      <w:pPr>
        <w:pBdr>
          <w:top w:val="nil"/>
          <w:left w:val="nil"/>
          <w:bottom w:val="nil"/>
          <w:right w:val="nil"/>
          <w:between w:val="nil"/>
        </w:pBdr>
        <w:rPr>
          <w:color w:val="000000"/>
        </w:rPr>
      </w:pPr>
      <w:r>
        <w:rPr>
          <w:b/>
          <w:color w:val="000000"/>
        </w:rPr>
        <w:t xml:space="preserve">Figure </w:t>
      </w:r>
      <w:r w:rsidR="00F77AC1">
        <w:rPr>
          <w:b/>
          <w:color w:val="000000"/>
        </w:rPr>
        <w:t>S1</w:t>
      </w:r>
      <w:r>
        <w:rPr>
          <w:b/>
          <w:color w:val="000000"/>
        </w:rPr>
        <w:t xml:space="preserve">. </w:t>
      </w:r>
      <w:r>
        <w:rPr>
          <w:color w:val="000000"/>
        </w:rPr>
        <w:t>Land use map and forest polygon built to calculate landscape level variables for the multi-species occupancy model</w:t>
      </w:r>
    </w:p>
    <w:p w14:paraId="6CABA72F" w14:textId="77777777" w:rsidR="00F835C4" w:rsidRDefault="00F835C4">
      <w:pPr>
        <w:rPr>
          <w:b/>
          <w:color w:val="000000"/>
        </w:rPr>
      </w:pPr>
      <w:bookmarkStart w:id="3" w:name="_heading=h.3znysh7" w:colFirst="0" w:colLast="0"/>
      <w:bookmarkEnd w:id="3"/>
      <w:r>
        <w:rPr>
          <w:b/>
          <w:color w:val="000000"/>
        </w:rPr>
        <w:br w:type="page"/>
      </w:r>
    </w:p>
    <w:p w14:paraId="392793F0" w14:textId="4688CE79" w:rsidR="001A6B05" w:rsidRDefault="00F77AC1">
      <w:pPr>
        <w:pBdr>
          <w:top w:val="nil"/>
          <w:left w:val="nil"/>
          <w:bottom w:val="nil"/>
          <w:right w:val="nil"/>
          <w:between w:val="nil"/>
        </w:pBdr>
        <w:rPr>
          <w:color w:val="000000"/>
        </w:rPr>
      </w:pPr>
      <w:r>
        <w:rPr>
          <w:b/>
          <w:color w:val="000000"/>
        </w:rPr>
        <w:lastRenderedPageBreak/>
        <w:t>Appendix C</w:t>
      </w:r>
      <w:r w:rsidR="00F835C4">
        <w:rPr>
          <w:b/>
          <w:color w:val="000000"/>
        </w:rPr>
        <w:t xml:space="preserve">. </w:t>
      </w:r>
      <w:r w:rsidR="00F835C4">
        <w:rPr>
          <w:color w:val="000000"/>
        </w:rPr>
        <w:t>Method used to build a cost-distance layer for human disturbance</w:t>
      </w:r>
    </w:p>
    <w:p w14:paraId="3E63412B" w14:textId="77777777" w:rsidR="001A6B05" w:rsidRDefault="001A6B05">
      <w:pPr>
        <w:pBdr>
          <w:top w:val="nil"/>
          <w:left w:val="nil"/>
          <w:bottom w:val="nil"/>
          <w:right w:val="nil"/>
          <w:between w:val="nil"/>
        </w:pBdr>
        <w:rPr>
          <w:color w:val="000000"/>
        </w:rPr>
      </w:pPr>
    </w:p>
    <w:p w14:paraId="00C7E671" w14:textId="5E0DC3BC" w:rsidR="001A6B05" w:rsidRDefault="00F835C4">
      <w:pPr>
        <w:pBdr>
          <w:top w:val="nil"/>
          <w:left w:val="nil"/>
          <w:bottom w:val="nil"/>
          <w:right w:val="nil"/>
          <w:between w:val="nil"/>
        </w:pBdr>
        <w:rPr>
          <w:color w:val="000000"/>
        </w:rPr>
      </w:pPr>
      <w:r>
        <w:rPr>
          <w:color w:val="000000"/>
        </w:rPr>
        <w:t xml:space="preserve">Human land-use change, including settlements and roads, and human activities associated with greater access to natural habitats, significantly impacts species persistence in natural environments in many regions of the world </w:t>
      </w:r>
      <w:r w:rsidR="00F148A0">
        <w:rPr>
          <w:color w:val="000000"/>
        </w:rPr>
        <w:fldChar w:fldCharType="begin" w:fldLock="1"/>
      </w:r>
      <w:r w:rsidR="00F148A0">
        <w:rPr>
          <w:color w:val="000000"/>
        </w:rPr>
        <w:instrText>ADDIN CSL_CITATION {"citationItems":[{"id":"ITEM-1","itemData":{"DOI":"10.1016/j.biocon.2011.11.023","ISSN":"00063207","abstract":"Efforts to mitigate road effects are now common in new highway construction projects. For effective mitigation of road effects it is important to identify the species whose populations are reduced by roads, so that mitigation efforts can be tailored to those species. We conducted a meta-analysis using data from 75 studies that quantified the relationship between roads and/or traffic and population abundance of at least one species to determine species life history characteristics and behavioral responses to roads and/or traffic that make species or species groups prone to negative road and/or traffic effects. We found that larger mammal species with lower reproductive rates, and greater mobilities, were more susceptible to negative road effects. In addition, more mobile birds were more susceptible to negative road and/or traffic effects than less mobile birds. Amphibians and reptiles were generally vulnerable to negative road effects, and anurans (frogs and toads) with lower reproductive rates, smaller body sizes, and younger ages at sexual maturity were more negatively affected by roads and/or traffic. Species that either do not avoid roads or are disturbed by traffic were more vulnerable to negative population-level effects of roads than species that avoid roads and are not disturbed by traffic. In general, our results imply that priority for mitigation should be directed towards wide-ranging large mammals with low reproductive rates, birds with larger territories, all amphibians and reptiles, and species that do not avoid roads or are disturbed by traffic. © 2011 Elsevier Ltd.","author":[{"dropping-particle":"","family":"Rytwinski","given":"Trina","non-dropping-particle":"","parse-names":false,"suffix":""},{"dropping-particle":"","family":"Fahrig","given":"Lenore","non-dropping-particle":"","parse-names":false,"suffix":""}],"container-title":"Biological Conservation","id":"ITEM-1","issue":"1","issued":{"date-parts":[["2012"]]},"page":"87-98","publisher":"Elsevier Ltd","title":"Do species life history traits explain population responses to roads? A meta-analysis","type":"article-journal","volume":"147"},"uris":["http://www.mendeley.com/documents/?uuid=c854b14b-4f34-4bd7-a5da-e14a1ee18f2a"]},{"id":"ITEM-2","itemData":{"DOI":"10.1371/journal.pone.0168441","ISBN":"1111111111","ISSN":"19326203","PMID":"28052073","abstract":"Small felids influence ecosystem dynamics through prey and plant population changes. Although most of these species are threatened, they are accorded one of the lowest research efforts of all felids, and we lack basic information about them. Many felids occur in sympatry, where intraguild competition is frequent. Therefore, assessing the role of interspecific interactions along with the relative importance of landscape characteristics is necessary to understand how these species co-occur in space. Here, we selected three morphologically similar and closely related species of small Neotropical cats to evaluate the roles of interspecific interactions, geomorphometry, environmental, and anthropogenic landscape characteristics on their habitat use. We collected data with camera trapping and scat sampling in a large protected Atlantic forest remnant (35,000 ha). Throughout occupancy modeling we investigated whether these species occur together more or less frequently than would be expected by chance, while dealing with imperfect detection and incorporating possible habitat preferences into the models. We used occupancy as a measure of their habitat use. Although intraguild competition can be an important determinant of carnivore assemblages, in our system, we did not find evidence that one species affects the habitat use of the other. Evidence suggested that proximity to the nature reserve (a more protected area) was a more important driver of Neotropical spotted cats’ occurrence than interspecific interactions or geomorphometry and environmental landscape characteristics—even though our entire study area is under some type of protection. This suggests that small felids can be sensitive to the area protection status, emphasizing the importance of maintaining and creating reserves and other areas with elevated protection for the proper management and conservation of the group.","author":[{"dropping-particle":"","family":"Nagy-Reis","given":"Mariana B.","non-dropping-particle":"","parse-names":false,"suffix":""},{"dropping-particle":"","family":"Nichols","given":"James D.","non-dropping-particle":"","parse-names":false,"suffix":""},{"dropping-particle":"","family":"Chiarello","given":"Adriano G.","non-dropping-particle":"","parse-names":false,"suffix":""},{"dropping-particle":"","family":"Ribeiro","given":"Milton Cezar","non-dropping-particle":"","parse-names":false,"suffix":""},{"dropping-particle":"","family":"Setz","given":"Eleonore Z.F.","non-dropping-particle":"","parse-names":false,"suffix":""}],"container-title":"PLoS ONE","id":"ITEM-2","issue":"1","issued":{"date-parts":[["2017"]]},"page":"1-22","title":"Landscape use and co-occurrence patterns of Neotropical spotted cats","type":"article-journal","volume":"12"},"uris":["http://www.mendeley.com/documents/?uuid=ce08f6f0-f571-44bc-a6e9-3e58e40b3a07"]},{"id":"ITEM-3","itemData":{"DOI":"10.1371/journal.pone.0215682","ISBN":"1111111111","ISSN":"19326203","PMID":"31002707","abstract":"With biodiversity facing unparalleled threats from anthropogenic disturbance, knowledge on the occurrences of species and communities provides for an effective and fast approach to assess their status and vulnerability. Disturbance is most prominent at the landscape-level, for example through habitat loss from large-scale resource extraction or agriculture. However, addressing species responses to habitat changes at the landscape-scale can be difficult and cost-ineffective, hence studies are mostly conducted at single areas or habitat patches. Moreover, there is a relative lack of studies on communities, as opposed to focal species, despite the former may carry more comprehensive information. Here, we used a multi-region, multi-species hierarchical occupancy model to study a meta-community of mammals detected by camera traps across five distinct areas within a heterogeneous landscape in Tanzania, and aimed to assess responses to human disturbance and environmental variables. Estimated species richness did not vary significantly across different areas, even though these held broadly different habitats. Moreover, we found remarkable consistency in the positive effect of distance to human settlements, a proxy for anthropogenic disturbance, on community occupancy. The positive effect of body size and the positive effect of proximity to rivers on community occupancy were also shared by communities. Results yield conservation relevance because: (1) the among-communities consistency in responses to anthropogenic disturbance, despite the heterogeneity in sampled habitats, indicates that conservation plans designed at the landscape-scale may represent a comprehensive and cost-efficient approach; (2) the consistency in responses to environmental factors suggests that multi-species models are a powerful method to study ecological patterns at the landscape-level.","author":[{"dropping-particle":"","family":"Cavada","given":"Nathalie","non-dropping-particle":"","parse-names":false,"suffix":""},{"dropping-particle":"","family":"Havmøller","given":"Rasmus Worsøe","non-dropping-particle":"","parse-names":false,"suffix":""},{"dropping-particle":"","family":"Scharff","given":"Nikolaj","non-dropping-particle":"","parse-names":false,"suffix":""},{"dropping-particle":"","family":"Rovero","given":"Francesco","non-dropping-particle":"","parse-names":false,"suffix":""}],"container-title":"PLoS ONE","id":"ITEM-3","issue":"4","issued":{"date-parts":[["2019"]]},"page":"1-15","title":"A landscape-scale assessment of tropical mammals reveals the effects of habitat and anthropogenic disturbance on community occupancy","type":"article-journal","volume":"14"},"uris":["http://www.mendeley.com/documents/?uuid=58fe9a34-9b5b-46db-83f7-c793e981ca05"]}],"mendeley":{"formattedCitation":"(Rytwinski and Fahrig 2012; Nagy-Reis et al. 2017; Cavada et al. 2019)","plainTextFormattedCitation":"(Rytwinski and Fahrig 2012; Nagy-Reis et al. 2017; Cavada et al. 2019)","previouslyFormattedCitation":"(Rytwinski and Fahrig 2012; Nagy-Reis et al. 2017; Cavada et al. 2019)"},"properties":{"noteIndex":0},"schema":"https://github.com/citation-style-language/schema/raw/master/csl-citation.json"}</w:instrText>
      </w:r>
      <w:r w:rsidR="00F148A0">
        <w:rPr>
          <w:color w:val="000000"/>
        </w:rPr>
        <w:fldChar w:fldCharType="separate"/>
      </w:r>
      <w:r w:rsidR="00F148A0" w:rsidRPr="00F148A0">
        <w:rPr>
          <w:noProof/>
          <w:color w:val="000000"/>
        </w:rPr>
        <w:t>(Rytwinski and Fahrig 2012; Nagy-Reis et al. 2017; Cavada et al. 2019)</w:t>
      </w:r>
      <w:r w:rsidR="00F148A0">
        <w:rPr>
          <w:color w:val="000000"/>
        </w:rPr>
        <w:fldChar w:fldCharType="end"/>
      </w:r>
      <w:r>
        <w:rPr>
          <w:color w:val="000000"/>
        </w:rPr>
        <w:t xml:space="preserve"> The Summed Point Influence (SPI) tool compiles data about these factors into one GIS layer (Fisher and Didier, 2012, Summed Point influence 1.0 beta; </w:t>
      </w:r>
      <w:hyperlink r:id="rId11">
        <w:r>
          <w:rPr>
            <w:color w:val="1155CC"/>
            <w:u w:val="single"/>
          </w:rPr>
          <w:t>https://doi.org/10.5281/zenodo.887367</w:t>
        </w:r>
      </w:hyperlink>
      <w:r>
        <w:rPr>
          <w:color w:val="000000"/>
        </w:rPr>
        <w:t xml:space="preserve">). We used this tool to produce a GIS layer for our study site and then extracted disturbance values for each camera location. This index of human disturbance was used as a covariate in our occupancy model. </w:t>
      </w:r>
    </w:p>
    <w:p w14:paraId="0FE02C09" w14:textId="77777777" w:rsidR="001A6B05" w:rsidRDefault="001A6B05">
      <w:pPr>
        <w:pBdr>
          <w:top w:val="nil"/>
          <w:left w:val="nil"/>
          <w:bottom w:val="nil"/>
          <w:right w:val="nil"/>
          <w:between w:val="nil"/>
        </w:pBdr>
        <w:ind w:firstLine="720"/>
        <w:rPr>
          <w:color w:val="000000"/>
        </w:rPr>
      </w:pPr>
    </w:p>
    <w:p w14:paraId="2606047A" w14:textId="77777777" w:rsidR="001A6B05" w:rsidRDefault="00F835C4">
      <w:pPr>
        <w:pBdr>
          <w:top w:val="nil"/>
          <w:left w:val="nil"/>
          <w:bottom w:val="nil"/>
          <w:right w:val="nil"/>
          <w:between w:val="nil"/>
        </w:pBdr>
        <w:ind w:firstLine="90"/>
        <w:rPr>
          <w:color w:val="000000"/>
        </w:rPr>
      </w:pPr>
      <w:r>
        <w:rPr>
          <w:color w:val="000000"/>
        </w:rPr>
        <w:t xml:space="preserve">The SPI tool uses ArcGIS’s cost-distance model to represent the potential influence of humans on cells in the landscape by combining human population data represented by point localities (i.e., towns and cities) and a raster-based travel-cost layer.  The travel cost layer is produced by combining land cover information with road and river data and assigning each cell in the raster a value for how long it takes to travel through the cell. For example, cells with forests and no roads and/or rivers might take longer to travel through than cells with open land cover types and cells with roads or rivers. The model then iteratively estimates an influence layer for each human settlement on the landscape and sums the influence layers for all settlements, weighting the individual layers by the population size of the settlement (i.e., larger settlements have more influence).  Three advantages of the SPI tool over other similar approaches are that (1) human influence in any part of the landscape is influenced by proximity to all settlements in the landscapes, as opposed to just the nearest settlement, (2) the influence of towns is weighted by their population size, and (3) proximity to settlements is estimated via cost-distance (e.g., time to travel from a settlement to a place in the landscape) rather than Euclidean distance. </w:t>
      </w:r>
    </w:p>
    <w:p w14:paraId="4FE68BEE" w14:textId="77777777" w:rsidR="001A6B05" w:rsidRDefault="001A6B05">
      <w:pPr>
        <w:pBdr>
          <w:top w:val="nil"/>
          <w:left w:val="nil"/>
          <w:bottom w:val="nil"/>
          <w:right w:val="nil"/>
          <w:between w:val="nil"/>
        </w:pBdr>
        <w:ind w:firstLine="720"/>
        <w:rPr>
          <w:color w:val="000000"/>
        </w:rPr>
      </w:pPr>
    </w:p>
    <w:p w14:paraId="5A931638" w14:textId="77777777" w:rsidR="001A6B05" w:rsidRDefault="00F835C4">
      <w:pPr>
        <w:pBdr>
          <w:top w:val="nil"/>
          <w:left w:val="nil"/>
          <w:bottom w:val="nil"/>
          <w:right w:val="nil"/>
          <w:between w:val="nil"/>
        </w:pBdr>
        <w:rPr>
          <w:color w:val="000000"/>
        </w:rPr>
      </w:pPr>
      <w:r>
        <w:rPr>
          <w:color w:val="000000"/>
        </w:rPr>
        <w:t>Settlement locality data that we used with the SPI tool came from reports published on the internet by local municipalities.  Approximate population size for settlements was assigned based on public records from Colombia’s National Administrative Department of Statistics (</w:t>
      </w:r>
      <w:proofErr w:type="spellStart"/>
      <w:r>
        <w:rPr>
          <w:color w:val="000000"/>
        </w:rPr>
        <w:t>Departamento</w:t>
      </w:r>
      <w:proofErr w:type="spellEnd"/>
      <w:r>
        <w:rPr>
          <w:color w:val="000000"/>
        </w:rPr>
        <w:t xml:space="preserve"> </w:t>
      </w:r>
      <w:proofErr w:type="spellStart"/>
      <w:r>
        <w:rPr>
          <w:color w:val="000000"/>
        </w:rPr>
        <w:t>Administrativo</w:t>
      </w:r>
      <w:proofErr w:type="spellEnd"/>
      <w:r>
        <w:rPr>
          <w:color w:val="000000"/>
        </w:rPr>
        <w:t xml:space="preserve"> Nacional de </w:t>
      </w:r>
      <w:proofErr w:type="spellStart"/>
      <w:r>
        <w:rPr>
          <w:color w:val="000000"/>
        </w:rPr>
        <w:t>Estadística</w:t>
      </w:r>
      <w:proofErr w:type="spellEnd"/>
      <w:r>
        <w:rPr>
          <w:color w:val="000000"/>
        </w:rPr>
        <w:t>) and web pages of the municipalities (</w:t>
      </w:r>
      <w:hyperlink r:id="rId12">
        <w:r>
          <w:rPr>
            <w:color w:val="000000"/>
          </w:rPr>
          <w:t>https://geoportal.dane.gov.co/</w:t>
        </w:r>
      </w:hyperlink>
      <w:r>
        <w:rPr>
          <w:color w:val="000000"/>
        </w:rPr>
        <w:t xml:space="preserve">). We also verified the proportion of the population living in urban areas for each municipality with municipality web pages. Urban population estimates used for the model are as follows:  1) Versalles, 4300; 2) El Cairo, 3300; 3) Argelia, 3100; 4) El </w:t>
      </w:r>
      <w:proofErr w:type="spellStart"/>
      <w:r>
        <w:rPr>
          <w:color w:val="000000"/>
        </w:rPr>
        <w:t>Balsal</w:t>
      </w:r>
      <w:proofErr w:type="spellEnd"/>
      <w:r>
        <w:rPr>
          <w:color w:val="000000"/>
        </w:rPr>
        <w:t xml:space="preserve">, 566; 5) Alban, 1025; 6) El </w:t>
      </w:r>
      <w:proofErr w:type="spellStart"/>
      <w:r>
        <w:rPr>
          <w:color w:val="000000"/>
        </w:rPr>
        <w:t>Dovio</w:t>
      </w:r>
      <w:proofErr w:type="spellEnd"/>
      <w:r>
        <w:rPr>
          <w:color w:val="000000"/>
        </w:rPr>
        <w:t>, 6300. We produced the travel cost layer required by the SPI Tool by combining raster-based land-cover data from our land use map (10-m resolution) with vector-based road data.  The road database was obtained from Serraniagua, the local NGO working with the private reserve owners.  The table below summarizes the travel cost values we assigned to different cell types.  The SPI tool allows the user to assign a maximum influence value in person*minute units.  Based on various SPI model outputs, we set the maximum value for the model as 100,000 person * minutes.</w:t>
      </w:r>
    </w:p>
    <w:p w14:paraId="57C841F3" w14:textId="77777777" w:rsidR="001A6B05" w:rsidRDefault="001A6B05">
      <w:pPr>
        <w:pBdr>
          <w:top w:val="nil"/>
          <w:left w:val="nil"/>
          <w:bottom w:val="nil"/>
          <w:right w:val="nil"/>
          <w:between w:val="nil"/>
        </w:pBdr>
        <w:ind w:firstLine="720"/>
        <w:rPr>
          <w:color w:val="000000"/>
        </w:rPr>
      </w:pPr>
    </w:p>
    <w:p w14:paraId="3896FECA" w14:textId="3A49381C" w:rsidR="001A6B05" w:rsidRDefault="00F835C4">
      <w:pPr>
        <w:pBdr>
          <w:top w:val="nil"/>
          <w:left w:val="nil"/>
          <w:bottom w:val="nil"/>
          <w:right w:val="nil"/>
          <w:between w:val="nil"/>
        </w:pBdr>
        <w:rPr>
          <w:color w:val="000000"/>
        </w:rPr>
      </w:pPr>
      <w:r>
        <w:rPr>
          <w:color w:val="000000"/>
        </w:rPr>
        <w:t xml:space="preserve">Table </w:t>
      </w:r>
      <w:r w:rsidR="00F77AC1">
        <w:rPr>
          <w:color w:val="000000"/>
        </w:rPr>
        <w:t>S4</w:t>
      </w:r>
      <w:r>
        <w:rPr>
          <w:color w:val="000000"/>
        </w:rPr>
        <w:t>: Table showing the travel cost assigned for each class</w:t>
      </w:r>
    </w:p>
    <w:p w14:paraId="13B95A5C" w14:textId="77777777" w:rsidR="001A6B05" w:rsidRDefault="001A6B05"/>
    <w:tbl>
      <w:tblPr>
        <w:tblStyle w:val="a2"/>
        <w:tblW w:w="9052" w:type="dxa"/>
        <w:tblLayout w:type="fixed"/>
        <w:tblLook w:val="0400" w:firstRow="0" w:lastRow="0" w:firstColumn="0" w:lastColumn="0" w:noHBand="0" w:noVBand="1"/>
      </w:tblPr>
      <w:tblGrid>
        <w:gridCol w:w="5160"/>
        <w:gridCol w:w="1901"/>
        <w:gridCol w:w="1991"/>
      </w:tblGrid>
      <w:tr w:rsidR="001A6B05" w14:paraId="2CEFE4BB" w14:textId="77777777">
        <w:trPr>
          <w:trHeight w:val="358"/>
        </w:trPr>
        <w:tc>
          <w:tcPr>
            <w:tcW w:w="5160" w:type="dxa"/>
            <w:tcBorders>
              <w:top w:val="single" w:sz="4" w:space="0" w:color="000000"/>
              <w:left w:val="nil"/>
              <w:bottom w:val="single" w:sz="4" w:space="0" w:color="000000"/>
              <w:right w:val="nil"/>
            </w:tcBorders>
            <w:shd w:val="clear" w:color="auto" w:fill="auto"/>
            <w:vAlign w:val="bottom"/>
          </w:tcPr>
          <w:p w14:paraId="48CC4022" w14:textId="77777777" w:rsidR="001A6B05" w:rsidRDefault="00F835C4">
            <w:pPr>
              <w:rPr>
                <w:b/>
                <w:color w:val="000000"/>
              </w:rPr>
            </w:pPr>
            <w:r>
              <w:rPr>
                <w:b/>
                <w:color w:val="000000"/>
              </w:rPr>
              <w:t>Cell type</w:t>
            </w:r>
          </w:p>
        </w:tc>
        <w:tc>
          <w:tcPr>
            <w:tcW w:w="1901" w:type="dxa"/>
            <w:tcBorders>
              <w:top w:val="single" w:sz="4" w:space="0" w:color="000000"/>
              <w:left w:val="nil"/>
              <w:bottom w:val="single" w:sz="4" w:space="0" w:color="000000"/>
              <w:right w:val="nil"/>
            </w:tcBorders>
            <w:shd w:val="clear" w:color="auto" w:fill="auto"/>
            <w:vAlign w:val="bottom"/>
          </w:tcPr>
          <w:p w14:paraId="5EC5217B" w14:textId="77777777" w:rsidR="001A6B05" w:rsidRDefault="00F835C4">
            <w:pPr>
              <w:jc w:val="center"/>
              <w:rPr>
                <w:b/>
                <w:color w:val="000000"/>
              </w:rPr>
            </w:pPr>
            <w:r>
              <w:rPr>
                <w:b/>
                <w:color w:val="000000"/>
              </w:rPr>
              <w:t>Assumed means of travel</w:t>
            </w:r>
          </w:p>
        </w:tc>
        <w:tc>
          <w:tcPr>
            <w:tcW w:w="1991" w:type="dxa"/>
            <w:tcBorders>
              <w:top w:val="single" w:sz="4" w:space="0" w:color="000000"/>
              <w:left w:val="nil"/>
              <w:bottom w:val="single" w:sz="4" w:space="0" w:color="000000"/>
              <w:right w:val="nil"/>
            </w:tcBorders>
            <w:shd w:val="clear" w:color="auto" w:fill="auto"/>
            <w:vAlign w:val="bottom"/>
          </w:tcPr>
          <w:p w14:paraId="4BA25050" w14:textId="77777777" w:rsidR="001A6B05" w:rsidRDefault="00F835C4">
            <w:pPr>
              <w:jc w:val="center"/>
              <w:rPr>
                <w:b/>
                <w:color w:val="000000"/>
              </w:rPr>
            </w:pPr>
            <w:r>
              <w:rPr>
                <w:b/>
                <w:color w:val="000000"/>
              </w:rPr>
              <w:t>Travel cost *</w:t>
            </w:r>
          </w:p>
        </w:tc>
      </w:tr>
      <w:tr w:rsidR="001A6B05" w14:paraId="0E3E5C97" w14:textId="77777777">
        <w:trPr>
          <w:trHeight w:val="358"/>
        </w:trPr>
        <w:tc>
          <w:tcPr>
            <w:tcW w:w="5160" w:type="dxa"/>
            <w:tcBorders>
              <w:top w:val="nil"/>
              <w:left w:val="nil"/>
              <w:bottom w:val="nil"/>
              <w:right w:val="nil"/>
            </w:tcBorders>
            <w:shd w:val="clear" w:color="auto" w:fill="auto"/>
            <w:vAlign w:val="bottom"/>
          </w:tcPr>
          <w:p w14:paraId="0A26A158" w14:textId="77777777" w:rsidR="001A6B05" w:rsidRDefault="00F835C4">
            <w:pPr>
              <w:rPr>
                <w:color w:val="000000"/>
              </w:rPr>
            </w:pPr>
            <w:r>
              <w:rPr>
                <w:color w:val="000000"/>
              </w:rPr>
              <w:t>Forest without a road</w:t>
            </w:r>
          </w:p>
        </w:tc>
        <w:tc>
          <w:tcPr>
            <w:tcW w:w="1901" w:type="dxa"/>
            <w:tcBorders>
              <w:top w:val="nil"/>
              <w:left w:val="nil"/>
              <w:bottom w:val="nil"/>
              <w:right w:val="nil"/>
            </w:tcBorders>
            <w:shd w:val="clear" w:color="auto" w:fill="auto"/>
            <w:vAlign w:val="bottom"/>
          </w:tcPr>
          <w:p w14:paraId="0708646B" w14:textId="77777777" w:rsidR="001A6B05" w:rsidRDefault="00F835C4">
            <w:pPr>
              <w:jc w:val="center"/>
              <w:rPr>
                <w:color w:val="000000"/>
              </w:rPr>
            </w:pPr>
            <w:r>
              <w:rPr>
                <w:color w:val="000000"/>
              </w:rPr>
              <w:t>Foot</w:t>
            </w:r>
          </w:p>
        </w:tc>
        <w:tc>
          <w:tcPr>
            <w:tcW w:w="1991" w:type="dxa"/>
            <w:tcBorders>
              <w:top w:val="nil"/>
              <w:left w:val="nil"/>
              <w:bottom w:val="nil"/>
              <w:right w:val="nil"/>
            </w:tcBorders>
            <w:shd w:val="clear" w:color="auto" w:fill="auto"/>
            <w:vAlign w:val="bottom"/>
          </w:tcPr>
          <w:p w14:paraId="6801203B" w14:textId="77777777" w:rsidR="001A6B05" w:rsidRDefault="00F835C4">
            <w:pPr>
              <w:jc w:val="center"/>
              <w:rPr>
                <w:color w:val="000000"/>
              </w:rPr>
            </w:pPr>
            <w:r>
              <w:rPr>
                <w:color w:val="000000"/>
              </w:rPr>
              <w:t>60</w:t>
            </w:r>
          </w:p>
        </w:tc>
      </w:tr>
      <w:tr w:rsidR="001A6B05" w14:paraId="1886DB91" w14:textId="77777777">
        <w:trPr>
          <w:trHeight w:val="358"/>
        </w:trPr>
        <w:tc>
          <w:tcPr>
            <w:tcW w:w="5160" w:type="dxa"/>
            <w:tcBorders>
              <w:top w:val="nil"/>
              <w:left w:val="nil"/>
              <w:bottom w:val="nil"/>
              <w:right w:val="nil"/>
            </w:tcBorders>
            <w:shd w:val="clear" w:color="auto" w:fill="auto"/>
            <w:vAlign w:val="bottom"/>
          </w:tcPr>
          <w:p w14:paraId="0972C894" w14:textId="77777777" w:rsidR="001A6B05" w:rsidRDefault="00F835C4">
            <w:pPr>
              <w:rPr>
                <w:color w:val="000000"/>
              </w:rPr>
            </w:pPr>
            <w:r>
              <w:rPr>
                <w:color w:val="000000"/>
              </w:rPr>
              <w:t>Crops and pasture with a road</w:t>
            </w:r>
          </w:p>
        </w:tc>
        <w:tc>
          <w:tcPr>
            <w:tcW w:w="1901" w:type="dxa"/>
            <w:tcBorders>
              <w:top w:val="nil"/>
              <w:left w:val="nil"/>
              <w:bottom w:val="nil"/>
              <w:right w:val="nil"/>
            </w:tcBorders>
            <w:shd w:val="clear" w:color="auto" w:fill="auto"/>
            <w:vAlign w:val="bottom"/>
          </w:tcPr>
          <w:p w14:paraId="13858054" w14:textId="77777777" w:rsidR="001A6B05" w:rsidRDefault="00F835C4">
            <w:pPr>
              <w:jc w:val="center"/>
              <w:rPr>
                <w:color w:val="000000"/>
              </w:rPr>
            </w:pPr>
            <w:r>
              <w:rPr>
                <w:color w:val="000000"/>
              </w:rPr>
              <w:t>Foot</w:t>
            </w:r>
          </w:p>
        </w:tc>
        <w:tc>
          <w:tcPr>
            <w:tcW w:w="1991" w:type="dxa"/>
            <w:tcBorders>
              <w:top w:val="nil"/>
              <w:left w:val="nil"/>
              <w:bottom w:val="nil"/>
              <w:right w:val="nil"/>
            </w:tcBorders>
            <w:shd w:val="clear" w:color="auto" w:fill="auto"/>
            <w:vAlign w:val="bottom"/>
          </w:tcPr>
          <w:p w14:paraId="0398D097" w14:textId="77777777" w:rsidR="001A6B05" w:rsidRDefault="00F835C4">
            <w:pPr>
              <w:jc w:val="center"/>
              <w:rPr>
                <w:color w:val="000000"/>
              </w:rPr>
            </w:pPr>
            <w:r>
              <w:rPr>
                <w:color w:val="000000"/>
              </w:rPr>
              <w:t>30</w:t>
            </w:r>
          </w:p>
        </w:tc>
      </w:tr>
      <w:tr w:rsidR="001A6B05" w14:paraId="11F07CEC" w14:textId="77777777">
        <w:trPr>
          <w:trHeight w:val="358"/>
        </w:trPr>
        <w:tc>
          <w:tcPr>
            <w:tcW w:w="5160" w:type="dxa"/>
            <w:tcBorders>
              <w:top w:val="nil"/>
              <w:left w:val="nil"/>
              <w:bottom w:val="nil"/>
              <w:right w:val="nil"/>
            </w:tcBorders>
            <w:shd w:val="clear" w:color="auto" w:fill="auto"/>
            <w:vAlign w:val="bottom"/>
          </w:tcPr>
          <w:p w14:paraId="08A211B0" w14:textId="77777777" w:rsidR="001A6B05" w:rsidRDefault="00F835C4">
            <w:pPr>
              <w:rPr>
                <w:color w:val="000000"/>
              </w:rPr>
            </w:pPr>
            <w:r>
              <w:rPr>
                <w:color w:val="000000"/>
              </w:rPr>
              <w:t>Forests, crops, or pasture with a paved road</w:t>
            </w:r>
          </w:p>
        </w:tc>
        <w:tc>
          <w:tcPr>
            <w:tcW w:w="1901" w:type="dxa"/>
            <w:tcBorders>
              <w:top w:val="nil"/>
              <w:left w:val="nil"/>
              <w:bottom w:val="nil"/>
              <w:right w:val="nil"/>
            </w:tcBorders>
            <w:shd w:val="clear" w:color="auto" w:fill="auto"/>
            <w:vAlign w:val="bottom"/>
          </w:tcPr>
          <w:p w14:paraId="4C8D2F67" w14:textId="77777777" w:rsidR="001A6B05" w:rsidRDefault="00F835C4">
            <w:pPr>
              <w:jc w:val="center"/>
              <w:rPr>
                <w:color w:val="000000"/>
              </w:rPr>
            </w:pPr>
            <w:r>
              <w:rPr>
                <w:color w:val="000000"/>
              </w:rPr>
              <w:t>Vehicle</w:t>
            </w:r>
          </w:p>
        </w:tc>
        <w:tc>
          <w:tcPr>
            <w:tcW w:w="1991" w:type="dxa"/>
            <w:tcBorders>
              <w:top w:val="nil"/>
              <w:left w:val="nil"/>
              <w:bottom w:val="nil"/>
              <w:right w:val="nil"/>
            </w:tcBorders>
            <w:shd w:val="clear" w:color="auto" w:fill="auto"/>
            <w:vAlign w:val="bottom"/>
          </w:tcPr>
          <w:p w14:paraId="5F607189" w14:textId="77777777" w:rsidR="001A6B05" w:rsidRDefault="00F835C4">
            <w:pPr>
              <w:jc w:val="center"/>
              <w:rPr>
                <w:color w:val="000000"/>
              </w:rPr>
            </w:pPr>
            <w:r>
              <w:rPr>
                <w:color w:val="000000"/>
              </w:rPr>
              <w:t>1</w:t>
            </w:r>
          </w:p>
        </w:tc>
      </w:tr>
      <w:tr w:rsidR="001A6B05" w14:paraId="35A00F89" w14:textId="77777777">
        <w:trPr>
          <w:trHeight w:val="352"/>
        </w:trPr>
        <w:tc>
          <w:tcPr>
            <w:tcW w:w="5160" w:type="dxa"/>
            <w:tcBorders>
              <w:top w:val="nil"/>
              <w:left w:val="nil"/>
              <w:bottom w:val="single" w:sz="4" w:space="0" w:color="000000"/>
              <w:right w:val="nil"/>
            </w:tcBorders>
            <w:shd w:val="clear" w:color="auto" w:fill="auto"/>
            <w:vAlign w:val="bottom"/>
          </w:tcPr>
          <w:p w14:paraId="51F52FA4" w14:textId="77777777" w:rsidR="001A6B05" w:rsidRDefault="00F835C4">
            <w:pPr>
              <w:rPr>
                <w:color w:val="000000"/>
              </w:rPr>
            </w:pPr>
            <w:r>
              <w:rPr>
                <w:color w:val="000000"/>
              </w:rPr>
              <w:lastRenderedPageBreak/>
              <w:t>Forests, crops, or pasture with an unpaved road</w:t>
            </w:r>
          </w:p>
        </w:tc>
        <w:tc>
          <w:tcPr>
            <w:tcW w:w="1901" w:type="dxa"/>
            <w:tcBorders>
              <w:top w:val="nil"/>
              <w:left w:val="nil"/>
              <w:bottom w:val="single" w:sz="4" w:space="0" w:color="000000"/>
              <w:right w:val="nil"/>
            </w:tcBorders>
            <w:shd w:val="clear" w:color="auto" w:fill="auto"/>
            <w:vAlign w:val="bottom"/>
          </w:tcPr>
          <w:p w14:paraId="4631927A" w14:textId="77777777" w:rsidR="001A6B05" w:rsidRDefault="00F835C4">
            <w:pPr>
              <w:jc w:val="center"/>
              <w:rPr>
                <w:color w:val="000000"/>
              </w:rPr>
            </w:pPr>
            <w:r>
              <w:rPr>
                <w:color w:val="000000"/>
              </w:rPr>
              <w:t>Vehicle</w:t>
            </w:r>
          </w:p>
        </w:tc>
        <w:tc>
          <w:tcPr>
            <w:tcW w:w="1991" w:type="dxa"/>
            <w:tcBorders>
              <w:top w:val="nil"/>
              <w:left w:val="nil"/>
              <w:bottom w:val="single" w:sz="4" w:space="0" w:color="000000"/>
              <w:right w:val="nil"/>
            </w:tcBorders>
            <w:shd w:val="clear" w:color="auto" w:fill="auto"/>
            <w:vAlign w:val="bottom"/>
          </w:tcPr>
          <w:p w14:paraId="76CD1B5F" w14:textId="77777777" w:rsidR="001A6B05" w:rsidRDefault="00F835C4">
            <w:pPr>
              <w:jc w:val="center"/>
              <w:rPr>
                <w:color w:val="000000"/>
              </w:rPr>
            </w:pPr>
            <w:r>
              <w:rPr>
                <w:color w:val="000000"/>
              </w:rPr>
              <w:t>2</w:t>
            </w:r>
          </w:p>
        </w:tc>
      </w:tr>
    </w:tbl>
    <w:p w14:paraId="5880D6B5" w14:textId="77777777" w:rsidR="001A6B05" w:rsidRDefault="00F835C4">
      <w:pPr>
        <w:rPr>
          <w:color w:val="000000"/>
        </w:rPr>
      </w:pPr>
      <w:r>
        <w:rPr>
          <w:color w:val="000000"/>
        </w:rPr>
        <w:t>* Minutes to travel through a 1-km cell)</w:t>
      </w:r>
    </w:p>
    <w:p w14:paraId="61B9B2B9" w14:textId="77777777" w:rsidR="001A6B05" w:rsidRDefault="001A6B05">
      <w:pPr>
        <w:rPr>
          <w:b/>
          <w:color w:val="000000"/>
        </w:rPr>
      </w:pPr>
    </w:p>
    <w:p w14:paraId="2C0A3C4C" w14:textId="77777777" w:rsidR="001A6B05" w:rsidRDefault="001A6B05"/>
    <w:p w14:paraId="1FB80854" w14:textId="77777777" w:rsidR="001A6B05" w:rsidRDefault="00F835C4">
      <w:pPr>
        <w:pBdr>
          <w:top w:val="nil"/>
          <w:left w:val="nil"/>
          <w:bottom w:val="nil"/>
          <w:right w:val="nil"/>
          <w:between w:val="nil"/>
        </w:pBdr>
        <w:spacing w:after="240"/>
        <w:ind w:left="1080" w:hanging="1080"/>
        <w:jc w:val="center"/>
        <w:rPr>
          <w:color w:val="000000"/>
        </w:rPr>
      </w:pPr>
      <w:bookmarkStart w:id="4" w:name="_heading=h.2et92p0" w:colFirst="0" w:colLast="0"/>
      <w:bookmarkEnd w:id="4"/>
      <w:r>
        <w:rPr>
          <w:noProof/>
          <w:color w:val="000000"/>
        </w:rPr>
        <w:drawing>
          <wp:inline distT="0" distB="0" distL="0" distR="0" wp14:anchorId="63C31479" wp14:editId="4DF5512E">
            <wp:extent cx="4999760" cy="6480819"/>
            <wp:effectExtent l="0" t="0" r="0" b="0"/>
            <wp:docPr id="22" name="image1.png"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Map&#10;&#10;Description automatically generated"/>
                    <pic:cNvPicPr preferRelativeResize="0"/>
                  </pic:nvPicPr>
                  <pic:blipFill>
                    <a:blip r:embed="rId13"/>
                    <a:srcRect l="599" r="1"/>
                    <a:stretch>
                      <a:fillRect/>
                    </a:stretch>
                  </pic:blipFill>
                  <pic:spPr>
                    <a:xfrm>
                      <a:off x="0" y="0"/>
                      <a:ext cx="4999760" cy="6480819"/>
                    </a:xfrm>
                    <a:prstGeom prst="rect">
                      <a:avLst/>
                    </a:prstGeom>
                    <a:ln/>
                  </pic:spPr>
                </pic:pic>
              </a:graphicData>
            </a:graphic>
          </wp:inline>
        </w:drawing>
      </w:r>
    </w:p>
    <w:p w14:paraId="72243463" w14:textId="046C1413" w:rsidR="001A6B05" w:rsidRDefault="00F835C4">
      <w:r>
        <w:rPr>
          <w:b/>
        </w:rPr>
        <w:t xml:space="preserve">Figure </w:t>
      </w:r>
      <w:r w:rsidR="00F77AC1">
        <w:rPr>
          <w:b/>
        </w:rPr>
        <w:t>S2</w:t>
      </w:r>
      <w:r>
        <w:rPr>
          <w:b/>
        </w:rPr>
        <w:t xml:space="preserve">. </w:t>
      </w:r>
      <w:r>
        <w:t xml:space="preserve">GIS layers (a and b) built to produce a final human disturbance map (c). </w:t>
      </w:r>
    </w:p>
    <w:p w14:paraId="71FAAACE" w14:textId="77777777" w:rsidR="001A6B05" w:rsidRDefault="001A6B05">
      <w:pPr>
        <w:spacing w:line="276" w:lineRule="auto"/>
      </w:pPr>
    </w:p>
    <w:p w14:paraId="319829C9" w14:textId="77777777" w:rsidR="00E374C5" w:rsidRDefault="00E374C5">
      <w:pPr>
        <w:spacing w:line="276" w:lineRule="auto"/>
        <w:rPr>
          <w:b/>
        </w:rPr>
      </w:pPr>
    </w:p>
    <w:p w14:paraId="352F56EF" w14:textId="77777777" w:rsidR="00E374C5" w:rsidRDefault="00E374C5">
      <w:pPr>
        <w:rPr>
          <w:b/>
        </w:rPr>
      </w:pPr>
      <w:r>
        <w:rPr>
          <w:b/>
        </w:rPr>
        <w:br w:type="page"/>
      </w:r>
    </w:p>
    <w:p w14:paraId="38778FF5" w14:textId="06EFBF9B" w:rsidR="001A6B05" w:rsidRDefault="00F77AC1">
      <w:pPr>
        <w:spacing w:line="276" w:lineRule="auto"/>
      </w:pPr>
      <w:r>
        <w:rPr>
          <w:b/>
        </w:rPr>
        <w:lastRenderedPageBreak/>
        <w:t>Appendix D</w:t>
      </w:r>
      <w:r w:rsidR="00F835C4">
        <w:rPr>
          <w:b/>
        </w:rPr>
        <w:t>.</w:t>
      </w:r>
      <w:r w:rsidR="00F835C4">
        <w:t xml:space="preserve"> Multi-species occupancy model.</w:t>
      </w:r>
    </w:p>
    <w:p w14:paraId="5DDA6BDD" w14:textId="77777777" w:rsidR="001A6B05" w:rsidRDefault="001A6B05">
      <w:pPr>
        <w:spacing w:line="276" w:lineRule="auto"/>
        <w:rPr>
          <w:b/>
          <w:color w:val="FF0000"/>
        </w:rPr>
      </w:pPr>
    </w:p>
    <w:p w14:paraId="4A95F392" w14:textId="4FAE62BF" w:rsidR="00F50453" w:rsidRPr="00F50453" w:rsidRDefault="00F50453">
      <w:pPr>
        <w:rPr>
          <w:bCs/>
          <w:i/>
          <w:iCs/>
        </w:rPr>
      </w:pPr>
      <w:r w:rsidRPr="00F50453">
        <w:rPr>
          <w:bCs/>
          <w:i/>
          <w:iCs/>
        </w:rPr>
        <w:t>Model specifications and code:</w:t>
      </w:r>
    </w:p>
    <w:p w14:paraId="700F080F" w14:textId="0BB51D04" w:rsidR="00F50453" w:rsidRPr="00F50453" w:rsidRDefault="00F50453">
      <w:pPr>
        <w:rPr>
          <w:b/>
          <w:sz w:val="32"/>
          <w:szCs w:val="32"/>
          <w:u w:val="single"/>
        </w:rPr>
      </w:pPr>
    </w:p>
    <w:p w14:paraId="72E41D63" w14:textId="77777777" w:rsidR="00F50453" w:rsidRPr="00F50453" w:rsidRDefault="00F50453" w:rsidP="00F50453">
      <w:pPr>
        <w:spacing w:after="240" w:line="480" w:lineRule="auto"/>
        <w:ind w:firstLine="720"/>
        <w:rPr>
          <w:sz w:val="22"/>
          <w:szCs w:val="22"/>
        </w:rPr>
      </w:pPr>
      <w:r w:rsidRPr="00F50453">
        <w:rPr>
          <w:sz w:val="22"/>
          <w:szCs w:val="22"/>
        </w:rPr>
        <w:t xml:space="preserve">Our data were in the form </w:t>
      </w:r>
      <w:proofErr w:type="spellStart"/>
      <w:r w:rsidRPr="00F50453">
        <w:rPr>
          <w:i/>
          <w:sz w:val="22"/>
          <w:szCs w:val="22"/>
        </w:rPr>
        <w:t>y</w:t>
      </w:r>
      <w:r w:rsidRPr="00F50453">
        <w:rPr>
          <w:i/>
          <w:sz w:val="22"/>
          <w:szCs w:val="22"/>
          <w:vertAlign w:val="subscript"/>
        </w:rPr>
        <w:t>ik</w:t>
      </w:r>
      <w:proofErr w:type="spellEnd"/>
      <w:r w:rsidRPr="00F50453">
        <w:rPr>
          <w:sz w:val="22"/>
          <w:szCs w:val="22"/>
        </w:rPr>
        <w:t xml:space="preserve"> representing the number of detections at camera location </w:t>
      </w:r>
      <w:proofErr w:type="spellStart"/>
      <w:r w:rsidRPr="00F50453">
        <w:rPr>
          <w:i/>
          <w:sz w:val="22"/>
          <w:szCs w:val="22"/>
        </w:rPr>
        <w:t>i</w:t>
      </w:r>
      <w:proofErr w:type="spellEnd"/>
      <w:r w:rsidRPr="00F50453">
        <w:rPr>
          <w:sz w:val="22"/>
          <w:szCs w:val="22"/>
        </w:rPr>
        <w:t xml:space="preserve"> of species </w:t>
      </w:r>
      <w:r w:rsidRPr="00F50453">
        <w:rPr>
          <w:i/>
          <w:sz w:val="22"/>
          <w:szCs w:val="22"/>
        </w:rPr>
        <w:t>k</w:t>
      </w:r>
      <w:r w:rsidRPr="00F50453">
        <w:rPr>
          <w:sz w:val="22"/>
          <w:szCs w:val="22"/>
        </w:rPr>
        <w:t>.  We modeled the sampling process as:</w:t>
      </w:r>
    </w:p>
    <w:p w14:paraId="344866F6" w14:textId="77777777" w:rsidR="00F50453" w:rsidRPr="00F50453" w:rsidRDefault="00F50453" w:rsidP="00F50453">
      <w:pPr>
        <w:spacing w:after="240" w:line="480" w:lineRule="auto"/>
        <w:jc w:val="center"/>
        <w:rPr>
          <w:i/>
          <w:sz w:val="22"/>
          <w:szCs w:val="22"/>
        </w:rPr>
      </w:pPr>
      <w:proofErr w:type="spellStart"/>
      <w:r w:rsidRPr="00F50453">
        <w:rPr>
          <w:i/>
          <w:sz w:val="22"/>
          <w:szCs w:val="22"/>
        </w:rPr>
        <w:t>y</w:t>
      </w:r>
      <w:r w:rsidRPr="00F50453">
        <w:rPr>
          <w:i/>
          <w:sz w:val="22"/>
          <w:szCs w:val="22"/>
          <w:vertAlign w:val="subscript"/>
        </w:rPr>
        <w:t>ik</w:t>
      </w:r>
      <w:proofErr w:type="spellEnd"/>
      <w:r w:rsidRPr="00F50453">
        <w:rPr>
          <w:i/>
          <w:sz w:val="22"/>
          <w:szCs w:val="22"/>
          <w:vertAlign w:val="subscript"/>
        </w:rPr>
        <w:t xml:space="preserve"> </w:t>
      </w:r>
      <w:r w:rsidRPr="00F50453">
        <w:rPr>
          <w:i/>
          <w:sz w:val="22"/>
          <w:szCs w:val="22"/>
        </w:rPr>
        <w:t>~ Binomial (</w:t>
      </w:r>
      <w:proofErr w:type="spellStart"/>
      <w:r w:rsidRPr="00F50453">
        <w:rPr>
          <w:i/>
          <w:sz w:val="22"/>
          <w:szCs w:val="22"/>
        </w:rPr>
        <w:t>z</w:t>
      </w:r>
      <w:r w:rsidRPr="00F50453">
        <w:rPr>
          <w:i/>
          <w:sz w:val="22"/>
          <w:szCs w:val="22"/>
          <w:vertAlign w:val="subscript"/>
        </w:rPr>
        <w:t>ik</w:t>
      </w:r>
      <w:proofErr w:type="spellEnd"/>
      <w:r w:rsidRPr="00F50453">
        <w:rPr>
          <w:i/>
          <w:sz w:val="22"/>
          <w:szCs w:val="22"/>
          <w:vertAlign w:val="subscript"/>
        </w:rPr>
        <w:t xml:space="preserve"> </w:t>
      </w:r>
      <w:r w:rsidRPr="00F50453">
        <w:rPr>
          <w:i/>
          <w:sz w:val="22"/>
          <w:szCs w:val="22"/>
        </w:rPr>
        <w:t xml:space="preserve">* </w:t>
      </w:r>
      <w:proofErr w:type="spellStart"/>
      <w:r w:rsidRPr="00F50453">
        <w:rPr>
          <w:i/>
          <w:sz w:val="22"/>
          <w:szCs w:val="22"/>
        </w:rPr>
        <w:t>p</w:t>
      </w:r>
      <w:r w:rsidRPr="00F50453">
        <w:rPr>
          <w:i/>
          <w:sz w:val="22"/>
          <w:szCs w:val="22"/>
          <w:vertAlign w:val="subscript"/>
        </w:rPr>
        <w:t>ik</w:t>
      </w:r>
      <w:proofErr w:type="spellEnd"/>
      <w:r w:rsidRPr="00F50453">
        <w:rPr>
          <w:i/>
          <w:sz w:val="22"/>
          <w:szCs w:val="22"/>
          <w:vertAlign w:val="subscript"/>
        </w:rPr>
        <w:t xml:space="preserve"> , </w:t>
      </w:r>
      <w:proofErr w:type="spellStart"/>
      <w:r w:rsidRPr="00F50453">
        <w:rPr>
          <w:i/>
          <w:sz w:val="22"/>
          <w:szCs w:val="22"/>
        </w:rPr>
        <w:t>nrep</w:t>
      </w:r>
      <w:r w:rsidRPr="00F50453">
        <w:rPr>
          <w:i/>
          <w:sz w:val="22"/>
          <w:szCs w:val="22"/>
          <w:vertAlign w:val="subscript"/>
        </w:rPr>
        <w:t>i</w:t>
      </w:r>
      <w:proofErr w:type="spellEnd"/>
      <w:r w:rsidRPr="00F50453">
        <w:rPr>
          <w:i/>
          <w:sz w:val="22"/>
          <w:szCs w:val="22"/>
        </w:rPr>
        <w:t xml:space="preserve"> )</w:t>
      </w:r>
    </w:p>
    <w:p w14:paraId="58A2B8EB" w14:textId="77777777" w:rsidR="00F50453" w:rsidRPr="00F50453" w:rsidRDefault="00F50453" w:rsidP="00F50453">
      <w:pPr>
        <w:spacing w:after="240" w:line="480" w:lineRule="auto"/>
        <w:rPr>
          <w:sz w:val="22"/>
          <w:szCs w:val="22"/>
        </w:rPr>
      </w:pPr>
      <w:r w:rsidRPr="00F50453">
        <w:rPr>
          <w:sz w:val="22"/>
          <w:szCs w:val="22"/>
        </w:rPr>
        <w:t xml:space="preserve">where </w:t>
      </w:r>
      <w:proofErr w:type="spellStart"/>
      <w:r w:rsidRPr="00F50453">
        <w:rPr>
          <w:i/>
          <w:sz w:val="22"/>
          <w:szCs w:val="22"/>
        </w:rPr>
        <w:t>p</w:t>
      </w:r>
      <w:r w:rsidRPr="00F50453">
        <w:rPr>
          <w:i/>
          <w:sz w:val="22"/>
          <w:szCs w:val="22"/>
          <w:vertAlign w:val="subscript"/>
        </w:rPr>
        <w:t>ik</w:t>
      </w:r>
      <w:proofErr w:type="spellEnd"/>
      <w:r w:rsidRPr="00F50453">
        <w:rPr>
          <w:sz w:val="22"/>
          <w:szCs w:val="22"/>
        </w:rPr>
        <w:t xml:space="preserve"> is detection probability, </w:t>
      </w:r>
      <w:proofErr w:type="spellStart"/>
      <w:r w:rsidRPr="00F50453">
        <w:rPr>
          <w:i/>
          <w:sz w:val="22"/>
          <w:szCs w:val="22"/>
        </w:rPr>
        <w:t>nrep</w:t>
      </w:r>
      <w:r w:rsidRPr="00F50453">
        <w:rPr>
          <w:i/>
          <w:sz w:val="22"/>
          <w:szCs w:val="22"/>
          <w:vertAlign w:val="subscript"/>
        </w:rPr>
        <w:t>i</w:t>
      </w:r>
      <w:proofErr w:type="spellEnd"/>
      <w:r w:rsidRPr="00F50453">
        <w:rPr>
          <w:sz w:val="22"/>
          <w:szCs w:val="22"/>
        </w:rPr>
        <w:t xml:space="preserve"> is the number of trapping occasions at each camera location, and</w:t>
      </w:r>
      <w:r w:rsidRPr="00F50453">
        <w:rPr>
          <w:i/>
          <w:sz w:val="22"/>
          <w:szCs w:val="22"/>
        </w:rPr>
        <w:t xml:space="preserve"> </w:t>
      </w:r>
      <w:proofErr w:type="spellStart"/>
      <w:r w:rsidRPr="00F50453">
        <w:rPr>
          <w:i/>
          <w:sz w:val="22"/>
          <w:szCs w:val="22"/>
        </w:rPr>
        <w:t>z</w:t>
      </w:r>
      <w:r w:rsidRPr="00F50453">
        <w:rPr>
          <w:i/>
          <w:sz w:val="22"/>
          <w:szCs w:val="22"/>
          <w:vertAlign w:val="subscript"/>
        </w:rPr>
        <w:t>ik</w:t>
      </w:r>
      <w:proofErr w:type="spellEnd"/>
      <w:r w:rsidRPr="00F50453">
        <w:rPr>
          <w:sz w:val="22"/>
          <w:szCs w:val="22"/>
        </w:rPr>
        <w:t xml:space="preserve"> is the true unobserved occupancy state, which we modeled as:</w:t>
      </w:r>
    </w:p>
    <w:p w14:paraId="759CE922" w14:textId="77777777" w:rsidR="00F50453" w:rsidRPr="00F50453" w:rsidRDefault="00F50453" w:rsidP="00F50453">
      <w:pPr>
        <w:spacing w:after="240" w:line="480" w:lineRule="auto"/>
        <w:jc w:val="center"/>
        <w:rPr>
          <w:i/>
          <w:sz w:val="22"/>
          <w:szCs w:val="22"/>
        </w:rPr>
      </w:pPr>
      <w:proofErr w:type="spellStart"/>
      <w:r w:rsidRPr="00F50453">
        <w:rPr>
          <w:i/>
          <w:sz w:val="22"/>
          <w:szCs w:val="22"/>
        </w:rPr>
        <w:t>z</w:t>
      </w:r>
      <w:r w:rsidRPr="00F50453">
        <w:rPr>
          <w:i/>
          <w:sz w:val="22"/>
          <w:szCs w:val="22"/>
          <w:vertAlign w:val="subscript"/>
        </w:rPr>
        <w:t>ik</w:t>
      </w:r>
      <w:proofErr w:type="spellEnd"/>
      <w:r w:rsidRPr="00F50453">
        <w:rPr>
          <w:i/>
          <w:sz w:val="22"/>
          <w:szCs w:val="22"/>
        </w:rPr>
        <w:t xml:space="preserve"> ~ Bernoulli (</w:t>
      </w:r>
      <w:proofErr w:type="spellStart"/>
      <w:r w:rsidRPr="00F50453">
        <w:rPr>
          <w:i/>
          <w:sz w:val="22"/>
          <w:szCs w:val="22"/>
        </w:rPr>
        <w:t>w</w:t>
      </w:r>
      <w:r w:rsidRPr="00F50453">
        <w:rPr>
          <w:i/>
          <w:sz w:val="22"/>
          <w:szCs w:val="22"/>
          <w:vertAlign w:val="subscript"/>
        </w:rPr>
        <w:t>k</w:t>
      </w:r>
      <w:proofErr w:type="spellEnd"/>
      <w:r w:rsidRPr="00F50453">
        <w:rPr>
          <w:i/>
          <w:sz w:val="22"/>
          <w:szCs w:val="22"/>
        </w:rPr>
        <w:t>*</w:t>
      </w:r>
      <w:proofErr w:type="spellStart"/>
      <w:r w:rsidRPr="00F50453">
        <w:rPr>
          <w:i/>
          <w:sz w:val="22"/>
          <w:szCs w:val="22"/>
        </w:rPr>
        <w:t>ψ</w:t>
      </w:r>
      <w:r w:rsidRPr="00F50453">
        <w:rPr>
          <w:i/>
          <w:sz w:val="22"/>
          <w:szCs w:val="22"/>
          <w:vertAlign w:val="subscript"/>
        </w:rPr>
        <w:t>ik</w:t>
      </w:r>
      <w:proofErr w:type="spellEnd"/>
      <w:r w:rsidRPr="00F50453">
        <w:rPr>
          <w:i/>
          <w:sz w:val="22"/>
          <w:szCs w:val="22"/>
        </w:rPr>
        <w:t xml:space="preserve">)   </w:t>
      </w:r>
    </w:p>
    <w:p w14:paraId="1FA8AE6C" w14:textId="77777777" w:rsidR="00F50453" w:rsidRPr="00F50453" w:rsidRDefault="00F50453" w:rsidP="00F50453">
      <w:pPr>
        <w:spacing w:after="240" w:line="480" w:lineRule="auto"/>
      </w:pPr>
      <w:r w:rsidRPr="00F50453">
        <w:rPr>
          <w:sz w:val="22"/>
          <w:szCs w:val="22"/>
        </w:rPr>
        <w:t xml:space="preserve">where </w:t>
      </w:r>
      <w:proofErr w:type="spellStart"/>
      <w:r w:rsidRPr="00F50453">
        <w:rPr>
          <w:i/>
          <w:sz w:val="22"/>
          <w:szCs w:val="22"/>
        </w:rPr>
        <w:t>ψ</w:t>
      </w:r>
      <w:r w:rsidRPr="00F50453">
        <w:rPr>
          <w:i/>
          <w:sz w:val="22"/>
          <w:szCs w:val="22"/>
          <w:vertAlign w:val="subscript"/>
        </w:rPr>
        <w:t>ik</w:t>
      </w:r>
      <w:proofErr w:type="spellEnd"/>
      <w:r w:rsidRPr="00F50453">
        <w:rPr>
          <w:sz w:val="22"/>
          <w:szCs w:val="22"/>
        </w:rPr>
        <w:t xml:space="preserve"> is occurrence </w:t>
      </w:r>
      <w:r w:rsidRPr="00F50453">
        <w:t xml:space="preserve">probability and </w:t>
      </w:r>
      <w:proofErr w:type="spellStart"/>
      <w:r w:rsidRPr="00F50453">
        <w:rPr>
          <w:i/>
        </w:rPr>
        <w:t>w</w:t>
      </w:r>
      <w:r w:rsidRPr="00F50453">
        <w:rPr>
          <w:i/>
          <w:vertAlign w:val="subscript"/>
        </w:rPr>
        <w:t>k</w:t>
      </w:r>
      <w:proofErr w:type="spellEnd"/>
      <w:r w:rsidRPr="00F50453">
        <w:rPr>
          <w:vertAlign w:val="subscript"/>
        </w:rPr>
        <w:t xml:space="preserve"> </w:t>
      </w:r>
      <w:r w:rsidRPr="00F50453">
        <w:t xml:space="preserve">indicates if a species is present in the community, and is governed by    </w:t>
      </w:r>
    </w:p>
    <w:p w14:paraId="25381C75" w14:textId="77777777" w:rsidR="00F50453" w:rsidRPr="00F50453" w:rsidRDefault="00F50453" w:rsidP="00F50453">
      <w:pPr>
        <w:spacing w:after="240" w:line="480" w:lineRule="auto"/>
        <w:jc w:val="center"/>
        <w:rPr>
          <w:i/>
        </w:rPr>
      </w:pPr>
      <w:proofErr w:type="spellStart"/>
      <w:r w:rsidRPr="00F50453">
        <w:rPr>
          <w:i/>
        </w:rPr>
        <w:t>w</w:t>
      </w:r>
      <w:r w:rsidRPr="00F50453">
        <w:rPr>
          <w:i/>
          <w:vertAlign w:val="subscript"/>
        </w:rPr>
        <w:t>k</w:t>
      </w:r>
      <w:proofErr w:type="spellEnd"/>
      <w:r w:rsidRPr="00F50453">
        <w:rPr>
          <w:i/>
          <w:vertAlign w:val="subscript"/>
        </w:rPr>
        <w:t xml:space="preserve"> </w:t>
      </w:r>
      <w:r w:rsidRPr="00F50453">
        <w:rPr>
          <w:i/>
        </w:rPr>
        <w:t>~ Bernoulli (</w:t>
      </w:r>
      <w:r w:rsidRPr="00F50453">
        <w:rPr>
          <w:rFonts w:ascii="Cambria Math" w:eastAsia="Cambria Math" w:hAnsi="Cambria Math" w:cs="Cambria Math"/>
          <w:i/>
        </w:rPr>
        <w:t>𝛀</w:t>
      </w:r>
      <w:r w:rsidRPr="00F50453">
        <w:rPr>
          <w:i/>
        </w:rPr>
        <w:t>)</w:t>
      </w:r>
    </w:p>
    <w:p w14:paraId="74A88952" w14:textId="77777777" w:rsidR="00F50453" w:rsidRPr="00F50453" w:rsidRDefault="00F50453" w:rsidP="00F50453">
      <w:pPr>
        <w:spacing w:after="240" w:line="480" w:lineRule="auto"/>
      </w:pPr>
      <w:r w:rsidRPr="00F50453">
        <w:t xml:space="preserve">where </w:t>
      </w:r>
      <w:r w:rsidRPr="00F50453">
        <w:rPr>
          <w:rFonts w:ascii="Cambria Math" w:eastAsia="Cambria Math" w:hAnsi="Cambria Math" w:cs="Cambria Math"/>
        </w:rPr>
        <w:t>𝛀</w:t>
      </w:r>
      <w:r w:rsidRPr="00F50453">
        <w:t xml:space="preserve"> is the probability that species </w:t>
      </w:r>
      <w:r w:rsidRPr="00F50453">
        <w:rPr>
          <w:i/>
        </w:rPr>
        <w:t>k</w:t>
      </w:r>
      <w:r w:rsidRPr="00F50453">
        <w:t xml:space="preserve"> is a member of the community. To estimate species richness, we used a parameter-expanded data augmentation approach (</w:t>
      </w:r>
      <w:proofErr w:type="spellStart"/>
      <w:r w:rsidRPr="00F50453">
        <w:t>Dorazio</w:t>
      </w:r>
      <w:proofErr w:type="spellEnd"/>
      <w:r w:rsidRPr="00F50453">
        <w:t xml:space="preserve"> and </w:t>
      </w:r>
      <w:proofErr w:type="spellStart"/>
      <w:r w:rsidRPr="00F50453">
        <w:t>Royle</w:t>
      </w:r>
      <w:proofErr w:type="spellEnd"/>
      <w:r w:rsidRPr="00F50453">
        <w:t xml:space="preserve"> 2005; </w:t>
      </w:r>
      <w:proofErr w:type="spellStart"/>
      <w:r w:rsidRPr="00F50453">
        <w:t>Kéry</w:t>
      </w:r>
      <w:proofErr w:type="spellEnd"/>
      <w:r w:rsidRPr="00F50453">
        <w:t xml:space="preserve"> and Schaub 2012), where we added 15 all-zero trap frequencies to estimate richness in our landscape while accounting for the number of unobserved species (</w:t>
      </w:r>
      <w:proofErr w:type="spellStart"/>
      <w:r w:rsidRPr="00F50453">
        <w:t>Dorazio</w:t>
      </w:r>
      <w:proofErr w:type="spellEnd"/>
      <w:r w:rsidRPr="00F50453">
        <w:t xml:space="preserve"> et al. 2006). This data augmentation approach ensured that the number of all-zero detection histories was larger than the number of species that could have been missed in our sampling.</w:t>
      </w:r>
    </w:p>
    <w:p w14:paraId="00A9004F" w14:textId="1D52FE20" w:rsidR="00F50453" w:rsidRPr="00F50453" w:rsidRDefault="00F50453" w:rsidP="00F50453">
      <w:pPr>
        <w:spacing w:after="240" w:line="480" w:lineRule="auto"/>
        <w:ind w:firstLine="720"/>
      </w:pPr>
      <w:r w:rsidRPr="00F50453">
        <w:t xml:space="preserve">To model differences in species-specific occupancy between continuous forest and both forest fragments and shade coffee plantations, we used a logit link function that included land-use type as a covariate and used an effects parameterization with continuous forest as the intercept category. We also included the three continuous landscape-context variables described above as covariates to </w:t>
      </w:r>
      <w:r w:rsidRPr="00F50453">
        <w:lastRenderedPageBreak/>
        <w:t>examine how the landscape surrounding camera locations affected species richness and occupancy. Elevation was not analyzed as a covariate but was incorporated in the model to account for differences in elevation among camera sites.  Correlation among all variables was &lt; 0.7, except for elevation and continuous forest (-0.72; See table S5 and S6 for means and correlations of variables). In this landscape, continuous forest is located at high elevations.  All variables included in the model were standardized (mean set equal to zero and variance equal to one), and thus beta coefficients should be interpreted as such. We modeled landscape effects on occupancy probability as:</w:t>
      </w:r>
    </w:p>
    <w:p w14:paraId="6E7D915E" w14:textId="77777777" w:rsidR="00F50453" w:rsidRPr="00F50453" w:rsidRDefault="00F50453" w:rsidP="00F50453">
      <w:pPr>
        <w:spacing w:line="480" w:lineRule="auto"/>
        <w:jc w:val="center"/>
        <w:rPr>
          <w:rFonts w:eastAsia="Cambria Math"/>
        </w:rPr>
      </w:pPr>
      <m:oMathPara>
        <m:oMath>
          <m:r>
            <w:rPr>
              <w:rFonts w:ascii="Cambria Math" w:eastAsia="Cambria Math" w:hAnsi="Cambria Math"/>
            </w:rPr>
            <m:t>logit</m:t>
          </m:r>
          <m:d>
            <m:dPr>
              <m:ctrlPr>
                <w:rPr>
                  <w:rFonts w:ascii="Cambria Math" w:eastAsia="Cambria Math" w:hAnsi="Cambria Math"/>
                </w:rPr>
              </m:ctrlPr>
            </m:dPr>
            <m:e>
              <m:sSub>
                <m:sSubPr>
                  <m:ctrlPr>
                    <w:rPr>
                      <w:rFonts w:ascii="Cambria Math" w:eastAsia="Cambria Math" w:hAnsi="Cambria Math"/>
                    </w:rPr>
                  </m:ctrlPr>
                </m:sSubPr>
                <m:e>
                  <m:r>
                    <w:rPr>
                      <w:rFonts w:ascii="Cambria Math" w:eastAsia="Cambria Math" w:hAnsi="Cambria Math"/>
                    </w:rPr>
                    <m:t>ψ</m:t>
                  </m:r>
                </m:e>
                <m:sub>
                  <m:r>
                    <w:rPr>
                      <w:rFonts w:ascii="Cambria Math" w:eastAsia="Cambria Math" w:hAnsi="Cambria Math"/>
                    </w:rPr>
                    <m:t>ik</m:t>
                  </m:r>
                </m:sub>
              </m:sSub>
            </m:e>
          </m:d>
          <m:r>
            <w:rPr>
              <w:rFonts w:ascii="Cambria Math" w:eastAsia="Cambria Math" w:hAnsi="Cambria Math"/>
            </w:rPr>
            <m:t xml:space="preserve"> ~ </m:t>
          </m:r>
          <m:sSub>
            <m:sSubPr>
              <m:ctrlPr>
                <w:rPr>
                  <w:rFonts w:ascii="Cambria Math" w:eastAsia="Cambria Math" w:hAnsi="Cambria Math"/>
                </w:rPr>
              </m:ctrlPr>
            </m:sSubPr>
            <m:e>
              <m:r>
                <w:rPr>
                  <w:rFonts w:ascii="Cambria Math" w:eastAsia="Cambria Math" w:hAnsi="Cambria Math"/>
                </w:rPr>
                <m:t>α</m:t>
              </m:r>
            </m:e>
            <m:sub>
              <m:r>
                <w:rPr>
                  <w:rFonts w:ascii="Cambria Math" w:eastAsia="Cambria Math" w:hAnsi="Cambria Math"/>
                </w:rPr>
                <m:t>k</m:t>
              </m:r>
            </m:sub>
          </m:sSub>
          <m:r>
            <w:rPr>
              <w:rFonts w:ascii="Cambria Math" w:eastAsia="Cambria Math" w:hAnsi="Cambria Math"/>
            </w:rPr>
            <m:t xml:space="preserve">+ </m:t>
          </m:r>
          <m:sSub>
            <m:sSubPr>
              <m:ctrlPr>
                <w:rPr>
                  <w:rFonts w:ascii="Cambria Math" w:eastAsia="Cambria Math" w:hAnsi="Cambria Math"/>
                </w:rPr>
              </m:ctrlPr>
            </m:sSubPr>
            <m:e>
              <m:r>
                <w:rPr>
                  <w:rFonts w:ascii="Cambria Math" w:eastAsia="Cambria Math" w:hAnsi="Cambria Math"/>
                </w:rPr>
                <m:t>β1</m:t>
              </m:r>
            </m:e>
            <m:sub>
              <m:r>
                <w:rPr>
                  <w:rFonts w:ascii="Cambria Math" w:eastAsia="Cambria Math" w:hAnsi="Cambria Math"/>
                </w:rPr>
                <m:t>k</m:t>
              </m:r>
            </m:sub>
          </m:sSub>
          <m:r>
            <w:rPr>
              <w:rFonts w:ascii="Cambria Math" w:eastAsia="Cambria Math" w:hAnsi="Cambria Math"/>
            </w:rPr>
            <m:t>*</m:t>
          </m:r>
          <m:sSub>
            <m:sSubPr>
              <m:ctrlPr>
                <w:rPr>
                  <w:rFonts w:ascii="Cambria Math" w:eastAsia="Cambria Math" w:hAnsi="Cambria Math"/>
                </w:rPr>
              </m:ctrlPr>
            </m:sSubPr>
            <m:e>
              <m:r>
                <w:rPr>
                  <w:rFonts w:ascii="Cambria Math" w:eastAsia="Cambria Math" w:hAnsi="Cambria Math"/>
                </w:rPr>
                <m:t>coffee</m:t>
              </m:r>
            </m:e>
            <m:sub>
              <m:r>
                <w:rPr>
                  <w:rFonts w:ascii="Cambria Math" w:eastAsia="Cambria Math" w:hAnsi="Cambria Math"/>
                </w:rPr>
                <m:t>i</m:t>
              </m:r>
            </m:sub>
          </m:sSub>
          <m:r>
            <w:rPr>
              <w:rFonts w:ascii="Cambria Math" w:eastAsia="Cambria Math" w:hAnsi="Cambria Math"/>
            </w:rPr>
            <m:t xml:space="preserve">+ </m:t>
          </m:r>
          <m:sSub>
            <m:sSubPr>
              <m:ctrlPr>
                <w:rPr>
                  <w:rFonts w:ascii="Cambria Math" w:eastAsia="Cambria Math" w:hAnsi="Cambria Math"/>
                </w:rPr>
              </m:ctrlPr>
            </m:sSubPr>
            <m:e>
              <m:r>
                <w:rPr>
                  <w:rFonts w:ascii="Cambria Math" w:eastAsia="Cambria Math" w:hAnsi="Cambria Math"/>
                </w:rPr>
                <m:t>β2</m:t>
              </m:r>
            </m:e>
            <m:sub>
              <m:r>
                <w:rPr>
                  <w:rFonts w:ascii="Cambria Math" w:eastAsia="Cambria Math" w:hAnsi="Cambria Math"/>
                </w:rPr>
                <m:t>k</m:t>
              </m:r>
            </m:sub>
          </m:sSub>
          <m:r>
            <w:rPr>
              <w:rFonts w:ascii="Cambria Math" w:eastAsia="Cambria Math" w:hAnsi="Cambria Math"/>
            </w:rPr>
            <m:t>*</m:t>
          </m:r>
          <m:sSub>
            <m:sSubPr>
              <m:ctrlPr>
                <w:rPr>
                  <w:rFonts w:ascii="Cambria Math" w:eastAsia="Cambria Math" w:hAnsi="Cambria Math"/>
                </w:rPr>
              </m:ctrlPr>
            </m:sSubPr>
            <m:e>
              <m:r>
                <w:rPr>
                  <w:rFonts w:ascii="Cambria Math" w:eastAsia="Cambria Math" w:hAnsi="Cambria Math"/>
                </w:rPr>
                <m:t>fragment</m:t>
              </m:r>
            </m:e>
            <m:sub>
              <m:r>
                <w:rPr>
                  <w:rFonts w:ascii="Cambria Math" w:eastAsia="Cambria Math" w:hAnsi="Cambria Math"/>
                </w:rPr>
                <m:t>i</m:t>
              </m:r>
            </m:sub>
          </m:sSub>
        </m:oMath>
      </m:oMathPara>
    </w:p>
    <w:p w14:paraId="623EA59B" w14:textId="77777777" w:rsidR="00F50453" w:rsidRPr="00F50453" w:rsidRDefault="00F50453" w:rsidP="00F50453">
      <w:pPr>
        <w:spacing w:line="480" w:lineRule="auto"/>
        <w:jc w:val="center"/>
        <w:rPr>
          <w:rFonts w:eastAsia="Cambria Math"/>
        </w:rPr>
      </w:pPr>
      <m:oMathPara>
        <m:oMath>
          <m:r>
            <w:rPr>
              <w:rFonts w:ascii="Cambria Math" w:eastAsia="Cambria Math" w:hAnsi="Cambria Math"/>
            </w:rPr>
            <m:t xml:space="preserve">+ </m:t>
          </m:r>
          <m:sSub>
            <m:sSubPr>
              <m:ctrlPr>
                <w:rPr>
                  <w:rFonts w:ascii="Cambria Math" w:eastAsia="Cambria Math" w:hAnsi="Cambria Math"/>
                </w:rPr>
              </m:ctrlPr>
            </m:sSubPr>
            <m:e>
              <m:r>
                <w:rPr>
                  <w:rFonts w:ascii="Cambria Math" w:eastAsia="Cambria Math" w:hAnsi="Cambria Math"/>
                </w:rPr>
                <m:t>β3</m:t>
              </m:r>
            </m:e>
            <m:sub>
              <m:r>
                <w:rPr>
                  <w:rFonts w:ascii="Cambria Math" w:eastAsia="Cambria Math" w:hAnsi="Cambria Math"/>
                </w:rPr>
                <m:t>k</m:t>
              </m:r>
            </m:sub>
          </m:sSub>
          <m:r>
            <w:rPr>
              <w:rFonts w:ascii="Cambria Math" w:eastAsia="Cambria Math" w:hAnsi="Cambria Math"/>
            </w:rPr>
            <m:t>*</m:t>
          </m:r>
          <m:sSub>
            <m:sSubPr>
              <m:ctrlPr>
                <w:rPr>
                  <w:rFonts w:ascii="Cambria Math" w:eastAsia="Cambria Math" w:hAnsi="Cambria Math"/>
                </w:rPr>
              </m:ctrlPr>
            </m:sSubPr>
            <m:e>
              <m:r>
                <w:rPr>
                  <w:rFonts w:ascii="Cambria Math" w:eastAsia="Cambria Math" w:hAnsi="Cambria Math"/>
                </w:rPr>
                <m:t>disturbance</m:t>
              </m:r>
            </m:e>
            <m:sub>
              <m:r>
                <w:rPr>
                  <w:rFonts w:ascii="Cambria Math" w:eastAsia="Cambria Math" w:hAnsi="Cambria Math"/>
                </w:rPr>
                <m:t>i</m:t>
              </m:r>
            </m:sub>
          </m:sSub>
          <m:r>
            <w:rPr>
              <w:rFonts w:ascii="Cambria Math" w:eastAsia="Cambria Math" w:hAnsi="Cambria Math"/>
            </w:rPr>
            <m:t xml:space="preserve">+ </m:t>
          </m:r>
          <m:sSub>
            <m:sSubPr>
              <m:ctrlPr>
                <w:rPr>
                  <w:rFonts w:ascii="Cambria Math" w:eastAsia="Cambria Math" w:hAnsi="Cambria Math"/>
                </w:rPr>
              </m:ctrlPr>
            </m:sSubPr>
            <m:e>
              <m:r>
                <w:rPr>
                  <w:rFonts w:ascii="Cambria Math" w:eastAsia="Cambria Math" w:hAnsi="Cambria Math"/>
                </w:rPr>
                <m:t>β4</m:t>
              </m:r>
            </m:e>
            <m:sub>
              <m:r>
                <w:rPr>
                  <w:rFonts w:ascii="Cambria Math" w:eastAsia="Cambria Math" w:hAnsi="Cambria Math"/>
                </w:rPr>
                <m:t>k</m:t>
              </m:r>
            </m:sub>
          </m:sSub>
          <m:r>
            <w:rPr>
              <w:rFonts w:ascii="Cambria Math" w:eastAsia="Cambria Math" w:hAnsi="Cambria Math"/>
            </w:rPr>
            <m:t>*</m:t>
          </m:r>
          <m:sSub>
            <m:sSubPr>
              <m:ctrlPr>
                <w:rPr>
                  <w:rFonts w:ascii="Cambria Math" w:eastAsia="Cambria Math" w:hAnsi="Cambria Math"/>
                </w:rPr>
              </m:ctrlPr>
            </m:sSubPr>
            <m:e>
              <m:r>
                <w:rPr>
                  <w:rFonts w:ascii="Cambria Math" w:eastAsia="Cambria Math" w:hAnsi="Cambria Math"/>
                </w:rPr>
                <m:t>dist. forest</m:t>
              </m:r>
            </m:e>
            <m:sub>
              <m:r>
                <w:rPr>
                  <w:rFonts w:ascii="Cambria Math" w:eastAsia="Cambria Math" w:hAnsi="Cambria Math"/>
                </w:rPr>
                <m:t>i</m:t>
              </m:r>
            </m:sub>
          </m:sSub>
        </m:oMath>
      </m:oMathPara>
    </w:p>
    <w:p w14:paraId="18640440" w14:textId="77777777" w:rsidR="00F50453" w:rsidRPr="00F50453" w:rsidRDefault="00F50453" w:rsidP="00F50453">
      <w:pPr>
        <w:spacing w:line="480" w:lineRule="auto"/>
        <w:jc w:val="center"/>
        <w:rPr>
          <w:rFonts w:eastAsia="Cambria Math"/>
        </w:rPr>
      </w:pPr>
      <m:oMathPara>
        <m:oMath>
          <m:r>
            <w:rPr>
              <w:rFonts w:ascii="Cambria Math" w:eastAsia="Cambria Math" w:hAnsi="Cambria Math"/>
            </w:rPr>
            <m:t xml:space="preserve">+ </m:t>
          </m:r>
          <m:sSub>
            <m:sSubPr>
              <m:ctrlPr>
                <w:rPr>
                  <w:rFonts w:ascii="Cambria Math" w:eastAsia="Cambria Math" w:hAnsi="Cambria Math"/>
                </w:rPr>
              </m:ctrlPr>
            </m:sSubPr>
            <m:e>
              <m:r>
                <w:rPr>
                  <w:rFonts w:ascii="Cambria Math" w:eastAsia="Cambria Math" w:hAnsi="Cambria Math"/>
                </w:rPr>
                <m:t>β5</m:t>
              </m:r>
            </m:e>
            <m:sub>
              <m:r>
                <w:rPr>
                  <w:rFonts w:ascii="Cambria Math" w:eastAsia="Cambria Math" w:hAnsi="Cambria Math"/>
                </w:rPr>
                <m:t>k</m:t>
              </m:r>
            </m:sub>
          </m:sSub>
          <m:r>
            <w:rPr>
              <w:rFonts w:ascii="Cambria Math" w:eastAsia="Cambria Math" w:hAnsi="Cambria Math"/>
            </w:rPr>
            <m:t>*</m:t>
          </m:r>
          <m:sSub>
            <m:sSubPr>
              <m:ctrlPr>
                <w:rPr>
                  <w:rFonts w:ascii="Cambria Math" w:eastAsia="Cambria Math" w:hAnsi="Cambria Math"/>
                </w:rPr>
              </m:ctrlPr>
            </m:sSubPr>
            <m:e>
              <m:r>
                <w:rPr>
                  <w:rFonts w:ascii="Cambria Math" w:eastAsia="Cambria Math" w:hAnsi="Cambria Math"/>
                </w:rPr>
                <m:t>forest 1km</m:t>
              </m:r>
            </m:e>
            <m:sub>
              <m:r>
                <w:rPr>
                  <w:rFonts w:ascii="Cambria Math" w:eastAsia="Cambria Math" w:hAnsi="Cambria Math"/>
                </w:rPr>
                <m:t>i</m:t>
              </m:r>
            </m:sub>
          </m:sSub>
        </m:oMath>
      </m:oMathPara>
    </w:p>
    <w:p w14:paraId="5003D607" w14:textId="77777777" w:rsidR="00F50453" w:rsidRPr="00F50453" w:rsidRDefault="00F50453" w:rsidP="00F50453">
      <w:pPr>
        <w:spacing w:line="480" w:lineRule="auto"/>
        <w:jc w:val="center"/>
        <w:rPr>
          <w:rFonts w:eastAsia="Cambria Math"/>
        </w:rPr>
      </w:pPr>
      <m:oMathPara>
        <m:oMath>
          <m:r>
            <w:rPr>
              <w:rFonts w:ascii="Cambria Math" w:eastAsia="Cambria Math" w:hAnsi="Cambria Math"/>
            </w:rPr>
            <m:t xml:space="preserve">+ </m:t>
          </m:r>
          <m:sSub>
            <m:sSubPr>
              <m:ctrlPr>
                <w:rPr>
                  <w:rFonts w:ascii="Cambria Math" w:eastAsia="Cambria Math" w:hAnsi="Cambria Math"/>
                </w:rPr>
              </m:ctrlPr>
            </m:sSubPr>
            <m:e>
              <m:r>
                <w:rPr>
                  <w:rFonts w:ascii="Cambria Math" w:eastAsia="Cambria Math" w:hAnsi="Cambria Math"/>
                </w:rPr>
                <m:t>β6</m:t>
              </m:r>
            </m:e>
            <m:sub>
              <m:r>
                <w:rPr>
                  <w:rFonts w:ascii="Cambria Math" w:eastAsia="Cambria Math" w:hAnsi="Cambria Math"/>
                </w:rPr>
                <m:t>k</m:t>
              </m:r>
            </m:sub>
          </m:sSub>
          <m:r>
            <w:rPr>
              <w:rFonts w:ascii="Cambria Math" w:eastAsia="Cambria Math" w:hAnsi="Cambria Math"/>
            </w:rPr>
            <m:t>*</m:t>
          </m:r>
          <m:sSub>
            <m:sSubPr>
              <m:ctrlPr>
                <w:rPr>
                  <w:rFonts w:ascii="Cambria Math" w:eastAsia="Cambria Math" w:hAnsi="Cambria Math"/>
                </w:rPr>
              </m:ctrlPr>
            </m:sSubPr>
            <m:e>
              <m:r>
                <w:rPr>
                  <w:rFonts w:ascii="Cambria Math" w:eastAsia="Cambria Math" w:hAnsi="Cambria Math"/>
                </w:rPr>
                <m:t>elevation</m:t>
              </m:r>
            </m:e>
            <m:sub>
              <m:r>
                <w:rPr>
                  <w:rFonts w:ascii="Cambria Math" w:eastAsia="Cambria Math" w:hAnsi="Cambria Math"/>
                </w:rPr>
                <m:t>i</m:t>
              </m:r>
            </m:sub>
          </m:sSub>
        </m:oMath>
      </m:oMathPara>
    </w:p>
    <w:p w14:paraId="3E36AF06" w14:textId="77777777" w:rsidR="00F50453" w:rsidRPr="00F50453" w:rsidRDefault="00F50453" w:rsidP="00F50453">
      <w:pPr>
        <w:spacing w:line="480" w:lineRule="auto"/>
        <w:jc w:val="center"/>
        <w:rPr>
          <w:rFonts w:eastAsia="Cambria Math"/>
        </w:rPr>
      </w:pPr>
      <m:oMathPara>
        <m:oMath>
          <m:r>
            <w:rPr>
              <w:rFonts w:ascii="Cambria Math" w:eastAsia="Cambria Math" w:hAnsi="Cambria Math"/>
            </w:rPr>
            <m:t xml:space="preserve">+ </m:t>
          </m:r>
          <m:sSub>
            <m:sSubPr>
              <m:ctrlPr>
                <w:rPr>
                  <w:rFonts w:ascii="Cambria Math" w:eastAsia="Cambria Math" w:hAnsi="Cambria Math"/>
                </w:rPr>
              </m:ctrlPr>
            </m:sSubPr>
            <m:e>
              <m:r>
                <w:rPr>
                  <w:rFonts w:ascii="Cambria Math" w:eastAsia="Cambria Math" w:hAnsi="Cambria Math"/>
                </w:rPr>
                <m:t>γ</m:t>
              </m:r>
            </m:e>
            <m:sub>
              <m:r>
                <w:rPr>
                  <w:rFonts w:ascii="Cambria Math" w:eastAsia="Cambria Math" w:hAnsi="Cambria Math"/>
                </w:rPr>
                <m:t>sit</m:t>
              </m:r>
              <m:sSub>
                <m:sSubPr>
                  <m:ctrlPr>
                    <w:rPr>
                      <w:rFonts w:ascii="Cambria Math" w:eastAsia="Cambria Math" w:hAnsi="Cambria Math"/>
                    </w:rPr>
                  </m:ctrlPr>
                </m:sSubPr>
                <m:e>
                  <m:r>
                    <w:rPr>
                      <w:rFonts w:ascii="Cambria Math" w:eastAsia="Cambria Math" w:hAnsi="Cambria Math"/>
                    </w:rPr>
                    <m:t>e</m:t>
                  </m:r>
                </m:e>
                <m:sub>
                  <m:r>
                    <w:rPr>
                      <w:rFonts w:ascii="Cambria Math" w:eastAsia="Cambria Math" w:hAnsi="Cambria Math"/>
                    </w:rPr>
                    <m:t>i</m:t>
                  </m:r>
                </m:sub>
              </m:sSub>
            </m:sub>
          </m:sSub>
        </m:oMath>
      </m:oMathPara>
    </w:p>
    <w:p w14:paraId="52E542E9" w14:textId="77777777" w:rsidR="00F50453" w:rsidRPr="00F50453" w:rsidRDefault="00F50453" w:rsidP="00F50453">
      <w:pPr>
        <w:spacing w:after="240" w:line="480" w:lineRule="auto"/>
      </w:pPr>
      <w:r w:rsidRPr="00F50453">
        <w:t xml:space="preserve">where  </w:t>
      </w:r>
      <w:r w:rsidRPr="00F50453">
        <w:rPr>
          <w:rFonts w:ascii="Cambria Math" w:eastAsia="Cambria Math" w:hAnsi="Cambria Math" w:cs="Cambria Math"/>
          <w:i/>
        </w:rPr>
        <w:t>𝛂</w:t>
      </w:r>
      <w:r w:rsidRPr="00F50453">
        <w:rPr>
          <w:i/>
          <w:vertAlign w:val="subscript"/>
        </w:rPr>
        <w:t xml:space="preserve">k </w:t>
      </w:r>
      <w:r w:rsidRPr="00F50453">
        <w:rPr>
          <w:i/>
        </w:rPr>
        <w:t>~ Normal (</w:t>
      </w:r>
      <w:r w:rsidRPr="00F50453">
        <w:rPr>
          <w:rFonts w:ascii="Cambria Math" w:eastAsia="Cambria Math" w:hAnsi="Cambria Math" w:cs="Cambria Math"/>
          <w:i/>
        </w:rPr>
        <w:t>𝛍</w:t>
      </w:r>
      <w:r w:rsidRPr="00F50453">
        <w:rPr>
          <w:i/>
        </w:rPr>
        <w:t xml:space="preserve">, </w:t>
      </w:r>
      <w:r w:rsidRPr="00F50453">
        <w:rPr>
          <w:rFonts w:ascii="Cambria Math" w:eastAsia="Cambria Math" w:hAnsi="Cambria Math" w:cs="Cambria Math"/>
          <w:i/>
        </w:rPr>
        <w:t>𝛔</w:t>
      </w:r>
      <w:r w:rsidRPr="00F50453">
        <w:rPr>
          <w:i/>
          <w:vertAlign w:val="superscript"/>
        </w:rPr>
        <w:t>2</w:t>
      </w:r>
      <w:r w:rsidRPr="00F50453">
        <w:rPr>
          <w:i/>
        </w:rPr>
        <w:t>)</w:t>
      </w:r>
      <w:r w:rsidRPr="00F50453">
        <w:t xml:space="preserve"> is a random effect for species, </w:t>
      </w:r>
      <w:r w:rsidRPr="00F50453">
        <w:rPr>
          <w:i/>
        </w:rPr>
        <w:t>coffee</w:t>
      </w:r>
      <w:r w:rsidRPr="00F50453">
        <w:t xml:space="preserve"> and </w:t>
      </w:r>
      <w:r w:rsidRPr="00F50453">
        <w:rPr>
          <w:i/>
        </w:rPr>
        <w:t>fragment</w:t>
      </w:r>
      <w:r w:rsidRPr="00F50453">
        <w:t xml:space="preserve"> represent two of three land-use types with continuous forest as the reference level,  </w:t>
      </w:r>
      <m:oMath>
        <m:sSub>
          <m:sSubPr>
            <m:ctrlPr>
              <w:rPr>
                <w:rFonts w:ascii="Cambria Math" w:eastAsia="Cambria Math" w:hAnsi="Cambria Math"/>
              </w:rPr>
            </m:ctrlPr>
          </m:sSubPr>
          <m:e>
            <m:r>
              <w:rPr>
                <w:rFonts w:ascii="Cambria Math" w:hAnsi="Cambria Math"/>
              </w:rPr>
              <m:t>γ</m:t>
            </m:r>
          </m:e>
          <m:sub>
            <m:r>
              <w:rPr>
                <w:rFonts w:ascii="Cambria Math" w:eastAsia="Cambria Math" w:hAnsi="Cambria Math"/>
              </w:rPr>
              <m:t>sit</m:t>
            </m:r>
            <m:sSub>
              <m:sSubPr>
                <m:ctrlPr>
                  <w:rPr>
                    <w:rFonts w:ascii="Cambria Math" w:eastAsia="Cambria Math" w:hAnsi="Cambria Math"/>
                  </w:rPr>
                </m:ctrlPr>
              </m:sSubPr>
              <m:e>
                <m:r>
                  <w:rPr>
                    <w:rFonts w:ascii="Cambria Math" w:eastAsia="Cambria Math" w:hAnsi="Cambria Math"/>
                  </w:rPr>
                  <m:t>e</m:t>
                </m:r>
              </m:e>
              <m:sub>
                <m:r>
                  <w:rPr>
                    <w:rFonts w:ascii="Cambria Math" w:eastAsia="Cambria Math" w:hAnsi="Cambria Math"/>
                  </w:rPr>
                  <m:t>i</m:t>
                </m:r>
              </m:sub>
            </m:sSub>
          </m:sub>
        </m:sSub>
      </m:oMath>
      <w:r w:rsidRPr="00F50453">
        <w:t xml:space="preserve"> ~ </w:t>
      </w:r>
      <w:r w:rsidRPr="00F50453">
        <w:rPr>
          <w:i/>
        </w:rPr>
        <w:t>Normal</w:t>
      </w:r>
      <w:r w:rsidRPr="00F50453">
        <w:t xml:space="preserve"> </w:t>
      </w:r>
      <w:r w:rsidRPr="00F50453">
        <w:rPr>
          <w:i/>
        </w:rPr>
        <w:t xml:space="preserve">(0, </w:t>
      </w:r>
      <w:r w:rsidRPr="00F50453">
        <w:rPr>
          <w:rFonts w:ascii="Cambria Math" w:eastAsia="Cambria Math" w:hAnsi="Cambria Math" w:cs="Cambria Math"/>
          <w:i/>
        </w:rPr>
        <w:t>𝛔</w:t>
      </w:r>
      <w:r w:rsidRPr="00F50453">
        <w:rPr>
          <w:i/>
          <w:vertAlign w:val="superscript"/>
        </w:rPr>
        <w:t>2</w:t>
      </w:r>
      <w:r w:rsidRPr="00F50453">
        <w:rPr>
          <w:i/>
        </w:rPr>
        <w:t>)</w:t>
      </w:r>
      <w:r w:rsidRPr="00F50453">
        <w:t xml:space="preserve"> is a random effect for cameras at the same site, and additional terms represent the covariates described above. We modeled detection probability as:</w:t>
      </w:r>
    </w:p>
    <w:p w14:paraId="4044B44B" w14:textId="77777777" w:rsidR="00F50453" w:rsidRPr="00F50453" w:rsidRDefault="00F50453" w:rsidP="00F50453">
      <w:pPr>
        <w:spacing w:after="240" w:line="480" w:lineRule="auto"/>
        <w:ind w:left="720" w:firstLine="720"/>
        <w:rPr>
          <w:i/>
        </w:rPr>
      </w:pPr>
      <w:r w:rsidRPr="00F50453">
        <w:rPr>
          <w:i/>
        </w:rPr>
        <w:t>logit (</w:t>
      </w:r>
      <w:proofErr w:type="spellStart"/>
      <w:r w:rsidRPr="00F50453">
        <w:rPr>
          <w:i/>
        </w:rPr>
        <w:t>p</w:t>
      </w:r>
      <w:r w:rsidRPr="00F50453">
        <w:rPr>
          <w:i/>
          <w:vertAlign w:val="subscript"/>
        </w:rPr>
        <w:t>ik</w:t>
      </w:r>
      <w:proofErr w:type="spellEnd"/>
      <w:r w:rsidRPr="00F50453">
        <w:rPr>
          <w:i/>
        </w:rPr>
        <w:t xml:space="preserve">) ~ </w:t>
      </w:r>
      <w:r w:rsidRPr="00F50453">
        <w:rPr>
          <w:rFonts w:ascii="Cambria Math" w:eastAsia="Cambria Math" w:hAnsi="Cambria Math" w:cs="Cambria Math"/>
          <w:i/>
        </w:rPr>
        <w:t>𝛂</w:t>
      </w:r>
      <w:r w:rsidRPr="00F50453">
        <w:rPr>
          <w:i/>
          <w:vertAlign w:val="subscript"/>
        </w:rPr>
        <w:t xml:space="preserve">k </w:t>
      </w:r>
      <w:r w:rsidRPr="00F50453">
        <w:rPr>
          <w:i/>
        </w:rPr>
        <w:t xml:space="preserve">+ </w:t>
      </w:r>
      <w:r w:rsidRPr="00F50453">
        <w:rPr>
          <w:rFonts w:ascii="Cambria Math" w:eastAsia="Cambria Math" w:hAnsi="Cambria Math" w:cs="Cambria Math"/>
          <w:i/>
        </w:rPr>
        <w:t>𝛃</w:t>
      </w:r>
      <w:r w:rsidRPr="00F50453">
        <w:rPr>
          <w:i/>
        </w:rPr>
        <w:t>1</w:t>
      </w:r>
      <w:r w:rsidRPr="00F50453">
        <w:rPr>
          <w:i/>
          <w:vertAlign w:val="subscript"/>
        </w:rPr>
        <w:t xml:space="preserve">k </w:t>
      </w:r>
      <w:r w:rsidRPr="00F50453">
        <w:rPr>
          <w:i/>
        </w:rPr>
        <w:t xml:space="preserve">* </w:t>
      </w:r>
      <w:proofErr w:type="spellStart"/>
      <w:r w:rsidRPr="00F50453">
        <w:rPr>
          <w:i/>
        </w:rPr>
        <w:t>understory</w:t>
      </w:r>
      <w:r w:rsidRPr="00F50453">
        <w:rPr>
          <w:i/>
          <w:vertAlign w:val="subscript"/>
        </w:rPr>
        <w:t>i</w:t>
      </w:r>
      <w:proofErr w:type="spellEnd"/>
      <w:r w:rsidRPr="00F50453">
        <w:rPr>
          <w:i/>
        </w:rPr>
        <w:t xml:space="preserve"> + </w:t>
      </w:r>
      <w:r w:rsidRPr="00F50453">
        <w:rPr>
          <w:rFonts w:ascii="Cambria Math" w:eastAsia="Cambria Math" w:hAnsi="Cambria Math" w:cs="Cambria Math"/>
          <w:i/>
        </w:rPr>
        <w:t>𝛃</w:t>
      </w:r>
      <w:r w:rsidRPr="00F50453">
        <w:rPr>
          <w:i/>
        </w:rPr>
        <w:t>2</w:t>
      </w:r>
      <w:r w:rsidRPr="00F50453">
        <w:rPr>
          <w:i/>
          <w:vertAlign w:val="subscript"/>
        </w:rPr>
        <w:t xml:space="preserve">k </w:t>
      </w:r>
      <w:r w:rsidRPr="00F50453">
        <w:rPr>
          <w:i/>
        </w:rPr>
        <w:t xml:space="preserve">* </w:t>
      </w:r>
      <w:proofErr w:type="spellStart"/>
      <w:r w:rsidRPr="00F50453">
        <w:rPr>
          <w:i/>
        </w:rPr>
        <w:t>canopy</w:t>
      </w:r>
      <w:r w:rsidRPr="00F50453">
        <w:rPr>
          <w:i/>
          <w:vertAlign w:val="subscript"/>
        </w:rPr>
        <w:t>i</w:t>
      </w:r>
      <w:proofErr w:type="spellEnd"/>
    </w:p>
    <w:p w14:paraId="26C57E4F" w14:textId="77777777" w:rsidR="00F50453" w:rsidRPr="00F50453" w:rsidRDefault="00F50453" w:rsidP="00F50453">
      <w:pPr>
        <w:spacing w:line="480" w:lineRule="auto"/>
      </w:pPr>
      <w:r w:rsidRPr="00F50453">
        <w:t xml:space="preserve">where </w:t>
      </w:r>
      <w:r w:rsidRPr="00F50453">
        <w:rPr>
          <w:rFonts w:ascii="Cambria Math" w:eastAsia="Cambria Math" w:hAnsi="Cambria Math" w:cs="Cambria Math"/>
          <w:i/>
        </w:rPr>
        <w:t>𝛂</w:t>
      </w:r>
      <w:r w:rsidRPr="00F50453">
        <w:rPr>
          <w:i/>
          <w:vertAlign w:val="subscript"/>
        </w:rPr>
        <w:t xml:space="preserve">k </w:t>
      </w:r>
      <w:r w:rsidRPr="00F50453">
        <w:rPr>
          <w:i/>
        </w:rPr>
        <w:t>~ Normal (</w:t>
      </w:r>
      <w:r w:rsidRPr="00F50453">
        <w:rPr>
          <w:rFonts w:ascii="Cambria Math" w:eastAsia="Cambria Math" w:hAnsi="Cambria Math" w:cs="Cambria Math"/>
          <w:i/>
        </w:rPr>
        <w:t>𝛍</w:t>
      </w:r>
      <w:r w:rsidRPr="00F50453">
        <w:rPr>
          <w:i/>
        </w:rPr>
        <w:t xml:space="preserve">, </w:t>
      </w:r>
      <w:r w:rsidRPr="00F50453">
        <w:rPr>
          <w:rFonts w:ascii="Cambria Math" w:eastAsia="Cambria Math" w:hAnsi="Cambria Math" w:cs="Cambria Math"/>
          <w:i/>
        </w:rPr>
        <w:t>𝛔</w:t>
      </w:r>
      <w:r w:rsidRPr="00F50453">
        <w:rPr>
          <w:i/>
          <w:vertAlign w:val="superscript"/>
        </w:rPr>
        <w:t>2</w:t>
      </w:r>
      <w:r w:rsidRPr="00F50453">
        <w:rPr>
          <w:i/>
        </w:rPr>
        <w:t>)</w:t>
      </w:r>
      <w:r w:rsidRPr="00F50453">
        <w:t xml:space="preserve"> is a random effect for species, and the additional terms represent effects of vegetation on the detection process.</w:t>
      </w:r>
    </w:p>
    <w:p w14:paraId="018B671B" w14:textId="77777777" w:rsidR="00F50453" w:rsidRPr="00F50453" w:rsidRDefault="00F50453" w:rsidP="00F50453">
      <w:pPr>
        <w:spacing w:line="480" w:lineRule="auto"/>
      </w:pPr>
      <w:r w:rsidRPr="00F50453">
        <w:t>We used vague prior distributions for all parameters. We initiated three simulation chains to estimate the posterior distribution based on 100,000 iterations and a burn-in period of 70,000. We assessed convergence based on R-hat values &lt;1.1 (Brooks and Gelman 1998).</w:t>
      </w:r>
    </w:p>
    <w:p w14:paraId="3E26D5C8" w14:textId="77777777" w:rsidR="00F50453" w:rsidRDefault="00F50453">
      <w:pPr>
        <w:rPr>
          <w:b/>
          <w:u w:val="single"/>
        </w:rPr>
      </w:pPr>
    </w:p>
    <w:p w14:paraId="3290239F" w14:textId="77777777" w:rsidR="00F50453" w:rsidRDefault="00F50453">
      <w:pPr>
        <w:rPr>
          <w:b/>
          <w:u w:val="single"/>
        </w:rPr>
      </w:pPr>
    </w:p>
    <w:p w14:paraId="428676E4" w14:textId="77777777" w:rsidR="00F50453" w:rsidRDefault="00F50453" w:rsidP="00F50453">
      <w:pPr>
        <w:spacing w:line="276" w:lineRule="auto"/>
      </w:pPr>
      <w:r>
        <w:rPr>
          <w:b/>
        </w:rPr>
        <w:t>Table S5:</w:t>
      </w:r>
      <w:r>
        <w:t xml:space="preserve"> Covariates (mean </w:t>
      </w:r>
      <w:r>
        <w:rPr>
          <w:color w:val="000000"/>
        </w:rPr>
        <w:t>±</w:t>
      </w:r>
      <w:r>
        <w:t xml:space="preserve"> SD) by land-use type used to model species detectability and </w:t>
      </w:r>
    </w:p>
    <w:p w14:paraId="3B8BDEC5" w14:textId="77777777" w:rsidR="00F50453" w:rsidRDefault="00F50453" w:rsidP="00F50453">
      <w:pPr>
        <w:spacing w:line="276" w:lineRule="auto"/>
      </w:pPr>
      <w:r>
        <w:t xml:space="preserve">occupancy and to control for the altitudinal gradient in the landscape. </w:t>
      </w:r>
    </w:p>
    <w:p w14:paraId="7FEE1284" w14:textId="77777777" w:rsidR="00F50453" w:rsidRDefault="00F50453" w:rsidP="00F50453">
      <w:pPr>
        <w:spacing w:line="276" w:lineRule="auto"/>
      </w:pPr>
    </w:p>
    <w:tbl>
      <w:tblPr>
        <w:tblStyle w:val="a3"/>
        <w:tblW w:w="9583" w:type="dxa"/>
        <w:tblInd w:w="-108" w:type="dxa"/>
        <w:tblLayout w:type="fixed"/>
        <w:tblLook w:val="0400" w:firstRow="0" w:lastRow="0" w:firstColumn="0" w:lastColumn="0" w:noHBand="0" w:noVBand="1"/>
      </w:tblPr>
      <w:tblGrid>
        <w:gridCol w:w="250"/>
        <w:gridCol w:w="3287"/>
        <w:gridCol w:w="1850"/>
        <w:gridCol w:w="37"/>
        <w:gridCol w:w="1977"/>
        <w:gridCol w:w="24"/>
        <w:gridCol w:w="2158"/>
      </w:tblGrid>
      <w:tr w:rsidR="00F50453" w:rsidRPr="00F50453" w14:paraId="58E0FBE5" w14:textId="77777777" w:rsidTr="00EE6052">
        <w:trPr>
          <w:trHeight w:val="315"/>
        </w:trPr>
        <w:tc>
          <w:tcPr>
            <w:tcW w:w="250" w:type="dxa"/>
          </w:tcPr>
          <w:p w14:paraId="6B4941D2" w14:textId="77777777" w:rsidR="00F50453" w:rsidRPr="00F50453" w:rsidRDefault="00F50453" w:rsidP="00EE6052">
            <w:pPr>
              <w:widowControl w:val="0"/>
              <w:pBdr>
                <w:top w:val="nil"/>
                <w:left w:val="nil"/>
                <w:bottom w:val="nil"/>
                <w:right w:val="nil"/>
                <w:between w:val="nil"/>
              </w:pBdr>
              <w:spacing w:line="276" w:lineRule="auto"/>
              <w:rPr>
                <w:sz w:val="22"/>
                <w:szCs w:val="22"/>
              </w:rPr>
            </w:pPr>
          </w:p>
        </w:tc>
        <w:tc>
          <w:tcPr>
            <w:tcW w:w="3287" w:type="dxa"/>
            <w:tcBorders>
              <w:top w:val="single" w:sz="4" w:space="0" w:color="000000"/>
              <w:left w:val="nil"/>
              <w:bottom w:val="single" w:sz="4" w:space="0" w:color="000000"/>
              <w:right w:val="nil"/>
            </w:tcBorders>
            <w:shd w:val="clear" w:color="auto" w:fill="auto"/>
            <w:vAlign w:val="center"/>
          </w:tcPr>
          <w:p w14:paraId="746EF678" w14:textId="77777777" w:rsidR="00F50453" w:rsidRPr="00F50453" w:rsidRDefault="00F50453" w:rsidP="00EE6052">
            <w:pPr>
              <w:jc w:val="center"/>
              <w:rPr>
                <w:b/>
                <w:color w:val="000000"/>
                <w:sz w:val="22"/>
                <w:szCs w:val="22"/>
              </w:rPr>
            </w:pPr>
            <w:r w:rsidRPr="00F50453">
              <w:rPr>
                <w:b/>
                <w:color w:val="000000"/>
                <w:sz w:val="22"/>
                <w:szCs w:val="22"/>
              </w:rPr>
              <w:t>Variable</w:t>
            </w:r>
          </w:p>
        </w:tc>
        <w:tc>
          <w:tcPr>
            <w:tcW w:w="1850" w:type="dxa"/>
            <w:tcBorders>
              <w:top w:val="single" w:sz="4" w:space="0" w:color="000000"/>
              <w:left w:val="nil"/>
              <w:bottom w:val="single" w:sz="4" w:space="0" w:color="000000"/>
              <w:right w:val="nil"/>
            </w:tcBorders>
            <w:shd w:val="clear" w:color="auto" w:fill="auto"/>
            <w:vAlign w:val="center"/>
          </w:tcPr>
          <w:p w14:paraId="5FF24A0F" w14:textId="77777777" w:rsidR="00F50453" w:rsidRPr="00F50453" w:rsidRDefault="00F50453" w:rsidP="00EE6052">
            <w:pPr>
              <w:jc w:val="center"/>
              <w:rPr>
                <w:b/>
                <w:color w:val="000000"/>
                <w:sz w:val="22"/>
                <w:szCs w:val="22"/>
              </w:rPr>
            </w:pPr>
            <w:r w:rsidRPr="00F50453">
              <w:rPr>
                <w:b/>
                <w:color w:val="000000"/>
                <w:sz w:val="22"/>
                <w:szCs w:val="22"/>
              </w:rPr>
              <w:t>Continuous forest</w:t>
            </w:r>
          </w:p>
        </w:tc>
        <w:tc>
          <w:tcPr>
            <w:tcW w:w="2038" w:type="dxa"/>
            <w:gridSpan w:val="3"/>
            <w:tcBorders>
              <w:top w:val="single" w:sz="4" w:space="0" w:color="000000"/>
              <w:left w:val="nil"/>
              <w:bottom w:val="single" w:sz="4" w:space="0" w:color="000000"/>
              <w:right w:val="nil"/>
            </w:tcBorders>
            <w:shd w:val="clear" w:color="auto" w:fill="auto"/>
            <w:vAlign w:val="center"/>
          </w:tcPr>
          <w:p w14:paraId="6D101403" w14:textId="77777777" w:rsidR="00F50453" w:rsidRPr="00F50453" w:rsidRDefault="00F50453" w:rsidP="00EE6052">
            <w:pPr>
              <w:ind w:left="180"/>
              <w:jc w:val="center"/>
              <w:rPr>
                <w:b/>
                <w:color w:val="000000"/>
                <w:sz w:val="22"/>
                <w:szCs w:val="22"/>
              </w:rPr>
            </w:pPr>
            <w:r w:rsidRPr="00F50453">
              <w:rPr>
                <w:b/>
                <w:color w:val="000000"/>
                <w:sz w:val="22"/>
                <w:szCs w:val="22"/>
              </w:rPr>
              <w:t>Forest fragments</w:t>
            </w:r>
          </w:p>
        </w:tc>
        <w:tc>
          <w:tcPr>
            <w:tcW w:w="2158" w:type="dxa"/>
            <w:tcBorders>
              <w:top w:val="single" w:sz="4" w:space="0" w:color="000000"/>
              <w:left w:val="nil"/>
              <w:bottom w:val="single" w:sz="4" w:space="0" w:color="000000"/>
              <w:right w:val="nil"/>
            </w:tcBorders>
            <w:shd w:val="clear" w:color="auto" w:fill="auto"/>
            <w:vAlign w:val="center"/>
          </w:tcPr>
          <w:p w14:paraId="1CDCACE1" w14:textId="77777777" w:rsidR="00F50453" w:rsidRPr="00F50453" w:rsidRDefault="00F50453" w:rsidP="00EE6052">
            <w:pPr>
              <w:jc w:val="center"/>
              <w:rPr>
                <w:b/>
                <w:color w:val="000000"/>
                <w:sz w:val="22"/>
                <w:szCs w:val="22"/>
              </w:rPr>
            </w:pPr>
            <w:r w:rsidRPr="00F50453">
              <w:rPr>
                <w:b/>
                <w:color w:val="000000"/>
                <w:sz w:val="22"/>
                <w:szCs w:val="22"/>
              </w:rPr>
              <w:t>Coffee</w:t>
            </w:r>
          </w:p>
        </w:tc>
      </w:tr>
      <w:tr w:rsidR="00F50453" w:rsidRPr="00F50453" w14:paraId="3B9B5731" w14:textId="77777777" w:rsidTr="00EE6052">
        <w:trPr>
          <w:trHeight w:val="368"/>
        </w:trPr>
        <w:tc>
          <w:tcPr>
            <w:tcW w:w="250" w:type="dxa"/>
          </w:tcPr>
          <w:p w14:paraId="4A2C56F5" w14:textId="77777777" w:rsidR="00F50453" w:rsidRPr="00F50453" w:rsidRDefault="00F50453" w:rsidP="00EE6052">
            <w:pPr>
              <w:widowControl w:val="0"/>
              <w:pBdr>
                <w:top w:val="nil"/>
                <w:left w:val="nil"/>
                <w:bottom w:val="nil"/>
                <w:right w:val="nil"/>
                <w:between w:val="nil"/>
              </w:pBdr>
              <w:spacing w:line="276" w:lineRule="auto"/>
              <w:rPr>
                <w:b/>
                <w:color w:val="000000"/>
                <w:sz w:val="22"/>
                <w:szCs w:val="22"/>
              </w:rPr>
            </w:pPr>
          </w:p>
        </w:tc>
        <w:tc>
          <w:tcPr>
            <w:tcW w:w="3287" w:type="dxa"/>
            <w:tcBorders>
              <w:top w:val="nil"/>
              <w:left w:val="nil"/>
              <w:bottom w:val="nil"/>
              <w:right w:val="nil"/>
            </w:tcBorders>
            <w:shd w:val="clear" w:color="auto" w:fill="F2F2F2" w:themeFill="background1" w:themeFillShade="F2"/>
            <w:vAlign w:val="bottom"/>
          </w:tcPr>
          <w:p w14:paraId="2210DBE2" w14:textId="77777777" w:rsidR="00F50453" w:rsidRPr="00F50453" w:rsidRDefault="00F50453" w:rsidP="00EE6052">
            <w:pPr>
              <w:rPr>
                <w:i/>
                <w:color w:val="000000"/>
                <w:sz w:val="22"/>
                <w:szCs w:val="22"/>
              </w:rPr>
            </w:pPr>
            <w:r w:rsidRPr="00F50453">
              <w:rPr>
                <w:i/>
                <w:color w:val="000000"/>
                <w:sz w:val="22"/>
                <w:szCs w:val="22"/>
              </w:rPr>
              <w:t>Detectability</w:t>
            </w:r>
          </w:p>
        </w:tc>
        <w:tc>
          <w:tcPr>
            <w:tcW w:w="1850" w:type="dxa"/>
            <w:tcBorders>
              <w:top w:val="nil"/>
              <w:left w:val="nil"/>
              <w:bottom w:val="nil"/>
              <w:right w:val="nil"/>
            </w:tcBorders>
            <w:shd w:val="clear" w:color="auto" w:fill="F2F2F2" w:themeFill="background1" w:themeFillShade="F2"/>
            <w:vAlign w:val="bottom"/>
          </w:tcPr>
          <w:p w14:paraId="7BD02FA2" w14:textId="77777777" w:rsidR="00F50453" w:rsidRPr="00F50453" w:rsidRDefault="00F50453" w:rsidP="00EE6052">
            <w:pPr>
              <w:jc w:val="center"/>
              <w:rPr>
                <w:color w:val="000000"/>
                <w:sz w:val="22"/>
                <w:szCs w:val="22"/>
              </w:rPr>
            </w:pPr>
          </w:p>
        </w:tc>
        <w:tc>
          <w:tcPr>
            <w:tcW w:w="2038" w:type="dxa"/>
            <w:gridSpan w:val="3"/>
            <w:tcBorders>
              <w:top w:val="nil"/>
              <w:left w:val="nil"/>
              <w:bottom w:val="nil"/>
              <w:right w:val="nil"/>
            </w:tcBorders>
            <w:shd w:val="clear" w:color="auto" w:fill="F2F2F2" w:themeFill="background1" w:themeFillShade="F2"/>
            <w:vAlign w:val="bottom"/>
          </w:tcPr>
          <w:p w14:paraId="7CC06571" w14:textId="77777777" w:rsidR="00F50453" w:rsidRPr="00F50453" w:rsidRDefault="00F50453" w:rsidP="00EE6052">
            <w:pPr>
              <w:jc w:val="center"/>
              <w:rPr>
                <w:color w:val="000000"/>
                <w:sz w:val="22"/>
                <w:szCs w:val="22"/>
              </w:rPr>
            </w:pPr>
          </w:p>
        </w:tc>
        <w:tc>
          <w:tcPr>
            <w:tcW w:w="2158" w:type="dxa"/>
            <w:tcBorders>
              <w:top w:val="nil"/>
              <w:left w:val="nil"/>
              <w:bottom w:val="nil"/>
              <w:right w:val="nil"/>
            </w:tcBorders>
            <w:shd w:val="clear" w:color="auto" w:fill="F2F2F2" w:themeFill="background1" w:themeFillShade="F2"/>
            <w:vAlign w:val="bottom"/>
          </w:tcPr>
          <w:p w14:paraId="7C00892C" w14:textId="77777777" w:rsidR="00F50453" w:rsidRPr="00F50453" w:rsidRDefault="00F50453" w:rsidP="00EE6052">
            <w:pPr>
              <w:jc w:val="center"/>
              <w:rPr>
                <w:color w:val="000000"/>
                <w:sz w:val="22"/>
                <w:szCs w:val="22"/>
              </w:rPr>
            </w:pPr>
          </w:p>
        </w:tc>
      </w:tr>
      <w:tr w:rsidR="00F50453" w:rsidRPr="00F50453" w14:paraId="11EC694D" w14:textId="77777777" w:rsidTr="00EE6052">
        <w:trPr>
          <w:trHeight w:val="368"/>
        </w:trPr>
        <w:tc>
          <w:tcPr>
            <w:tcW w:w="3537" w:type="dxa"/>
            <w:gridSpan w:val="2"/>
            <w:tcBorders>
              <w:top w:val="nil"/>
              <w:left w:val="nil"/>
              <w:bottom w:val="nil"/>
              <w:right w:val="nil"/>
            </w:tcBorders>
            <w:shd w:val="clear" w:color="auto" w:fill="auto"/>
            <w:vAlign w:val="bottom"/>
          </w:tcPr>
          <w:p w14:paraId="516CD688" w14:textId="77777777" w:rsidR="00F50453" w:rsidRPr="00F50453" w:rsidRDefault="00F50453" w:rsidP="00EE6052">
            <w:pPr>
              <w:ind w:left="450" w:hanging="450"/>
              <w:rPr>
                <w:color w:val="000000"/>
                <w:sz w:val="22"/>
                <w:szCs w:val="22"/>
              </w:rPr>
            </w:pPr>
            <w:r w:rsidRPr="00F50453">
              <w:rPr>
                <w:color w:val="000000"/>
                <w:sz w:val="22"/>
                <w:szCs w:val="22"/>
              </w:rPr>
              <w:t xml:space="preserve">     Canopy cover (%)</w:t>
            </w:r>
          </w:p>
        </w:tc>
        <w:tc>
          <w:tcPr>
            <w:tcW w:w="1887" w:type="dxa"/>
            <w:gridSpan w:val="2"/>
            <w:tcBorders>
              <w:top w:val="nil"/>
              <w:left w:val="nil"/>
              <w:bottom w:val="nil"/>
              <w:right w:val="nil"/>
            </w:tcBorders>
            <w:shd w:val="clear" w:color="auto" w:fill="auto"/>
            <w:vAlign w:val="bottom"/>
          </w:tcPr>
          <w:p w14:paraId="576EF02E" w14:textId="77777777" w:rsidR="00F50453" w:rsidRPr="00F50453" w:rsidRDefault="00F50453" w:rsidP="00EE6052">
            <w:pPr>
              <w:jc w:val="center"/>
              <w:rPr>
                <w:color w:val="000000"/>
                <w:sz w:val="22"/>
                <w:szCs w:val="22"/>
              </w:rPr>
            </w:pPr>
            <w:r w:rsidRPr="00F50453">
              <w:rPr>
                <w:color w:val="000000"/>
                <w:sz w:val="22"/>
                <w:szCs w:val="22"/>
              </w:rPr>
              <w:t>82.41 (7.88)</w:t>
            </w:r>
          </w:p>
        </w:tc>
        <w:tc>
          <w:tcPr>
            <w:tcW w:w="1977" w:type="dxa"/>
            <w:tcBorders>
              <w:top w:val="nil"/>
              <w:left w:val="nil"/>
              <w:bottom w:val="nil"/>
              <w:right w:val="nil"/>
            </w:tcBorders>
            <w:shd w:val="clear" w:color="auto" w:fill="auto"/>
            <w:vAlign w:val="bottom"/>
          </w:tcPr>
          <w:p w14:paraId="5600E735" w14:textId="77777777" w:rsidR="00F50453" w:rsidRPr="00F50453" w:rsidRDefault="00F50453" w:rsidP="00EE6052">
            <w:pPr>
              <w:jc w:val="center"/>
              <w:rPr>
                <w:color w:val="000000"/>
                <w:sz w:val="22"/>
                <w:szCs w:val="22"/>
              </w:rPr>
            </w:pPr>
            <w:r w:rsidRPr="00F50453">
              <w:rPr>
                <w:color w:val="000000"/>
                <w:sz w:val="22"/>
                <w:szCs w:val="22"/>
              </w:rPr>
              <w:t>81.8 (12.89)</w:t>
            </w:r>
          </w:p>
        </w:tc>
        <w:tc>
          <w:tcPr>
            <w:tcW w:w="2182" w:type="dxa"/>
            <w:gridSpan w:val="2"/>
            <w:tcBorders>
              <w:top w:val="nil"/>
              <w:left w:val="nil"/>
              <w:bottom w:val="nil"/>
              <w:right w:val="nil"/>
            </w:tcBorders>
            <w:shd w:val="clear" w:color="auto" w:fill="auto"/>
            <w:vAlign w:val="bottom"/>
          </w:tcPr>
          <w:p w14:paraId="7BB2B591" w14:textId="77777777" w:rsidR="00F50453" w:rsidRPr="00F50453" w:rsidRDefault="00F50453" w:rsidP="00EE6052">
            <w:pPr>
              <w:jc w:val="center"/>
              <w:rPr>
                <w:color w:val="000000"/>
                <w:sz w:val="22"/>
                <w:szCs w:val="22"/>
              </w:rPr>
            </w:pPr>
            <w:r w:rsidRPr="00F50453">
              <w:rPr>
                <w:color w:val="000000"/>
                <w:sz w:val="22"/>
                <w:szCs w:val="22"/>
              </w:rPr>
              <w:t>50.8 (24.17)</w:t>
            </w:r>
          </w:p>
        </w:tc>
      </w:tr>
      <w:tr w:rsidR="00F50453" w:rsidRPr="00F50453" w14:paraId="57C4C6BF" w14:textId="77777777" w:rsidTr="00EE6052">
        <w:trPr>
          <w:trHeight w:val="450"/>
        </w:trPr>
        <w:tc>
          <w:tcPr>
            <w:tcW w:w="3537" w:type="dxa"/>
            <w:gridSpan w:val="2"/>
            <w:tcBorders>
              <w:top w:val="nil"/>
              <w:left w:val="nil"/>
              <w:bottom w:val="nil"/>
              <w:right w:val="nil"/>
            </w:tcBorders>
            <w:shd w:val="clear" w:color="auto" w:fill="auto"/>
            <w:vAlign w:val="bottom"/>
          </w:tcPr>
          <w:p w14:paraId="3590588F" w14:textId="77777777" w:rsidR="00F50453" w:rsidRPr="00F50453" w:rsidRDefault="00F50453" w:rsidP="00EE6052">
            <w:pPr>
              <w:ind w:left="450" w:hanging="450"/>
              <w:rPr>
                <w:color w:val="000000"/>
                <w:sz w:val="22"/>
                <w:szCs w:val="22"/>
              </w:rPr>
            </w:pPr>
            <w:r w:rsidRPr="00F50453">
              <w:rPr>
                <w:color w:val="000000"/>
                <w:sz w:val="22"/>
                <w:szCs w:val="22"/>
              </w:rPr>
              <w:t xml:space="preserve">     Understory density (m)</w:t>
            </w:r>
          </w:p>
        </w:tc>
        <w:tc>
          <w:tcPr>
            <w:tcW w:w="1887" w:type="dxa"/>
            <w:gridSpan w:val="2"/>
            <w:tcBorders>
              <w:top w:val="nil"/>
              <w:left w:val="nil"/>
              <w:bottom w:val="nil"/>
              <w:right w:val="nil"/>
            </w:tcBorders>
            <w:shd w:val="clear" w:color="auto" w:fill="auto"/>
            <w:vAlign w:val="bottom"/>
          </w:tcPr>
          <w:p w14:paraId="7DA23884" w14:textId="77777777" w:rsidR="00F50453" w:rsidRPr="00F50453" w:rsidRDefault="00F50453" w:rsidP="00EE6052">
            <w:pPr>
              <w:jc w:val="center"/>
              <w:rPr>
                <w:color w:val="000000"/>
                <w:sz w:val="22"/>
                <w:szCs w:val="22"/>
              </w:rPr>
            </w:pPr>
            <w:r w:rsidRPr="00F50453">
              <w:rPr>
                <w:color w:val="000000"/>
                <w:sz w:val="22"/>
                <w:szCs w:val="22"/>
              </w:rPr>
              <w:t>1.45 (0.47)</w:t>
            </w:r>
          </w:p>
        </w:tc>
        <w:tc>
          <w:tcPr>
            <w:tcW w:w="1977" w:type="dxa"/>
            <w:tcBorders>
              <w:top w:val="nil"/>
              <w:left w:val="nil"/>
              <w:bottom w:val="nil"/>
              <w:right w:val="nil"/>
            </w:tcBorders>
            <w:shd w:val="clear" w:color="auto" w:fill="auto"/>
            <w:vAlign w:val="bottom"/>
          </w:tcPr>
          <w:p w14:paraId="535F2699" w14:textId="77777777" w:rsidR="00F50453" w:rsidRPr="00F50453" w:rsidRDefault="00F50453" w:rsidP="00EE6052">
            <w:pPr>
              <w:jc w:val="center"/>
              <w:rPr>
                <w:color w:val="000000"/>
                <w:sz w:val="22"/>
                <w:szCs w:val="22"/>
              </w:rPr>
            </w:pPr>
            <w:r w:rsidRPr="00F50453">
              <w:rPr>
                <w:color w:val="000000"/>
                <w:sz w:val="22"/>
                <w:szCs w:val="22"/>
              </w:rPr>
              <w:t>1.28 (12.89)</w:t>
            </w:r>
          </w:p>
        </w:tc>
        <w:tc>
          <w:tcPr>
            <w:tcW w:w="2182" w:type="dxa"/>
            <w:gridSpan w:val="2"/>
            <w:tcBorders>
              <w:top w:val="nil"/>
              <w:left w:val="nil"/>
              <w:bottom w:val="nil"/>
              <w:right w:val="nil"/>
            </w:tcBorders>
            <w:shd w:val="clear" w:color="auto" w:fill="auto"/>
            <w:vAlign w:val="bottom"/>
          </w:tcPr>
          <w:p w14:paraId="0458A529" w14:textId="77777777" w:rsidR="00F50453" w:rsidRPr="00F50453" w:rsidRDefault="00F50453" w:rsidP="00EE6052">
            <w:pPr>
              <w:jc w:val="center"/>
              <w:rPr>
                <w:color w:val="000000"/>
                <w:sz w:val="22"/>
                <w:szCs w:val="22"/>
              </w:rPr>
            </w:pPr>
            <w:r w:rsidRPr="00F50453">
              <w:rPr>
                <w:color w:val="000000"/>
                <w:sz w:val="22"/>
                <w:szCs w:val="22"/>
              </w:rPr>
              <w:t>1.05 (0.64)</w:t>
            </w:r>
          </w:p>
        </w:tc>
      </w:tr>
      <w:tr w:rsidR="00F50453" w:rsidRPr="00F50453" w14:paraId="202C9D1F" w14:textId="77777777" w:rsidTr="00EE6052">
        <w:trPr>
          <w:trHeight w:val="360"/>
        </w:trPr>
        <w:tc>
          <w:tcPr>
            <w:tcW w:w="250" w:type="dxa"/>
          </w:tcPr>
          <w:p w14:paraId="330977B6" w14:textId="77777777" w:rsidR="00F50453" w:rsidRPr="00F50453" w:rsidRDefault="00F50453" w:rsidP="00EE6052">
            <w:pPr>
              <w:widowControl w:val="0"/>
              <w:pBdr>
                <w:top w:val="nil"/>
                <w:left w:val="nil"/>
                <w:bottom w:val="nil"/>
                <w:right w:val="nil"/>
                <w:between w:val="nil"/>
              </w:pBdr>
              <w:spacing w:line="276" w:lineRule="auto"/>
              <w:rPr>
                <w:color w:val="000000"/>
                <w:sz w:val="22"/>
                <w:szCs w:val="22"/>
              </w:rPr>
            </w:pPr>
          </w:p>
        </w:tc>
        <w:tc>
          <w:tcPr>
            <w:tcW w:w="3287" w:type="dxa"/>
            <w:tcBorders>
              <w:top w:val="nil"/>
              <w:left w:val="nil"/>
              <w:bottom w:val="nil"/>
              <w:right w:val="nil"/>
            </w:tcBorders>
            <w:shd w:val="clear" w:color="auto" w:fill="F2F2F2" w:themeFill="background1" w:themeFillShade="F2"/>
            <w:vAlign w:val="bottom"/>
          </w:tcPr>
          <w:p w14:paraId="0D42514B" w14:textId="77777777" w:rsidR="00F50453" w:rsidRPr="00F50453" w:rsidRDefault="00F50453" w:rsidP="00EE6052">
            <w:pPr>
              <w:rPr>
                <w:i/>
                <w:color w:val="000000"/>
                <w:sz w:val="22"/>
                <w:szCs w:val="22"/>
              </w:rPr>
            </w:pPr>
            <w:r w:rsidRPr="00F50453">
              <w:rPr>
                <w:i/>
                <w:color w:val="000000"/>
                <w:sz w:val="22"/>
                <w:szCs w:val="22"/>
              </w:rPr>
              <w:t>Occupancy</w:t>
            </w:r>
          </w:p>
        </w:tc>
        <w:tc>
          <w:tcPr>
            <w:tcW w:w="1850" w:type="dxa"/>
            <w:tcBorders>
              <w:top w:val="nil"/>
              <w:left w:val="nil"/>
              <w:bottom w:val="nil"/>
              <w:right w:val="nil"/>
            </w:tcBorders>
            <w:shd w:val="clear" w:color="auto" w:fill="F2F2F2" w:themeFill="background1" w:themeFillShade="F2"/>
            <w:vAlign w:val="bottom"/>
          </w:tcPr>
          <w:p w14:paraId="44356B5C" w14:textId="77777777" w:rsidR="00F50453" w:rsidRPr="00F50453" w:rsidRDefault="00F50453" w:rsidP="00EE6052">
            <w:pPr>
              <w:jc w:val="center"/>
              <w:rPr>
                <w:color w:val="000000"/>
                <w:sz w:val="22"/>
                <w:szCs w:val="22"/>
              </w:rPr>
            </w:pPr>
          </w:p>
        </w:tc>
        <w:tc>
          <w:tcPr>
            <w:tcW w:w="2038" w:type="dxa"/>
            <w:gridSpan w:val="3"/>
            <w:tcBorders>
              <w:top w:val="nil"/>
              <w:left w:val="nil"/>
              <w:bottom w:val="nil"/>
              <w:right w:val="nil"/>
            </w:tcBorders>
            <w:shd w:val="clear" w:color="auto" w:fill="F2F2F2" w:themeFill="background1" w:themeFillShade="F2"/>
            <w:vAlign w:val="bottom"/>
          </w:tcPr>
          <w:p w14:paraId="50647C57" w14:textId="77777777" w:rsidR="00F50453" w:rsidRPr="00F50453" w:rsidRDefault="00F50453" w:rsidP="00EE6052">
            <w:pPr>
              <w:jc w:val="center"/>
              <w:rPr>
                <w:color w:val="000000"/>
                <w:sz w:val="22"/>
                <w:szCs w:val="22"/>
              </w:rPr>
            </w:pPr>
          </w:p>
        </w:tc>
        <w:tc>
          <w:tcPr>
            <w:tcW w:w="2158" w:type="dxa"/>
            <w:tcBorders>
              <w:top w:val="nil"/>
              <w:left w:val="nil"/>
              <w:bottom w:val="nil"/>
              <w:right w:val="nil"/>
            </w:tcBorders>
            <w:shd w:val="clear" w:color="auto" w:fill="F2F2F2" w:themeFill="background1" w:themeFillShade="F2"/>
            <w:vAlign w:val="bottom"/>
          </w:tcPr>
          <w:p w14:paraId="3A03003B" w14:textId="77777777" w:rsidR="00F50453" w:rsidRPr="00F50453" w:rsidRDefault="00F50453" w:rsidP="00EE6052">
            <w:pPr>
              <w:jc w:val="center"/>
              <w:rPr>
                <w:color w:val="000000"/>
                <w:sz w:val="22"/>
                <w:szCs w:val="22"/>
              </w:rPr>
            </w:pPr>
          </w:p>
        </w:tc>
      </w:tr>
      <w:tr w:rsidR="00F50453" w:rsidRPr="00F50453" w14:paraId="2CC94E89" w14:textId="77777777" w:rsidTr="00EE6052">
        <w:trPr>
          <w:trHeight w:val="360"/>
        </w:trPr>
        <w:tc>
          <w:tcPr>
            <w:tcW w:w="250" w:type="dxa"/>
          </w:tcPr>
          <w:p w14:paraId="6A945EE3" w14:textId="77777777" w:rsidR="00F50453" w:rsidRPr="00F50453" w:rsidRDefault="00F50453" w:rsidP="00EE6052">
            <w:pPr>
              <w:widowControl w:val="0"/>
              <w:pBdr>
                <w:top w:val="nil"/>
                <w:left w:val="nil"/>
                <w:bottom w:val="nil"/>
                <w:right w:val="nil"/>
                <w:between w:val="nil"/>
              </w:pBdr>
              <w:spacing w:line="276" w:lineRule="auto"/>
              <w:rPr>
                <w:color w:val="000000"/>
                <w:sz w:val="22"/>
                <w:szCs w:val="22"/>
              </w:rPr>
            </w:pPr>
          </w:p>
        </w:tc>
        <w:tc>
          <w:tcPr>
            <w:tcW w:w="3287" w:type="dxa"/>
            <w:tcBorders>
              <w:top w:val="nil"/>
              <w:left w:val="nil"/>
              <w:bottom w:val="nil"/>
              <w:right w:val="nil"/>
            </w:tcBorders>
            <w:shd w:val="clear" w:color="auto" w:fill="auto"/>
            <w:vAlign w:val="bottom"/>
          </w:tcPr>
          <w:p w14:paraId="5909263F" w14:textId="77777777" w:rsidR="00F50453" w:rsidRPr="00F50453" w:rsidRDefault="00F50453" w:rsidP="00EE6052">
            <w:pPr>
              <w:rPr>
                <w:color w:val="000000"/>
                <w:sz w:val="22"/>
                <w:szCs w:val="22"/>
              </w:rPr>
            </w:pPr>
            <w:r w:rsidRPr="00F50453">
              <w:rPr>
                <w:color w:val="000000"/>
                <w:sz w:val="22"/>
                <w:szCs w:val="22"/>
              </w:rPr>
              <w:t xml:space="preserve">  Dist. to continuous forest (km)</w:t>
            </w:r>
          </w:p>
        </w:tc>
        <w:tc>
          <w:tcPr>
            <w:tcW w:w="1850" w:type="dxa"/>
            <w:tcBorders>
              <w:top w:val="nil"/>
              <w:left w:val="nil"/>
              <w:bottom w:val="nil"/>
              <w:right w:val="nil"/>
            </w:tcBorders>
            <w:shd w:val="clear" w:color="auto" w:fill="auto"/>
            <w:vAlign w:val="bottom"/>
          </w:tcPr>
          <w:p w14:paraId="4F0D1B6C" w14:textId="77777777" w:rsidR="00F50453" w:rsidRPr="00F50453" w:rsidRDefault="00F50453" w:rsidP="00EE6052">
            <w:pPr>
              <w:jc w:val="center"/>
              <w:rPr>
                <w:color w:val="000000"/>
                <w:sz w:val="22"/>
                <w:szCs w:val="22"/>
              </w:rPr>
            </w:pPr>
            <w:r w:rsidRPr="00F50453">
              <w:rPr>
                <w:color w:val="000000"/>
                <w:sz w:val="22"/>
                <w:szCs w:val="22"/>
              </w:rPr>
              <w:t>0</w:t>
            </w:r>
          </w:p>
        </w:tc>
        <w:tc>
          <w:tcPr>
            <w:tcW w:w="2038" w:type="dxa"/>
            <w:gridSpan w:val="3"/>
            <w:tcBorders>
              <w:top w:val="nil"/>
              <w:left w:val="nil"/>
              <w:bottom w:val="nil"/>
              <w:right w:val="nil"/>
            </w:tcBorders>
            <w:shd w:val="clear" w:color="auto" w:fill="auto"/>
            <w:vAlign w:val="bottom"/>
          </w:tcPr>
          <w:p w14:paraId="44E1E496" w14:textId="77777777" w:rsidR="00F50453" w:rsidRPr="00F50453" w:rsidRDefault="00F50453" w:rsidP="00EE6052">
            <w:pPr>
              <w:jc w:val="center"/>
              <w:rPr>
                <w:color w:val="000000"/>
                <w:sz w:val="22"/>
                <w:szCs w:val="22"/>
              </w:rPr>
            </w:pPr>
            <w:r w:rsidRPr="00F50453">
              <w:rPr>
                <w:color w:val="000000"/>
                <w:sz w:val="22"/>
                <w:szCs w:val="22"/>
              </w:rPr>
              <w:t>2.52 (1.59)</w:t>
            </w:r>
          </w:p>
        </w:tc>
        <w:tc>
          <w:tcPr>
            <w:tcW w:w="2158" w:type="dxa"/>
            <w:tcBorders>
              <w:top w:val="nil"/>
              <w:left w:val="nil"/>
              <w:bottom w:val="nil"/>
              <w:right w:val="nil"/>
            </w:tcBorders>
            <w:shd w:val="clear" w:color="auto" w:fill="auto"/>
            <w:vAlign w:val="bottom"/>
          </w:tcPr>
          <w:p w14:paraId="290B2CFA" w14:textId="77777777" w:rsidR="00F50453" w:rsidRPr="00F50453" w:rsidRDefault="00F50453" w:rsidP="00EE6052">
            <w:pPr>
              <w:jc w:val="center"/>
              <w:rPr>
                <w:color w:val="000000"/>
                <w:sz w:val="22"/>
                <w:szCs w:val="22"/>
              </w:rPr>
            </w:pPr>
            <w:r w:rsidRPr="00F50453">
              <w:rPr>
                <w:color w:val="000000"/>
                <w:sz w:val="22"/>
                <w:szCs w:val="22"/>
              </w:rPr>
              <w:t>3.4 (1.52)</w:t>
            </w:r>
          </w:p>
        </w:tc>
      </w:tr>
      <w:tr w:rsidR="00F50453" w:rsidRPr="00F50453" w14:paraId="1E98989D" w14:textId="77777777" w:rsidTr="00EE6052">
        <w:trPr>
          <w:trHeight w:val="360"/>
        </w:trPr>
        <w:tc>
          <w:tcPr>
            <w:tcW w:w="250" w:type="dxa"/>
          </w:tcPr>
          <w:p w14:paraId="41D69DD5" w14:textId="77777777" w:rsidR="00F50453" w:rsidRPr="00F50453" w:rsidRDefault="00F50453" w:rsidP="00EE6052">
            <w:pPr>
              <w:widowControl w:val="0"/>
              <w:pBdr>
                <w:top w:val="nil"/>
                <w:left w:val="nil"/>
                <w:bottom w:val="nil"/>
                <w:right w:val="nil"/>
                <w:between w:val="nil"/>
              </w:pBdr>
              <w:spacing w:line="276" w:lineRule="auto"/>
              <w:rPr>
                <w:color w:val="000000"/>
                <w:sz w:val="22"/>
                <w:szCs w:val="22"/>
              </w:rPr>
            </w:pPr>
          </w:p>
        </w:tc>
        <w:tc>
          <w:tcPr>
            <w:tcW w:w="3287" w:type="dxa"/>
            <w:tcBorders>
              <w:top w:val="nil"/>
              <w:left w:val="nil"/>
              <w:bottom w:val="nil"/>
              <w:right w:val="nil"/>
            </w:tcBorders>
            <w:shd w:val="clear" w:color="auto" w:fill="auto"/>
            <w:vAlign w:val="bottom"/>
          </w:tcPr>
          <w:p w14:paraId="6171D9D5" w14:textId="77777777" w:rsidR="00F50453" w:rsidRPr="00F50453" w:rsidRDefault="00F50453" w:rsidP="00EE6052">
            <w:pPr>
              <w:rPr>
                <w:color w:val="000000"/>
                <w:sz w:val="22"/>
                <w:szCs w:val="22"/>
              </w:rPr>
            </w:pPr>
            <w:r w:rsidRPr="00F50453">
              <w:rPr>
                <w:color w:val="000000"/>
                <w:sz w:val="22"/>
                <w:szCs w:val="22"/>
              </w:rPr>
              <w:t xml:space="preserve">  Human disturbance index</w:t>
            </w:r>
          </w:p>
        </w:tc>
        <w:tc>
          <w:tcPr>
            <w:tcW w:w="1850" w:type="dxa"/>
            <w:tcBorders>
              <w:top w:val="nil"/>
              <w:left w:val="nil"/>
              <w:bottom w:val="nil"/>
              <w:right w:val="nil"/>
            </w:tcBorders>
            <w:shd w:val="clear" w:color="auto" w:fill="auto"/>
            <w:vAlign w:val="bottom"/>
          </w:tcPr>
          <w:p w14:paraId="67BE97F8" w14:textId="77777777" w:rsidR="00F50453" w:rsidRPr="00F50453" w:rsidRDefault="00F50453" w:rsidP="00EE6052">
            <w:pPr>
              <w:jc w:val="center"/>
              <w:rPr>
                <w:color w:val="000000"/>
                <w:sz w:val="22"/>
                <w:szCs w:val="22"/>
              </w:rPr>
            </w:pPr>
            <w:r w:rsidRPr="00F50453">
              <w:rPr>
                <w:color w:val="000000"/>
                <w:sz w:val="22"/>
                <w:szCs w:val="22"/>
              </w:rPr>
              <w:t>2590.4 (2550.3)</w:t>
            </w:r>
          </w:p>
        </w:tc>
        <w:tc>
          <w:tcPr>
            <w:tcW w:w="2038" w:type="dxa"/>
            <w:gridSpan w:val="3"/>
            <w:tcBorders>
              <w:top w:val="nil"/>
              <w:left w:val="nil"/>
              <w:bottom w:val="nil"/>
              <w:right w:val="nil"/>
            </w:tcBorders>
            <w:shd w:val="clear" w:color="auto" w:fill="auto"/>
            <w:vAlign w:val="bottom"/>
          </w:tcPr>
          <w:p w14:paraId="15D8EBE6" w14:textId="77777777" w:rsidR="00F50453" w:rsidRPr="00F50453" w:rsidRDefault="00F50453" w:rsidP="00EE6052">
            <w:pPr>
              <w:jc w:val="center"/>
              <w:rPr>
                <w:color w:val="000000"/>
                <w:sz w:val="22"/>
                <w:szCs w:val="22"/>
              </w:rPr>
            </w:pPr>
            <w:r w:rsidRPr="00F50453">
              <w:rPr>
                <w:color w:val="000000"/>
                <w:sz w:val="22"/>
                <w:szCs w:val="22"/>
              </w:rPr>
              <w:t>6072.5 (2789.0)</w:t>
            </w:r>
          </w:p>
        </w:tc>
        <w:tc>
          <w:tcPr>
            <w:tcW w:w="2158" w:type="dxa"/>
            <w:tcBorders>
              <w:top w:val="nil"/>
              <w:left w:val="nil"/>
              <w:bottom w:val="nil"/>
              <w:right w:val="nil"/>
            </w:tcBorders>
            <w:shd w:val="clear" w:color="auto" w:fill="auto"/>
            <w:vAlign w:val="bottom"/>
          </w:tcPr>
          <w:p w14:paraId="3DDE9220" w14:textId="77777777" w:rsidR="00F50453" w:rsidRPr="00F50453" w:rsidRDefault="00F50453" w:rsidP="00EE6052">
            <w:pPr>
              <w:jc w:val="center"/>
              <w:rPr>
                <w:color w:val="000000"/>
                <w:sz w:val="22"/>
                <w:szCs w:val="22"/>
              </w:rPr>
            </w:pPr>
            <w:r w:rsidRPr="00F50453">
              <w:rPr>
                <w:color w:val="000000"/>
                <w:sz w:val="22"/>
                <w:szCs w:val="22"/>
              </w:rPr>
              <w:t>6647.1 (2550.3)</w:t>
            </w:r>
          </w:p>
        </w:tc>
      </w:tr>
      <w:tr w:rsidR="00F50453" w:rsidRPr="00F50453" w14:paraId="7EB03597" w14:textId="77777777" w:rsidTr="00EE6052">
        <w:trPr>
          <w:trHeight w:val="333"/>
        </w:trPr>
        <w:tc>
          <w:tcPr>
            <w:tcW w:w="250" w:type="dxa"/>
          </w:tcPr>
          <w:p w14:paraId="5F238158" w14:textId="77777777" w:rsidR="00F50453" w:rsidRPr="00F50453" w:rsidRDefault="00F50453" w:rsidP="00EE6052">
            <w:pPr>
              <w:widowControl w:val="0"/>
              <w:pBdr>
                <w:top w:val="nil"/>
                <w:left w:val="nil"/>
                <w:bottom w:val="nil"/>
                <w:right w:val="nil"/>
                <w:between w:val="nil"/>
              </w:pBdr>
              <w:spacing w:line="276" w:lineRule="auto"/>
              <w:rPr>
                <w:color w:val="000000"/>
                <w:sz w:val="22"/>
                <w:szCs w:val="22"/>
              </w:rPr>
            </w:pPr>
          </w:p>
        </w:tc>
        <w:tc>
          <w:tcPr>
            <w:tcW w:w="3287" w:type="dxa"/>
            <w:tcBorders>
              <w:top w:val="nil"/>
              <w:left w:val="nil"/>
              <w:right w:val="nil"/>
            </w:tcBorders>
            <w:shd w:val="clear" w:color="auto" w:fill="auto"/>
            <w:vAlign w:val="bottom"/>
          </w:tcPr>
          <w:p w14:paraId="702603A7" w14:textId="77777777" w:rsidR="00F50453" w:rsidRPr="00F50453" w:rsidRDefault="00F50453" w:rsidP="00EE6052">
            <w:pPr>
              <w:rPr>
                <w:color w:val="000000"/>
                <w:sz w:val="22"/>
                <w:szCs w:val="22"/>
              </w:rPr>
            </w:pPr>
            <w:r w:rsidRPr="00F50453">
              <w:rPr>
                <w:color w:val="000000"/>
                <w:sz w:val="22"/>
                <w:szCs w:val="22"/>
              </w:rPr>
              <w:t xml:space="preserve">  Forest in 1-km buffer</w:t>
            </w:r>
            <w:r w:rsidRPr="00F50453">
              <w:rPr>
                <w:color w:val="000000"/>
                <w:sz w:val="22"/>
                <w:szCs w:val="22"/>
                <w:vertAlign w:val="superscript"/>
              </w:rPr>
              <w:t>1</w:t>
            </w:r>
            <w:r w:rsidRPr="00F50453">
              <w:rPr>
                <w:color w:val="000000"/>
                <w:sz w:val="22"/>
                <w:szCs w:val="22"/>
              </w:rPr>
              <w:t xml:space="preserve"> (%)</w:t>
            </w:r>
          </w:p>
        </w:tc>
        <w:tc>
          <w:tcPr>
            <w:tcW w:w="1850" w:type="dxa"/>
            <w:tcBorders>
              <w:top w:val="nil"/>
              <w:left w:val="nil"/>
              <w:right w:val="nil"/>
            </w:tcBorders>
            <w:shd w:val="clear" w:color="auto" w:fill="auto"/>
            <w:vAlign w:val="bottom"/>
          </w:tcPr>
          <w:p w14:paraId="7D671314" w14:textId="77777777" w:rsidR="00F50453" w:rsidRPr="00F50453" w:rsidRDefault="00F50453" w:rsidP="00EE6052">
            <w:pPr>
              <w:jc w:val="center"/>
              <w:rPr>
                <w:color w:val="000000"/>
                <w:sz w:val="22"/>
                <w:szCs w:val="22"/>
              </w:rPr>
            </w:pPr>
            <w:r w:rsidRPr="00F50453">
              <w:rPr>
                <w:color w:val="000000"/>
                <w:sz w:val="22"/>
                <w:szCs w:val="22"/>
              </w:rPr>
              <w:t>0.58 (0.38)</w:t>
            </w:r>
          </w:p>
        </w:tc>
        <w:tc>
          <w:tcPr>
            <w:tcW w:w="2038" w:type="dxa"/>
            <w:gridSpan w:val="3"/>
            <w:tcBorders>
              <w:top w:val="nil"/>
              <w:left w:val="nil"/>
              <w:right w:val="nil"/>
            </w:tcBorders>
            <w:shd w:val="clear" w:color="auto" w:fill="auto"/>
            <w:vAlign w:val="bottom"/>
          </w:tcPr>
          <w:p w14:paraId="7653D861" w14:textId="77777777" w:rsidR="00F50453" w:rsidRPr="00F50453" w:rsidRDefault="00F50453" w:rsidP="00EE6052">
            <w:pPr>
              <w:jc w:val="center"/>
              <w:rPr>
                <w:color w:val="000000"/>
                <w:sz w:val="22"/>
                <w:szCs w:val="22"/>
              </w:rPr>
            </w:pPr>
            <w:r w:rsidRPr="00F50453">
              <w:rPr>
                <w:color w:val="000000"/>
                <w:sz w:val="22"/>
                <w:szCs w:val="22"/>
              </w:rPr>
              <w:t>0.55 (0.33)</w:t>
            </w:r>
          </w:p>
        </w:tc>
        <w:tc>
          <w:tcPr>
            <w:tcW w:w="2158" w:type="dxa"/>
            <w:tcBorders>
              <w:top w:val="nil"/>
              <w:left w:val="nil"/>
              <w:right w:val="nil"/>
            </w:tcBorders>
            <w:shd w:val="clear" w:color="auto" w:fill="auto"/>
            <w:vAlign w:val="bottom"/>
          </w:tcPr>
          <w:p w14:paraId="09A0F3A8" w14:textId="77777777" w:rsidR="00F50453" w:rsidRPr="00F50453" w:rsidRDefault="00F50453" w:rsidP="00EE6052">
            <w:pPr>
              <w:jc w:val="center"/>
              <w:rPr>
                <w:color w:val="000000"/>
                <w:sz w:val="22"/>
                <w:szCs w:val="22"/>
              </w:rPr>
            </w:pPr>
            <w:r w:rsidRPr="00F50453">
              <w:rPr>
                <w:color w:val="000000"/>
                <w:sz w:val="22"/>
                <w:szCs w:val="22"/>
              </w:rPr>
              <w:t>0.56 (0.32)</w:t>
            </w:r>
          </w:p>
        </w:tc>
      </w:tr>
      <w:tr w:rsidR="00F50453" w:rsidRPr="00F50453" w14:paraId="3A2966B6" w14:textId="77777777" w:rsidTr="00EE6052">
        <w:trPr>
          <w:trHeight w:val="360"/>
        </w:trPr>
        <w:tc>
          <w:tcPr>
            <w:tcW w:w="250" w:type="dxa"/>
          </w:tcPr>
          <w:p w14:paraId="4904DF96" w14:textId="77777777" w:rsidR="00F50453" w:rsidRPr="00F50453" w:rsidRDefault="00F50453" w:rsidP="00EE6052">
            <w:pPr>
              <w:widowControl w:val="0"/>
              <w:pBdr>
                <w:top w:val="nil"/>
                <w:left w:val="nil"/>
                <w:bottom w:val="nil"/>
                <w:right w:val="nil"/>
                <w:between w:val="nil"/>
              </w:pBdr>
              <w:spacing w:line="276" w:lineRule="auto"/>
              <w:rPr>
                <w:color w:val="000000"/>
                <w:sz w:val="22"/>
                <w:szCs w:val="22"/>
              </w:rPr>
            </w:pPr>
          </w:p>
        </w:tc>
        <w:tc>
          <w:tcPr>
            <w:tcW w:w="3287" w:type="dxa"/>
            <w:tcBorders>
              <w:top w:val="nil"/>
              <w:left w:val="nil"/>
              <w:bottom w:val="single" w:sz="4" w:space="0" w:color="auto"/>
              <w:right w:val="nil"/>
            </w:tcBorders>
            <w:shd w:val="clear" w:color="auto" w:fill="auto"/>
            <w:vAlign w:val="bottom"/>
          </w:tcPr>
          <w:p w14:paraId="5B024F8A" w14:textId="77777777" w:rsidR="00F50453" w:rsidRPr="00F50453" w:rsidRDefault="00F50453" w:rsidP="00EE6052">
            <w:pPr>
              <w:rPr>
                <w:color w:val="000000"/>
                <w:sz w:val="22"/>
                <w:szCs w:val="22"/>
              </w:rPr>
            </w:pPr>
            <w:r w:rsidRPr="00F50453">
              <w:rPr>
                <w:color w:val="000000"/>
                <w:sz w:val="22"/>
                <w:szCs w:val="22"/>
              </w:rPr>
              <w:t xml:space="preserve">  Elevation (</w:t>
            </w:r>
            <w:proofErr w:type="spellStart"/>
            <w:r w:rsidRPr="00F50453">
              <w:rPr>
                <w:color w:val="000000"/>
                <w:sz w:val="22"/>
                <w:szCs w:val="22"/>
              </w:rPr>
              <w:t>m.a.s.l</w:t>
            </w:r>
            <w:proofErr w:type="spellEnd"/>
            <w:r w:rsidRPr="00F50453">
              <w:rPr>
                <w:color w:val="000000"/>
                <w:sz w:val="22"/>
                <w:szCs w:val="22"/>
              </w:rPr>
              <w:t>)</w:t>
            </w:r>
            <w:r w:rsidRPr="00F50453">
              <w:rPr>
                <w:color w:val="000000"/>
                <w:sz w:val="22"/>
                <w:szCs w:val="22"/>
                <w:vertAlign w:val="superscript"/>
              </w:rPr>
              <w:t>2</w:t>
            </w:r>
          </w:p>
        </w:tc>
        <w:tc>
          <w:tcPr>
            <w:tcW w:w="1850" w:type="dxa"/>
            <w:tcBorders>
              <w:top w:val="nil"/>
              <w:left w:val="nil"/>
              <w:bottom w:val="single" w:sz="4" w:space="0" w:color="auto"/>
              <w:right w:val="nil"/>
            </w:tcBorders>
            <w:shd w:val="clear" w:color="auto" w:fill="auto"/>
            <w:vAlign w:val="bottom"/>
          </w:tcPr>
          <w:p w14:paraId="02B23701" w14:textId="77777777" w:rsidR="00F50453" w:rsidRPr="00F50453" w:rsidRDefault="00F50453" w:rsidP="00EE6052">
            <w:pPr>
              <w:jc w:val="center"/>
              <w:rPr>
                <w:color w:val="000000"/>
                <w:sz w:val="22"/>
                <w:szCs w:val="22"/>
              </w:rPr>
            </w:pPr>
            <w:r w:rsidRPr="00F50453">
              <w:rPr>
                <w:color w:val="000000"/>
                <w:sz w:val="22"/>
                <w:szCs w:val="22"/>
              </w:rPr>
              <w:t>2128 (216.8)</w:t>
            </w:r>
          </w:p>
        </w:tc>
        <w:tc>
          <w:tcPr>
            <w:tcW w:w="2038" w:type="dxa"/>
            <w:gridSpan w:val="3"/>
            <w:tcBorders>
              <w:top w:val="nil"/>
              <w:left w:val="nil"/>
              <w:bottom w:val="single" w:sz="4" w:space="0" w:color="auto"/>
              <w:right w:val="nil"/>
            </w:tcBorders>
            <w:shd w:val="clear" w:color="auto" w:fill="auto"/>
            <w:vAlign w:val="bottom"/>
          </w:tcPr>
          <w:p w14:paraId="09F4DAFD" w14:textId="77777777" w:rsidR="00F50453" w:rsidRPr="00F50453" w:rsidRDefault="00F50453" w:rsidP="00EE6052">
            <w:pPr>
              <w:jc w:val="center"/>
              <w:rPr>
                <w:color w:val="000000"/>
                <w:sz w:val="22"/>
                <w:szCs w:val="22"/>
              </w:rPr>
            </w:pPr>
            <w:r w:rsidRPr="00F50453">
              <w:rPr>
                <w:color w:val="000000"/>
                <w:sz w:val="22"/>
                <w:szCs w:val="22"/>
              </w:rPr>
              <w:t>1746 (170.3)</w:t>
            </w:r>
          </w:p>
        </w:tc>
        <w:tc>
          <w:tcPr>
            <w:tcW w:w="2158" w:type="dxa"/>
            <w:tcBorders>
              <w:top w:val="nil"/>
              <w:left w:val="nil"/>
              <w:bottom w:val="single" w:sz="4" w:space="0" w:color="auto"/>
              <w:right w:val="nil"/>
            </w:tcBorders>
            <w:shd w:val="clear" w:color="auto" w:fill="auto"/>
            <w:vAlign w:val="bottom"/>
          </w:tcPr>
          <w:p w14:paraId="1181C32E" w14:textId="77777777" w:rsidR="00F50453" w:rsidRPr="00F50453" w:rsidRDefault="00F50453" w:rsidP="00EE6052">
            <w:pPr>
              <w:jc w:val="center"/>
              <w:rPr>
                <w:color w:val="000000"/>
                <w:sz w:val="22"/>
                <w:szCs w:val="22"/>
              </w:rPr>
            </w:pPr>
            <w:r w:rsidRPr="00F50453">
              <w:rPr>
                <w:color w:val="000000"/>
                <w:sz w:val="22"/>
                <w:szCs w:val="22"/>
              </w:rPr>
              <w:t>1576 (186.1)</w:t>
            </w:r>
          </w:p>
        </w:tc>
      </w:tr>
    </w:tbl>
    <w:p w14:paraId="615628BF" w14:textId="77777777" w:rsidR="00F50453" w:rsidRPr="00F835C4" w:rsidRDefault="00F50453" w:rsidP="00F50453">
      <w:pPr>
        <w:spacing w:line="276" w:lineRule="auto"/>
        <w:rPr>
          <w:sz w:val="22"/>
          <w:szCs w:val="22"/>
        </w:rPr>
      </w:pPr>
      <w:r w:rsidRPr="00F835C4">
        <w:rPr>
          <w:sz w:val="22"/>
          <w:szCs w:val="22"/>
          <w:vertAlign w:val="superscript"/>
        </w:rPr>
        <w:t>1</w:t>
      </w:r>
      <w:r w:rsidRPr="00F835C4">
        <w:rPr>
          <w:sz w:val="22"/>
          <w:szCs w:val="22"/>
        </w:rPr>
        <w:t>We also calculated the amount of forest in a 500-m buffer, but this was highly correlated with 1-km buffer (0.98) so we only used the 1-km buffer.</w:t>
      </w:r>
    </w:p>
    <w:p w14:paraId="41661AA0" w14:textId="77777777" w:rsidR="00F50453" w:rsidRPr="00F835C4" w:rsidRDefault="00F50453" w:rsidP="00F50453">
      <w:pPr>
        <w:spacing w:line="276" w:lineRule="auto"/>
        <w:rPr>
          <w:sz w:val="22"/>
          <w:szCs w:val="22"/>
        </w:rPr>
      </w:pPr>
      <w:r w:rsidRPr="00F835C4">
        <w:rPr>
          <w:color w:val="000000"/>
          <w:sz w:val="22"/>
          <w:szCs w:val="22"/>
          <w:vertAlign w:val="superscript"/>
        </w:rPr>
        <w:t xml:space="preserve">2 </w:t>
      </w:r>
      <w:r w:rsidRPr="00F835C4">
        <w:rPr>
          <w:color w:val="000000"/>
          <w:sz w:val="22"/>
          <w:szCs w:val="22"/>
        </w:rPr>
        <w:t>Covariate used to control for the elevational gradient</w:t>
      </w:r>
    </w:p>
    <w:p w14:paraId="051853E8" w14:textId="77777777" w:rsidR="00F50453" w:rsidRDefault="00F50453" w:rsidP="00F50453">
      <w:pPr>
        <w:spacing w:line="276" w:lineRule="auto"/>
      </w:pPr>
    </w:p>
    <w:p w14:paraId="11578E5A" w14:textId="77777777" w:rsidR="00F50453" w:rsidRDefault="00F50453" w:rsidP="00F50453">
      <w:pPr>
        <w:spacing w:line="276" w:lineRule="auto"/>
      </w:pPr>
    </w:p>
    <w:p w14:paraId="66FCC678" w14:textId="77777777" w:rsidR="00F50453" w:rsidRDefault="00F50453" w:rsidP="00F50453">
      <w:pPr>
        <w:spacing w:line="276" w:lineRule="auto"/>
      </w:pPr>
      <w:r>
        <w:rPr>
          <w:b/>
        </w:rPr>
        <w:t>Table S6:</w:t>
      </w:r>
      <w:r>
        <w:t xml:space="preserve"> Correlation coefficients among vegetation and landscape variables used to model species detectability and occupancy and control for the elevational gradient.</w:t>
      </w:r>
    </w:p>
    <w:p w14:paraId="0A56D724" w14:textId="77777777" w:rsidR="00F50453" w:rsidRDefault="00F50453" w:rsidP="00F50453">
      <w:pPr>
        <w:spacing w:line="276" w:lineRule="auto"/>
      </w:pPr>
    </w:p>
    <w:tbl>
      <w:tblPr>
        <w:tblStyle w:val="a4"/>
        <w:tblW w:w="9843" w:type="dxa"/>
        <w:tblLayout w:type="fixed"/>
        <w:tblLook w:val="0400" w:firstRow="0" w:lastRow="0" w:firstColumn="0" w:lastColumn="0" w:noHBand="0" w:noVBand="1"/>
      </w:tblPr>
      <w:tblGrid>
        <w:gridCol w:w="2422"/>
        <w:gridCol w:w="1178"/>
        <w:gridCol w:w="988"/>
        <w:gridCol w:w="1296"/>
        <w:gridCol w:w="1391"/>
        <w:gridCol w:w="1323"/>
        <w:gridCol w:w="1245"/>
      </w:tblGrid>
      <w:tr w:rsidR="00F50453" w:rsidRPr="00F50453" w14:paraId="14210A78" w14:textId="77777777" w:rsidTr="00EE6052">
        <w:trPr>
          <w:trHeight w:val="1020"/>
        </w:trPr>
        <w:tc>
          <w:tcPr>
            <w:tcW w:w="2422" w:type="dxa"/>
            <w:tcBorders>
              <w:top w:val="single" w:sz="4" w:space="0" w:color="000000"/>
              <w:left w:val="nil"/>
              <w:bottom w:val="single" w:sz="4" w:space="0" w:color="000000"/>
              <w:right w:val="nil"/>
            </w:tcBorders>
            <w:shd w:val="clear" w:color="auto" w:fill="auto"/>
            <w:vAlign w:val="center"/>
          </w:tcPr>
          <w:p w14:paraId="408848FC" w14:textId="77777777" w:rsidR="00F50453" w:rsidRPr="00F50453" w:rsidRDefault="00F50453" w:rsidP="00EE6052">
            <w:pPr>
              <w:rPr>
                <w:color w:val="000000"/>
                <w:sz w:val="22"/>
                <w:szCs w:val="22"/>
              </w:rPr>
            </w:pPr>
            <w:r w:rsidRPr="00F50453">
              <w:rPr>
                <w:color w:val="000000"/>
                <w:sz w:val="22"/>
                <w:szCs w:val="22"/>
              </w:rPr>
              <w:t> </w:t>
            </w:r>
          </w:p>
        </w:tc>
        <w:tc>
          <w:tcPr>
            <w:tcW w:w="1178" w:type="dxa"/>
            <w:tcBorders>
              <w:top w:val="single" w:sz="4" w:space="0" w:color="000000"/>
              <w:left w:val="nil"/>
              <w:bottom w:val="single" w:sz="4" w:space="0" w:color="000000"/>
              <w:right w:val="nil"/>
            </w:tcBorders>
            <w:shd w:val="clear" w:color="auto" w:fill="auto"/>
            <w:vAlign w:val="center"/>
          </w:tcPr>
          <w:p w14:paraId="4764BB45" w14:textId="77777777" w:rsidR="00F50453" w:rsidRPr="00F50453" w:rsidRDefault="00F50453" w:rsidP="00EE6052">
            <w:pPr>
              <w:jc w:val="center"/>
              <w:rPr>
                <w:color w:val="000000"/>
                <w:sz w:val="22"/>
                <w:szCs w:val="22"/>
              </w:rPr>
            </w:pPr>
            <w:r w:rsidRPr="00F50453">
              <w:rPr>
                <w:color w:val="000000"/>
                <w:sz w:val="22"/>
                <w:szCs w:val="22"/>
              </w:rPr>
              <w:t>Elevation</w:t>
            </w:r>
          </w:p>
        </w:tc>
        <w:tc>
          <w:tcPr>
            <w:tcW w:w="988" w:type="dxa"/>
            <w:tcBorders>
              <w:top w:val="single" w:sz="4" w:space="0" w:color="000000"/>
              <w:left w:val="nil"/>
              <w:bottom w:val="single" w:sz="4" w:space="0" w:color="000000"/>
              <w:right w:val="nil"/>
            </w:tcBorders>
            <w:shd w:val="clear" w:color="auto" w:fill="auto"/>
            <w:vAlign w:val="center"/>
          </w:tcPr>
          <w:p w14:paraId="7E712A18" w14:textId="77777777" w:rsidR="00F50453" w:rsidRPr="00F50453" w:rsidRDefault="00F50453" w:rsidP="00EE6052">
            <w:pPr>
              <w:jc w:val="center"/>
              <w:rPr>
                <w:color w:val="000000"/>
                <w:sz w:val="22"/>
                <w:szCs w:val="22"/>
              </w:rPr>
            </w:pPr>
            <w:r w:rsidRPr="00F50453">
              <w:rPr>
                <w:color w:val="000000"/>
                <w:sz w:val="22"/>
                <w:szCs w:val="22"/>
              </w:rPr>
              <w:t>Canopy</w:t>
            </w:r>
          </w:p>
        </w:tc>
        <w:tc>
          <w:tcPr>
            <w:tcW w:w="1296" w:type="dxa"/>
            <w:tcBorders>
              <w:top w:val="single" w:sz="4" w:space="0" w:color="000000"/>
              <w:left w:val="nil"/>
              <w:bottom w:val="single" w:sz="4" w:space="0" w:color="000000"/>
              <w:right w:val="nil"/>
            </w:tcBorders>
            <w:shd w:val="clear" w:color="auto" w:fill="auto"/>
            <w:vAlign w:val="center"/>
          </w:tcPr>
          <w:p w14:paraId="5668C75D" w14:textId="77777777" w:rsidR="00F50453" w:rsidRPr="00F50453" w:rsidRDefault="00F50453" w:rsidP="00EE6052">
            <w:pPr>
              <w:jc w:val="center"/>
              <w:rPr>
                <w:color w:val="000000"/>
                <w:sz w:val="22"/>
                <w:szCs w:val="22"/>
              </w:rPr>
            </w:pPr>
            <w:r w:rsidRPr="00F50453">
              <w:rPr>
                <w:color w:val="000000"/>
                <w:sz w:val="22"/>
                <w:szCs w:val="22"/>
              </w:rPr>
              <w:t>Understory</w:t>
            </w:r>
          </w:p>
        </w:tc>
        <w:tc>
          <w:tcPr>
            <w:tcW w:w="1391" w:type="dxa"/>
            <w:tcBorders>
              <w:top w:val="single" w:sz="4" w:space="0" w:color="000000"/>
              <w:left w:val="nil"/>
              <w:bottom w:val="single" w:sz="4" w:space="0" w:color="000000"/>
              <w:right w:val="nil"/>
            </w:tcBorders>
            <w:shd w:val="clear" w:color="auto" w:fill="auto"/>
            <w:vAlign w:val="center"/>
          </w:tcPr>
          <w:p w14:paraId="0CB52350" w14:textId="77777777" w:rsidR="00F50453" w:rsidRPr="00F50453" w:rsidRDefault="00F50453" w:rsidP="00EE6052">
            <w:pPr>
              <w:jc w:val="center"/>
              <w:rPr>
                <w:color w:val="000000"/>
                <w:sz w:val="22"/>
                <w:szCs w:val="22"/>
              </w:rPr>
            </w:pPr>
            <w:r w:rsidRPr="00F50453">
              <w:rPr>
                <w:color w:val="000000"/>
                <w:sz w:val="22"/>
                <w:szCs w:val="22"/>
              </w:rPr>
              <w:t>Distance to continuous forest</w:t>
            </w:r>
          </w:p>
        </w:tc>
        <w:tc>
          <w:tcPr>
            <w:tcW w:w="1323" w:type="dxa"/>
            <w:tcBorders>
              <w:top w:val="single" w:sz="4" w:space="0" w:color="000000"/>
              <w:left w:val="nil"/>
              <w:bottom w:val="single" w:sz="4" w:space="0" w:color="000000"/>
              <w:right w:val="nil"/>
            </w:tcBorders>
            <w:shd w:val="clear" w:color="auto" w:fill="auto"/>
            <w:vAlign w:val="center"/>
          </w:tcPr>
          <w:p w14:paraId="1C187674" w14:textId="77777777" w:rsidR="00F50453" w:rsidRPr="00F50453" w:rsidRDefault="00F50453" w:rsidP="00EE6052">
            <w:pPr>
              <w:jc w:val="center"/>
              <w:rPr>
                <w:color w:val="000000"/>
                <w:sz w:val="22"/>
                <w:szCs w:val="22"/>
              </w:rPr>
            </w:pPr>
            <w:r w:rsidRPr="00F50453">
              <w:rPr>
                <w:color w:val="000000"/>
                <w:sz w:val="22"/>
                <w:szCs w:val="22"/>
              </w:rPr>
              <w:t>Human disturbance</w:t>
            </w:r>
          </w:p>
        </w:tc>
        <w:tc>
          <w:tcPr>
            <w:tcW w:w="1245" w:type="dxa"/>
            <w:tcBorders>
              <w:top w:val="single" w:sz="4" w:space="0" w:color="000000"/>
              <w:left w:val="nil"/>
              <w:bottom w:val="single" w:sz="4" w:space="0" w:color="000000"/>
              <w:right w:val="nil"/>
            </w:tcBorders>
            <w:shd w:val="clear" w:color="auto" w:fill="auto"/>
            <w:vAlign w:val="center"/>
          </w:tcPr>
          <w:p w14:paraId="7184F111" w14:textId="77777777" w:rsidR="00F50453" w:rsidRPr="00F50453" w:rsidRDefault="00F50453" w:rsidP="00EE6052">
            <w:pPr>
              <w:ind w:right="-256"/>
              <w:jc w:val="center"/>
              <w:rPr>
                <w:color w:val="000000"/>
                <w:sz w:val="22"/>
                <w:szCs w:val="22"/>
              </w:rPr>
            </w:pPr>
            <w:r w:rsidRPr="00F50453">
              <w:rPr>
                <w:color w:val="000000"/>
                <w:sz w:val="22"/>
                <w:szCs w:val="22"/>
              </w:rPr>
              <w:t>Forest amount (1-km buffer)</w:t>
            </w:r>
          </w:p>
        </w:tc>
      </w:tr>
      <w:tr w:rsidR="00F50453" w:rsidRPr="00F50453" w14:paraId="25C7F0AA" w14:textId="77777777" w:rsidTr="00EE6052">
        <w:trPr>
          <w:trHeight w:val="340"/>
        </w:trPr>
        <w:tc>
          <w:tcPr>
            <w:tcW w:w="2422" w:type="dxa"/>
            <w:tcBorders>
              <w:top w:val="nil"/>
              <w:left w:val="nil"/>
              <w:bottom w:val="nil"/>
              <w:right w:val="nil"/>
            </w:tcBorders>
            <w:shd w:val="clear" w:color="auto" w:fill="auto"/>
            <w:vAlign w:val="center"/>
          </w:tcPr>
          <w:p w14:paraId="529B69A5" w14:textId="77777777" w:rsidR="00F50453" w:rsidRPr="00F50453" w:rsidRDefault="00F50453" w:rsidP="00EE6052">
            <w:pPr>
              <w:rPr>
                <w:color w:val="000000"/>
                <w:sz w:val="22"/>
                <w:szCs w:val="22"/>
              </w:rPr>
            </w:pPr>
            <w:r w:rsidRPr="00F50453">
              <w:rPr>
                <w:color w:val="000000"/>
                <w:sz w:val="22"/>
                <w:szCs w:val="22"/>
              </w:rPr>
              <w:t>Elevation (</w:t>
            </w:r>
            <w:proofErr w:type="spellStart"/>
            <w:r w:rsidRPr="00F50453">
              <w:rPr>
                <w:color w:val="000000"/>
                <w:sz w:val="22"/>
                <w:szCs w:val="22"/>
              </w:rPr>
              <w:t>m.a.s.l</w:t>
            </w:r>
            <w:proofErr w:type="spellEnd"/>
            <w:r w:rsidRPr="00F50453">
              <w:rPr>
                <w:color w:val="000000"/>
                <w:sz w:val="22"/>
                <w:szCs w:val="22"/>
              </w:rPr>
              <w:t>)</w:t>
            </w:r>
          </w:p>
        </w:tc>
        <w:tc>
          <w:tcPr>
            <w:tcW w:w="1178" w:type="dxa"/>
            <w:tcBorders>
              <w:top w:val="nil"/>
              <w:left w:val="nil"/>
              <w:bottom w:val="nil"/>
              <w:right w:val="nil"/>
            </w:tcBorders>
            <w:shd w:val="clear" w:color="auto" w:fill="auto"/>
            <w:vAlign w:val="center"/>
          </w:tcPr>
          <w:p w14:paraId="2F30C6CB" w14:textId="77777777" w:rsidR="00F50453" w:rsidRPr="00F50453" w:rsidRDefault="00F50453" w:rsidP="00EE6052">
            <w:pPr>
              <w:jc w:val="center"/>
              <w:rPr>
                <w:color w:val="000000"/>
                <w:sz w:val="22"/>
                <w:szCs w:val="22"/>
              </w:rPr>
            </w:pPr>
            <w:r w:rsidRPr="00F50453">
              <w:rPr>
                <w:color w:val="000000"/>
                <w:sz w:val="22"/>
                <w:szCs w:val="22"/>
              </w:rPr>
              <w:t>1</w:t>
            </w:r>
          </w:p>
        </w:tc>
        <w:tc>
          <w:tcPr>
            <w:tcW w:w="988" w:type="dxa"/>
            <w:tcBorders>
              <w:top w:val="nil"/>
              <w:left w:val="nil"/>
              <w:bottom w:val="nil"/>
              <w:right w:val="nil"/>
            </w:tcBorders>
            <w:shd w:val="clear" w:color="auto" w:fill="auto"/>
            <w:vAlign w:val="center"/>
          </w:tcPr>
          <w:p w14:paraId="7D472A24" w14:textId="77777777" w:rsidR="00F50453" w:rsidRPr="00F50453" w:rsidRDefault="00F50453" w:rsidP="00EE6052">
            <w:pPr>
              <w:jc w:val="center"/>
              <w:rPr>
                <w:color w:val="000000"/>
                <w:sz w:val="22"/>
                <w:szCs w:val="22"/>
              </w:rPr>
            </w:pPr>
            <w:r w:rsidRPr="00F50453">
              <w:rPr>
                <w:color w:val="000000"/>
                <w:sz w:val="22"/>
                <w:szCs w:val="22"/>
              </w:rPr>
              <w:t>0.32</w:t>
            </w:r>
          </w:p>
        </w:tc>
        <w:tc>
          <w:tcPr>
            <w:tcW w:w="1296" w:type="dxa"/>
            <w:tcBorders>
              <w:top w:val="nil"/>
              <w:left w:val="nil"/>
              <w:bottom w:val="nil"/>
              <w:right w:val="nil"/>
            </w:tcBorders>
            <w:shd w:val="clear" w:color="auto" w:fill="auto"/>
            <w:vAlign w:val="center"/>
          </w:tcPr>
          <w:p w14:paraId="2E28A376" w14:textId="77777777" w:rsidR="00F50453" w:rsidRPr="00F50453" w:rsidRDefault="00F50453" w:rsidP="00EE6052">
            <w:pPr>
              <w:jc w:val="center"/>
              <w:rPr>
                <w:color w:val="000000"/>
                <w:sz w:val="22"/>
                <w:szCs w:val="22"/>
              </w:rPr>
            </w:pPr>
            <w:r w:rsidRPr="00F50453">
              <w:rPr>
                <w:color w:val="000000"/>
                <w:sz w:val="22"/>
                <w:szCs w:val="22"/>
              </w:rPr>
              <w:t>0.24</w:t>
            </w:r>
          </w:p>
        </w:tc>
        <w:tc>
          <w:tcPr>
            <w:tcW w:w="1391" w:type="dxa"/>
            <w:tcBorders>
              <w:top w:val="nil"/>
              <w:left w:val="nil"/>
              <w:bottom w:val="nil"/>
              <w:right w:val="nil"/>
            </w:tcBorders>
            <w:shd w:val="clear" w:color="auto" w:fill="auto"/>
            <w:vAlign w:val="center"/>
          </w:tcPr>
          <w:p w14:paraId="6813AD6C" w14:textId="77777777" w:rsidR="00F50453" w:rsidRPr="00F50453" w:rsidRDefault="00F50453" w:rsidP="00EE6052">
            <w:pPr>
              <w:jc w:val="center"/>
              <w:rPr>
                <w:color w:val="808080"/>
                <w:sz w:val="22"/>
                <w:szCs w:val="22"/>
              </w:rPr>
            </w:pPr>
            <w:r w:rsidRPr="00F50453">
              <w:rPr>
                <w:color w:val="808080"/>
                <w:sz w:val="22"/>
                <w:szCs w:val="22"/>
              </w:rPr>
              <w:t>-0.72</w:t>
            </w:r>
          </w:p>
        </w:tc>
        <w:tc>
          <w:tcPr>
            <w:tcW w:w="1323" w:type="dxa"/>
            <w:tcBorders>
              <w:top w:val="nil"/>
              <w:left w:val="nil"/>
              <w:bottom w:val="nil"/>
              <w:right w:val="nil"/>
            </w:tcBorders>
            <w:shd w:val="clear" w:color="auto" w:fill="auto"/>
            <w:vAlign w:val="center"/>
          </w:tcPr>
          <w:p w14:paraId="55F0F3FB" w14:textId="77777777" w:rsidR="00F50453" w:rsidRPr="00F50453" w:rsidRDefault="00F50453" w:rsidP="00EE6052">
            <w:pPr>
              <w:jc w:val="center"/>
              <w:rPr>
                <w:color w:val="808080"/>
                <w:sz w:val="22"/>
                <w:szCs w:val="22"/>
              </w:rPr>
            </w:pPr>
            <w:r w:rsidRPr="00F50453">
              <w:rPr>
                <w:color w:val="808080"/>
                <w:sz w:val="22"/>
                <w:szCs w:val="22"/>
              </w:rPr>
              <w:t>-0.66</w:t>
            </w:r>
          </w:p>
        </w:tc>
        <w:tc>
          <w:tcPr>
            <w:tcW w:w="1245" w:type="dxa"/>
            <w:tcBorders>
              <w:top w:val="nil"/>
              <w:left w:val="nil"/>
              <w:bottom w:val="nil"/>
              <w:right w:val="nil"/>
            </w:tcBorders>
            <w:shd w:val="clear" w:color="auto" w:fill="auto"/>
            <w:vAlign w:val="center"/>
          </w:tcPr>
          <w:p w14:paraId="17CCC5AB" w14:textId="77777777" w:rsidR="00F50453" w:rsidRPr="00F50453" w:rsidRDefault="00F50453" w:rsidP="00EE6052">
            <w:pPr>
              <w:jc w:val="center"/>
              <w:rPr>
                <w:color w:val="000000"/>
                <w:sz w:val="22"/>
                <w:szCs w:val="22"/>
              </w:rPr>
            </w:pPr>
            <w:r w:rsidRPr="00F50453">
              <w:rPr>
                <w:color w:val="000000"/>
                <w:sz w:val="22"/>
                <w:szCs w:val="22"/>
              </w:rPr>
              <w:t>0.26</w:t>
            </w:r>
          </w:p>
        </w:tc>
      </w:tr>
      <w:tr w:rsidR="00F50453" w:rsidRPr="00F50453" w14:paraId="1F226C62" w14:textId="77777777" w:rsidTr="00EE6052">
        <w:trPr>
          <w:trHeight w:val="340"/>
        </w:trPr>
        <w:tc>
          <w:tcPr>
            <w:tcW w:w="2422" w:type="dxa"/>
            <w:tcBorders>
              <w:top w:val="nil"/>
              <w:left w:val="nil"/>
              <w:bottom w:val="nil"/>
              <w:right w:val="nil"/>
            </w:tcBorders>
            <w:shd w:val="clear" w:color="auto" w:fill="auto"/>
            <w:vAlign w:val="center"/>
          </w:tcPr>
          <w:p w14:paraId="02685E70" w14:textId="77777777" w:rsidR="00F50453" w:rsidRPr="00F50453" w:rsidRDefault="00F50453" w:rsidP="00EE6052">
            <w:pPr>
              <w:rPr>
                <w:color w:val="000000"/>
                <w:sz w:val="22"/>
                <w:szCs w:val="22"/>
              </w:rPr>
            </w:pPr>
            <w:r w:rsidRPr="00F50453">
              <w:rPr>
                <w:color w:val="000000"/>
                <w:sz w:val="22"/>
                <w:szCs w:val="22"/>
              </w:rPr>
              <w:t>Canopy cover</w:t>
            </w:r>
          </w:p>
        </w:tc>
        <w:tc>
          <w:tcPr>
            <w:tcW w:w="1178" w:type="dxa"/>
            <w:tcBorders>
              <w:top w:val="nil"/>
              <w:left w:val="nil"/>
              <w:bottom w:val="nil"/>
              <w:right w:val="nil"/>
            </w:tcBorders>
            <w:shd w:val="clear" w:color="auto" w:fill="auto"/>
            <w:vAlign w:val="center"/>
          </w:tcPr>
          <w:p w14:paraId="78FB9665" w14:textId="77777777" w:rsidR="00F50453" w:rsidRPr="00F50453" w:rsidRDefault="00F50453" w:rsidP="00EE6052">
            <w:pPr>
              <w:jc w:val="center"/>
              <w:rPr>
                <w:color w:val="000000"/>
                <w:sz w:val="22"/>
                <w:szCs w:val="22"/>
              </w:rPr>
            </w:pPr>
            <w:r w:rsidRPr="00F50453">
              <w:rPr>
                <w:color w:val="000000"/>
                <w:sz w:val="22"/>
                <w:szCs w:val="22"/>
              </w:rPr>
              <w:t>0.32</w:t>
            </w:r>
          </w:p>
        </w:tc>
        <w:tc>
          <w:tcPr>
            <w:tcW w:w="988" w:type="dxa"/>
            <w:tcBorders>
              <w:top w:val="nil"/>
              <w:left w:val="nil"/>
              <w:bottom w:val="nil"/>
              <w:right w:val="nil"/>
            </w:tcBorders>
            <w:shd w:val="clear" w:color="auto" w:fill="auto"/>
            <w:vAlign w:val="center"/>
          </w:tcPr>
          <w:p w14:paraId="66C5AB3C" w14:textId="77777777" w:rsidR="00F50453" w:rsidRPr="00F50453" w:rsidRDefault="00F50453" w:rsidP="00EE6052">
            <w:pPr>
              <w:jc w:val="center"/>
              <w:rPr>
                <w:color w:val="000000"/>
                <w:sz w:val="22"/>
                <w:szCs w:val="22"/>
              </w:rPr>
            </w:pPr>
            <w:r w:rsidRPr="00F50453">
              <w:rPr>
                <w:color w:val="000000"/>
                <w:sz w:val="22"/>
                <w:szCs w:val="22"/>
              </w:rPr>
              <w:t>1</w:t>
            </w:r>
          </w:p>
        </w:tc>
        <w:tc>
          <w:tcPr>
            <w:tcW w:w="1296" w:type="dxa"/>
            <w:tcBorders>
              <w:top w:val="nil"/>
              <w:left w:val="nil"/>
              <w:bottom w:val="nil"/>
              <w:right w:val="nil"/>
            </w:tcBorders>
            <w:shd w:val="clear" w:color="auto" w:fill="auto"/>
            <w:vAlign w:val="center"/>
          </w:tcPr>
          <w:p w14:paraId="48470805" w14:textId="77777777" w:rsidR="00F50453" w:rsidRPr="00F50453" w:rsidRDefault="00F50453" w:rsidP="00EE6052">
            <w:pPr>
              <w:jc w:val="center"/>
              <w:rPr>
                <w:color w:val="000000"/>
                <w:sz w:val="22"/>
                <w:szCs w:val="22"/>
              </w:rPr>
            </w:pPr>
            <w:r w:rsidRPr="00F50453">
              <w:rPr>
                <w:color w:val="000000"/>
                <w:sz w:val="22"/>
                <w:szCs w:val="22"/>
              </w:rPr>
              <w:t>0.31</w:t>
            </w:r>
          </w:p>
        </w:tc>
        <w:tc>
          <w:tcPr>
            <w:tcW w:w="1391" w:type="dxa"/>
            <w:tcBorders>
              <w:top w:val="nil"/>
              <w:left w:val="nil"/>
              <w:bottom w:val="nil"/>
              <w:right w:val="nil"/>
            </w:tcBorders>
            <w:shd w:val="clear" w:color="auto" w:fill="auto"/>
            <w:vAlign w:val="center"/>
          </w:tcPr>
          <w:p w14:paraId="680B7EE2" w14:textId="77777777" w:rsidR="00F50453" w:rsidRPr="00F50453" w:rsidRDefault="00F50453" w:rsidP="00EE6052">
            <w:pPr>
              <w:jc w:val="center"/>
              <w:rPr>
                <w:color w:val="000000"/>
                <w:sz w:val="22"/>
                <w:szCs w:val="22"/>
              </w:rPr>
            </w:pPr>
            <w:r w:rsidRPr="00F50453">
              <w:rPr>
                <w:color w:val="000000"/>
                <w:sz w:val="22"/>
                <w:szCs w:val="22"/>
              </w:rPr>
              <w:t>-0.31</w:t>
            </w:r>
          </w:p>
        </w:tc>
        <w:tc>
          <w:tcPr>
            <w:tcW w:w="1323" w:type="dxa"/>
            <w:tcBorders>
              <w:top w:val="nil"/>
              <w:left w:val="nil"/>
              <w:bottom w:val="nil"/>
              <w:right w:val="nil"/>
            </w:tcBorders>
            <w:shd w:val="clear" w:color="auto" w:fill="auto"/>
            <w:vAlign w:val="center"/>
          </w:tcPr>
          <w:p w14:paraId="1C0F807E" w14:textId="77777777" w:rsidR="00F50453" w:rsidRPr="00F50453" w:rsidRDefault="00F50453" w:rsidP="00EE6052">
            <w:pPr>
              <w:jc w:val="center"/>
              <w:rPr>
                <w:color w:val="000000"/>
                <w:sz w:val="22"/>
                <w:szCs w:val="22"/>
              </w:rPr>
            </w:pPr>
            <w:r w:rsidRPr="00F50453">
              <w:rPr>
                <w:color w:val="000000"/>
                <w:sz w:val="22"/>
                <w:szCs w:val="22"/>
              </w:rPr>
              <w:t>-0.23</w:t>
            </w:r>
          </w:p>
        </w:tc>
        <w:tc>
          <w:tcPr>
            <w:tcW w:w="1245" w:type="dxa"/>
            <w:tcBorders>
              <w:top w:val="nil"/>
              <w:left w:val="nil"/>
              <w:bottom w:val="nil"/>
              <w:right w:val="nil"/>
            </w:tcBorders>
            <w:shd w:val="clear" w:color="auto" w:fill="auto"/>
            <w:vAlign w:val="center"/>
          </w:tcPr>
          <w:p w14:paraId="19C113D4" w14:textId="77777777" w:rsidR="00F50453" w:rsidRPr="00F50453" w:rsidRDefault="00F50453" w:rsidP="00EE6052">
            <w:pPr>
              <w:jc w:val="center"/>
              <w:rPr>
                <w:color w:val="000000"/>
                <w:sz w:val="22"/>
                <w:szCs w:val="22"/>
              </w:rPr>
            </w:pPr>
            <w:r w:rsidRPr="00F50453">
              <w:rPr>
                <w:color w:val="000000"/>
                <w:sz w:val="22"/>
                <w:szCs w:val="22"/>
              </w:rPr>
              <w:t>-0.03</w:t>
            </w:r>
          </w:p>
        </w:tc>
      </w:tr>
      <w:tr w:rsidR="00F50453" w:rsidRPr="00F50453" w14:paraId="567667C3" w14:textId="77777777" w:rsidTr="00EE6052">
        <w:trPr>
          <w:trHeight w:val="340"/>
        </w:trPr>
        <w:tc>
          <w:tcPr>
            <w:tcW w:w="2422" w:type="dxa"/>
            <w:tcBorders>
              <w:top w:val="nil"/>
              <w:left w:val="nil"/>
              <w:bottom w:val="nil"/>
              <w:right w:val="nil"/>
            </w:tcBorders>
            <w:shd w:val="clear" w:color="auto" w:fill="auto"/>
            <w:vAlign w:val="center"/>
          </w:tcPr>
          <w:p w14:paraId="06A4A034" w14:textId="77777777" w:rsidR="00F50453" w:rsidRPr="00F50453" w:rsidRDefault="00F50453" w:rsidP="00EE6052">
            <w:pPr>
              <w:rPr>
                <w:color w:val="000000"/>
                <w:sz w:val="22"/>
                <w:szCs w:val="22"/>
              </w:rPr>
            </w:pPr>
            <w:r w:rsidRPr="00F50453">
              <w:rPr>
                <w:color w:val="000000"/>
                <w:sz w:val="22"/>
                <w:szCs w:val="22"/>
              </w:rPr>
              <w:t>Understory density</w:t>
            </w:r>
          </w:p>
        </w:tc>
        <w:tc>
          <w:tcPr>
            <w:tcW w:w="1178" w:type="dxa"/>
            <w:tcBorders>
              <w:top w:val="nil"/>
              <w:left w:val="nil"/>
              <w:bottom w:val="nil"/>
              <w:right w:val="nil"/>
            </w:tcBorders>
            <w:shd w:val="clear" w:color="auto" w:fill="auto"/>
            <w:vAlign w:val="center"/>
          </w:tcPr>
          <w:p w14:paraId="74A2B1FF" w14:textId="77777777" w:rsidR="00F50453" w:rsidRPr="00F50453" w:rsidRDefault="00F50453" w:rsidP="00EE6052">
            <w:pPr>
              <w:jc w:val="center"/>
              <w:rPr>
                <w:color w:val="000000"/>
                <w:sz w:val="22"/>
                <w:szCs w:val="22"/>
              </w:rPr>
            </w:pPr>
            <w:r w:rsidRPr="00F50453">
              <w:rPr>
                <w:color w:val="000000"/>
                <w:sz w:val="22"/>
                <w:szCs w:val="22"/>
              </w:rPr>
              <w:t>0.24</w:t>
            </w:r>
          </w:p>
        </w:tc>
        <w:tc>
          <w:tcPr>
            <w:tcW w:w="988" w:type="dxa"/>
            <w:tcBorders>
              <w:top w:val="nil"/>
              <w:left w:val="nil"/>
              <w:bottom w:val="nil"/>
              <w:right w:val="nil"/>
            </w:tcBorders>
            <w:shd w:val="clear" w:color="auto" w:fill="auto"/>
            <w:vAlign w:val="center"/>
          </w:tcPr>
          <w:p w14:paraId="20936BF0" w14:textId="77777777" w:rsidR="00F50453" w:rsidRPr="00F50453" w:rsidRDefault="00F50453" w:rsidP="00EE6052">
            <w:pPr>
              <w:jc w:val="center"/>
              <w:rPr>
                <w:color w:val="000000"/>
                <w:sz w:val="22"/>
                <w:szCs w:val="22"/>
              </w:rPr>
            </w:pPr>
            <w:r w:rsidRPr="00F50453">
              <w:rPr>
                <w:color w:val="000000"/>
                <w:sz w:val="22"/>
                <w:szCs w:val="22"/>
              </w:rPr>
              <w:t>0.31</w:t>
            </w:r>
          </w:p>
        </w:tc>
        <w:tc>
          <w:tcPr>
            <w:tcW w:w="1296" w:type="dxa"/>
            <w:tcBorders>
              <w:top w:val="nil"/>
              <w:left w:val="nil"/>
              <w:bottom w:val="nil"/>
              <w:right w:val="nil"/>
            </w:tcBorders>
            <w:shd w:val="clear" w:color="auto" w:fill="auto"/>
            <w:vAlign w:val="center"/>
          </w:tcPr>
          <w:p w14:paraId="52A0AA08" w14:textId="77777777" w:rsidR="00F50453" w:rsidRPr="00F50453" w:rsidRDefault="00F50453" w:rsidP="00EE6052">
            <w:pPr>
              <w:jc w:val="center"/>
              <w:rPr>
                <w:color w:val="000000"/>
                <w:sz w:val="22"/>
                <w:szCs w:val="22"/>
              </w:rPr>
            </w:pPr>
            <w:r w:rsidRPr="00F50453">
              <w:rPr>
                <w:color w:val="000000"/>
                <w:sz w:val="22"/>
                <w:szCs w:val="22"/>
              </w:rPr>
              <w:t>1</w:t>
            </w:r>
          </w:p>
        </w:tc>
        <w:tc>
          <w:tcPr>
            <w:tcW w:w="1391" w:type="dxa"/>
            <w:tcBorders>
              <w:top w:val="nil"/>
              <w:left w:val="nil"/>
              <w:bottom w:val="nil"/>
              <w:right w:val="nil"/>
            </w:tcBorders>
            <w:shd w:val="clear" w:color="auto" w:fill="auto"/>
            <w:vAlign w:val="center"/>
          </w:tcPr>
          <w:p w14:paraId="78A7D88F" w14:textId="77777777" w:rsidR="00F50453" w:rsidRPr="00F50453" w:rsidRDefault="00F50453" w:rsidP="00EE6052">
            <w:pPr>
              <w:jc w:val="center"/>
              <w:rPr>
                <w:color w:val="000000"/>
                <w:sz w:val="22"/>
                <w:szCs w:val="22"/>
              </w:rPr>
            </w:pPr>
            <w:r w:rsidRPr="00F50453">
              <w:rPr>
                <w:color w:val="000000"/>
                <w:sz w:val="22"/>
                <w:szCs w:val="22"/>
              </w:rPr>
              <w:t>-0.15</w:t>
            </w:r>
          </w:p>
        </w:tc>
        <w:tc>
          <w:tcPr>
            <w:tcW w:w="1323" w:type="dxa"/>
            <w:tcBorders>
              <w:top w:val="nil"/>
              <w:left w:val="nil"/>
              <w:bottom w:val="nil"/>
              <w:right w:val="nil"/>
            </w:tcBorders>
            <w:shd w:val="clear" w:color="auto" w:fill="auto"/>
            <w:vAlign w:val="center"/>
          </w:tcPr>
          <w:p w14:paraId="5A2BD61E" w14:textId="77777777" w:rsidR="00F50453" w:rsidRPr="00F50453" w:rsidRDefault="00F50453" w:rsidP="00EE6052">
            <w:pPr>
              <w:jc w:val="center"/>
              <w:rPr>
                <w:color w:val="000000"/>
                <w:sz w:val="22"/>
                <w:szCs w:val="22"/>
              </w:rPr>
            </w:pPr>
            <w:r w:rsidRPr="00F50453">
              <w:rPr>
                <w:color w:val="000000"/>
                <w:sz w:val="22"/>
                <w:szCs w:val="22"/>
              </w:rPr>
              <w:t>-0.16</w:t>
            </w:r>
          </w:p>
        </w:tc>
        <w:tc>
          <w:tcPr>
            <w:tcW w:w="1245" w:type="dxa"/>
            <w:tcBorders>
              <w:top w:val="nil"/>
              <w:left w:val="nil"/>
              <w:bottom w:val="nil"/>
              <w:right w:val="nil"/>
            </w:tcBorders>
            <w:shd w:val="clear" w:color="auto" w:fill="auto"/>
            <w:vAlign w:val="center"/>
          </w:tcPr>
          <w:p w14:paraId="5EC21397" w14:textId="77777777" w:rsidR="00F50453" w:rsidRPr="00F50453" w:rsidRDefault="00F50453" w:rsidP="00EE6052">
            <w:pPr>
              <w:jc w:val="center"/>
              <w:rPr>
                <w:color w:val="000000"/>
                <w:sz w:val="22"/>
                <w:szCs w:val="22"/>
              </w:rPr>
            </w:pPr>
            <w:r w:rsidRPr="00F50453">
              <w:rPr>
                <w:color w:val="000000"/>
                <w:sz w:val="22"/>
                <w:szCs w:val="22"/>
              </w:rPr>
              <w:t>0.04</w:t>
            </w:r>
          </w:p>
        </w:tc>
      </w:tr>
      <w:tr w:rsidR="00F50453" w:rsidRPr="00F50453" w14:paraId="6B331AFE" w14:textId="77777777" w:rsidTr="00EE6052">
        <w:trPr>
          <w:trHeight w:val="340"/>
        </w:trPr>
        <w:tc>
          <w:tcPr>
            <w:tcW w:w="2422" w:type="dxa"/>
            <w:tcBorders>
              <w:top w:val="nil"/>
              <w:left w:val="nil"/>
              <w:bottom w:val="nil"/>
              <w:right w:val="nil"/>
            </w:tcBorders>
            <w:shd w:val="clear" w:color="auto" w:fill="auto"/>
            <w:vAlign w:val="center"/>
          </w:tcPr>
          <w:p w14:paraId="177790DD" w14:textId="77777777" w:rsidR="00F50453" w:rsidRPr="00F50453" w:rsidRDefault="00F50453" w:rsidP="00EE6052">
            <w:pPr>
              <w:rPr>
                <w:color w:val="000000"/>
                <w:sz w:val="22"/>
                <w:szCs w:val="22"/>
              </w:rPr>
            </w:pPr>
            <w:r w:rsidRPr="00F50453">
              <w:rPr>
                <w:color w:val="000000"/>
                <w:sz w:val="22"/>
                <w:szCs w:val="22"/>
              </w:rPr>
              <w:t>Distance to continuous forest</w:t>
            </w:r>
          </w:p>
        </w:tc>
        <w:tc>
          <w:tcPr>
            <w:tcW w:w="1178" w:type="dxa"/>
            <w:tcBorders>
              <w:top w:val="nil"/>
              <w:left w:val="nil"/>
              <w:bottom w:val="nil"/>
              <w:right w:val="nil"/>
            </w:tcBorders>
            <w:shd w:val="clear" w:color="auto" w:fill="auto"/>
            <w:vAlign w:val="center"/>
          </w:tcPr>
          <w:p w14:paraId="60FD2CC6" w14:textId="77777777" w:rsidR="00F50453" w:rsidRPr="00F50453" w:rsidRDefault="00F50453" w:rsidP="00EE6052">
            <w:pPr>
              <w:jc w:val="center"/>
              <w:rPr>
                <w:color w:val="808080"/>
                <w:sz w:val="22"/>
                <w:szCs w:val="22"/>
              </w:rPr>
            </w:pPr>
            <w:r w:rsidRPr="00F50453">
              <w:rPr>
                <w:color w:val="808080"/>
                <w:sz w:val="22"/>
                <w:szCs w:val="22"/>
              </w:rPr>
              <w:t>-0.72</w:t>
            </w:r>
          </w:p>
        </w:tc>
        <w:tc>
          <w:tcPr>
            <w:tcW w:w="988" w:type="dxa"/>
            <w:tcBorders>
              <w:top w:val="nil"/>
              <w:left w:val="nil"/>
              <w:bottom w:val="nil"/>
              <w:right w:val="nil"/>
            </w:tcBorders>
            <w:shd w:val="clear" w:color="auto" w:fill="auto"/>
            <w:vAlign w:val="center"/>
          </w:tcPr>
          <w:p w14:paraId="6BAB9480" w14:textId="77777777" w:rsidR="00F50453" w:rsidRPr="00F50453" w:rsidRDefault="00F50453" w:rsidP="00EE6052">
            <w:pPr>
              <w:jc w:val="center"/>
              <w:rPr>
                <w:color w:val="000000"/>
                <w:sz w:val="22"/>
                <w:szCs w:val="22"/>
              </w:rPr>
            </w:pPr>
            <w:r w:rsidRPr="00F50453">
              <w:rPr>
                <w:color w:val="000000"/>
                <w:sz w:val="22"/>
                <w:szCs w:val="22"/>
              </w:rPr>
              <w:t>-0.31</w:t>
            </w:r>
          </w:p>
        </w:tc>
        <w:tc>
          <w:tcPr>
            <w:tcW w:w="1296" w:type="dxa"/>
            <w:tcBorders>
              <w:top w:val="nil"/>
              <w:left w:val="nil"/>
              <w:bottom w:val="nil"/>
              <w:right w:val="nil"/>
            </w:tcBorders>
            <w:shd w:val="clear" w:color="auto" w:fill="auto"/>
            <w:vAlign w:val="center"/>
          </w:tcPr>
          <w:p w14:paraId="306CD3E8" w14:textId="77777777" w:rsidR="00F50453" w:rsidRPr="00F50453" w:rsidRDefault="00F50453" w:rsidP="00EE6052">
            <w:pPr>
              <w:jc w:val="center"/>
              <w:rPr>
                <w:color w:val="000000"/>
                <w:sz w:val="22"/>
                <w:szCs w:val="22"/>
              </w:rPr>
            </w:pPr>
            <w:r w:rsidRPr="00F50453">
              <w:rPr>
                <w:color w:val="000000"/>
                <w:sz w:val="22"/>
                <w:szCs w:val="22"/>
              </w:rPr>
              <w:t>-0.15</w:t>
            </w:r>
          </w:p>
        </w:tc>
        <w:tc>
          <w:tcPr>
            <w:tcW w:w="1391" w:type="dxa"/>
            <w:tcBorders>
              <w:top w:val="nil"/>
              <w:left w:val="nil"/>
              <w:bottom w:val="nil"/>
              <w:right w:val="nil"/>
            </w:tcBorders>
            <w:shd w:val="clear" w:color="auto" w:fill="auto"/>
            <w:vAlign w:val="center"/>
          </w:tcPr>
          <w:p w14:paraId="5A0A4A37" w14:textId="77777777" w:rsidR="00F50453" w:rsidRPr="00F50453" w:rsidRDefault="00F50453" w:rsidP="00EE6052">
            <w:pPr>
              <w:jc w:val="center"/>
              <w:rPr>
                <w:color w:val="000000"/>
                <w:sz w:val="22"/>
                <w:szCs w:val="22"/>
              </w:rPr>
            </w:pPr>
            <w:r w:rsidRPr="00F50453">
              <w:rPr>
                <w:color w:val="000000"/>
                <w:sz w:val="22"/>
                <w:szCs w:val="22"/>
              </w:rPr>
              <w:t>1</w:t>
            </w:r>
          </w:p>
        </w:tc>
        <w:tc>
          <w:tcPr>
            <w:tcW w:w="1323" w:type="dxa"/>
            <w:tcBorders>
              <w:top w:val="nil"/>
              <w:left w:val="nil"/>
              <w:bottom w:val="nil"/>
              <w:right w:val="nil"/>
            </w:tcBorders>
            <w:shd w:val="clear" w:color="auto" w:fill="auto"/>
            <w:vAlign w:val="center"/>
          </w:tcPr>
          <w:p w14:paraId="57CDFF23" w14:textId="77777777" w:rsidR="00F50453" w:rsidRPr="00F50453" w:rsidRDefault="00F50453" w:rsidP="00EE6052">
            <w:pPr>
              <w:jc w:val="center"/>
              <w:rPr>
                <w:color w:val="000000"/>
                <w:sz w:val="22"/>
                <w:szCs w:val="22"/>
              </w:rPr>
            </w:pPr>
            <w:r w:rsidRPr="00F50453">
              <w:rPr>
                <w:color w:val="000000"/>
                <w:sz w:val="22"/>
                <w:szCs w:val="22"/>
              </w:rPr>
              <w:t>0.33</w:t>
            </w:r>
          </w:p>
        </w:tc>
        <w:tc>
          <w:tcPr>
            <w:tcW w:w="1245" w:type="dxa"/>
            <w:tcBorders>
              <w:top w:val="nil"/>
              <w:left w:val="nil"/>
              <w:bottom w:val="nil"/>
              <w:right w:val="nil"/>
            </w:tcBorders>
            <w:shd w:val="clear" w:color="auto" w:fill="auto"/>
            <w:vAlign w:val="center"/>
          </w:tcPr>
          <w:p w14:paraId="14C1D5C8" w14:textId="77777777" w:rsidR="00F50453" w:rsidRPr="00F50453" w:rsidRDefault="00F50453" w:rsidP="00EE6052">
            <w:pPr>
              <w:jc w:val="center"/>
              <w:rPr>
                <w:color w:val="000000"/>
                <w:sz w:val="22"/>
                <w:szCs w:val="22"/>
              </w:rPr>
            </w:pPr>
            <w:r w:rsidRPr="00F50453">
              <w:rPr>
                <w:color w:val="000000"/>
                <w:sz w:val="22"/>
                <w:szCs w:val="22"/>
              </w:rPr>
              <w:t>0.07</w:t>
            </w:r>
          </w:p>
        </w:tc>
      </w:tr>
      <w:tr w:rsidR="00F50453" w:rsidRPr="00F50453" w14:paraId="3146676F" w14:textId="77777777" w:rsidTr="00EE6052">
        <w:trPr>
          <w:trHeight w:val="340"/>
        </w:trPr>
        <w:tc>
          <w:tcPr>
            <w:tcW w:w="2422" w:type="dxa"/>
            <w:tcBorders>
              <w:top w:val="nil"/>
              <w:left w:val="nil"/>
              <w:bottom w:val="nil"/>
              <w:right w:val="nil"/>
            </w:tcBorders>
            <w:shd w:val="clear" w:color="auto" w:fill="auto"/>
            <w:vAlign w:val="center"/>
          </w:tcPr>
          <w:p w14:paraId="229F6B1A" w14:textId="77777777" w:rsidR="00F50453" w:rsidRPr="00F50453" w:rsidRDefault="00F50453" w:rsidP="00EE6052">
            <w:pPr>
              <w:rPr>
                <w:color w:val="000000"/>
                <w:sz w:val="22"/>
                <w:szCs w:val="22"/>
              </w:rPr>
            </w:pPr>
            <w:r w:rsidRPr="00F50453">
              <w:rPr>
                <w:color w:val="000000"/>
                <w:sz w:val="22"/>
                <w:szCs w:val="22"/>
              </w:rPr>
              <w:t>Human disturbance</w:t>
            </w:r>
          </w:p>
        </w:tc>
        <w:tc>
          <w:tcPr>
            <w:tcW w:w="1178" w:type="dxa"/>
            <w:tcBorders>
              <w:top w:val="nil"/>
              <w:left w:val="nil"/>
              <w:bottom w:val="nil"/>
              <w:right w:val="nil"/>
            </w:tcBorders>
            <w:shd w:val="clear" w:color="auto" w:fill="auto"/>
            <w:vAlign w:val="center"/>
          </w:tcPr>
          <w:p w14:paraId="58DC7C6A" w14:textId="77777777" w:rsidR="00F50453" w:rsidRPr="00F50453" w:rsidRDefault="00F50453" w:rsidP="00EE6052">
            <w:pPr>
              <w:jc w:val="center"/>
              <w:rPr>
                <w:color w:val="808080"/>
                <w:sz w:val="22"/>
                <w:szCs w:val="22"/>
              </w:rPr>
            </w:pPr>
            <w:r w:rsidRPr="00F50453">
              <w:rPr>
                <w:color w:val="808080"/>
                <w:sz w:val="22"/>
                <w:szCs w:val="22"/>
              </w:rPr>
              <w:t>-0.66</w:t>
            </w:r>
          </w:p>
        </w:tc>
        <w:tc>
          <w:tcPr>
            <w:tcW w:w="988" w:type="dxa"/>
            <w:tcBorders>
              <w:top w:val="nil"/>
              <w:left w:val="nil"/>
              <w:bottom w:val="nil"/>
              <w:right w:val="nil"/>
            </w:tcBorders>
            <w:shd w:val="clear" w:color="auto" w:fill="auto"/>
            <w:vAlign w:val="center"/>
          </w:tcPr>
          <w:p w14:paraId="1D9DE2A6" w14:textId="77777777" w:rsidR="00F50453" w:rsidRPr="00F50453" w:rsidRDefault="00F50453" w:rsidP="00EE6052">
            <w:pPr>
              <w:jc w:val="center"/>
              <w:rPr>
                <w:color w:val="000000"/>
                <w:sz w:val="22"/>
                <w:szCs w:val="22"/>
              </w:rPr>
            </w:pPr>
            <w:r w:rsidRPr="00F50453">
              <w:rPr>
                <w:color w:val="000000"/>
                <w:sz w:val="22"/>
                <w:szCs w:val="22"/>
              </w:rPr>
              <w:t>-0.23</w:t>
            </w:r>
          </w:p>
        </w:tc>
        <w:tc>
          <w:tcPr>
            <w:tcW w:w="1296" w:type="dxa"/>
            <w:tcBorders>
              <w:top w:val="nil"/>
              <w:left w:val="nil"/>
              <w:bottom w:val="nil"/>
              <w:right w:val="nil"/>
            </w:tcBorders>
            <w:shd w:val="clear" w:color="auto" w:fill="auto"/>
            <w:vAlign w:val="center"/>
          </w:tcPr>
          <w:p w14:paraId="4D0CC29C" w14:textId="77777777" w:rsidR="00F50453" w:rsidRPr="00F50453" w:rsidRDefault="00F50453" w:rsidP="00EE6052">
            <w:pPr>
              <w:jc w:val="center"/>
              <w:rPr>
                <w:color w:val="000000"/>
                <w:sz w:val="22"/>
                <w:szCs w:val="22"/>
              </w:rPr>
            </w:pPr>
            <w:r w:rsidRPr="00F50453">
              <w:rPr>
                <w:color w:val="000000"/>
                <w:sz w:val="22"/>
                <w:szCs w:val="22"/>
              </w:rPr>
              <w:t>-0.16</w:t>
            </w:r>
          </w:p>
        </w:tc>
        <w:tc>
          <w:tcPr>
            <w:tcW w:w="1391" w:type="dxa"/>
            <w:tcBorders>
              <w:top w:val="nil"/>
              <w:left w:val="nil"/>
              <w:bottom w:val="nil"/>
              <w:right w:val="nil"/>
            </w:tcBorders>
            <w:shd w:val="clear" w:color="auto" w:fill="auto"/>
            <w:vAlign w:val="center"/>
          </w:tcPr>
          <w:p w14:paraId="7D92BF5F" w14:textId="77777777" w:rsidR="00F50453" w:rsidRPr="00F50453" w:rsidRDefault="00F50453" w:rsidP="00EE6052">
            <w:pPr>
              <w:jc w:val="center"/>
              <w:rPr>
                <w:color w:val="000000"/>
                <w:sz w:val="22"/>
                <w:szCs w:val="22"/>
              </w:rPr>
            </w:pPr>
            <w:r w:rsidRPr="00F50453">
              <w:rPr>
                <w:color w:val="000000"/>
                <w:sz w:val="22"/>
                <w:szCs w:val="22"/>
              </w:rPr>
              <w:t>0.33</w:t>
            </w:r>
          </w:p>
        </w:tc>
        <w:tc>
          <w:tcPr>
            <w:tcW w:w="1323" w:type="dxa"/>
            <w:tcBorders>
              <w:top w:val="nil"/>
              <w:left w:val="nil"/>
              <w:bottom w:val="nil"/>
              <w:right w:val="nil"/>
            </w:tcBorders>
            <w:shd w:val="clear" w:color="auto" w:fill="auto"/>
            <w:vAlign w:val="center"/>
          </w:tcPr>
          <w:p w14:paraId="01C4A483" w14:textId="77777777" w:rsidR="00F50453" w:rsidRPr="00F50453" w:rsidRDefault="00F50453" w:rsidP="00EE6052">
            <w:pPr>
              <w:jc w:val="center"/>
              <w:rPr>
                <w:color w:val="000000"/>
                <w:sz w:val="22"/>
                <w:szCs w:val="22"/>
              </w:rPr>
            </w:pPr>
            <w:r w:rsidRPr="00F50453">
              <w:rPr>
                <w:color w:val="000000"/>
                <w:sz w:val="22"/>
                <w:szCs w:val="22"/>
              </w:rPr>
              <w:t>1</w:t>
            </w:r>
          </w:p>
        </w:tc>
        <w:tc>
          <w:tcPr>
            <w:tcW w:w="1245" w:type="dxa"/>
            <w:tcBorders>
              <w:top w:val="nil"/>
              <w:left w:val="nil"/>
              <w:bottom w:val="nil"/>
              <w:right w:val="nil"/>
            </w:tcBorders>
            <w:shd w:val="clear" w:color="auto" w:fill="auto"/>
            <w:vAlign w:val="center"/>
          </w:tcPr>
          <w:p w14:paraId="6FE7F8F3" w14:textId="77777777" w:rsidR="00F50453" w:rsidRPr="00F50453" w:rsidRDefault="00F50453" w:rsidP="00EE6052">
            <w:pPr>
              <w:jc w:val="center"/>
              <w:rPr>
                <w:color w:val="000000"/>
                <w:sz w:val="22"/>
                <w:szCs w:val="22"/>
              </w:rPr>
            </w:pPr>
            <w:r w:rsidRPr="00F50453">
              <w:rPr>
                <w:color w:val="000000"/>
                <w:sz w:val="22"/>
                <w:szCs w:val="22"/>
              </w:rPr>
              <w:t>-0.41</w:t>
            </w:r>
          </w:p>
        </w:tc>
      </w:tr>
      <w:tr w:rsidR="00F50453" w:rsidRPr="00F50453" w14:paraId="0D6004F9" w14:textId="77777777" w:rsidTr="00EE6052">
        <w:trPr>
          <w:trHeight w:val="340"/>
        </w:trPr>
        <w:tc>
          <w:tcPr>
            <w:tcW w:w="2422" w:type="dxa"/>
            <w:tcBorders>
              <w:top w:val="nil"/>
              <w:left w:val="nil"/>
              <w:bottom w:val="single" w:sz="4" w:space="0" w:color="000000"/>
              <w:right w:val="nil"/>
            </w:tcBorders>
            <w:shd w:val="clear" w:color="auto" w:fill="auto"/>
            <w:vAlign w:val="center"/>
          </w:tcPr>
          <w:p w14:paraId="74FAE01E" w14:textId="77777777" w:rsidR="00F50453" w:rsidRPr="00F50453" w:rsidRDefault="00F50453" w:rsidP="00EE6052">
            <w:pPr>
              <w:rPr>
                <w:color w:val="000000"/>
                <w:sz w:val="22"/>
                <w:szCs w:val="22"/>
              </w:rPr>
            </w:pPr>
            <w:r w:rsidRPr="00F50453">
              <w:rPr>
                <w:color w:val="000000"/>
                <w:sz w:val="22"/>
                <w:szCs w:val="22"/>
              </w:rPr>
              <w:t>Forest amount (1-km buffer)</w:t>
            </w:r>
          </w:p>
        </w:tc>
        <w:tc>
          <w:tcPr>
            <w:tcW w:w="1178" w:type="dxa"/>
            <w:tcBorders>
              <w:top w:val="nil"/>
              <w:left w:val="nil"/>
              <w:bottom w:val="single" w:sz="4" w:space="0" w:color="000000"/>
              <w:right w:val="nil"/>
            </w:tcBorders>
            <w:shd w:val="clear" w:color="auto" w:fill="auto"/>
            <w:vAlign w:val="center"/>
          </w:tcPr>
          <w:p w14:paraId="5774D416" w14:textId="77777777" w:rsidR="00F50453" w:rsidRPr="00F50453" w:rsidRDefault="00F50453" w:rsidP="00EE6052">
            <w:pPr>
              <w:jc w:val="center"/>
              <w:rPr>
                <w:color w:val="000000"/>
                <w:sz w:val="22"/>
                <w:szCs w:val="22"/>
              </w:rPr>
            </w:pPr>
            <w:r w:rsidRPr="00F50453">
              <w:rPr>
                <w:color w:val="000000"/>
                <w:sz w:val="22"/>
                <w:szCs w:val="22"/>
              </w:rPr>
              <w:t>0.26</w:t>
            </w:r>
          </w:p>
        </w:tc>
        <w:tc>
          <w:tcPr>
            <w:tcW w:w="988" w:type="dxa"/>
            <w:tcBorders>
              <w:top w:val="nil"/>
              <w:left w:val="nil"/>
              <w:bottom w:val="single" w:sz="4" w:space="0" w:color="000000"/>
              <w:right w:val="nil"/>
            </w:tcBorders>
            <w:shd w:val="clear" w:color="auto" w:fill="auto"/>
            <w:vAlign w:val="center"/>
          </w:tcPr>
          <w:p w14:paraId="37F92D21" w14:textId="77777777" w:rsidR="00F50453" w:rsidRPr="00F50453" w:rsidRDefault="00F50453" w:rsidP="00EE6052">
            <w:pPr>
              <w:jc w:val="center"/>
              <w:rPr>
                <w:color w:val="000000"/>
                <w:sz w:val="22"/>
                <w:szCs w:val="22"/>
              </w:rPr>
            </w:pPr>
            <w:r w:rsidRPr="00F50453">
              <w:rPr>
                <w:color w:val="000000"/>
                <w:sz w:val="22"/>
                <w:szCs w:val="22"/>
              </w:rPr>
              <w:t>-0.03</w:t>
            </w:r>
          </w:p>
        </w:tc>
        <w:tc>
          <w:tcPr>
            <w:tcW w:w="1296" w:type="dxa"/>
            <w:tcBorders>
              <w:top w:val="nil"/>
              <w:left w:val="nil"/>
              <w:bottom w:val="single" w:sz="4" w:space="0" w:color="000000"/>
              <w:right w:val="nil"/>
            </w:tcBorders>
            <w:shd w:val="clear" w:color="auto" w:fill="auto"/>
            <w:vAlign w:val="center"/>
          </w:tcPr>
          <w:p w14:paraId="6D451C5C" w14:textId="77777777" w:rsidR="00F50453" w:rsidRPr="00F50453" w:rsidRDefault="00F50453" w:rsidP="00EE6052">
            <w:pPr>
              <w:jc w:val="center"/>
              <w:rPr>
                <w:color w:val="000000"/>
                <w:sz w:val="22"/>
                <w:szCs w:val="22"/>
              </w:rPr>
            </w:pPr>
            <w:r w:rsidRPr="00F50453">
              <w:rPr>
                <w:color w:val="000000"/>
                <w:sz w:val="22"/>
                <w:szCs w:val="22"/>
              </w:rPr>
              <w:t>0.04</w:t>
            </w:r>
          </w:p>
        </w:tc>
        <w:tc>
          <w:tcPr>
            <w:tcW w:w="1391" w:type="dxa"/>
            <w:tcBorders>
              <w:top w:val="nil"/>
              <w:left w:val="nil"/>
              <w:bottom w:val="single" w:sz="4" w:space="0" w:color="000000"/>
              <w:right w:val="nil"/>
            </w:tcBorders>
            <w:shd w:val="clear" w:color="auto" w:fill="auto"/>
            <w:vAlign w:val="center"/>
          </w:tcPr>
          <w:p w14:paraId="0F5DD94E" w14:textId="77777777" w:rsidR="00F50453" w:rsidRPr="00F50453" w:rsidRDefault="00F50453" w:rsidP="00EE6052">
            <w:pPr>
              <w:jc w:val="center"/>
              <w:rPr>
                <w:color w:val="000000"/>
                <w:sz w:val="22"/>
                <w:szCs w:val="22"/>
              </w:rPr>
            </w:pPr>
            <w:r w:rsidRPr="00F50453">
              <w:rPr>
                <w:color w:val="000000"/>
                <w:sz w:val="22"/>
                <w:szCs w:val="22"/>
              </w:rPr>
              <w:t>0.07</w:t>
            </w:r>
          </w:p>
        </w:tc>
        <w:tc>
          <w:tcPr>
            <w:tcW w:w="1323" w:type="dxa"/>
            <w:tcBorders>
              <w:top w:val="nil"/>
              <w:left w:val="nil"/>
              <w:bottom w:val="single" w:sz="4" w:space="0" w:color="000000"/>
              <w:right w:val="nil"/>
            </w:tcBorders>
            <w:shd w:val="clear" w:color="auto" w:fill="auto"/>
            <w:vAlign w:val="center"/>
          </w:tcPr>
          <w:p w14:paraId="1E663DC2" w14:textId="77777777" w:rsidR="00F50453" w:rsidRPr="00F50453" w:rsidRDefault="00F50453" w:rsidP="00EE6052">
            <w:pPr>
              <w:jc w:val="center"/>
              <w:rPr>
                <w:color w:val="000000"/>
                <w:sz w:val="22"/>
                <w:szCs w:val="22"/>
              </w:rPr>
            </w:pPr>
            <w:r w:rsidRPr="00F50453">
              <w:rPr>
                <w:color w:val="000000"/>
                <w:sz w:val="22"/>
                <w:szCs w:val="22"/>
              </w:rPr>
              <w:t>-0.41</w:t>
            </w:r>
          </w:p>
        </w:tc>
        <w:tc>
          <w:tcPr>
            <w:tcW w:w="1245" w:type="dxa"/>
            <w:tcBorders>
              <w:top w:val="nil"/>
              <w:left w:val="nil"/>
              <w:bottom w:val="single" w:sz="4" w:space="0" w:color="000000"/>
              <w:right w:val="nil"/>
            </w:tcBorders>
            <w:shd w:val="clear" w:color="auto" w:fill="auto"/>
            <w:vAlign w:val="center"/>
          </w:tcPr>
          <w:p w14:paraId="535C0CB3" w14:textId="77777777" w:rsidR="00F50453" w:rsidRPr="00F50453" w:rsidRDefault="00F50453" w:rsidP="00EE6052">
            <w:pPr>
              <w:jc w:val="center"/>
              <w:rPr>
                <w:color w:val="000000"/>
                <w:sz w:val="22"/>
                <w:szCs w:val="22"/>
              </w:rPr>
            </w:pPr>
            <w:r w:rsidRPr="00F50453">
              <w:rPr>
                <w:color w:val="000000"/>
                <w:sz w:val="22"/>
                <w:szCs w:val="22"/>
              </w:rPr>
              <w:t>1</w:t>
            </w:r>
          </w:p>
        </w:tc>
      </w:tr>
    </w:tbl>
    <w:p w14:paraId="23B13369" w14:textId="2B748D65" w:rsidR="00F50453" w:rsidRPr="00F50453" w:rsidRDefault="00F50453"/>
    <w:p w14:paraId="17838C58" w14:textId="77777777" w:rsidR="00F50453" w:rsidRDefault="00F50453">
      <w:pPr>
        <w:rPr>
          <w:b/>
          <w:u w:val="single"/>
        </w:rPr>
      </w:pPr>
    </w:p>
    <w:p w14:paraId="56DE4927" w14:textId="77777777" w:rsidR="00F50453" w:rsidRDefault="00F50453">
      <w:pPr>
        <w:rPr>
          <w:b/>
          <w:u w:val="single"/>
        </w:rPr>
      </w:pPr>
      <w:r>
        <w:rPr>
          <w:b/>
          <w:u w:val="single"/>
        </w:rPr>
        <w:br w:type="page"/>
      </w:r>
    </w:p>
    <w:p w14:paraId="600F3C2C" w14:textId="13EBC481" w:rsidR="001A6B05" w:rsidRDefault="00F835C4">
      <w:pPr>
        <w:rPr>
          <w:b/>
          <w:u w:val="single"/>
        </w:rPr>
      </w:pPr>
      <w:r>
        <w:rPr>
          <w:b/>
          <w:u w:val="single"/>
        </w:rPr>
        <w:lastRenderedPageBreak/>
        <w:t>Code used for the hierarchical multi-species occupancy model:</w:t>
      </w:r>
    </w:p>
    <w:p w14:paraId="43843EA6" w14:textId="77777777" w:rsidR="001A6B05" w:rsidRDefault="001A6B05"/>
    <w:p w14:paraId="436437E7" w14:textId="77777777" w:rsidR="001A6B05" w:rsidRDefault="00F835C4">
      <w:r>
        <w:t xml:space="preserve">    model {</w:t>
      </w:r>
    </w:p>
    <w:p w14:paraId="76C16B56" w14:textId="77777777" w:rsidR="001A6B05" w:rsidRDefault="00F835C4">
      <w:r>
        <w:t xml:space="preserve">    </w:t>
      </w:r>
    </w:p>
    <w:p w14:paraId="753FBAF3" w14:textId="77777777" w:rsidR="001A6B05" w:rsidRDefault="00F835C4">
      <w:r>
        <w:t xml:space="preserve">    # Priors</w:t>
      </w:r>
    </w:p>
    <w:p w14:paraId="28F3EE18" w14:textId="77777777" w:rsidR="001A6B05" w:rsidRDefault="00F835C4">
      <w:r>
        <w:t xml:space="preserve">    omega ~ </w:t>
      </w:r>
      <w:proofErr w:type="spellStart"/>
      <w:r>
        <w:t>dunif</w:t>
      </w:r>
      <w:proofErr w:type="spellEnd"/>
      <w:r>
        <w:t xml:space="preserve">(0,1) </w:t>
      </w:r>
    </w:p>
    <w:p w14:paraId="3101E543" w14:textId="77777777" w:rsidR="001A6B05" w:rsidRDefault="00F835C4">
      <w:r>
        <w:t xml:space="preserve">    </w:t>
      </w:r>
    </w:p>
    <w:p w14:paraId="30C50D50" w14:textId="77777777" w:rsidR="001A6B05" w:rsidRDefault="00F835C4">
      <w:r>
        <w:t xml:space="preserve">    #Priors to describe heterogeneity among species in the community</w:t>
      </w:r>
    </w:p>
    <w:p w14:paraId="129C84F7" w14:textId="77777777" w:rsidR="001A6B05" w:rsidRDefault="00F835C4">
      <w:r>
        <w:t xml:space="preserve">    for(k in 1:M){</w:t>
      </w:r>
    </w:p>
    <w:p w14:paraId="19A5B579" w14:textId="77777777" w:rsidR="001A6B05" w:rsidRDefault="00F835C4">
      <w:r>
        <w:t xml:space="preserve">      </w:t>
      </w:r>
      <w:proofErr w:type="spellStart"/>
      <w:r>
        <w:t>lpsi</w:t>
      </w:r>
      <w:proofErr w:type="spellEnd"/>
      <w:r>
        <w:t xml:space="preserve">[k] ~ </w:t>
      </w:r>
      <w:proofErr w:type="spellStart"/>
      <w:r>
        <w:t>dnorm</w:t>
      </w:r>
      <w:proofErr w:type="spellEnd"/>
      <w:r>
        <w:t>(</w:t>
      </w:r>
      <w:proofErr w:type="spellStart"/>
      <w:r>
        <w:t>mu.lpsi</w:t>
      </w:r>
      <w:proofErr w:type="spellEnd"/>
      <w:r>
        <w:t xml:space="preserve">, </w:t>
      </w:r>
      <w:proofErr w:type="spellStart"/>
      <w:r>
        <w:t>tau.lpsi</w:t>
      </w:r>
      <w:proofErr w:type="spellEnd"/>
      <w:r>
        <w:t>)     # Hyperparameters making species random effects</w:t>
      </w:r>
    </w:p>
    <w:p w14:paraId="052FB036" w14:textId="77777777" w:rsidR="001A6B05" w:rsidRDefault="00F835C4">
      <w:r>
        <w:t xml:space="preserve">      </w:t>
      </w:r>
      <w:proofErr w:type="spellStart"/>
      <w:r>
        <w:t>lp</w:t>
      </w:r>
      <w:proofErr w:type="spellEnd"/>
      <w:r>
        <w:t xml:space="preserve">[k] ~ </w:t>
      </w:r>
      <w:proofErr w:type="spellStart"/>
      <w:r>
        <w:t>dnorm</w:t>
      </w:r>
      <w:proofErr w:type="spellEnd"/>
      <w:r>
        <w:t>(</w:t>
      </w:r>
      <w:proofErr w:type="spellStart"/>
      <w:r>
        <w:t>mu.lp</w:t>
      </w:r>
      <w:proofErr w:type="spellEnd"/>
      <w:r>
        <w:t xml:space="preserve">, </w:t>
      </w:r>
      <w:proofErr w:type="spellStart"/>
      <w:r>
        <w:t>tau.lp</w:t>
      </w:r>
      <w:proofErr w:type="spellEnd"/>
      <w:r>
        <w:t xml:space="preserve">) </w:t>
      </w:r>
    </w:p>
    <w:p w14:paraId="1187C583" w14:textId="77777777" w:rsidR="001A6B05" w:rsidRDefault="00F835C4">
      <w:r>
        <w:t xml:space="preserve">      betalpsi1[k] ~ </w:t>
      </w:r>
      <w:proofErr w:type="spellStart"/>
      <w:r>
        <w:t>dnorm</w:t>
      </w:r>
      <w:proofErr w:type="spellEnd"/>
      <w:r>
        <w:t xml:space="preserve">(mu.betalpsi1, tau.betalpsi1) </w:t>
      </w:r>
    </w:p>
    <w:p w14:paraId="20B0E76B" w14:textId="77777777" w:rsidR="001A6B05" w:rsidRDefault="00F835C4">
      <w:r>
        <w:t xml:space="preserve">      betalpsi2[k] ~ </w:t>
      </w:r>
      <w:proofErr w:type="spellStart"/>
      <w:r>
        <w:t>dnorm</w:t>
      </w:r>
      <w:proofErr w:type="spellEnd"/>
      <w:r>
        <w:t>(mu.betalpsi2, tau.betalpsi2)</w:t>
      </w:r>
    </w:p>
    <w:p w14:paraId="3DAAA985" w14:textId="77777777" w:rsidR="001A6B05" w:rsidRDefault="00F835C4">
      <w:r>
        <w:t xml:space="preserve">      betalpsi3[k] ~ </w:t>
      </w:r>
      <w:proofErr w:type="spellStart"/>
      <w:r>
        <w:t>dnorm</w:t>
      </w:r>
      <w:proofErr w:type="spellEnd"/>
      <w:r>
        <w:t>(mu.betalpsi3, tau.betalpsi3)</w:t>
      </w:r>
    </w:p>
    <w:p w14:paraId="57362F41" w14:textId="77777777" w:rsidR="001A6B05" w:rsidRDefault="00F835C4">
      <w:r>
        <w:t xml:space="preserve">      betalpsi4[k] ~ </w:t>
      </w:r>
      <w:proofErr w:type="spellStart"/>
      <w:r>
        <w:t>dnorm</w:t>
      </w:r>
      <w:proofErr w:type="spellEnd"/>
      <w:r>
        <w:t>(mu.betalpsi4, tau.betalpsi4)</w:t>
      </w:r>
    </w:p>
    <w:p w14:paraId="54BFA595" w14:textId="77777777" w:rsidR="001A6B05" w:rsidRDefault="00F835C4">
      <w:r>
        <w:t xml:space="preserve">      betalpsi5[k] ~ </w:t>
      </w:r>
      <w:proofErr w:type="spellStart"/>
      <w:r>
        <w:t>dnorm</w:t>
      </w:r>
      <w:proofErr w:type="spellEnd"/>
      <w:r>
        <w:t>(mu.betalpsi5, tau.betalpsi5)</w:t>
      </w:r>
    </w:p>
    <w:p w14:paraId="57401E38" w14:textId="77777777" w:rsidR="001A6B05" w:rsidRDefault="00F835C4">
      <w:r>
        <w:t xml:space="preserve">      betalpsi6[k] ~ </w:t>
      </w:r>
      <w:proofErr w:type="spellStart"/>
      <w:r>
        <w:t>dnorm</w:t>
      </w:r>
      <w:proofErr w:type="spellEnd"/>
      <w:r>
        <w:t>(mu.betalpsi6, tau.betalpsi6)</w:t>
      </w:r>
    </w:p>
    <w:p w14:paraId="51D4230F" w14:textId="77777777" w:rsidR="001A6B05" w:rsidRDefault="00F835C4">
      <w:r>
        <w:t xml:space="preserve">      betalp1[k] ~ </w:t>
      </w:r>
      <w:proofErr w:type="spellStart"/>
      <w:r>
        <w:t>dnorm</w:t>
      </w:r>
      <w:proofErr w:type="spellEnd"/>
      <w:r>
        <w:t>(mu.betalp1, tau.betalp1)</w:t>
      </w:r>
    </w:p>
    <w:p w14:paraId="5251D2AF" w14:textId="77777777" w:rsidR="001A6B05" w:rsidRDefault="00F835C4">
      <w:r>
        <w:t xml:space="preserve">      betalp2[k] ~ </w:t>
      </w:r>
      <w:proofErr w:type="spellStart"/>
      <w:r>
        <w:t>dnorm</w:t>
      </w:r>
      <w:proofErr w:type="spellEnd"/>
      <w:r>
        <w:t>(mu.betalp2, tau.betalp2)</w:t>
      </w:r>
    </w:p>
    <w:p w14:paraId="280C746B" w14:textId="77777777" w:rsidR="001A6B05" w:rsidRDefault="00F835C4">
      <w:r>
        <w:t xml:space="preserve">    }</w:t>
      </w:r>
    </w:p>
    <w:p w14:paraId="00DAF57B" w14:textId="77777777" w:rsidR="001A6B05" w:rsidRDefault="001A6B05"/>
    <w:p w14:paraId="6B082388" w14:textId="77777777" w:rsidR="001A6B05" w:rsidRDefault="00F835C4">
      <w:r>
        <w:t xml:space="preserve">    for (</w:t>
      </w:r>
      <w:proofErr w:type="spellStart"/>
      <w:r>
        <w:t>i</w:t>
      </w:r>
      <w:proofErr w:type="spellEnd"/>
      <w:r>
        <w:t xml:space="preserve"> in 1:nmeta_site){</w:t>
      </w:r>
    </w:p>
    <w:p w14:paraId="32480CEC" w14:textId="77777777" w:rsidR="001A6B05" w:rsidRDefault="00F835C4">
      <w:r>
        <w:t xml:space="preserve">      gamma[</w:t>
      </w:r>
      <w:proofErr w:type="spellStart"/>
      <w:r>
        <w:t>i</w:t>
      </w:r>
      <w:proofErr w:type="spellEnd"/>
      <w:r>
        <w:t xml:space="preserve">] ~ </w:t>
      </w:r>
      <w:proofErr w:type="spellStart"/>
      <w:r>
        <w:t>dnorm</w:t>
      </w:r>
      <w:proofErr w:type="spellEnd"/>
      <w:r>
        <w:t xml:space="preserve">(0, </w:t>
      </w:r>
      <w:proofErr w:type="spellStart"/>
      <w:r>
        <w:t>tau.gamma</w:t>
      </w:r>
      <w:proofErr w:type="spellEnd"/>
      <w:r>
        <w:t xml:space="preserve">)  # random effect for sites </w:t>
      </w:r>
    </w:p>
    <w:p w14:paraId="11248A23" w14:textId="77777777" w:rsidR="001A6B05" w:rsidRDefault="00F835C4">
      <w:r>
        <w:t xml:space="preserve">    }</w:t>
      </w:r>
    </w:p>
    <w:p w14:paraId="41D4105F" w14:textId="77777777" w:rsidR="001A6B05" w:rsidRDefault="001A6B05"/>
    <w:p w14:paraId="7F84D411" w14:textId="77777777" w:rsidR="001A6B05" w:rsidRDefault="00F835C4">
      <w:r>
        <w:t xml:space="preserve">    # Hyperpriors for psi</w:t>
      </w:r>
    </w:p>
    <w:p w14:paraId="25C87BED" w14:textId="77777777" w:rsidR="001A6B05" w:rsidRDefault="00F835C4">
      <w:r>
        <w:t xml:space="preserve">    </w:t>
      </w:r>
      <w:proofErr w:type="spellStart"/>
      <w:r>
        <w:t>mu.lpsi</w:t>
      </w:r>
      <w:proofErr w:type="spellEnd"/>
      <w:r>
        <w:t xml:space="preserve"> ~ </w:t>
      </w:r>
      <w:proofErr w:type="spellStart"/>
      <w:r>
        <w:t>dnorm</w:t>
      </w:r>
      <w:proofErr w:type="spellEnd"/>
      <w:r>
        <w:t>(0,0.001)</w:t>
      </w:r>
    </w:p>
    <w:p w14:paraId="1746EE5E" w14:textId="77777777" w:rsidR="001A6B05" w:rsidRPr="00F835C4" w:rsidRDefault="00F835C4">
      <w:pPr>
        <w:rPr>
          <w:lang w:val="es-ES"/>
        </w:rPr>
      </w:pPr>
      <w:r>
        <w:t xml:space="preserve">    </w:t>
      </w:r>
      <w:proofErr w:type="spellStart"/>
      <w:r w:rsidRPr="00F835C4">
        <w:rPr>
          <w:lang w:val="es-ES"/>
        </w:rPr>
        <w:t>tau.lpsi</w:t>
      </w:r>
      <w:proofErr w:type="spellEnd"/>
      <w:r w:rsidRPr="00F835C4">
        <w:rPr>
          <w:lang w:val="es-ES"/>
        </w:rPr>
        <w:t xml:space="preserve"> &lt;- </w:t>
      </w:r>
      <w:proofErr w:type="spellStart"/>
      <w:r w:rsidRPr="00F835C4">
        <w:rPr>
          <w:lang w:val="es-ES"/>
        </w:rPr>
        <w:t>pow</w:t>
      </w:r>
      <w:proofErr w:type="spellEnd"/>
      <w:r w:rsidRPr="00F835C4">
        <w:rPr>
          <w:lang w:val="es-ES"/>
        </w:rPr>
        <w:t>(</w:t>
      </w:r>
      <w:proofErr w:type="spellStart"/>
      <w:r w:rsidRPr="00F835C4">
        <w:rPr>
          <w:lang w:val="es-ES"/>
        </w:rPr>
        <w:t>sd.lpsi</w:t>
      </w:r>
      <w:proofErr w:type="spellEnd"/>
      <w:r w:rsidRPr="00F835C4">
        <w:rPr>
          <w:lang w:val="es-ES"/>
        </w:rPr>
        <w:t>, -2)</w:t>
      </w:r>
    </w:p>
    <w:p w14:paraId="173359A1" w14:textId="77777777" w:rsidR="001A6B05" w:rsidRPr="00F835C4" w:rsidRDefault="00F835C4">
      <w:pPr>
        <w:rPr>
          <w:lang w:val="es-ES"/>
        </w:rPr>
      </w:pPr>
      <w:r w:rsidRPr="00F835C4">
        <w:rPr>
          <w:lang w:val="es-ES"/>
        </w:rPr>
        <w:t xml:space="preserve">    </w:t>
      </w:r>
      <w:proofErr w:type="spellStart"/>
      <w:r w:rsidRPr="00F835C4">
        <w:rPr>
          <w:lang w:val="es-ES"/>
        </w:rPr>
        <w:t>sd.lpsi</w:t>
      </w:r>
      <w:proofErr w:type="spellEnd"/>
      <w:r w:rsidRPr="00F835C4">
        <w:rPr>
          <w:lang w:val="es-ES"/>
        </w:rPr>
        <w:t xml:space="preserve"> ~ </w:t>
      </w:r>
      <w:proofErr w:type="spellStart"/>
      <w:r w:rsidRPr="00F835C4">
        <w:rPr>
          <w:lang w:val="es-ES"/>
        </w:rPr>
        <w:t>dunif</w:t>
      </w:r>
      <w:proofErr w:type="spellEnd"/>
      <w:r w:rsidRPr="00F835C4">
        <w:rPr>
          <w:lang w:val="es-ES"/>
        </w:rPr>
        <w:t>(0,5)</w:t>
      </w:r>
    </w:p>
    <w:p w14:paraId="280221EC" w14:textId="77777777" w:rsidR="001A6B05" w:rsidRPr="00F835C4" w:rsidRDefault="00F835C4">
      <w:pPr>
        <w:rPr>
          <w:lang w:val="es-ES"/>
        </w:rPr>
      </w:pPr>
      <w:r w:rsidRPr="00F835C4">
        <w:rPr>
          <w:lang w:val="es-ES"/>
        </w:rPr>
        <w:t xml:space="preserve">    mu.betalpsi1 ~ </w:t>
      </w:r>
      <w:proofErr w:type="spellStart"/>
      <w:r w:rsidRPr="00F835C4">
        <w:rPr>
          <w:lang w:val="es-ES"/>
        </w:rPr>
        <w:t>dnorm</w:t>
      </w:r>
      <w:proofErr w:type="spellEnd"/>
      <w:r w:rsidRPr="00F835C4">
        <w:rPr>
          <w:lang w:val="es-ES"/>
        </w:rPr>
        <w:t>(0,0.1)</w:t>
      </w:r>
    </w:p>
    <w:p w14:paraId="74DC298E" w14:textId="77777777" w:rsidR="001A6B05" w:rsidRPr="00F835C4" w:rsidRDefault="00F835C4">
      <w:pPr>
        <w:rPr>
          <w:lang w:val="es-ES"/>
        </w:rPr>
      </w:pPr>
      <w:r w:rsidRPr="00F835C4">
        <w:rPr>
          <w:lang w:val="es-ES"/>
        </w:rPr>
        <w:t xml:space="preserve">    tau.betalpsi1 &lt;- </w:t>
      </w:r>
      <w:proofErr w:type="spellStart"/>
      <w:r w:rsidRPr="00F835C4">
        <w:rPr>
          <w:lang w:val="es-ES"/>
        </w:rPr>
        <w:t>pow</w:t>
      </w:r>
      <w:proofErr w:type="spellEnd"/>
      <w:r w:rsidRPr="00F835C4">
        <w:rPr>
          <w:lang w:val="es-ES"/>
        </w:rPr>
        <w:t>(sd.betalpsi1, -2)</w:t>
      </w:r>
    </w:p>
    <w:p w14:paraId="3D333016" w14:textId="77777777" w:rsidR="001A6B05" w:rsidRPr="00F835C4" w:rsidRDefault="00F835C4">
      <w:pPr>
        <w:rPr>
          <w:lang w:val="es-ES"/>
        </w:rPr>
      </w:pPr>
      <w:r w:rsidRPr="00F835C4">
        <w:rPr>
          <w:lang w:val="es-ES"/>
        </w:rPr>
        <w:t xml:space="preserve">    sd.betalpsi1 ~ </w:t>
      </w:r>
      <w:proofErr w:type="spellStart"/>
      <w:r w:rsidRPr="00F835C4">
        <w:rPr>
          <w:lang w:val="es-ES"/>
        </w:rPr>
        <w:t>dunif</w:t>
      </w:r>
      <w:proofErr w:type="spellEnd"/>
      <w:r w:rsidRPr="00F835C4">
        <w:rPr>
          <w:lang w:val="es-ES"/>
        </w:rPr>
        <w:t>(0,5)</w:t>
      </w:r>
    </w:p>
    <w:p w14:paraId="6FC88D70" w14:textId="77777777" w:rsidR="001A6B05" w:rsidRPr="00F835C4" w:rsidRDefault="00F835C4">
      <w:pPr>
        <w:rPr>
          <w:lang w:val="es-ES"/>
        </w:rPr>
      </w:pPr>
      <w:r w:rsidRPr="00F835C4">
        <w:rPr>
          <w:lang w:val="es-ES"/>
        </w:rPr>
        <w:t xml:space="preserve">    mu.betalpsi2 ~ </w:t>
      </w:r>
      <w:proofErr w:type="spellStart"/>
      <w:r w:rsidRPr="00F835C4">
        <w:rPr>
          <w:lang w:val="es-ES"/>
        </w:rPr>
        <w:t>dnorm</w:t>
      </w:r>
      <w:proofErr w:type="spellEnd"/>
      <w:r w:rsidRPr="00F835C4">
        <w:rPr>
          <w:lang w:val="es-ES"/>
        </w:rPr>
        <w:t>(0,0.1)</w:t>
      </w:r>
    </w:p>
    <w:p w14:paraId="7BE6EC88" w14:textId="77777777" w:rsidR="001A6B05" w:rsidRPr="00F835C4" w:rsidRDefault="00F835C4">
      <w:pPr>
        <w:rPr>
          <w:lang w:val="es-ES"/>
        </w:rPr>
      </w:pPr>
      <w:r w:rsidRPr="00F835C4">
        <w:rPr>
          <w:lang w:val="es-ES"/>
        </w:rPr>
        <w:t xml:space="preserve">    tau.betalpsi2 &lt;- </w:t>
      </w:r>
      <w:proofErr w:type="spellStart"/>
      <w:r w:rsidRPr="00F835C4">
        <w:rPr>
          <w:lang w:val="es-ES"/>
        </w:rPr>
        <w:t>pow</w:t>
      </w:r>
      <w:proofErr w:type="spellEnd"/>
      <w:r w:rsidRPr="00F835C4">
        <w:rPr>
          <w:lang w:val="es-ES"/>
        </w:rPr>
        <w:t>(sd.betalpsi2, -2)</w:t>
      </w:r>
    </w:p>
    <w:p w14:paraId="650D1E81" w14:textId="77777777" w:rsidR="001A6B05" w:rsidRPr="00F835C4" w:rsidRDefault="00F835C4">
      <w:pPr>
        <w:rPr>
          <w:lang w:val="es-ES"/>
        </w:rPr>
      </w:pPr>
      <w:r w:rsidRPr="00F835C4">
        <w:rPr>
          <w:lang w:val="es-ES"/>
        </w:rPr>
        <w:t xml:space="preserve">    sd.betalpsi2 ~ </w:t>
      </w:r>
      <w:proofErr w:type="spellStart"/>
      <w:r w:rsidRPr="00F835C4">
        <w:rPr>
          <w:lang w:val="es-ES"/>
        </w:rPr>
        <w:t>dunif</w:t>
      </w:r>
      <w:proofErr w:type="spellEnd"/>
      <w:r w:rsidRPr="00F835C4">
        <w:rPr>
          <w:lang w:val="es-ES"/>
        </w:rPr>
        <w:t>(0,5)</w:t>
      </w:r>
    </w:p>
    <w:p w14:paraId="435839DE" w14:textId="77777777" w:rsidR="001A6B05" w:rsidRPr="00F835C4" w:rsidRDefault="00F835C4">
      <w:pPr>
        <w:rPr>
          <w:lang w:val="es-ES"/>
        </w:rPr>
      </w:pPr>
      <w:r w:rsidRPr="00F835C4">
        <w:rPr>
          <w:lang w:val="es-ES"/>
        </w:rPr>
        <w:t xml:space="preserve">    mu.betalpsi3 ~ </w:t>
      </w:r>
      <w:proofErr w:type="spellStart"/>
      <w:r w:rsidRPr="00F835C4">
        <w:rPr>
          <w:lang w:val="es-ES"/>
        </w:rPr>
        <w:t>dnorm</w:t>
      </w:r>
      <w:proofErr w:type="spellEnd"/>
      <w:r w:rsidRPr="00F835C4">
        <w:rPr>
          <w:lang w:val="es-ES"/>
        </w:rPr>
        <w:t>(0,0.1)</w:t>
      </w:r>
    </w:p>
    <w:p w14:paraId="2AB0CEEB" w14:textId="77777777" w:rsidR="001A6B05" w:rsidRPr="00F835C4" w:rsidRDefault="00F835C4">
      <w:pPr>
        <w:rPr>
          <w:lang w:val="es-ES"/>
        </w:rPr>
      </w:pPr>
      <w:r w:rsidRPr="00F835C4">
        <w:rPr>
          <w:lang w:val="es-ES"/>
        </w:rPr>
        <w:t xml:space="preserve">    tau.betalpsi3 &lt;- </w:t>
      </w:r>
      <w:proofErr w:type="spellStart"/>
      <w:r w:rsidRPr="00F835C4">
        <w:rPr>
          <w:lang w:val="es-ES"/>
        </w:rPr>
        <w:t>pow</w:t>
      </w:r>
      <w:proofErr w:type="spellEnd"/>
      <w:r w:rsidRPr="00F835C4">
        <w:rPr>
          <w:lang w:val="es-ES"/>
        </w:rPr>
        <w:t>(sd.betalpsi3, -2)</w:t>
      </w:r>
    </w:p>
    <w:p w14:paraId="5BFEDBF8" w14:textId="77777777" w:rsidR="001A6B05" w:rsidRPr="00F835C4" w:rsidRDefault="00F835C4">
      <w:pPr>
        <w:rPr>
          <w:lang w:val="es-ES"/>
        </w:rPr>
      </w:pPr>
      <w:r w:rsidRPr="00F835C4">
        <w:rPr>
          <w:lang w:val="es-ES"/>
        </w:rPr>
        <w:t xml:space="preserve">    sd.betalpsi3 ~ </w:t>
      </w:r>
      <w:proofErr w:type="spellStart"/>
      <w:r w:rsidRPr="00F835C4">
        <w:rPr>
          <w:lang w:val="es-ES"/>
        </w:rPr>
        <w:t>dunif</w:t>
      </w:r>
      <w:proofErr w:type="spellEnd"/>
      <w:r w:rsidRPr="00F835C4">
        <w:rPr>
          <w:lang w:val="es-ES"/>
        </w:rPr>
        <w:t>(0,5)</w:t>
      </w:r>
    </w:p>
    <w:p w14:paraId="5B49A7B0" w14:textId="77777777" w:rsidR="001A6B05" w:rsidRPr="00F835C4" w:rsidRDefault="00F835C4">
      <w:pPr>
        <w:rPr>
          <w:lang w:val="es-ES"/>
        </w:rPr>
      </w:pPr>
      <w:r w:rsidRPr="00F835C4">
        <w:rPr>
          <w:lang w:val="es-ES"/>
        </w:rPr>
        <w:t xml:space="preserve">    mu.betalpsi4 ~ </w:t>
      </w:r>
      <w:proofErr w:type="spellStart"/>
      <w:r w:rsidRPr="00F835C4">
        <w:rPr>
          <w:lang w:val="es-ES"/>
        </w:rPr>
        <w:t>dnorm</w:t>
      </w:r>
      <w:proofErr w:type="spellEnd"/>
      <w:r w:rsidRPr="00F835C4">
        <w:rPr>
          <w:lang w:val="es-ES"/>
        </w:rPr>
        <w:t>(0,0.1)</w:t>
      </w:r>
    </w:p>
    <w:p w14:paraId="33B2E8AD" w14:textId="77777777" w:rsidR="001A6B05" w:rsidRPr="00F835C4" w:rsidRDefault="00F835C4">
      <w:pPr>
        <w:rPr>
          <w:lang w:val="es-ES"/>
        </w:rPr>
      </w:pPr>
      <w:r w:rsidRPr="00F835C4">
        <w:rPr>
          <w:lang w:val="es-ES"/>
        </w:rPr>
        <w:t xml:space="preserve">    tau.betalpsi4 &lt;- </w:t>
      </w:r>
      <w:proofErr w:type="spellStart"/>
      <w:r w:rsidRPr="00F835C4">
        <w:rPr>
          <w:lang w:val="es-ES"/>
        </w:rPr>
        <w:t>pow</w:t>
      </w:r>
      <w:proofErr w:type="spellEnd"/>
      <w:r w:rsidRPr="00F835C4">
        <w:rPr>
          <w:lang w:val="es-ES"/>
        </w:rPr>
        <w:t>(sd.betalpsi4, -2)</w:t>
      </w:r>
    </w:p>
    <w:p w14:paraId="7194F13D" w14:textId="77777777" w:rsidR="001A6B05" w:rsidRPr="00F835C4" w:rsidRDefault="00F835C4">
      <w:pPr>
        <w:rPr>
          <w:lang w:val="es-ES"/>
        </w:rPr>
      </w:pPr>
      <w:r w:rsidRPr="00F835C4">
        <w:rPr>
          <w:lang w:val="es-ES"/>
        </w:rPr>
        <w:t xml:space="preserve">    sd.betalpsi4 ~ </w:t>
      </w:r>
      <w:proofErr w:type="spellStart"/>
      <w:r w:rsidRPr="00F835C4">
        <w:rPr>
          <w:lang w:val="es-ES"/>
        </w:rPr>
        <w:t>dunif</w:t>
      </w:r>
      <w:proofErr w:type="spellEnd"/>
      <w:r w:rsidRPr="00F835C4">
        <w:rPr>
          <w:lang w:val="es-ES"/>
        </w:rPr>
        <w:t>(0,5)</w:t>
      </w:r>
    </w:p>
    <w:p w14:paraId="79F79A6E" w14:textId="77777777" w:rsidR="001A6B05" w:rsidRPr="00F835C4" w:rsidRDefault="00F835C4">
      <w:pPr>
        <w:rPr>
          <w:lang w:val="es-ES"/>
        </w:rPr>
      </w:pPr>
      <w:r w:rsidRPr="00F835C4">
        <w:rPr>
          <w:lang w:val="es-ES"/>
        </w:rPr>
        <w:t xml:space="preserve">    mu.betalpsi5 ~ </w:t>
      </w:r>
      <w:proofErr w:type="spellStart"/>
      <w:r w:rsidRPr="00F835C4">
        <w:rPr>
          <w:lang w:val="es-ES"/>
        </w:rPr>
        <w:t>dnorm</w:t>
      </w:r>
      <w:proofErr w:type="spellEnd"/>
      <w:r w:rsidRPr="00F835C4">
        <w:rPr>
          <w:lang w:val="es-ES"/>
        </w:rPr>
        <w:t>(0,0.1)</w:t>
      </w:r>
    </w:p>
    <w:p w14:paraId="2AEC761B" w14:textId="77777777" w:rsidR="001A6B05" w:rsidRPr="00F835C4" w:rsidRDefault="00F835C4">
      <w:pPr>
        <w:rPr>
          <w:lang w:val="es-ES"/>
        </w:rPr>
      </w:pPr>
      <w:r w:rsidRPr="00F835C4">
        <w:rPr>
          <w:lang w:val="es-ES"/>
        </w:rPr>
        <w:t xml:space="preserve">    tau.betalpsi5 &lt;- </w:t>
      </w:r>
      <w:proofErr w:type="spellStart"/>
      <w:r w:rsidRPr="00F835C4">
        <w:rPr>
          <w:lang w:val="es-ES"/>
        </w:rPr>
        <w:t>pow</w:t>
      </w:r>
      <w:proofErr w:type="spellEnd"/>
      <w:r w:rsidRPr="00F835C4">
        <w:rPr>
          <w:lang w:val="es-ES"/>
        </w:rPr>
        <w:t>(sd.betalpsi5, -2)</w:t>
      </w:r>
    </w:p>
    <w:p w14:paraId="4C7BC54C" w14:textId="77777777" w:rsidR="001A6B05" w:rsidRPr="00F835C4" w:rsidRDefault="00F835C4">
      <w:pPr>
        <w:rPr>
          <w:lang w:val="es-ES"/>
        </w:rPr>
      </w:pPr>
      <w:r w:rsidRPr="00F835C4">
        <w:rPr>
          <w:lang w:val="es-ES"/>
        </w:rPr>
        <w:t xml:space="preserve">    sd.betalpsi5 ~ </w:t>
      </w:r>
      <w:proofErr w:type="spellStart"/>
      <w:r w:rsidRPr="00F835C4">
        <w:rPr>
          <w:lang w:val="es-ES"/>
        </w:rPr>
        <w:t>dunif</w:t>
      </w:r>
      <w:proofErr w:type="spellEnd"/>
      <w:r w:rsidRPr="00F835C4">
        <w:rPr>
          <w:lang w:val="es-ES"/>
        </w:rPr>
        <w:t>(0,5)</w:t>
      </w:r>
    </w:p>
    <w:p w14:paraId="434CC622" w14:textId="77777777" w:rsidR="001A6B05" w:rsidRPr="00F835C4" w:rsidRDefault="00F835C4">
      <w:pPr>
        <w:rPr>
          <w:lang w:val="es-ES"/>
        </w:rPr>
      </w:pPr>
      <w:r w:rsidRPr="00F835C4">
        <w:rPr>
          <w:lang w:val="es-ES"/>
        </w:rPr>
        <w:t xml:space="preserve">    mu.betalpsi6 ~ </w:t>
      </w:r>
      <w:proofErr w:type="spellStart"/>
      <w:r w:rsidRPr="00F835C4">
        <w:rPr>
          <w:lang w:val="es-ES"/>
        </w:rPr>
        <w:t>dnorm</w:t>
      </w:r>
      <w:proofErr w:type="spellEnd"/>
      <w:r w:rsidRPr="00F835C4">
        <w:rPr>
          <w:lang w:val="es-ES"/>
        </w:rPr>
        <w:t>(0,0.1)</w:t>
      </w:r>
    </w:p>
    <w:p w14:paraId="7359D1CD" w14:textId="77777777" w:rsidR="001A6B05" w:rsidRPr="00F835C4" w:rsidRDefault="00F835C4">
      <w:pPr>
        <w:rPr>
          <w:lang w:val="es-ES"/>
        </w:rPr>
      </w:pPr>
      <w:r w:rsidRPr="00F835C4">
        <w:rPr>
          <w:lang w:val="es-ES"/>
        </w:rPr>
        <w:t xml:space="preserve">    tau.betalpsi6 &lt;- </w:t>
      </w:r>
      <w:proofErr w:type="spellStart"/>
      <w:r w:rsidRPr="00F835C4">
        <w:rPr>
          <w:lang w:val="es-ES"/>
        </w:rPr>
        <w:t>pow</w:t>
      </w:r>
      <w:proofErr w:type="spellEnd"/>
      <w:r w:rsidRPr="00F835C4">
        <w:rPr>
          <w:lang w:val="es-ES"/>
        </w:rPr>
        <w:t>(sd.betalpsi6, -2)</w:t>
      </w:r>
    </w:p>
    <w:p w14:paraId="57D2A24D" w14:textId="77777777" w:rsidR="001A6B05" w:rsidRPr="00F835C4" w:rsidRDefault="00F835C4">
      <w:pPr>
        <w:rPr>
          <w:lang w:val="es-ES"/>
        </w:rPr>
      </w:pPr>
      <w:r w:rsidRPr="00F835C4">
        <w:rPr>
          <w:lang w:val="es-ES"/>
        </w:rPr>
        <w:lastRenderedPageBreak/>
        <w:t xml:space="preserve">    sd.betalpsi6 ~ </w:t>
      </w:r>
      <w:proofErr w:type="spellStart"/>
      <w:r w:rsidRPr="00F835C4">
        <w:rPr>
          <w:lang w:val="es-ES"/>
        </w:rPr>
        <w:t>dunif</w:t>
      </w:r>
      <w:proofErr w:type="spellEnd"/>
      <w:r w:rsidRPr="00F835C4">
        <w:rPr>
          <w:lang w:val="es-ES"/>
        </w:rPr>
        <w:t>(0,5)</w:t>
      </w:r>
    </w:p>
    <w:p w14:paraId="46A9557D" w14:textId="77777777" w:rsidR="001A6B05" w:rsidRPr="00F835C4" w:rsidRDefault="00F835C4">
      <w:pPr>
        <w:rPr>
          <w:lang w:val="es-ES"/>
        </w:rPr>
      </w:pPr>
      <w:r w:rsidRPr="00F835C4">
        <w:rPr>
          <w:lang w:val="es-ES"/>
        </w:rPr>
        <w:t xml:space="preserve">    </w:t>
      </w:r>
      <w:proofErr w:type="spellStart"/>
      <w:r w:rsidRPr="00F835C4">
        <w:rPr>
          <w:lang w:val="es-ES"/>
        </w:rPr>
        <w:t>tau.gamma</w:t>
      </w:r>
      <w:proofErr w:type="spellEnd"/>
      <w:r w:rsidRPr="00F835C4">
        <w:rPr>
          <w:lang w:val="es-ES"/>
        </w:rPr>
        <w:t xml:space="preserve"> &lt;- </w:t>
      </w:r>
      <w:proofErr w:type="spellStart"/>
      <w:r w:rsidRPr="00F835C4">
        <w:rPr>
          <w:lang w:val="es-ES"/>
        </w:rPr>
        <w:t>pow</w:t>
      </w:r>
      <w:proofErr w:type="spellEnd"/>
      <w:r w:rsidRPr="00F835C4">
        <w:rPr>
          <w:lang w:val="es-ES"/>
        </w:rPr>
        <w:t>(</w:t>
      </w:r>
      <w:proofErr w:type="spellStart"/>
      <w:r w:rsidRPr="00F835C4">
        <w:rPr>
          <w:lang w:val="es-ES"/>
        </w:rPr>
        <w:t>sd.gamma</w:t>
      </w:r>
      <w:proofErr w:type="spellEnd"/>
      <w:r w:rsidRPr="00F835C4">
        <w:rPr>
          <w:lang w:val="es-ES"/>
        </w:rPr>
        <w:t>, -2)</w:t>
      </w:r>
    </w:p>
    <w:p w14:paraId="69417D5D" w14:textId="77777777" w:rsidR="001A6B05" w:rsidRDefault="00F835C4">
      <w:r w:rsidRPr="00F835C4">
        <w:rPr>
          <w:lang w:val="es-ES"/>
        </w:rPr>
        <w:t xml:space="preserve">    </w:t>
      </w:r>
      <w:proofErr w:type="spellStart"/>
      <w:r>
        <w:t>sd.gamma</w:t>
      </w:r>
      <w:proofErr w:type="spellEnd"/>
      <w:r>
        <w:t xml:space="preserve"> ~ </w:t>
      </w:r>
      <w:proofErr w:type="spellStart"/>
      <w:r>
        <w:t>dunif</w:t>
      </w:r>
      <w:proofErr w:type="spellEnd"/>
      <w:r>
        <w:t>(0,5)</w:t>
      </w:r>
    </w:p>
    <w:p w14:paraId="10735AA4" w14:textId="77777777" w:rsidR="001A6B05" w:rsidRDefault="00F835C4">
      <w:r>
        <w:t xml:space="preserve">    </w:t>
      </w:r>
    </w:p>
    <w:p w14:paraId="3468F0BD" w14:textId="77777777" w:rsidR="001A6B05" w:rsidRDefault="00F835C4">
      <w:r>
        <w:t xml:space="preserve">    # Hyperpriors for p</w:t>
      </w:r>
    </w:p>
    <w:p w14:paraId="38E84E1D" w14:textId="77777777" w:rsidR="001A6B05" w:rsidRDefault="00F835C4">
      <w:r>
        <w:t xml:space="preserve">    </w:t>
      </w:r>
      <w:proofErr w:type="spellStart"/>
      <w:r>
        <w:t>mu.lp</w:t>
      </w:r>
      <w:proofErr w:type="spellEnd"/>
      <w:r>
        <w:t xml:space="preserve"> ~ </w:t>
      </w:r>
      <w:proofErr w:type="spellStart"/>
      <w:r>
        <w:t>dnorm</w:t>
      </w:r>
      <w:proofErr w:type="spellEnd"/>
      <w:r>
        <w:t>(0,0.001)</w:t>
      </w:r>
    </w:p>
    <w:p w14:paraId="43098501" w14:textId="77777777" w:rsidR="001A6B05" w:rsidRDefault="00F835C4">
      <w:r>
        <w:t xml:space="preserve">    </w:t>
      </w:r>
      <w:proofErr w:type="spellStart"/>
      <w:r>
        <w:t>tau.lp</w:t>
      </w:r>
      <w:proofErr w:type="spellEnd"/>
      <w:r>
        <w:t xml:space="preserve"> &lt;- pow(</w:t>
      </w:r>
      <w:proofErr w:type="spellStart"/>
      <w:r>
        <w:t>sd.lp</w:t>
      </w:r>
      <w:proofErr w:type="spellEnd"/>
      <w:r>
        <w:t>, -2)</w:t>
      </w:r>
    </w:p>
    <w:p w14:paraId="5F40425D" w14:textId="77777777" w:rsidR="001A6B05" w:rsidRDefault="00F835C4">
      <w:r>
        <w:t xml:space="preserve">    </w:t>
      </w:r>
      <w:proofErr w:type="spellStart"/>
      <w:r>
        <w:t>sd.lp</w:t>
      </w:r>
      <w:proofErr w:type="spellEnd"/>
      <w:r>
        <w:t xml:space="preserve"> ~ </w:t>
      </w:r>
      <w:proofErr w:type="spellStart"/>
      <w:r>
        <w:t>dunif</w:t>
      </w:r>
      <w:proofErr w:type="spellEnd"/>
      <w:r>
        <w:t>(0,2)</w:t>
      </w:r>
    </w:p>
    <w:p w14:paraId="3F3EE32B" w14:textId="77777777" w:rsidR="001A6B05" w:rsidRDefault="00F835C4">
      <w:r>
        <w:t xml:space="preserve">    mu.betalp1 ~ </w:t>
      </w:r>
      <w:proofErr w:type="spellStart"/>
      <w:r>
        <w:t>dnorm</w:t>
      </w:r>
      <w:proofErr w:type="spellEnd"/>
      <w:r>
        <w:t>(0,0.1)</w:t>
      </w:r>
    </w:p>
    <w:p w14:paraId="6A9DCC59" w14:textId="77777777" w:rsidR="001A6B05" w:rsidRDefault="00F835C4">
      <w:r>
        <w:t xml:space="preserve">    tau.betalp1 &lt;- pow(sd.betalp1, -2)</w:t>
      </w:r>
    </w:p>
    <w:p w14:paraId="42B56978" w14:textId="77777777" w:rsidR="001A6B05" w:rsidRDefault="00F835C4">
      <w:r>
        <w:t xml:space="preserve">    sd.betalp1 ~ </w:t>
      </w:r>
      <w:proofErr w:type="spellStart"/>
      <w:r>
        <w:t>dunif</w:t>
      </w:r>
      <w:proofErr w:type="spellEnd"/>
      <w:r>
        <w:t>(0,2)</w:t>
      </w:r>
    </w:p>
    <w:p w14:paraId="449BF317" w14:textId="77777777" w:rsidR="001A6B05" w:rsidRDefault="00F835C4">
      <w:r>
        <w:t xml:space="preserve">    mu.betalp2 ~ </w:t>
      </w:r>
      <w:proofErr w:type="spellStart"/>
      <w:r>
        <w:t>dnorm</w:t>
      </w:r>
      <w:proofErr w:type="spellEnd"/>
      <w:r>
        <w:t>(0,0.1)</w:t>
      </w:r>
    </w:p>
    <w:p w14:paraId="2DC992AC" w14:textId="77777777" w:rsidR="001A6B05" w:rsidRDefault="00F835C4">
      <w:r>
        <w:t xml:space="preserve">    tau.betalp2 &lt;- pow(sd.betalp2, -2)</w:t>
      </w:r>
    </w:p>
    <w:p w14:paraId="290C97BE" w14:textId="77777777" w:rsidR="001A6B05" w:rsidRDefault="00F835C4">
      <w:r>
        <w:t xml:space="preserve">    sd.betalp2 ~ </w:t>
      </w:r>
      <w:proofErr w:type="spellStart"/>
      <w:r>
        <w:t>dunif</w:t>
      </w:r>
      <w:proofErr w:type="spellEnd"/>
      <w:r>
        <w:t>(0,2)</w:t>
      </w:r>
    </w:p>
    <w:p w14:paraId="632623E5" w14:textId="77777777" w:rsidR="001A6B05" w:rsidRDefault="00F835C4">
      <w:r>
        <w:t xml:space="preserve">    </w:t>
      </w:r>
    </w:p>
    <w:p w14:paraId="493BFA28" w14:textId="77777777" w:rsidR="001A6B05" w:rsidRDefault="00F835C4">
      <w:r>
        <w:t xml:space="preserve">    # Superpopulation process</w:t>
      </w:r>
    </w:p>
    <w:p w14:paraId="1CF8B4F0" w14:textId="77777777" w:rsidR="001A6B05" w:rsidRDefault="00F835C4">
      <w:r>
        <w:t xml:space="preserve">    for(k in 1:M){</w:t>
      </w:r>
    </w:p>
    <w:p w14:paraId="0C421DF4" w14:textId="77777777" w:rsidR="001A6B05" w:rsidRDefault="00F835C4">
      <w:r>
        <w:t xml:space="preserve">      w[k] ~ </w:t>
      </w:r>
      <w:proofErr w:type="spellStart"/>
      <w:r>
        <w:t>dbern</w:t>
      </w:r>
      <w:proofErr w:type="spellEnd"/>
      <w:r>
        <w:t>(omega)</w:t>
      </w:r>
    </w:p>
    <w:p w14:paraId="5F83C70C" w14:textId="77777777" w:rsidR="001A6B05" w:rsidRDefault="00F835C4">
      <w:r>
        <w:t xml:space="preserve">    }</w:t>
      </w:r>
    </w:p>
    <w:p w14:paraId="5D77F40B" w14:textId="77777777" w:rsidR="001A6B05" w:rsidRDefault="00F835C4">
      <w:r>
        <w:t xml:space="preserve">    </w:t>
      </w:r>
    </w:p>
    <w:p w14:paraId="5DDA3E49" w14:textId="77777777" w:rsidR="001A6B05" w:rsidRDefault="00F835C4">
      <w:r>
        <w:t xml:space="preserve">    # Ecological model for true occurrence z </w:t>
      </w:r>
    </w:p>
    <w:p w14:paraId="18944CC4" w14:textId="77777777" w:rsidR="001A6B05" w:rsidRDefault="00F835C4">
      <w:r>
        <w:t xml:space="preserve">    for (k in 1:M){</w:t>
      </w:r>
    </w:p>
    <w:p w14:paraId="0C51B14E" w14:textId="77777777" w:rsidR="001A6B05" w:rsidRDefault="00F835C4">
      <w:r>
        <w:t xml:space="preserve">      for (</w:t>
      </w:r>
      <w:proofErr w:type="spellStart"/>
      <w:r>
        <w:t>i</w:t>
      </w:r>
      <w:proofErr w:type="spellEnd"/>
      <w:r>
        <w:t xml:space="preserve"> in 1:nsite){</w:t>
      </w:r>
    </w:p>
    <w:p w14:paraId="350BB65B" w14:textId="77777777" w:rsidR="001A6B05" w:rsidRDefault="00F835C4">
      <w:r>
        <w:t xml:space="preserve">        logit(psi[</w:t>
      </w:r>
      <w:proofErr w:type="spellStart"/>
      <w:r>
        <w:t>i,k</w:t>
      </w:r>
      <w:proofErr w:type="spellEnd"/>
      <w:r>
        <w:t xml:space="preserve">]) &lt;- </w:t>
      </w:r>
      <w:proofErr w:type="spellStart"/>
      <w:r>
        <w:t>lpsi</w:t>
      </w:r>
      <w:proofErr w:type="spellEnd"/>
      <w:r>
        <w:t xml:space="preserve">[k] </w:t>
      </w:r>
    </w:p>
    <w:p w14:paraId="1D5FA3AB" w14:textId="77777777" w:rsidR="001A6B05" w:rsidRDefault="00F835C4">
      <w:r>
        <w:t xml:space="preserve">                           + (betalpsi1[k] * </w:t>
      </w:r>
      <w:proofErr w:type="spellStart"/>
      <w:r>
        <w:t>cof</w:t>
      </w:r>
      <w:proofErr w:type="spellEnd"/>
      <w:r>
        <w:t>[</w:t>
      </w:r>
      <w:proofErr w:type="spellStart"/>
      <w:r>
        <w:t>i</w:t>
      </w:r>
      <w:proofErr w:type="spellEnd"/>
      <w:r>
        <w:t>]) + (betalpsi2[k] * frag[</w:t>
      </w:r>
      <w:proofErr w:type="spellStart"/>
      <w:r>
        <w:t>i</w:t>
      </w:r>
      <w:proofErr w:type="spellEnd"/>
      <w:r>
        <w:t xml:space="preserve">]) </w:t>
      </w:r>
      <w:r>
        <w:tab/>
        <w:t xml:space="preserve"># land use type as predictors </w:t>
      </w:r>
    </w:p>
    <w:p w14:paraId="79168C18" w14:textId="77777777" w:rsidR="001A6B05" w:rsidRDefault="00F835C4">
      <w:r>
        <w:t xml:space="preserve">                           + (betalpsi4[k] * disturbance[</w:t>
      </w:r>
      <w:proofErr w:type="spellStart"/>
      <w:r>
        <w:t>i</w:t>
      </w:r>
      <w:proofErr w:type="spellEnd"/>
      <w:r>
        <w:t xml:space="preserve">])                          </w:t>
      </w:r>
      <w:r>
        <w:tab/>
        <w:t># human disturbance</w:t>
      </w:r>
    </w:p>
    <w:p w14:paraId="71095EAA" w14:textId="77777777" w:rsidR="001A6B05" w:rsidRDefault="00F835C4">
      <w:r>
        <w:t xml:space="preserve">                           + (betalpsi5[k] * </w:t>
      </w:r>
      <w:proofErr w:type="spellStart"/>
      <w:r>
        <w:t>dist_cont_for</w:t>
      </w:r>
      <w:proofErr w:type="spellEnd"/>
      <w:r>
        <w:t>[</w:t>
      </w:r>
      <w:proofErr w:type="spellStart"/>
      <w:r>
        <w:t>i</w:t>
      </w:r>
      <w:proofErr w:type="spellEnd"/>
      <w:r>
        <w:t>])                  # distance to continuous forest</w:t>
      </w:r>
    </w:p>
    <w:p w14:paraId="0F8199F8" w14:textId="77777777" w:rsidR="001A6B05" w:rsidRDefault="00F835C4">
      <w:r>
        <w:t xml:space="preserve">                           + (betalpsi6[k] * forest1000m[</w:t>
      </w:r>
      <w:proofErr w:type="spellStart"/>
      <w:r>
        <w:t>i</w:t>
      </w:r>
      <w:proofErr w:type="spellEnd"/>
      <w:r>
        <w:t>])                    # Forest in 1km-buffer (%)</w:t>
      </w:r>
    </w:p>
    <w:p w14:paraId="79FC7C75" w14:textId="77777777" w:rsidR="001A6B05" w:rsidRDefault="00F835C4">
      <w:r>
        <w:t xml:space="preserve">                           + (betalpsi3[k] * </w:t>
      </w:r>
      <w:proofErr w:type="spellStart"/>
      <w:r>
        <w:t>elev</w:t>
      </w:r>
      <w:proofErr w:type="spellEnd"/>
      <w:r>
        <w:t>[</w:t>
      </w:r>
      <w:proofErr w:type="spellStart"/>
      <w:r>
        <w:t>i</w:t>
      </w:r>
      <w:proofErr w:type="spellEnd"/>
      <w:r>
        <w:t>])           # elevation as nuisance variable</w:t>
      </w:r>
    </w:p>
    <w:p w14:paraId="663F8BA3" w14:textId="77777777" w:rsidR="001A6B05" w:rsidRDefault="00F835C4">
      <w:r>
        <w:t xml:space="preserve">                           + gamma[</w:t>
      </w:r>
      <w:proofErr w:type="spellStart"/>
      <w:r>
        <w:t>meta_site</w:t>
      </w:r>
      <w:proofErr w:type="spellEnd"/>
      <w:r>
        <w:t>[</w:t>
      </w:r>
      <w:proofErr w:type="spellStart"/>
      <w:r>
        <w:t>i</w:t>
      </w:r>
      <w:proofErr w:type="spellEnd"/>
      <w:r>
        <w:t>]]                # random effect of site</w:t>
      </w:r>
    </w:p>
    <w:p w14:paraId="2EDCE53A" w14:textId="77777777" w:rsidR="001A6B05" w:rsidRDefault="00F835C4">
      <w:r>
        <w:t xml:space="preserve">        </w:t>
      </w:r>
      <w:proofErr w:type="spellStart"/>
      <w:r>
        <w:t>mu.psi</w:t>
      </w:r>
      <w:proofErr w:type="spellEnd"/>
      <w:r>
        <w:t>[</w:t>
      </w:r>
      <w:proofErr w:type="spellStart"/>
      <w:r>
        <w:t>i,k</w:t>
      </w:r>
      <w:proofErr w:type="spellEnd"/>
      <w:r>
        <w:t>] &lt;- w[k] * psi[</w:t>
      </w:r>
      <w:proofErr w:type="spellStart"/>
      <w:r>
        <w:t>i,k</w:t>
      </w:r>
      <w:proofErr w:type="spellEnd"/>
      <w:r>
        <w:t xml:space="preserve">]                           </w:t>
      </w:r>
    </w:p>
    <w:p w14:paraId="6B52A2F5" w14:textId="77777777" w:rsidR="001A6B05" w:rsidRDefault="00F835C4">
      <w:r>
        <w:t xml:space="preserve">        z[</w:t>
      </w:r>
      <w:proofErr w:type="spellStart"/>
      <w:r>
        <w:t>i,k</w:t>
      </w:r>
      <w:proofErr w:type="spellEnd"/>
      <w:r>
        <w:t xml:space="preserve">] ~ </w:t>
      </w:r>
      <w:proofErr w:type="spellStart"/>
      <w:r>
        <w:t>dbern</w:t>
      </w:r>
      <w:proofErr w:type="spellEnd"/>
      <w:r>
        <w:t>(</w:t>
      </w:r>
      <w:proofErr w:type="spellStart"/>
      <w:r>
        <w:t>mu.psi</w:t>
      </w:r>
      <w:proofErr w:type="spellEnd"/>
      <w:r>
        <w:t>[</w:t>
      </w:r>
      <w:proofErr w:type="spellStart"/>
      <w:r>
        <w:t>i,k</w:t>
      </w:r>
      <w:proofErr w:type="spellEnd"/>
      <w:r>
        <w:t>])</w:t>
      </w:r>
    </w:p>
    <w:p w14:paraId="5C427661" w14:textId="77777777" w:rsidR="001A6B05" w:rsidRDefault="00F835C4">
      <w:r>
        <w:t xml:space="preserve">      }</w:t>
      </w:r>
    </w:p>
    <w:p w14:paraId="7CC45E4C" w14:textId="77777777" w:rsidR="001A6B05" w:rsidRDefault="00F835C4">
      <w:r>
        <w:t xml:space="preserve">    }</w:t>
      </w:r>
    </w:p>
    <w:p w14:paraId="14627B81" w14:textId="77777777" w:rsidR="001A6B05" w:rsidRDefault="00F835C4">
      <w:r>
        <w:t xml:space="preserve">    </w:t>
      </w:r>
    </w:p>
    <w:p w14:paraId="2128BAF0" w14:textId="77777777" w:rsidR="001A6B05" w:rsidRDefault="00F835C4">
      <w:r>
        <w:t xml:space="preserve">    # Observation model for observed data </w:t>
      </w:r>
    </w:p>
    <w:p w14:paraId="32985012" w14:textId="77777777" w:rsidR="001A6B05" w:rsidRDefault="00F835C4">
      <w:r>
        <w:t xml:space="preserve">    for (k in 1:M){</w:t>
      </w:r>
    </w:p>
    <w:p w14:paraId="184495F0" w14:textId="77777777" w:rsidR="001A6B05" w:rsidRDefault="00F835C4">
      <w:r>
        <w:t xml:space="preserve">      for (</w:t>
      </w:r>
      <w:proofErr w:type="spellStart"/>
      <w:r>
        <w:t>i</w:t>
      </w:r>
      <w:proofErr w:type="spellEnd"/>
      <w:r>
        <w:t xml:space="preserve"> in 1:nsite){</w:t>
      </w:r>
    </w:p>
    <w:p w14:paraId="1A38D209" w14:textId="77777777" w:rsidR="001A6B05" w:rsidRDefault="00F835C4">
      <w:r>
        <w:t xml:space="preserve">        logit(p[</w:t>
      </w:r>
      <w:proofErr w:type="spellStart"/>
      <w:r>
        <w:t>i,k</w:t>
      </w:r>
      <w:proofErr w:type="spellEnd"/>
      <w:r>
        <w:t xml:space="preserve">]) &lt;- </w:t>
      </w:r>
      <w:proofErr w:type="spellStart"/>
      <w:r>
        <w:t>lp</w:t>
      </w:r>
      <w:proofErr w:type="spellEnd"/>
      <w:r>
        <w:t xml:space="preserve">[k] + (betalp1[k] * </w:t>
      </w:r>
      <w:proofErr w:type="spellStart"/>
      <w:r>
        <w:t>undstor</w:t>
      </w:r>
      <w:proofErr w:type="spellEnd"/>
      <w:r>
        <w:t>[</w:t>
      </w:r>
      <w:proofErr w:type="spellStart"/>
      <w:r>
        <w:t>i</w:t>
      </w:r>
      <w:proofErr w:type="spellEnd"/>
      <w:r>
        <w:t>]) + (betalp2[k] * canopy[</w:t>
      </w:r>
      <w:proofErr w:type="spellStart"/>
      <w:r>
        <w:t>i</w:t>
      </w:r>
      <w:proofErr w:type="spellEnd"/>
      <w:r>
        <w:t xml:space="preserve">])  </w:t>
      </w:r>
    </w:p>
    <w:p w14:paraId="10DE5F71" w14:textId="77777777" w:rsidR="001A6B05" w:rsidRDefault="00F835C4">
      <w:r>
        <w:t xml:space="preserve">        </w:t>
      </w:r>
      <w:proofErr w:type="spellStart"/>
      <w:r>
        <w:t>mu.p</w:t>
      </w:r>
      <w:proofErr w:type="spellEnd"/>
      <w:r>
        <w:t>[</w:t>
      </w:r>
      <w:proofErr w:type="spellStart"/>
      <w:r>
        <w:t>i,k</w:t>
      </w:r>
      <w:proofErr w:type="spellEnd"/>
      <w:r>
        <w:t>] &lt;- z[</w:t>
      </w:r>
      <w:proofErr w:type="spellStart"/>
      <w:r>
        <w:t>i,k</w:t>
      </w:r>
      <w:proofErr w:type="spellEnd"/>
      <w:r>
        <w:t>] * p[</w:t>
      </w:r>
      <w:proofErr w:type="spellStart"/>
      <w:r>
        <w:t>i,k</w:t>
      </w:r>
      <w:proofErr w:type="spellEnd"/>
      <w:r>
        <w:t xml:space="preserve">]                                                          </w:t>
      </w:r>
    </w:p>
    <w:p w14:paraId="3E00200F" w14:textId="77777777" w:rsidR="001A6B05" w:rsidRDefault="00F835C4">
      <w:r>
        <w:t xml:space="preserve">        y[</w:t>
      </w:r>
      <w:proofErr w:type="spellStart"/>
      <w:r>
        <w:t>i,k</w:t>
      </w:r>
      <w:proofErr w:type="spellEnd"/>
      <w:r>
        <w:t xml:space="preserve">] ~ </w:t>
      </w:r>
      <w:proofErr w:type="spellStart"/>
      <w:r>
        <w:t>dbin</w:t>
      </w:r>
      <w:proofErr w:type="spellEnd"/>
      <w:r>
        <w:t>(</w:t>
      </w:r>
      <w:proofErr w:type="spellStart"/>
      <w:r>
        <w:t>mu.p</w:t>
      </w:r>
      <w:proofErr w:type="spellEnd"/>
      <w:r>
        <w:t>[</w:t>
      </w:r>
      <w:proofErr w:type="spellStart"/>
      <w:r>
        <w:t>i,k</w:t>
      </w:r>
      <w:proofErr w:type="spellEnd"/>
      <w:r>
        <w:t xml:space="preserve">], </w:t>
      </w:r>
      <w:proofErr w:type="spellStart"/>
      <w:r>
        <w:t>nrep</w:t>
      </w:r>
      <w:proofErr w:type="spellEnd"/>
      <w:r>
        <w:t>[</w:t>
      </w:r>
      <w:proofErr w:type="spellStart"/>
      <w:r>
        <w:t>i</w:t>
      </w:r>
      <w:proofErr w:type="spellEnd"/>
      <w:r>
        <w:t>])  # binomial model for detection - surveys are collapsed</w:t>
      </w:r>
    </w:p>
    <w:p w14:paraId="25DAA728" w14:textId="77777777" w:rsidR="001A6B05" w:rsidRDefault="00F835C4">
      <w:r>
        <w:t xml:space="preserve">      }</w:t>
      </w:r>
    </w:p>
    <w:p w14:paraId="504B7CDA" w14:textId="77777777" w:rsidR="001A6B05" w:rsidRDefault="00F835C4">
      <w:r>
        <w:t xml:space="preserve">    }</w:t>
      </w:r>
    </w:p>
    <w:p w14:paraId="7B01906E" w14:textId="77777777" w:rsidR="001A6B05" w:rsidRDefault="00F835C4">
      <w:r>
        <w:t xml:space="preserve">    </w:t>
      </w:r>
    </w:p>
    <w:p w14:paraId="060ED8FB" w14:textId="77777777" w:rsidR="001A6B05" w:rsidRDefault="00F835C4">
      <w:r>
        <w:t xml:space="preserve">    # Derived quantities</w:t>
      </w:r>
    </w:p>
    <w:p w14:paraId="02A6C2F8" w14:textId="77777777" w:rsidR="001A6B05" w:rsidRDefault="00F835C4">
      <w:r>
        <w:t xml:space="preserve">    for(k in 1:M){</w:t>
      </w:r>
    </w:p>
    <w:p w14:paraId="529256E5" w14:textId="77777777" w:rsidR="001A6B05" w:rsidRDefault="00F835C4">
      <w:r>
        <w:lastRenderedPageBreak/>
        <w:t xml:space="preserve">      </w:t>
      </w:r>
      <w:proofErr w:type="spellStart"/>
      <w:r>
        <w:t>Nocc.fs</w:t>
      </w:r>
      <w:proofErr w:type="spellEnd"/>
      <w:r>
        <w:t xml:space="preserve">[k] &lt;- sum(z[,k])       # Number of occupied sites </w:t>
      </w:r>
    </w:p>
    <w:p w14:paraId="531C6EE0" w14:textId="77777777" w:rsidR="001A6B05" w:rsidRDefault="00F835C4">
      <w:r>
        <w:t xml:space="preserve">    }</w:t>
      </w:r>
    </w:p>
    <w:p w14:paraId="04D6767F" w14:textId="77777777" w:rsidR="001A6B05" w:rsidRDefault="00F835C4">
      <w:r>
        <w:t xml:space="preserve">    for (</w:t>
      </w:r>
      <w:proofErr w:type="spellStart"/>
      <w:r>
        <w:t>i</w:t>
      </w:r>
      <w:proofErr w:type="spellEnd"/>
      <w:r>
        <w:t xml:space="preserve"> in 1:nsite){</w:t>
      </w:r>
    </w:p>
    <w:p w14:paraId="328CA7ED" w14:textId="77777777" w:rsidR="001A6B05" w:rsidRDefault="00F835C4">
      <w:r>
        <w:t xml:space="preserve">      </w:t>
      </w:r>
      <w:proofErr w:type="spellStart"/>
      <w:r>
        <w:t>Nsite</w:t>
      </w:r>
      <w:proofErr w:type="spellEnd"/>
      <w:r>
        <w:t>[</w:t>
      </w:r>
      <w:proofErr w:type="spellStart"/>
      <w:r>
        <w:t>i</w:t>
      </w:r>
      <w:proofErr w:type="spellEnd"/>
      <w:r>
        <w:t>] &lt;- sum(z[</w:t>
      </w:r>
      <w:proofErr w:type="spellStart"/>
      <w:r>
        <w:t>i</w:t>
      </w:r>
      <w:proofErr w:type="spellEnd"/>
      <w:r>
        <w:t>,])       # Number of occurring species at each site</w:t>
      </w:r>
    </w:p>
    <w:p w14:paraId="5912F501" w14:textId="77777777" w:rsidR="001A6B05" w:rsidRDefault="00F835C4">
      <w:r>
        <w:t xml:space="preserve">    }</w:t>
      </w:r>
    </w:p>
    <w:p w14:paraId="474E1343" w14:textId="77777777" w:rsidR="001A6B05" w:rsidRDefault="00F835C4">
      <w:r>
        <w:t xml:space="preserve">    </w:t>
      </w:r>
    </w:p>
    <w:p w14:paraId="1945BA66" w14:textId="77777777" w:rsidR="001A6B05" w:rsidRDefault="00F835C4">
      <w:r>
        <w:t xml:space="preserve">    </w:t>
      </w:r>
      <w:proofErr w:type="spellStart"/>
      <w:r>
        <w:t>N.site.coffee</w:t>
      </w:r>
      <w:proofErr w:type="spellEnd"/>
      <w:r>
        <w:t xml:space="preserve"> &lt;- mean(</w:t>
      </w:r>
      <w:proofErr w:type="spellStart"/>
      <w:r>
        <w:t>Nsite</w:t>
      </w:r>
      <w:proofErr w:type="spellEnd"/>
      <w:r>
        <w:t>[1:56])                # mean N across sites in shade coffee</w:t>
      </w:r>
    </w:p>
    <w:p w14:paraId="230C925B" w14:textId="77777777" w:rsidR="001A6B05" w:rsidRDefault="00F835C4">
      <w:r>
        <w:t xml:space="preserve">    </w:t>
      </w:r>
      <w:proofErr w:type="spellStart"/>
      <w:r>
        <w:t>N.site.fragments</w:t>
      </w:r>
      <w:proofErr w:type="spellEnd"/>
      <w:r>
        <w:t xml:space="preserve"> &lt;- mean(</w:t>
      </w:r>
      <w:proofErr w:type="spellStart"/>
      <w:r>
        <w:t>Nsite</w:t>
      </w:r>
      <w:proofErr w:type="spellEnd"/>
      <w:r>
        <w:t>[204:302])  # mean N across sites in forest fragments</w:t>
      </w:r>
    </w:p>
    <w:p w14:paraId="3457627C" w14:textId="77777777" w:rsidR="001A6B05" w:rsidRDefault="00F835C4">
      <w:r>
        <w:t xml:space="preserve">    </w:t>
      </w:r>
      <w:proofErr w:type="spellStart"/>
      <w:r>
        <w:t>N.site.continuous</w:t>
      </w:r>
      <w:proofErr w:type="spellEnd"/>
      <w:r>
        <w:t xml:space="preserve"> &lt;- mean(</w:t>
      </w:r>
      <w:proofErr w:type="spellStart"/>
      <w:r>
        <w:t>Nsite</w:t>
      </w:r>
      <w:proofErr w:type="spellEnd"/>
      <w:r>
        <w:t>[57:203])   # mean N across cont. forest sites</w:t>
      </w:r>
    </w:p>
    <w:p w14:paraId="1769F615" w14:textId="77777777" w:rsidR="001A6B05" w:rsidRDefault="00F835C4">
      <w:r>
        <w:t xml:space="preserve">  </w:t>
      </w:r>
    </w:p>
    <w:p w14:paraId="57123E99" w14:textId="77777777" w:rsidR="001A6B05" w:rsidRDefault="00F835C4">
      <w:r>
        <w:t xml:space="preserve">    n0 &lt;- sum(w[(nspec+1):(</w:t>
      </w:r>
      <w:proofErr w:type="spellStart"/>
      <w:r>
        <w:t>nspec+nz</w:t>
      </w:r>
      <w:proofErr w:type="spellEnd"/>
      <w:r>
        <w:t>)]) # Number of unseen species</w:t>
      </w:r>
    </w:p>
    <w:p w14:paraId="71F84B8C" w14:textId="77777777" w:rsidR="001A6B05" w:rsidRDefault="00F835C4">
      <w:r>
        <w:t xml:space="preserve">  </w:t>
      </w:r>
    </w:p>
    <w:p w14:paraId="1A162983" w14:textId="0B8E6B59" w:rsidR="001A6B05" w:rsidRPr="00F77AC1" w:rsidRDefault="00F835C4">
      <w:pPr>
        <w:sectPr w:rsidR="001A6B05" w:rsidRPr="00F77AC1" w:rsidSect="00F835C4">
          <w:pgSz w:w="12240" w:h="15840"/>
          <w:pgMar w:top="1440" w:right="1152" w:bottom="1440" w:left="1152" w:header="720" w:footer="720" w:gutter="0"/>
          <w:cols w:space="720"/>
        </w:sectPr>
      </w:pPr>
      <w:r>
        <w:t xml:space="preserve">    </w:t>
      </w:r>
      <w:proofErr w:type="spellStart"/>
      <w:r>
        <w:t>Ntotal</w:t>
      </w:r>
      <w:proofErr w:type="spellEnd"/>
      <w:r>
        <w:t xml:space="preserve"> &lt;- sum(w[])                 # Total metacommunity size</w:t>
      </w:r>
    </w:p>
    <w:p w14:paraId="1324321E" w14:textId="600FA49E" w:rsidR="001A6B05" w:rsidRDefault="00F77AC1">
      <w:pPr>
        <w:rPr>
          <w:b/>
        </w:rPr>
      </w:pPr>
      <w:r>
        <w:rPr>
          <w:b/>
        </w:rPr>
        <w:lastRenderedPageBreak/>
        <w:t>L</w:t>
      </w:r>
      <w:r w:rsidR="00F835C4">
        <w:rPr>
          <w:b/>
        </w:rPr>
        <w:t>iterature cited</w:t>
      </w:r>
    </w:p>
    <w:p w14:paraId="3A3C1D37" w14:textId="77777777" w:rsidR="002A63A2" w:rsidRDefault="002A63A2">
      <w:pPr>
        <w:rPr>
          <w:b/>
        </w:rPr>
      </w:pPr>
    </w:p>
    <w:p w14:paraId="1D90F067" w14:textId="6B89AC99" w:rsidR="002A63A2" w:rsidRPr="00F50453" w:rsidRDefault="002A63A2" w:rsidP="002A63A2">
      <w:pPr>
        <w:widowControl w:val="0"/>
        <w:autoSpaceDE w:val="0"/>
        <w:autoSpaceDN w:val="0"/>
        <w:adjustRightInd w:val="0"/>
        <w:ind w:left="480" w:hanging="480"/>
        <w:rPr>
          <w:noProof/>
        </w:rPr>
      </w:pPr>
      <w:r w:rsidRPr="00F50453">
        <w:fldChar w:fldCharType="begin" w:fldLock="1"/>
      </w:r>
      <w:r w:rsidRPr="00F50453">
        <w:instrText xml:space="preserve">ADDIN Mendeley Bibliography CSL_BIBLIOGRAPHY </w:instrText>
      </w:r>
      <w:r w:rsidRPr="00F50453">
        <w:fldChar w:fldCharType="separate"/>
      </w:r>
      <w:r w:rsidRPr="00F50453">
        <w:rPr>
          <w:noProof/>
        </w:rPr>
        <w:t>Cavada N, Havmøller RW, Scharff N, Rovero F (2019) A landscape-scale assessment of tropical mammals reveals the effects of habitat and anthropogenic disturbance on community occupancy. PLoS One 14:1–15. https://doi.org/10.1371/journal.pone.0215682</w:t>
      </w:r>
    </w:p>
    <w:p w14:paraId="5C6357D6" w14:textId="2F22C477" w:rsidR="002A63A2" w:rsidRDefault="002A63A2" w:rsidP="002A63A2">
      <w:pPr>
        <w:widowControl w:val="0"/>
        <w:autoSpaceDE w:val="0"/>
        <w:autoSpaceDN w:val="0"/>
        <w:adjustRightInd w:val="0"/>
        <w:ind w:left="480" w:hanging="480"/>
        <w:rPr>
          <w:noProof/>
        </w:rPr>
      </w:pPr>
      <w:r w:rsidRPr="00F50453">
        <w:rPr>
          <w:noProof/>
        </w:rPr>
        <w:t>Del Hoyo J (2020) All the birds of the world. Lynx Edicions, Barcelona</w:t>
      </w:r>
    </w:p>
    <w:p w14:paraId="63D7D189" w14:textId="77777777" w:rsidR="00F50453" w:rsidRPr="00F50453" w:rsidRDefault="00F50453" w:rsidP="002A63A2">
      <w:pPr>
        <w:widowControl w:val="0"/>
        <w:autoSpaceDE w:val="0"/>
        <w:autoSpaceDN w:val="0"/>
        <w:adjustRightInd w:val="0"/>
        <w:ind w:left="480" w:hanging="480"/>
        <w:rPr>
          <w:noProof/>
        </w:rPr>
      </w:pPr>
    </w:p>
    <w:p w14:paraId="57B66BB8" w14:textId="3871456C" w:rsidR="00F50453" w:rsidRDefault="00F50453" w:rsidP="00F50453">
      <w:pPr>
        <w:widowControl w:val="0"/>
        <w:spacing w:line="276" w:lineRule="auto"/>
        <w:ind w:left="480" w:hanging="480"/>
      </w:pPr>
      <w:r w:rsidRPr="00F50453">
        <w:t xml:space="preserve">Dorazio RM, Royle JA (2005) Estimating size and composition of biological communities by modeling the occurrence of species. J Am Stat Assoc 100:389–398. </w:t>
      </w:r>
    </w:p>
    <w:p w14:paraId="6C811580" w14:textId="77777777" w:rsidR="00F50453" w:rsidRPr="00F50453" w:rsidRDefault="00F50453" w:rsidP="00F50453">
      <w:pPr>
        <w:widowControl w:val="0"/>
        <w:spacing w:line="276" w:lineRule="auto"/>
        <w:ind w:left="480" w:hanging="480"/>
      </w:pPr>
    </w:p>
    <w:p w14:paraId="3C1BE6D0" w14:textId="79D04AA6" w:rsidR="00F50453" w:rsidRDefault="00F50453" w:rsidP="00F50453">
      <w:pPr>
        <w:widowControl w:val="0"/>
        <w:spacing w:line="276" w:lineRule="auto"/>
        <w:ind w:left="480" w:hanging="480"/>
      </w:pPr>
      <w:r w:rsidRPr="00F50453">
        <w:t xml:space="preserve">Dorazio RM, Royle JA, Söderström B, Glimskär A (2006) Estimating species richness and accumulation by modeling species occurrence and detectability. Ecology 87:842–854. </w:t>
      </w:r>
    </w:p>
    <w:p w14:paraId="46CCC368" w14:textId="77777777" w:rsidR="00F50453" w:rsidRPr="00F50453" w:rsidRDefault="00F50453" w:rsidP="00F50453">
      <w:pPr>
        <w:widowControl w:val="0"/>
        <w:spacing w:line="276" w:lineRule="auto"/>
        <w:ind w:left="480" w:hanging="480"/>
      </w:pPr>
    </w:p>
    <w:p w14:paraId="6A2DA453" w14:textId="49CB809A" w:rsidR="002A63A2" w:rsidRDefault="002A63A2" w:rsidP="002A63A2">
      <w:pPr>
        <w:widowControl w:val="0"/>
        <w:autoSpaceDE w:val="0"/>
        <w:autoSpaceDN w:val="0"/>
        <w:adjustRightInd w:val="0"/>
        <w:ind w:left="480" w:hanging="480"/>
        <w:rPr>
          <w:noProof/>
        </w:rPr>
      </w:pPr>
      <w:r w:rsidRPr="00F50453">
        <w:rPr>
          <w:noProof/>
        </w:rPr>
        <w:t>Fagan ME, DeFries RS, Sesnie SE, et al (2015) Mapping species composition of forests and tree plantations in northeastern Costa Rica with an integration of hyperspectral and multitemporal landsat imagery. Remote Sens 7:5660–5696. https://doi.org/10.3390/rs70505660</w:t>
      </w:r>
    </w:p>
    <w:p w14:paraId="1F116805" w14:textId="77777777" w:rsidR="00F50453" w:rsidRPr="00F50453" w:rsidRDefault="00F50453" w:rsidP="002A63A2">
      <w:pPr>
        <w:widowControl w:val="0"/>
        <w:autoSpaceDE w:val="0"/>
        <w:autoSpaceDN w:val="0"/>
        <w:adjustRightInd w:val="0"/>
        <w:ind w:left="480" w:hanging="480"/>
        <w:rPr>
          <w:noProof/>
        </w:rPr>
      </w:pPr>
    </w:p>
    <w:p w14:paraId="30073C52" w14:textId="15701D34" w:rsidR="005B6E0E" w:rsidRPr="00F50453" w:rsidRDefault="005B6E0E" w:rsidP="005B6E0E">
      <w:pPr>
        <w:widowControl w:val="0"/>
        <w:autoSpaceDE w:val="0"/>
        <w:autoSpaceDN w:val="0"/>
        <w:adjustRightInd w:val="0"/>
        <w:ind w:left="480" w:hanging="480"/>
        <w:rPr>
          <w:noProof/>
        </w:rPr>
      </w:pPr>
      <w:r w:rsidRPr="00F50453">
        <w:rPr>
          <w:noProof/>
        </w:rPr>
        <w:t>Fisher K, Didier K (2012) Summed Point Influence (SPI) Tool v.1.0 beta</w:t>
      </w:r>
    </w:p>
    <w:p w14:paraId="74060075" w14:textId="3DA1C4F0" w:rsidR="002A63A2" w:rsidRDefault="002A63A2" w:rsidP="002A63A2">
      <w:pPr>
        <w:widowControl w:val="0"/>
        <w:autoSpaceDE w:val="0"/>
        <w:autoSpaceDN w:val="0"/>
        <w:adjustRightInd w:val="0"/>
        <w:ind w:left="480" w:hanging="480"/>
        <w:rPr>
          <w:noProof/>
        </w:rPr>
      </w:pPr>
      <w:r w:rsidRPr="00F50453">
        <w:rPr>
          <w:noProof/>
        </w:rPr>
        <w:t>Gorelick N, Hancher M, Dixon M, et al (2017) Google Earth Engine: Planetary-scale geospatial analysis for everyone. Remote Sens Environ 202:18–27. https://doi.org/10.1016/j.rse.2017.06.031</w:t>
      </w:r>
    </w:p>
    <w:p w14:paraId="020D0D7F" w14:textId="77777777" w:rsidR="00F50453" w:rsidRPr="00F50453" w:rsidRDefault="00F50453" w:rsidP="002A63A2">
      <w:pPr>
        <w:widowControl w:val="0"/>
        <w:autoSpaceDE w:val="0"/>
        <w:autoSpaceDN w:val="0"/>
        <w:adjustRightInd w:val="0"/>
        <w:ind w:left="480" w:hanging="480"/>
        <w:rPr>
          <w:noProof/>
        </w:rPr>
      </w:pPr>
    </w:p>
    <w:p w14:paraId="254C6F75" w14:textId="69865757" w:rsidR="002A63A2" w:rsidRDefault="002A63A2" w:rsidP="002A63A2">
      <w:pPr>
        <w:widowControl w:val="0"/>
        <w:autoSpaceDE w:val="0"/>
        <w:autoSpaceDN w:val="0"/>
        <w:adjustRightInd w:val="0"/>
        <w:ind w:left="480" w:hanging="480"/>
        <w:rPr>
          <w:noProof/>
        </w:rPr>
      </w:pPr>
      <w:r w:rsidRPr="00F50453">
        <w:rPr>
          <w:noProof/>
        </w:rPr>
        <w:t>Haro-Carrión X, Southworth J (2018) Understanding land cover change in a fragmented forest landscape in a biodiversity hotspot of coastal Ecuador. Remote Sens 10:1–21. https://doi.org/10.3390/rs10121980</w:t>
      </w:r>
    </w:p>
    <w:p w14:paraId="61D1832A" w14:textId="77777777" w:rsidR="00F50453" w:rsidRPr="00F50453" w:rsidRDefault="00F50453" w:rsidP="002A63A2">
      <w:pPr>
        <w:widowControl w:val="0"/>
        <w:autoSpaceDE w:val="0"/>
        <w:autoSpaceDN w:val="0"/>
        <w:adjustRightInd w:val="0"/>
        <w:ind w:left="480" w:hanging="480"/>
        <w:rPr>
          <w:noProof/>
        </w:rPr>
      </w:pPr>
    </w:p>
    <w:p w14:paraId="40456F08" w14:textId="24DF096D" w:rsidR="005B6E0E" w:rsidRPr="00F50453" w:rsidRDefault="002A63A2" w:rsidP="00F77AC1">
      <w:pPr>
        <w:widowControl w:val="0"/>
        <w:autoSpaceDE w:val="0"/>
        <w:autoSpaceDN w:val="0"/>
        <w:adjustRightInd w:val="0"/>
        <w:ind w:left="480" w:hanging="480"/>
        <w:rPr>
          <w:noProof/>
        </w:rPr>
      </w:pPr>
      <w:r w:rsidRPr="00F50453">
        <w:rPr>
          <w:noProof/>
        </w:rPr>
        <w:t>IUCN (2020) The IUCN Red List of Threatened Species. Version 2020-1</w:t>
      </w:r>
    </w:p>
    <w:p w14:paraId="0B8ADCEF" w14:textId="77777777" w:rsidR="00F50453" w:rsidRPr="00F50453" w:rsidRDefault="00F50453" w:rsidP="00F50453">
      <w:pPr>
        <w:pStyle w:val="NormalWeb"/>
        <w:ind w:left="480" w:hanging="480"/>
      </w:pPr>
      <w:r w:rsidRPr="00F50453">
        <w:t>Schaub M, Kéry M (2012) Combining information in hierarchical models improves inferences in population ecology and demographic population analyses. Anim Conserv 15:125–126. https://doi.org/10.1111/j.1469-1795.2012.00531.x</w:t>
      </w:r>
    </w:p>
    <w:p w14:paraId="73D553B3" w14:textId="270F2854" w:rsidR="005B6E0E" w:rsidRPr="00F50453" w:rsidRDefault="005B6E0E" w:rsidP="00F50453">
      <w:pPr>
        <w:pStyle w:val="NormalWeb"/>
        <w:ind w:left="480" w:hanging="480"/>
      </w:pPr>
      <w:r w:rsidRPr="00F50453">
        <w:rPr>
          <w:noProof/>
        </w:rPr>
        <w:t>Kissling WD, Dalby L, Fløjgaard C, et al (2014) Establishing macroecological trait datasets: digitalization, extrapolation, and validation of diet preferences in terrestrial mammals worldwide. Ecol Evol 4:2913–2930. https://doi.org/10.1002/ece3.1136</w:t>
      </w:r>
    </w:p>
    <w:p w14:paraId="7D38DE92" w14:textId="698E5979" w:rsidR="002A63A2" w:rsidRDefault="002A63A2" w:rsidP="002A63A2">
      <w:pPr>
        <w:widowControl w:val="0"/>
        <w:autoSpaceDE w:val="0"/>
        <w:autoSpaceDN w:val="0"/>
        <w:adjustRightInd w:val="0"/>
        <w:ind w:left="480" w:hanging="480"/>
        <w:rPr>
          <w:noProof/>
        </w:rPr>
      </w:pPr>
      <w:r w:rsidRPr="00F50453">
        <w:rPr>
          <w:noProof/>
        </w:rPr>
        <w:t>Myers N, Mittermeier RA, Mittermeier CG, et al (2000) Biodiversity hotspots for conservation priorities. Nature 403:853–8</w:t>
      </w:r>
    </w:p>
    <w:p w14:paraId="150B5598" w14:textId="77777777" w:rsidR="00F50453" w:rsidRPr="00F50453" w:rsidRDefault="00F50453" w:rsidP="002A63A2">
      <w:pPr>
        <w:widowControl w:val="0"/>
        <w:autoSpaceDE w:val="0"/>
        <w:autoSpaceDN w:val="0"/>
        <w:adjustRightInd w:val="0"/>
        <w:ind w:left="480" w:hanging="480"/>
        <w:rPr>
          <w:noProof/>
        </w:rPr>
      </w:pPr>
    </w:p>
    <w:p w14:paraId="09BF8E97" w14:textId="6EDF6B80" w:rsidR="002A63A2" w:rsidRDefault="002A63A2" w:rsidP="002A63A2">
      <w:pPr>
        <w:widowControl w:val="0"/>
        <w:autoSpaceDE w:val="0"/>
        <w:autoSpaceDN w:val="0"/>
        <w:adjustRightInd w:val="0"/>
        <w:ind w:left="480" w:hanging="480"/>
        <w:rPr>
          <w:noProof/>
        </w:rPr>
      </w:pPr>
      <w:r w:rsidRPr="00F50453">
        <w:rPr>
          <w:noProof/>
        </w:rPr>
        <w:t>Nagy-Reis MB, Nichols JD, Chiarello AG, et al (2017) Landscape use and co-occurrence patterns of Neotropical spotted cats. PLoS One 12:1–22. https://doi.org/10.1371/journal.pone.0168441</w:t>
      </w:r>
    </w:p>
    <w:p w14:paraId="0C2C120D" w14:textId="77777777" w:rsidR="00F50453" w:rsidRPr="00F50453" w:rsidRDefault="00F50453" w:rsidP="002A63A2">
      <w:pPr>
        <w:widowControl w:val="0"/>
        <w:autoSpaceDE w:val="0"/>
        <w:autoSpaceDN w:val="0"/>
        <w:adjustRightInd w:val="0"/>
        <w:ind w:left="480" w:hanging="480"/>
        <w:rPr>
          <w:noProof/>
        </w:rPr>
      </w:pPr>
    </w:p>
    <w:p w14:paraId="14CDE8FC" w14:textId="20FEFFD4" w:rsidR="002A63A2" w:rsidRDefault="002A63A2" w:rsidP="002A63A2">
      <w:pPr>
        <w:widowControl w:val="0"/>
        <w:autoSpaceDE w:val="0"/>
        <w:autoSpaceDN w:val="0"/>
        <w:adjustRightInd w:val="0"/>
        <w:ind w:left="480" w:hanging="480"/>
        <w:rPr>
          <w:noProof/>
        </w:rPr>
      </w:pPr>
      <w:r w:rsidRPr="00F50453">
        <w:rPr>
          <w:noProof/>
        </w:rPr>
        <w:t>Rytwinski T, Fahrig L (2012) Do species life history traits explain population responses to roads? A meta-analysis. Biol Conserv 147:87–98.</w:t>
      </w:r>
      <w:r w:rsidR="00F50453">
        <w:rPr>
          <w:noProof/>
        </w:rPr>
        <w:t xml:space="preserve"> </w:t>
      </w:r>
      <w:r w:rsidRPr="00F50453">
        <w:rPr>
          <w:noProof/>
        </w:rPr>
        <w:lastRenderedPageBreak/>
        <w:t>https://doi.org/10.1016/j.biocon.2011.11.023</w:t>
      </w:r>
    </w:p>
    <w:p w14:paraId="60E06AB0" w14:textId="77777777" w:rsidR="00F50453" w:rsidRPr="00F50453" w:rsidRDefault="00F50453" w:rsidP="002A63A2">
      <w:pPr>
        <w:widowControl w:val="0"/>
        <w:autoSpaceDE w:val="0"/>
        <w:autoSpaceDN w:val="0"/>
        <w:adjustRightInd w:val="0"/>
        <w:ind w:left="480" w:hanging="480"/>
        <w:rPr>
          <w:noProof/>
        </w:rPr>
      </w:pPr>
    </w:p>
    <w:p w14:paraId="3A6FD2E1" w14:textId="11BD3CA4" w:rsidR="002A63A2" w:rsidRDefault="002A63A2" w:rsidP="002A63A2">
      <w:pPr>
        <w:widowControl w:val="0"/>
        <w:autoSpaceDE w:val="0"/>
        <w:autoSpaceDN w:val="0"/>
        <w:adjustRightInd w:val="0"/>
        <w:ind w:left="480" w:hanging="480"/>
        <w:rPr>
          <w:noProof/>
        </w:rPr>
      </w:pPr>
      <w:r w:rsidRPr="00F50453">
        <w:rPr>
          <w:noProof/>
        </w:rPr>
        <w:t>Sesnie S., Finegan B, Gessler P., et al (2010) The multispectral separability of Costa Rican rainforest types with support vector machines and Random Forest decision trees. Int J Remote Sens 31:2885–2909</w:t>
      </w:r>
    </w:p>
    <w:p w14:paraId="23CC10BC" w14:textId="77777777" w:rsidR="00F50453" w:rsidRPr="00F50453" w:rsidRDefault="00F50453" w:rsidP="002A63A2">
      <w:pPr>
        <w:widowControl w:val="0"/>
        <w:autoSpaceDE w:val="0"/>
        <w:autoSpaceDN w:val="0"/>
        <w:adjustRightInd w:val="0"/>
        <w:ind w:left="480" w:hanging="480"/>
        <w:rPr>
          <w:noProof/>
        </w:rPr>
      </w:pPr>
    </w:p>
    <w:p w14:paraId="5D0B9DDD" w14:textId="66AAB5C4" w:rsidR="005B6E0E" w:rsidRDefault="005B6E0E" w:rsidP="002A63A2">
      <w:pPr>
        <w:widowControl w:val="0"/>
        <w:autoSpaceDE w:val="0"/>
        <w:autoSpaceDN w:val="0"/>
        <w:adjustRightInd w:val="0"/>
        <w:ind w:left="480" w:hanging="480"/>
        <w:rPr>
          <w:noProof/>
        </w:rPr>
      </w:pPr>
      <w:r w:rsidRPr="00F50453">
        <w:rPr>
          <w:noProof/>
        </w:rPr>
        <w:t>Wilman H, Belmaker J, Jennifer S, et al (2014) EltonTraits 1.0: Species-level foraging attributes of the world’s birds and mammals. Ecology 95:2027</w:t>
      </w:r>
    </w:p>
    <w:p w14:paraId="3E0C0642" w14:textId="77777777" w:rsidR="00F50453" w:rsidRPr="00F50453" w:rsidRDefault="00F50453" w:rsidP="002A63A2">
      <w:pPr>
        <w:widowControl w:val="0"/>
        <w:autoSpaceDE w:val="0"/>
        <w:autoSpaceDN w:val="0"/>
        <w:adjustRightInd w:val="0"/>
        <w:ind w:left="480" w:hanging="480"/>
        <w:rPr>
          <w:noProof/>
        </w:rPr>
      </w:pPr>
    </w:p>
    <w:p w14:paraId="6EF9D894" w14:textId="77777777" w:rsidR="002A63A2" w:rsidRPr="00F50453" w:rsidRDefault="002A63A2" w:rsidP="002A63A2">
      <w:pPr>
        <w:widowControl w:val="0"/>
        <w:autoSpaceDE w:val="0"/>
        <w:autoSpaceDN w:val="0"/>
        <w:adjustRightInd w:val="0"/>
        <w:ind w:left="480" w:hanging="480"/>
        <w:rPr>
          <w:noProof/>
        </w:rPr>
      </w:pPr>
      <w:r w:rsidRPr="00F50453">
        <w:rPr>
          <w:noProof/>
        </w:rPr>
        <w:t>Wilson DE, Reeder DM (1993) Mammal species of the world: a taxonomic and geographic reference, second edi. Smithsonian Institution Press, Washington, D.C</w:t>
      </w:r>
    </w:p>
    <w:p w14:paraId="6A565A02" w14:textId="694A7C10" w:rsidR="001A6B05" w:rsidRDefault="002A63A2" w:rsidP="00F50453">
      <w:pPr>
        <w:widowControl w:val="0"/>
        <w:autoSpaceDE w:val="0"/>
        <w:autoSpaceDN w:val="0"/>
        <w:adjustRightInd w:val="0"/>
      </w:pPr>
      <w:r w:rsidRPr="00F50453">
        <w:fldChar w:fldCharType="end"/>
      </w:r>
    </w:p>
    <w:sectPr w:rsidR="001A6B05">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F6B935" w14:textId="77777777" w:rsidR="00AC3F25" w:rsidRDefault="00AC3F25" w:rsidP="00873897">
      <w:r>
        <w:separator/>
      </w:r>
    </w:p>
  </w:endnote>
  <w:endnote w:type="continuationSeparator" w:id="0">
    <w:p w14:paraId="13D3187D" w14:textId="77777777" w:rsidR="00AC3F25" w:rsidRDefault="00AC3F25" w:rsidP="008738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71768227"/>
      <w:docPartObj>
        <w:docPartGallery w:val="Page Numbers (Bottom of Page)"/>
        <w:docPartUnique/>
      </w:docPartObj>
    </w:sdtPr>
    <w:sdtContent>
      <w:p w14:paraId="77C28880" w14:textId="5BB73ECA" w:rsidR="00873897" w:rsidRDefault="00873897" w:rsidP="00131EE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909CB21" w14:textId="77777777" w:rsidR="00873897" w:rsidRDefault="00873897" w:rsidP="0087389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04016872"/>
      <w:docPartObj>
        <w:docPartGallery w:val="Page Numbers (Bottom of Page)"/>
        <w:docPartUnique/>
      </w:docPartObj>
    </w:sdtPr>
    <w:sdtContent>
      <w:p w14:paraId="4BE10667" w14:textId="5587811C" w:rsidR="00873897" w:rsidRDefault="00873897" w:rsidP="00131EE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12CB9CF" w14:textId="77777777" w:rsidR="00873897" w:rsidRDefault="00873897" w:rsidP="0087389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7602F0" w14:textId="77777777" w:rsidR="00AC3F25" w:rsidRDefault="00AC3F25" w:rsidP="00873897">
      <w:r>
        <w:separator/>
      </w:r>
    </w:p>
  </w:footnote>
  <w:footnote w:type="continuationSeparator" w:id="0">
    <w:p w14:paraId="178ABB6C" w14:textId="77777777" w:rsidR="00AC3F25" w:rsidRDefault="00AC3F25" w:rsidP="0087389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6B05"/>
    <w:rsid w:val="000338E3"/>
    <w:rsid w:val="000B65D6"/>
    <w:rsid w:val="001A6B05"/>
    <w:rsid w:val="002A56DE"/>
    <w:rsid w:val="002A63A2"/>
    <w:rsid w:val="003A7CF2"/>
    <w:rsid w:val="003D37F9"/>
    <w:rsid w:val="00493A55"/>
    <w:rsid w:val="004D2206"/>
    <w:rsid w:val="00510F03"/>
    <w:rsid w:val="005B6E0E"/>
    <w:rsid w:val="00704044"/>
    <w:rsid w:val="0078617C"/>
    <w:rsid w:val="008111F3"/>
    <w:rsid w:val="00873897"/>
    <w:rsid w:val="009F5F5E"/>
    <w:rsid w:val="00AC3F25"/>
    <w:rsid w:val="00B6074E"/>
    <w:rsid w:val="00BB458D"/>
    <w:rsid w:val="00C614B4"/>
    <w:rsid w:val="00D13016"/>
    <w:rsid w:val="00D1380B"/>
    <w:rsid w:val="00E01F72"/>
    <w:rsid w:val="00E374C5"/>
    <w:rsid w:val="00E85E23"/>
    <w:rsid w:val="00EE1057"/>
    <w:rsid w:val="00F148A0"/>
    <w:rsid w:val="00F46CCA"/>
    <w:rsid w:val="00F50453"/>
    <w:rsid w:val="00F77AC1"/>
    <w:rsid w:val="00F835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136AF"/>
  <w15:docId w15:val="{9A5B691D-4356-8346-BE2A-FFBCADC62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5E23"/>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CommentText">
    <w:name w:val="annotation text"/>
    <w:basedOn w:val="Normal"/>
    <w:link w:val="CommentTextChar"/>
    <w:uiPriority w:val="99"/>
    <w:semiHidden/>
    <w:unhideWhenUsed/>
    <w:rsid w:val="002C4DED"/>
    <w:rPr>
      <w:sz w:val="20"/>
      <w:szCs w:val="20"/>
    </w:rPr>
  </w:style>
  <w:style w:type="character" w:customStyle="1" w:styleId="CommentTextChar">
    <w:name w:val="Comment Text Char"/>
    <w:basedOn w:val="DefaultParagraphFont"/>
    <w:link w:val="CommentText"/>
    <w:uiPriority w:val="99"/>
    <w:semiHidden/>
    <w:rsid w:val="002C4DED"/>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2C4DED"/>
    <w:rPr>
      <w:sz w:val="16"/>
      <w:szCs w:val="16"/>
    </w:rPr>
  </w:style>
  <w:style w:type="paragraph" w:customStyle="1" w:styleId="006BodyText">
    <w:name w:val="006 Body Text"/>
    <w:basedOn w:val="Normal"/>
    <w:qFormat/>
    <w:rsid w:val="00733246"/>
    <w:pPr>
      <w:spacing w:line="480" w:lineRule="auto"/>
      <w:ind w:firstLine="720"/>
    </w:pPr>
    <w:rPr>
      <w:rFonts w:eastAsia="Calibri" w:cs="Arial"/>
    </w:rPr>
  </w:style>
  <w:style w:type="paragraph" w:customStyle="1" w:styleId="014FigureCaption">
    <w:name w:val="014 Figure Caption"/>
    <w:basedOn w:val="Normal"/>
    <w:next w:val="Normal"/>
    <w:rsid w:val="00F11FE9"/>
    <w:pPr>
      <w:spacing w:after="240"/>
      <w:ind w:left="1080" w:hanging="1080"/>
    </w:pPr>
  </w:style>
  <w:style w:type="character" w:styleId="Hyperlink">
    <w:name w:val="Hyperlink"/>
    <w:uiPriority w:val="99"/>
    <w:rsid w:val="00F11FE9"/>
    <w:rPr>
      <w:rFonts w:ascii="Arial" w:hAnsi="Arial"/>
      <w:color w:val="0000FF"/>
      <w:sz w:val="24"/>
      <w:u w:val="none"/>
    </w:rPr>
  </w:style>
  <w:style w:type="paragraph" w:styleId="NormalWeb">
    <w:name w:val="Normal (Web)"/>
    <w:basedOn w:val="Normal"/>
    <w:uiPriority w:val="99"/>
    <w:unhideWhenUsed/>
    <w:rsid w:val="006E12C6"/>
    <w:pPr>
      <w:spacing w:before="100" w:beforeAutospacing="1" w:after="100" w:afterAutospacing="1"/>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character" w:styleId="UnresolvedMention">
    <w:name w:val="Unresolved Mention"/>
    <w:basedOn w:val="DefaultParagraphFont"/>
    <w:uiPriority w:val="99"/>
    <w:semiHidden/>
    <w:unhideWhenUsed/>
    <w:rsid w:val="005B6E0E"/>
    <w:rPr>
      <w:color w:val="605E5C"/>
      <w:shd w:val="clear" w:color="auto" w:fill="E1DFDD"/>
    </w:rPr>
  </w:style>
  <w:style w:type="paragraph" w:styleId="Footer">
    <w:name w:val="footer"/>
    <w:basedOn w:val="Normal"/>
    <w:link w:val="FooterChar"/>
    <w:uiPriority w:val="99"/>
    <w:unhideWhenUsed/>
    <w:rsid w:val="00873897"/>
    <w:pPr>
      <w:tabs>
        <w:tab w:val="center" w:pos="4680"/>
        <w:tab w:val="right" w:pos="9360"/>
      </w:tabs>
    </w:pPr>
  </w:style>
  <w:style w:type="character" w:customStyle="1" w:styleId="FooterChar">
    <w:name w:val="Footer Char"/>
    <w:basedOn w:val="DefaultParagraphFont"/>
    <w:link w:val="Footer"/>
    <w:uiPriority w:val="99"/>
    <w:rsid w:val="00873897"/>
  </w:style>
  <w:style w:type="character" w:styleId="PageNumber">
    <w:name w:val="page number"/>
    <w:basedOn w:val="DefaultParagraphFont"/>
    <w:uiPriority w:val="99"/>
    <w:semiHidden/>
    <w:unhideWhenUsed/>
    <w:rsid w:val="008738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195538">
      <w:bodyDiv w:val="1"/>
      <w:marLeft w:val="0"/>
      <w:marRight w:val="0"/>
      <w:marTop w:val="0"/>
      <w:marBottom w:val="0"/>
      <w:divBdr>
        <w:top w:val="none" w:sz="0" w:space="0" w:color="auto"/>
        <w:left w:val="none" w:sz="0" w:space="0" w:color="auto"/>
        <w:bottom w:val="none" w:sz="0" w:space="0" w:color="auto"/>
        <w:right w:val="none" w:sz="0" w:space="0" w:color="auto"/>
      </w:divBdr>
    </w:div>
    <w:div w:id="13308625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eoportal.dane.gov.co/"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rldefense.proofpoint.com/v2/url?u=https-3A__doi.org_10.5281_zenodo.887367&amp;d=DwMFaQ&amp;c=sJ6xIWYx-zLMB3EPkvcnVg&amp;r=toMREUOjqpw28GbEELyGUQ&amp;m=sKkP8exQNk__SJyFp3jGmAWVp0JSNMyJvnWqJrc1XAo&amp;s=BTAR2nuKPMPW0pPfAval6g2RComLeW1sFSTc5VaECeA&amp;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QwLo82Xg7/TkwHVST+43zC1FvCg==">AMUW2mW+DvVgcOL8f0hvlH4Q4t7bpIflVp95hMtzIPbs7TyGBv77B2MLx9I8WYauJIxlBxVZX1by0mpK9hcl1GtPJkO2yOdsNlEmH7mjR683VYcGRxlqE24hZAp/8oHv4Ilw9SkEXSqgLTa+3ynOfidoXUG1/vS7phSJH9c6lPoP1WxvANV74/nrqoeal8iPPjx+F1XrrSC4</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5D7742B-D33E-0642-B537-6B6DBDF51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7129</Words>
  <Characters>40640</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María Juliana Bedoya Durán</cp:lastModifiedBy>
  <cp:revision>2</cp:revision>
  <dcterms:created xsi:type="dcterms:W3CDTF">2021-07-28T23:03:00Z</dcterms:created>
  <dcterms:modified xsi:type="dcterms:W3CDTF">2021-07-28T23:03:00Z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http://www.zotero.org/styles/american-sociological-association</vt:lpwstr>
  </property>
  <property fmtid="{D5CDD505-2E9C-101B-9397-08002B2CF9AE}" pid="3" name="Mendeley Recent Style Name 0_1">
    <vt:lpwstr>American Sociological Association</vt:lpwstr>
  </property>
  <property fmtid="{D5CDD505-2E9C-101B-9397-08002B2CF9AE}" pid="4" name="Mendeley Recent Style Id 1_1">
    <vt:lpwstr>http://www.zotero.org/styles/biodiversity-and-conservation</vt:lpwstr>
  </property>
  <property fmtid="{D5CDD505-2E9C-101B-9397-08002B2CF9AE}" pid="5" name="Mendeley Recent Style Name 1_1">
    <vt:lpwstr>Biodiversity and Conservation</vt:lpwstr>
  </property>
  <property fmtid="{D5CDD505-2E9C-101B-9397-08002B2CF9AE}" pid="6" name="Mendeley Recent Style Id 2_1">
    <vt:lpwstr>http://www.zotero.org/styles/biological-conservation</vt:lpwstr>
  </property>
  <property fmtid="{D5CDD505-2E9C-101B-9397-08002B2CF9AE}" pid="7" name="Mendeley Recent Style Name 2_1">
    <vt:lpwstr>Biological Conservation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http://www.zotero.org/styles/ecological-applications</vt:lpwstr>
  </property>
  <property fmtid="{D5CDD505-2E9C-101B-9397-08002B2CF9AE}" pid="11" name="Mendeley Recent Style Name 4_1">
    <vt:lpwstr>Ecological Applications</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7caf083d-bdb4-357a-b32b-545d4700c20a</vt:lpwstr>
  </property>
  <property fmtid="{D5CDD505-2E9C-101B-9397-08002B2CF9AE}" pid="24" name="Mendeley Citation Style_1">
    <vt:lpwstr>http://www.zotero.org/styles/biodiversity-and-conservation</vt:lpwstr>
  </property>
</Properties>
</file>