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DD981" w14:textId="77777777" w:rsidR="008F1ACC" w:rsidRPr="001657BE" w:rsidRDefault="008F1ACC" w:rsidP="008F1ACC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657BE">
        <w:rPr>
          <w:b/>
          <w:bCs/>
          <w:sz w:val="20"/>
          <w:szCs w:val="20"/>
        </w:rPr>
        <w:t>Data Availability:</w:t>
      </w:r>
      <w:r>
        <w:rPr>
          <w:sz w:val="20"/>
          <w:szCs w:val="20"/>
        </w:rPr>
        <w:t xml:space="preserve"> </w:t>
      </w:r>
      <w:r w:rsidRPr="001657BE">
        <w:rPr>
          <w:rFonts w:ascii="Calibri" w:eastAsia="Times New Roman" w:hAnsi="Calibri" w:cs="Calibri"/>
          <w:color w:val="000000"/>
          <w:shd w:val="clear" w:color="auto" w:fill="FFFFFF"/>
          <w:lang w:val="en-US"/>
        </w:rPr>
        <w:t xml:space="preserve">The datasets generated and/or </w:t>
      </w:r>
      <w:proofErr w:type="spellStart"/>
      <w:r w:rsidRPr="001657BE">
        <w:rPr>
          <w:rFonts w:ascii="Calibri" w:eastAsia="Times New Roman" w:hAnsi="Calibri" w:cs="Calibri"/>
          <w:color w:val="000000"/>
          <w:shd w:val="clear" w:color="auto" w:fill="FFFFFF"/>
          <w:lang w:val="en-US"/>
        </w:rPr>
        <w:t>analysed</w:t>
      </w:r>
      <w:proofErr w:type="spellEnd"/>
      <w:r w:rsidRPr="001657BE">
        <w:rPr>
          <w:rFonts w:ascii="Calibri" w:eastAsia="Times New Roman" w:hAnsi="Calibri" w:cs="Calibri"/>
          <w:color w:val="000000"/>
          <w:shd w:val="clear" w:color="auto" w:fill="FFFFFF"/>
          <w:lang w:val="en-US"/>
        </w:rPr>
        <w:t xml:space="preserve"> during the current study are not publicly available due </w:t>
      </w:r>
      <w:r>
        <w:rPr>
          <w:rFonts w:ascii="Calibri" w:eastAsia="Times New Roman" w:hAnsi="Calibri" w:cs="Calibri"/>
          <w:color w:val="000000"/>
          <w:shd w:val="clear" w:color="auto" w:fill="FFFFFF"/>
          <w:lang w:val="en-US"/>
        </w:rPr>
        <w:t>to institutional data protection</w:t>
      </w:r>
      <w:r w:rsidRPr="001657BE">
        <w:rPr>
          <w:rFonts w:ascii="Calibri" w:eastAsia="Times New Roman" w:hAnsi="Calibri" w:cs="Calibri"/>
          <w:color w:val="000000"/>
          <w:shd w:val="clear" w:color="auto" w:fill="FFFFFF"/>
          <w:lang w:val="en-US"/>
        </w:rPr>
        <w:t xml:space="preserve"> but are available from the corresponding author on reasonable request</w:t>
      </w:r>
    </w:p>
    <w:p w14:paraId="7D84C17C" w14:textId="77777777" w:rsidR="0031523E" w:rsidRPr="008F1ACC" w:rsidRDefault="0031523E">
      <w:pPr>
        <w:rPr>
          <w:lang w:val="en-US"/>
        </w:rPr>
      </w:pPr>
    </w:p>
    <w:sectPr w:rsidR="0031523E" w:rsidRPr="008F1A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ACC"/>
    <w:rsid w:val="0031523E"/>
    <w:rsid w:val="008F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BF037B"/>
  <w15:chartTrackingRefBased/>
  <w15:docId w15:val="{0A074B14-8665-EF40-A621-438DCC64D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ACC"/>
    <w:pPr>
      <w:spacing w:line="276" w:lineRule="auto"/>
    </w:pPr>
    <w:rPr>
      <w:rFonts w:ascii="Arial" w:eastAsia="Arial" w:hAnsi="Arial" w:cs="Arial"/>
      <w:sz w:val="22"/>
      <w:szCs w:val="22"/>
      <w:lang w:val="en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185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Eduardo Rey Chaves</dc:creator>
  <cp:keywords/>
  <dc:description/>
  <cp:lastModifiedBy>Carlos Eduardo Rey Chaves</cp:lastModifiedBy>
  <cp:revision>1</cp:revision>
  <dcterms:created xsi:type="dcterms:W3CDTF">2022-02-22T20:21:00Z</dcterms:created>
  <dcterms:modified xsi:type="dcterms:W3CDTF">2022-02-22T20:21:00Z</dcterms:modified>
</cp:coreProperties>
</file>