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8080C" w14:textId="77777777" w:rsidR="00226351" w:rsidRPr="00FF2BCB" w:rsidRDefault="00FF2BCB" w:rsidP="00386698">
      <w:pPr>
        <w:rPr>
          <w:rFonts w:ascii="Times New Roman" w:hAnsi="Times New Roman" w:cs="Times New Roman"/>
          <w:b/>
          <w:bCs/>
          <w:sz w:val="32"/>
        </w:rPr>
      </w:pPr>
      <w:r w:rsidRPr="00FF2BCB">
        <w:rPr>
          <w:rFonts w:ascii="Times New Roman" w:hAnsi="Times New Roman" w:cs="Times New Roman"/>
          <w:b/>
          <w:bCs/>
          <w:sz w:val="28"/>
          <w:szCs w:val="24"/>
        </w:rPr>
        <w:t>Supplementary Materials</w:t>
      </w:r>
      <w:r w:rsidR="005709E5">
        <w:rPr>
          <w:rFonts w:ascii="Times New Roman" w:hAnsi="Times New Roman" w:cs="Times New Roman"/>
          <w:b/>
          <w:bCs/>
          <w:sz w:val="28"/>
          <w:szCs w:val="24"/>
        </w:rPr>
        <w:t xml:space="preserve"> for</w:t>
      </w:r>
    </w:p>
    <w:p w14:paraId="28C8AA85" w14:textId="025D2C4A" w:rsidR="000E2F26" w:rsidRDefault="00EB5271" w:rsidP="000152E2">
      <w:pPr>
        <w:spacing w:before="240" w:after="240"/>
        <w:jc w:val="center"/>
        <w:rPr>
          <w:rFonts w:ascii="Times New Roman" w:hAnsi="Times New Roman" w:cs="Times New Roman"/>
          <w:b/>
          <w:bCs/>
          <w:sz w:val="32"/>
        </w:rPr>
      </w:pPr>
      <w:r w:rsidRPr="00EB5271">
        <w:rPr>
          <w:rFonts w:ascii="Times New Roman" w:hAnsi="Times New Roman" w:cs="Times New Roman"/>
          <w:b/>
          <w:bCs/>
          <w:sz w:val="32"/>
        </w:rPr>
        <w:t xml:space="preserve">A dynamically resolved single-cell </w:t>
      </w:r>
      <w:r w:rsidR="007E7F2F" w:rsidRPr="007E7F2F">
        <w:rPr>
          <w:rFonts w:ascii="Times New Roman" w:hAnsi="Times New Roman" w:cs="Times New Roman"/>
          <w:b/>
          <w:bCs/>
          <w:sz w:val="32"/>
        </w:rPr>
        <w:t>architecture</w:t>
      </w:r>
      <w:r w:rsidRPr="00EB5271">
        <w:rPr>
          <w:rFonts w:ascii="Times New Roman" w:hAnsi="Times New Roman" w:cs="Times New Roman"/>
          <w:b/>
          <w:bCs/>
          <w:sz w:val="32"/>
        </w:rPr>
        <w:t xml:space="preserve"> of radiation pneumonitis provides insights into acute lung injury</w:t>
      </w:r>
    </w:p>
    <w:p w14:paraId="21A6AECA" w14:textId="77777777" w:rsidR="000B5FE5" w:rsidRDefault="00A1395B" w:rsidP="00005D17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drawing>
          <wp:inline distT="0" distB="0" distL="0" distR="0" wp14:anchorId="2AC8168C" wp14:editId="5915CC7A">
            <wp:extent cx="5274310" cy="64839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8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C5141" w14:textId="014A0ED0" w:rsidR="000B5FE5" w:rsidRDefault="000B5FE5" w:rsidP="001E23CF">
      <w:pPr>
        <w:rPr>
          <w:rFonts w:ascii="Times New Roman" w:eastAsia="宋体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 w:rsidRPr="000B5FE5">
        <w:rPr>
          <w:rFonts w:ascii="Times New Roman" w:hAnsi="Times New Roman" w:cs="Times New Roman"/>
          <w:b/>
          <w:bCs/>
          <w:sz w:val="24"/>
        </w:rPr>
        <w:t xml:space="preserve"> </w:t>
      </w:r>
      <w:r w:rsidR="00A1395B">
        <w:rPr>
          <w:rFonts w:ascii="Times New Roman" w:hAnsi="Times New Roman" w:cs="Times New Roman"/>
          <w:b/>
          <w:bCs/>
          <w:sz w:val="24"/>
        </w:rPr>
        <w:t>S</w:t>
      </w:r>
      <w:r w:rsidRPr="000B5FE5">
        <w:rPr>
          <w:rFonts w:ascii="Times New Roman" w:hAnsi="Times New Roman" w:cs="Times New Roman"/>
          <w:b/>
          <w:bCs/>
          <w:sz w:val="24"/>
        </w:rPr>
        <w:t xml:space="preserve">1. </w:t>
      </w:r>
      <w:r w:rsidR="008E72AC" w:rsidRPr="00CC0AE6">
        <w:rPr>
          <w:rFonts w:ascii="Times New Roman" w:eastAsia="宋体" w:hAnsi="Times New Roman" w:cs="Times New Roman"/>
          <w:b/>
          <w:bCs/>
          <w:sz w:val="24"/>
        </w:rPr>
        <w:t xml:space="preserve">Single-cell global landscape after irradiation in rats. </w:t>
      </w:r>
      <w:r w:rsidR="00945D38" w:rsidRPr="00E90390">
        <w:rPr>
          <w:rFonts w:ascii="Times New Roman" w:eastAsia="宋体" w:hAnsi="Times New Roman" w:cs="Times New Roman"/>
          <w:bCs/>
          <w:sz w:val="24"/>
        </w:rPr>
        <w:t>(A)</w:t>
      </w:r>
      <w:r w:rsidR="008E72AC" w:rsidRPr="00E90390">
        <w:rPr>
          <w:rFonts w:ascii="Times New Roman" w:eastAsia="宋体" w:hAnsi="Times New Roman" w:cs="Times New Roman"/>
          <w:bCs/>
          <w:sz w:val="24"/>
        </w:rPr>
        <w:t xml:space="preserve"> </w:t>
      </w:r>
      <w:r w:rsidR="00D251AA" w:rsidRPr="00E90390">
        <w:rPr>
          <w:rFonts w:ascii="Times New Roman" w:eastAsia="宋体" w:hAnsi="Times New Roman" w:cs="Times New Roman"/>
          <w:bCs/>
          <w:sz w:val="24"/>
        </w:rPr>
        <w:t>The number of genes detected, the total number of unique molecular identif</w:t>
      </w:r>
      <w:r w:rsidR="00AF531C" w:rsidRPr="00E90390">
        <w:rPr>
          <w:rFonts w:ascii="Times New Roman" w:eastAsia="宋体" w:hAnsi="Times New Roman" w:cs="Times New Roman"/>
          <w:bCs/>
          <w:sz w:val="24"/>
        </w:rPr>
        <w:t>i</w:t>
      </w:r>
      <w:r w:rsidR="00D251AA" w:rsidRPr="00E90390">
        <w:rPr>
          <w:rFonts w:ascii="Times New Roman" w:eastAsia="宋体" w:hAnsi="Times New Roman" w:cs="Times New Roman"/>
          <w:bCs/>
          <w:sz w:val="24"/>
        </w:rPr>
        <w:t>ers (UMIs), and the proportion of mitochondrial</w:t>
      </w:r>
      <w:r w:rsidR="009A79FD" w:rsidRPr="00E90390">
        <w:rPr>
          <w:rFonts w:ascii="Times New Roman" w:eastAsia="宋体" w:hAnsi="Times New Roman" w:cs="Times New Roman"/>
          <w:bCs/>
          <w:sz w:val="24"/>
        </w:rPr>
        <w:t xml:space="preserve"> (</w:t>
      </w:r>
      <w:r w:rsidR="00E922FF" w:rsidRPr="00E90390">
        <w:rPr>
          <w:rFonts w:ascii="Times New Roman" w:eastAsia="宋体" w:hAnsi="Times New Roman" w:cs="Times New Roman"/>
          <w:bCs/>
          <w:sz w:val="24"/>
        </w:rPr>
        <w:t>m</w:t>
      </w:r>
      <w:r w:rsidR="009A79FD" w:rsidRPr="00E90390">
        <w:rPr>
          <w:rFonts w:ascii="Times New Roman" w:eastAsia="宋体" w:hAnsi="Times New Roman" w:cs="Times New Roman"/>
          <w:bCs/>
          <w:sz w:val="24"/>
        </w:rPr>
        <w:t>t)</w:t>
      </w:r>
      <w:r w:rsidR="00D251AA" w:rsidRPr="00E90390">
        <w:rPr>
          <w:rFonts w:ascii="Times New Roman" w:eastAsia="宋体" w:hAnsi="Times New Roman" w:cs="Times New Roman"/>
          <w:bCs/>
          <w:sz w:val="24"/>
        </w:rPr>
        <w:t xml:space="preserve"> genes in each sample during quality control</w:t>
      </w:r>
      <w:r w:rsidR="004F10AE" w:rsidRPr="00E90390">
        <w:rPr>
          <w:rFonts w:ascii="Times New Roman" w:eastAsia="宋体" w:hAnsi="Times New Roman" w:cs="Times New Roman"/>
          <w:bCs/>
          <w:sz w:val="24"/>
        </w:rPr>
        <w:t xml:space="preserve">. </w:t>
      </w:r>
      <w:r w:rsidR="00945D38" w:rsidRPr="00E90390">
        <w:rPr>
          <w:rFonts w:ascii="Times New Roman" w:eastAsia="宋体" w:hAnsi="Times New Roman" w:cs="Times New Roman"/>
          <w:bCs/>
          <w:sz w:val="24"/>
        </w:rPr>
        <w:t>(</w:t>
      </w:r>
      <w:r w:rsidR="004F10AE" w:rsidRPr="00E90390">
        <w:rPr>
          <w:rFonts w:ascii="Times New Roman" w:eastAsia="宋体" w:hAnsi="Times New Roman" w:cs="Times New Roman"/>
          <w:bCs/>
          <w:sz w:val="24"/>
        </w:rPr>
        <w:t>B-D</w:t>
      </w:r>
      <w:r w:rsidR="00945D38" w:rsidRPr="00E90390">
        <w:rPr>
          <w:rFonts w:ascii="Times New Roman" w:eastAsia="宋体" w:hAnsi="Times New Roman" w:cs="Times New Roman"/>
          <w:bCs/>
          <w:sz w:val="24"/>
        </w:rPr>
        <w:t>)</w:t>
      </w:r>
      <w:r w:rsidR="004F10AE" w:rsidRPr="00E90390">
        <w:rPr>
          <w:rFonts w:ascii="Times New Roman" w:eastAsia="宋体" w:hAnsi="Times New Roman" w:cs="Times New Roman"/>
          <w:bCs/>
          <w:sz w:val="24"/>
        </w:rPr>
        <w:t xml:space="preserve"> UMAP </w:t>
      </w:r>
      <w:r w:rsidR="00B52C20" w:rsidRPr="00E90390">
        <w:rPr>
          <w:rFonts w:ascii="Times New Roman" w:eastAsia="宋体" w:hAnsi="Times New Roman" w:cs="Times New Roman"/>
          <w:bCs/>
          <w:sz w:val="24"/>
        </w:rPr>
        <w:t xml:space="preserve">visualization </w:t>
      </w:r>
      <w:r w:rsidR="004F10AE" w:rsidRPr="00E90390">
        <w:rPr>
          <w:rFonts w:ascii="Times New Roman" w:eastAsia="宋体" w:hAnsi="Times New Roman" w:cs="Times New Roman"/>
          <w:bCs/>
          <w:sz w:val="24"/>
        </w:rPr>
        <w:t xml:space="preserve">of 84,865 high-quality single cells showing the cell cluster (B), </w:t>
      </w:r>
      <w:r w:rsidR="004F10AE" w:rsidRPr="00E90390">
        <w:rPr>
          <w:rFonts w:ascii="Times New Roman" w:eastAsia="宋体" w:hAnsi="Times New Roman" w:cs="Times New Roman"/>
          <w:bCs/>
          <w:sz w:val="24"/>
        </w:rPr>
        <w:lastRenderedPageBreak/>
        <w:t xml:space="preserve">major cell type (C), and rat samples (D). </w:t>
      </w:r>
      <w:r w:rsidR="00945D38" w:rsidRPr="00E90390">
        <w:rPr>
          <w:rFonts w:ascii="Times New Roman" w:eastAsia="宋体" w:hAnsi="Times New Roman" w:cs="Times New Roman"/>
          <w:bCs/>
          <w:sz w:val="24"/>
        </w:rPr>
        <w:t>(E)</w:t>
      </w:r>
      <w:r w:rsidR="00640A48" w:rsidRPr="00E90390">
        <w:rPr>
          <w:rFonts w:ascii="Times New Roman" w:eastAsia="宋体" w:hAnsi="Times New Roman" w:cs="Times New Roman"/>
          <w:bCs/>
          <w:sz w:val="24"/>
        </w:rPr>
        <w:t xml:space="preserve"> The histogram shows the number of cells detected in each subpopulation.</w:t>
      </w:r>
      <w:r w:rsidR="000E68C6" w:rsidRPr="00E90390">
        <w:rPr>
          <w:rFonts w:ascii="Times New Roman" w:eastAsia="宋体" w:hAnsi="Times New Roman" w:cs="Times New Roman"/>
          <w:bCs/>
          <w:sz w:val="24"/>
        </w:rPr>
        <w:t xml:space="preserve"> </w:t>
      </w:r>
      <w:r w:rsidR="00945D38" w:rsidRPr="00E90390">
        <w:rPr>
          <w:rFonts w:ascii="Times New Roman" w:eastAsia="宋体" w:hAnsi="Times New Roman" w:cs="Times New Roman"/>
          <w:bCs/>
          <w:sz w:val="24"/>
        </w:rPr>
        <w:t>(F)</w:t>
      </w:r>
      <w:r w:rsidR="000E68C6" w:rsidRPr="00E90390">
        <w:rPr>
          <w:rFonts w:ascii="Times New Roman" w:eastAsia="宋体" w:hAnsi="Times New Roman" w:cs="Times New Roman"/>
          <w:bCs/>
          <w:sz w:val="24"/>
        </w:rPr>
        <w:t xml:space="preserve"> </w:t>
      </w:r>
      <w:r w:rsidR="00F2619E" w:rsidRPr="00E90390">
        <w:rPr>
          <w:rFonts w:ascii="Times New Roman" w:eastAsia="宋体" w:hAnsi="Times New Roman" w:cs="Times New Roman"/>
          <w:bCs/>
          <w:sz w:val="24"/>
        </w:rPr>
        <w:t>T</w:t>
      </w:r>
      <w:r w:rsidR="009D595E" w:rsidRPr="00E90390">
        <w:rPr>
          <w:rFonts w:ascii="Times New Roman" w:eastAsia="宋体" w:hAnsi="Times New Roman" w:cs="Times New Roman"/>
          <w:bCs/>
          <w:sz w:val="24"/>
        </w:rPr>
        <w:t>he d</w:t>
      </w:r>
      <w:r w:rsidR="00BB547A" w:rsidRPr="00E90390">
        <w:rPr>
          <w:rFonts w:ascii="Times New Roman" w:eastAsia="宋体" w:hAnsi="Times New Roman" w:cs="Times New Roman"/>
          <w:bCs/>
          <w:sz w:val="24"/>
        </w:rPr>
        <w:t xml:space="preserve">ynamics </w:t>
      </w:r>
      <w:r w:rsidR="000E68C6" w:rsidRPr="00E90390">
        <w:rPr>
          <w:rFonts w:ascii="Times New Roman" w:eastAsia="宋体" w:hAnsi="Times New Roman" w:cs="Times New Roman"/>
          <w:bCs/>
          <w:sz w:val="24"/>
        </w:rPr>
        <w:t xml:space="preserve">of cell </w:t>
      </w:r>
      <w:r w:rsidR="009D595E" w:rsidRPr="00E90390">
        <w:rPr>
          <w:rFonts w:ascii="Times New Roman" w:eastAsia="宋体" w:hAnsi="Times New Roman" w:cs="Times New Roman"/>
          <w:bCs/>
          <w:sz w:val="24"/>
        </w:rPr>
        <w:t>subpopulation</w:t>
      </w:r>
      <w:r w:rsidR="000E68C6" w:rsidRPr="00E90390">
        <w:rPr>
          <w:rFonts w:ascii="Times New Roman" w:eastAsia="宋体" w:hAnsi="Times New Roman" w:cs="Times New Roman"/>
          <w:bCs/>
          <w:sz w:val="24"/>
        </w:rPr>
        <w:t xml:space="preserve"> </w:t>
      </w:r>
      <w:r w:rsidR="00B35B13" w:rsidRPr="00E90390">
        <w:rPr>
          <w:rFonts w:ascii="Times New Roman" w:eastAsia="宋体" w:hAnsi="Times New Roman" w:cs="Times New Roman"/>
          <w:bCs/>
          <w:sz w:val="24"/>
        </w:rPr>
        <w:t xml:space="preserve">in each major cell type </w:t>
      </w:r>
      <w:r w:rsidR="000E68C6" w:rsidRPr="00E90390">
        <w:rPr>
          <w:rFonts w:ascii="Times New Roman" w:eastAsia="宋体" w:hAnsi="Times New Roman" w:cs="Times New Roman"/>
          <w:bCs/>
          <w:sz w:val="24"/>
        </w:rPr>
        <w:t xml:space="preserve">across the </w:t>
      </w:r>
      <w:r w:rsidR="00F16AC4" w:rsidRPr="00E90390">
        <w:rPr>
          <w:rFonts w:ascii="Times New Roman" w:eastAsia="宋体" w:hAnsi="Times New Roman" w:cs="Times New Roman"/>
          <w:bCs/>
          <w:sz w:val="24"/>
        </w:rPr>
        <w:t>control (</w:t>
      </w:r>
      <w:proofErr w:type="spellStart"/>
      <w:r w:rsidR="00F16AC4" w:rsidRPr="00E90390">
        <w:rPr>
          <w:rFonts w:ascii="Times New Roman" w:eastAsia="宋体" w:hAnsi="Times New Roman" w:cs="Times New Roman"/>
          <w:bCs/>
          <w:sz w:val="24"/>
        </w:rPr>
        <w:t>Crl</w:t>
      </w:r>
      <w:proofErr w:type="spellEnd"/>
      <w:r w:rsidR="00F16AC4" w:rsidRPr="00E90390">
        <w:rPr>
          <w:rFonts w:ascii="Times New Roman" w:eastAsia="宋体" w:hAnsi="Times New Roman" w:cs="Times New Roman"/>
          <w:bCs/>
          <w:sz w:val="24"/>
        </w:rPr>
        <w:t>)</w:t>
      </w:r>
      <w:r w:rsidR="000E68C6" w:rsidRPr="00E90390">
        <w:rPr>
          <w:rFonts w:ascii="Times New Roman" w:eastAsia="宋体" w:hAnsi="Times New Roman" w:cs="Times New Roman"/>
          <w:bCs/>
          <w:sz w:val="24"/>
        </w:rPr>
        <w:t xml:space="preserve"> and </w:t>
      </w:r>
      <w:r w:rsidR="002E2C94" w:rsidRPr="00E90390">
        <w:rPr>
          <w:rFonts w:ascii="Times New Roman" w:eastAsia="宋体" w:hAnsi="Times New Roman" w:cs="Times New Roman"/>
          <w:bCs/>
          <w:sz w:val="24"/>
        </w:rPr>
        <w:t>irradiation (</w:t>
      </w:r>
      <w:r w:rsidR="000E68C6" w:rsidRPr="00E90390">
        <w:rPr>
          <w:rFonts w:ascii="Times New Roman" w:eastAsia="宋体" w:hAnsi="Times New Roman" w:cs="Times New Roman"/>
          <w:bCs/>
          <w:sz w:val="24"/>
        </w:rPr>
        <w:t>IR</w:t>
      </w:r>
      <w:r w:rsidR="002E2C94" w:rsidRPr="00E90390">
        <w:rPr>
          <w:rFonts w:ascii="Times New Roman" w:eastAsia="宋体" w:hAnsi="Times New Roman" w:cs="Times New Roman"/>
          <w:bCs/>
          <w:sz w:val="24"/>
        </w:rPr>
        <w:t>)</w:t>
      </w:r>
      <w:r w:rsidR="000E68C6" w:rsidRPr="00E90390">
        <w:rPr>
          <w:rFonts w:ascii="Times New Roman" w:eastAsia="宋体" w:hAnsi="Times New Roman" w:cs="Times New Roman"/>
          <w:bCs/>
          <w:sz w:val="24"/>
        </w:rPr>
        <w:t xml:space="preserve"> conditions at different time points.</w:t>
      </w:r>
      <w:r w:rsidR="00D138D3" w:rsidRPr="00E90390">
        <w:rPr>
          <w:rFonts w:ascii="Times New Roman" w:eastAsia="宋体" w:hAnsi="Times New Roman" w:cs="Times New Roman"/>
          <w:bCs/>
          <w:sz w:val="24"/>
        </w:rPr>
        <w:t xml:space="preserve"> </w:t>
      </w:r>
      <w:r w:rsidR="00945D38" w:rsidRPr="00E90390">
        <w:rPr>
          <w:rFonts w:ascii="Times New Roman" w:eastAsia="宋体" w:hAnsi="Times New Roman" w:cs="Times New Roman"/>
          <w:bCs/>
          <w:sz w:val="24"/>
        </w:rPr>
        <w:t>(</w:t>
      </w:r>
      <w:r w:rsidR="00D138D3" w:rsidRPr="00E90390">
        <w:rPr>
          <w:rFonts w:ascii="Times New Roman" w:eastAsia="宋体" w:hAnsi="Times New Roman" w:cs="Times New Roman"/>
          <w:bCs/>
          <w:sz w:val="24"/>
        </w:rPr>
        <w:t>G</w:t>
      </w:r>
      <w:r w:rsidR="00945D38" w:rsidRPr="00E90390">
        <w:rPr>
          <w:rFonts w:ascii="Times New Roman" w:eastAsia="宋体" w:hAnsi="Times New Roman" w:cs="Times New Roman"/>
          <w:bCs/>
          <w:sz w:val="24"/>
        </w:rPr>
        <w:t>)</w:t>
      </w:r>
      <w:r w:rsidR="00D138D3">
        <w:rPr>
          <w:rFonts w:ascii="Times New Roman" w:eastAsia="宋体" w:hAnsi="Times New Roman" w:cs="Times New Roman"/>
          <w:bCs/>
          <w:sz w:val="24"/>
        </w:rPr>
        <w:t xml:space="preserve"> </w:t>
      </w:r>
      <w:r w:rsidR="00C22ECB">
        <w:rPr>
          <w:rFonts w:ascii="Times New Roman" w:eastAsia="宋体" w:hAnsi="Times New Roman" w:cs="Times New Roman"/>
          <w:bCs/>
          <w:sz w:val="24"/>
        </w:rPr>
        <w:t>The h</w:t>
      </w:r>
      <w:r w:rsidR="00D138D3">
        <w:rPr>
          <w:rFonts w:ascii="Times New Roman" w:eastAsia="宋体" w:hAnsi="Times New Roman" w:cs="Times New Roman"/>
          <w:bCs/>
          <w:sz w:val="24"/>
        </w:rPr>
        <w:t xml:space="preserve">eat map shows the dynamics </w:t>
      </w:r>
      <w:r w:rsidR="00D138D3" w:rsidRPr="00B2123B">
        <w:rPr>
          <w:rFonts w:ascii="Times New Roman" w:eastAsia="宋体" w:hAnsi="Times New Roman" w:cs="Times New Roman"/>
          <w:bCs/>
          <w:sz w:val="24"/>
        </w:rPr>
        <w:t xml:space="preserve">of </w:t>
      </w:r>
      <w:r w:rsidR="00D138D3">
        <w:rPr>
          <w:rFonts w:ascii="Times New Roman" w:eastAsia="宋体" w:hAnsi="Times New Roman" w:cs="Times New Roman"/>
          <w:bCs/>
          <w:sz w:val="24"/>
        </w:rPr>
        <w:t xml:space="preserve">cell </w:t>
      </w:r>
      <w:r w:rsidR="00C22ECB">
        <w:rPr>
          <w:rFonts w:ascii="Times New Roman" w:eastAsia="宋体" w:hAnsi="Times New Roman" w:cs="Times New Roman"/>
          <w:bCs/>
          <w:sz w:val="24"/>
        </w:rPr>
        <w:t>subsets</w:t>
      </w:r>
      <w:r w:rsidR="00D138D3">
        <w:rPr>
          <w:rFonts w:ascii="Times New Roman" w:eastAsia="宋体" w:hAnsi="Times New Roman" w:cs="Times New Roman"/>
          <w:bCs/>
          <w:sz w:val="24"/>
        </w:rPr>
        <w:t>.</w:t>
      </w:r>
    </w:p>
    <w:p w14:paraId="2C15E43C" w14:textId="77777777" w:rsidR="008F59E8" w:rsidRPr="00C414CB" w:rsidRDefault="00747EAF" w:rsidP="008F59E8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drawing>
          <wp:inline distT="0" distB="0" distL="0" distR="0" wp14:anchorId="3452596F" wp14:editId="563DCD7E">
            <wp:extent cx="5274310" cy="6392545"/>
            <wp:effectExtent l="0" t="0" r="254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9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19F6C" w14:textId="7D6E0431" w:rsidR="008F59E8" w:rsidRPr="008F59E8" w:rsidRDefault="008F59E8" w:rsidP="008F59E8">
      <w:pPr>
        <w:rPr>
          <w:rFonts w:ascii="Times New Roman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S2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540331">
        <w:rPr>
          <w:rFonts w:ascii="Times New Roman" w:hAnsi="Times New Roman" w:cs="Times New Roman"/>
          <w:b/>
          <w:bCs/>
          <w:sz w:val="24"/>
        </w:rPr>
        <w:t xml:space="preserve">The </w:t>
      </w:r>
      <w:r w:rsidRPr="00540331">
        <w:rPr>
          <w:rFonts w:ascii="Times New Roman" w:eastAsia="宋体" w:hAnsi="Times New Roman" w:cs="Times New Roman"/>
          <w:b/>
          <w:bCs/>
          <w:sz w:val="24"/>
        </w:rPr>
        <w:t>inflammatory response and immune effect distribution in different cell subsets and different time points</w:t>
      </w:r>
      <w:r w:rsidRPr="00540331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0E305F" w:rsidRPr="000E305F">
        <w:rPr>
          <w:rFonts w:ascii="Times New Roman" w:hAnsi="Times New Roman" w:cs="Times New Roman"/>
          <w:bCs/>
          <w:sz w:val="24"/>
        </w:rPr>
        <w:t>(</w:t>
      </w:r>
      <w:r w:rsidRPr="000E305F">
        <w:rPr>
          <w:rFonts w:ascii="Times New Roman" w:eastAsia="宋体" w:hAnsi="Times New Roman" w:cs="Times New Roman"/>
          <w:bCs/>
          <w:sz w:val="24"/>
        </w:rPr>
        <w:t>A-E</w:t>
      </w:r>
      <w:r w:rsidR="000E305F" w:rsidRPr="000E305F">
        <w:rPr>
          <w:rFonts w:ascii="Times New Roman" w:eastAsia="宋体" w:hAnsi="Times New Roman" w:cs="Times New Roman"/>
          <w:bCs/>
          <w:sz w:val="24"/>
        </w:rPr>
        <w:t>)</w:t>
      </w:r>
      <w:r w:rsidRPr="000E305F">
        <w:rPr>
          <w:rFonts w:ascii="Times New Roman" w:eastAsia="宋体" w:hAnsi="Times New Roman" w:cs="Times New Roman"/>
          <w:bCs/>
          <w:sz w:val="24"/>
        </w:rPr>
        <w:t xml:space="preserve"> Violin diagram of the immune effector process, </w:t>
      </w:r>
      <w:r w:rsidRPr="000E305F">
        <w:rPr>
          <w:rFonts w:ascii="Times New Roman" w:eastAsia="宋体" w:hAnsi="Times New Roman" w:cs="Times New Roman" w:hint="eastAsia"/>
          <w:bCs/>
          <w:sz w:val="24"/>
        </w:rPr>
        <w:t>a</w:t>
      </w:r>
      <w:r w:rsidRPr="000E305F">
        <w:rPr>
          <w:rFonts w:ascii="Times New Roman" w:eastAsia="宋体" w:hAnsi="Times New Roman" w:cs="Times New Roman"/>
          <w:bCs/>
          <w:sz w:val="24"/>
        </w:rPr>
        <w:t>ctivation of immune response, and T cell</w:t>
      </w:r>
      <w:r w:rsidR="00B63AF2" w:rsidRPr="000E305F">
        <w:rPr>
          <w:rFonts w:ascii="Times New Roman" w:eastAsia="宋体" w:hAnsi="Times New Roman" w:cs="Times New Roman"/>
          <w:bCs/>
          <w:sz w:val="24"/>
        </w:rPr>
        <w:t>-</w:t>
      </w:r>
      <w:r w:rsidRPr="000E305F">
        <w:rPr>
          <w:rFonts w:ascii="Times New Roman" w:eastAsia="宋体" w:hAnsi="Times New Roman" w:cs="Times New Roman"/>
          <w:bCs/>
          <w:sz w:val="24"/>
        </w:rPr>
        <w:t>mediated cytotoxicity in different cell subsets (A-B) and different time points (C-E)</w:t>
      </w:r>
      <w:r>
        <w:rPr>
          <w:rFonts w:ascii="Times New Roman" w:eastAsia="宋体" w:hAnsi="Times New Roman" w:cs="Times New Roman"/>
          <w:bCs/>
          <w:sz w:val="24"/>
        </w:rPr>
        <w:t xml:space="preserve">. </w:t>
      </w:r>
      <w:r w:rsidRPr="00FB179B">
        <w:rPr>
          <w:rFonts w:ascii="Times New Roman" w:eastAsia="宋体" w:hAnsi="Times New Roman" w:cs="Times New Roman"/>
          <w:bCs/>
          <w:sz w:val="24"/>
        </w:rPr>
        <w:t xml:space="preserve">P-values </w:t>
      </w:r>
      <w:r>
        <w:rPr>
          <w:rFonts w:ascii="Times New Roman" w:eastAsia="宋体" w:hAnsi="Times New Roman" w:cs="Times New Roman"/>
          <w:bCs/>
          <w:sz w:val="24"/>
        </w:rPr>
        <w:t xml:space="preserve">were </w:t>
      </w:r>
      <w:r w:rsidRPr="00FB179B">
        <w:rPr>
          <w:rFonts w:ascii="Times New Roman" w:eastAsia="宋体" w:hAnsi="Times New Roman" w:cs="Times New Roman"/>
          <w:bCs/>
          <w:sz w:val="24"/>
        </w:rPr>
        <w:t xml:space="preserve">calculated using </w:t>
      </w:r>
      <w:r w:rsidR="00CF2BFF">
        <w:rPr>
          <w:rFonts w:ascii="Times New Roman" w:eastAsia="宋体" w:hAnsi="Times New Roman" w:cs="Times New Roman"/>
          <w:bCs/>
          <w:sz w:val="24"/>
        </w:rPr>
        <w:t xml:space="preserve">the </w:t>
      </w:r>
      <w:r>
        <w:rPr>
          <w:rFonts w:ascii="Times New Roman" w:eastAsia="宋体" w:hAnsi="Times New Roman" w:cs="Times New Roman"/>
          <w:bCs/>
          <w:sz w:val="24"/>
        </w:rPr>
        <w:t>Kruskal-</w:t>
      </w:r>
      <w:r w:rsidRPr="00754A33">
        <w:rPr>
          <w:rFonts w:ascii="Times New Roman" w:eastAsia="宋体" w:hAnsi="Times New Roman" w:cs="Times New Roman"/>
          <w:bCs/>
          <w:sz w:val="24"/>
        </w:rPr>
        <w:t>Wallis</w:t>
      </w:r>
      <w:r>
        <w:rPr>
          <w:rFonts w:ascii="Times New Roman" w:eastAsia="宋体" w:hAnsi="Times New Roman" w:cs="Times New Roman"/>
          <w:bCs/>
          <w:sz w:val="24"/>
        </w:rPr>
        <w:t xml:space="preserve"> </w:t>
      </w:r>
      <w:r w:rsidRPr="00754A33">
        <w:rPr>
          <w:rFonts w:ascii="Times New Roman" w:eastAsia="宋体" w:hAnsi="Times New Roman" w:cs="Times New Roman"/>
          <w:bCs/>
          <w:sz w:val="24"/>
        </w:rPr>
        <w:t>statistical test</w:t>
      </w:r>
      <w:r>
        <w:rPr>
          <w:rFonts w:ascii="Times New Roman" w:eastAsia="宋体" w:hAnsi="Times New Roman" w:cs="Times New Roman" w:hint="eastAsia"/>
          <w:bCs/>
          <w:sz w:val="24"/>
        </w:rPr>
        <w:t>.</w:t>
      </w:r>
    </w:p>
    <w:p w14:paraId="10ADD2F8" w14:textId="451EB105" w:rsidR="00F50A35" w:rsidRDefault="00A61134" w:rsidP="00005D17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4579E95A" wp14:editId="3C485F02">
            <wp:extent cx="5274310" cy="60966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9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33AAC" w14:textId="555E1F33" w:rsidR="000B5FE5" w:rsidRDefault="00F50A35" w:rsidP="00193988">
      <w:pPr>
        <w:rPr>
          <w:rFonts w:ascii="Times New Roman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386217">
        <w:rPr>
          <w:rFonts w:ascii="Times New Roman" w:hAnsi="Times New Roman" w:cs="Times New Roman"/>
          <w:b/>
          <w:bCs/>
          <w:sz w:val="24"/>
        </w:rPr>
        <w:t>S</w:t>
      </w:r>
      <w:r w:rsidR="008F59E8">
        <w:rPr>
          <w:rFonts w:ascii="Times New Roman" w:hAnsi="Times New Roman" w:cs="Times New Roman"/>
          <w:b/>
          <w:bCs/>
          <w:sz w:val="24"/>
        </w:rPr>
        <w:t>3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 w:rsidR="001D0213">
        <w:rPr>
          <w:rFonts w:ascii="Times New Roman" w:hAnsi="Times New Roman" w:cs="Times New Roman"/>
          <w:b/>
          <w:bCs/>
          <w:sz w:val="24"/>
        </w:rPr>
        <w:t xml:space="preserve"> </w:t>
      </w:r>
      <w:r w:rsidR="00041E94" w:rsidRPr="00B26A21">
        <w:rPr>
          <w:rFonts w:ascii="Times New Roman" w:eastAsia="宋体" w:hAnsi="Times New Roman" w:cs="Times New Roman"/>
          <w:b/>
          <w:bCs/>
          <w:sz w:val="24"/>
        </w:rPr>
        <w:t xml:space="preserve">Single-cell global landscape after irradiation in rats. </w:t>
      </w:r>
      <w:r w:rsidR="000E305F" w:rsidRPr="000E305F">
        <w:rPr>
          <w:rFonts w:ascii="Times New Roman" w:hAnsi="Times New Roman" w:cs="Times New Roman"/>
          <w:bCs/>
          <w:sz w:val="24"/>
        </w:rPr>
        <w:t>(</w:t>
      </w:r>
      <w:r w:rsidR="00DD7B42" w:rsidRPr="000E305F">
        <w:rPr>
          <w:rFonts w:ascii="Times New Roman" w:eastAsia="宋体" w:hAnsi="Times New Roman" w:cs="Times New Roman"/>
          <w:bCs/>
          <w:sz w:val="24"/>
        </w:rPr>
        <w:t>A</w:t>
      </w:r>
      <w:r w:rsidR="000E305F" w:rsidRPr="000E305F">
        <w:rPr>
          <w:rFonts w:ascii="Times New Roman" w:eastAsia="宋体" w:hAnsi="Times New Roman" w:cs="Times New Roman"/>
          <w:bCs/>
          <w:sz w:val="24"/>
        </w:rPr>
        <w:t>)</w:t>
      </w:r>
      <w:r w:rsidR="00DD7B42" w:rsidRPr="000E305F">
        <w:rPr>
          <w:rFonts w:ascii="Times New Roman" w:eastAsia="宋体" w:hAnsi="Times New Roman" w:cs="Times New Roman"/>
          <w:bCs/>
          <w:sz w:val="24"/>
        </w:rPr>
        <w:t xml:space="preserve"> Dynamics in cell proportions of the cell subsets </w:t>
      </w:r>
      <w:r w:rsidR="004A38A8" w:rsidRPr="000E305F">
        <w:rPr>
          <w:rFonts w:ascii="Times New Roman" w:eastAsia="宋体" w:hAnsi="Times New Roman" w:cs="Times New Roman"/>
          <w:bCs/>
          <w:sz w:val="24"/>
        </w:rPr>
        <w:t xml:space="preserve">across the </w:t>
      </w:r>
      <w:proofErr w:type="spellStart"/>
      <w:r w:rsidR="004A38A8" w:rsidRPr="000E305F">
        <w:rPr>
          <w:rFonts w:ascii="Times New Roman" w:eastAsia="宋体" w:hAnsi="Times New Roman" w:cs="Times New Roman"/>
          <w:bCs/>
          <w:sz w:val="24"/>
        </w:rPr>
        <w:t>Crl</w:t>
      </w:r>
      <w:proofErr w:type="spellEnd"/>
      <w:r w:rsidR="004A38A8" w:rsidRPr="000E305F">
        <w:rPr>
          <w:rFonts w:ascii="Times New Roman" w:eastAsia="宋体" w:hAnsi="Times New Roman" w:cs="Times New Roman"/>
          <w:bCs/>
          <w:sz w:val="24"/>
        </w:rPr>
        <w:t xml:space="preserve"> and IR conditions at different time points</w:t>
      </w:r>
      <w:r w:rsidR="00A37EAA" w:rsidRPr="000E305F">
        <w:rPr>
          <w:rFonts w:ascii="Times New Roman" w:eastAsia="宋体" w:hAnsi="Times New Roman" w:cs="Times New Roman"/>
          <w:bCs/>
          <w:sz w:val="24"/>
        </w:rPr>
        <w:t xml:space="preserve"> in 12 rat samples</w:t>
      </w:r>
      <w:r w:rsidR="00DD7B42" w:rsidRPr="000E305F">
        <w:rPr>
          <w:rFonts w:ascii="Times New Roman" w:eastAsia="宋体" w:hAnsi="Times New Roman" w:cs="Times New Roman"/>
          <w:bCs/>
          <w:sz w:val="24"/>
        </w:rPr>
        <w:t xml:space="preserve">. </w:t>
      </w:r>
      <w:r w:rsidR="000E305F" w:rsidRPr="000E305F">
        <w:rPr>
          <w:rFonts w:ascii="Times New Roman" w:eastAsia="宋体" w:hAnsi="Times New Roman" w:cs="Times New Roman"/>
          <w:bCs/>
          <w:sz w:val="24"/>
        </w:rPr>
        <w:t>(</w:t>
      </w:r>
      <w:r w:rsidR="001D0213" w:rsidRPr="000E305F">
        <w:rPr>
          <w:rFonts w:ascii="Times New Roman" w:eastAsia="宋体" w:hAnsi="Times New Roman" w:cs="Times New Roman"/>
          <w:bCs/>
          <w:sz w:val="24"/>
        </w:rPr>
        <w:t>B</w:t>
      </w:r>
      <w:r w:rsidR="000E305F" w:rsidRPr="000E305F">
        <w:rPr>
          <w:rFonts w:ascii="Times New Roman" w:eastAsia="宋体" w:hAnsi="Times New Roman" w:cs="Times New Roman"/>
          <w:bCs/>
          <w:sz w:val="24"/>
        </w:rPr>
        <w:t>)</w:t>
      </w:r>
      <w:r w:rsidR="001D0213" w:rsidRPr="000E305F">
        <w:rPr>
          <w:rFonts w:ascii="Times New Roman" w:eastAsia="宋体" w:hAnsi="Times New Roman" w:cs="Times New Roman"/>
          <w:bCs/>
          <w:sz w:val="24"/>
        </w:rPr>
        <w:t xml:space="preserve"> 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Statistical analysis of the lung inflammation score in </w:t>
      </w:r>
      <w:r w:rsidR="006D544E" w:rsidRPr="000E305F">
        <w:rPr>
          <w:rFonts w:ascii="Times New Roman" w:eastAsia="宋体" w:hAnsi="Times New Roman" w:cs="Times New Roman"/>
          <w:bCs/>
          <w:sz w:val="24"/>
        </w:rPr>
        <w:t xml:space="preserve">the 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control and </w:t>
      </w:r>
      <w:r w:rsidR="00AD4DBB" w:rsidRPr="000E305F">
        <w:rPr>
          <w:rFonts w:ascii="Times New Roman" w:eastAsia="宋体" w:hAnsi="Times New Roman" w:cs="Times New Roman"/>
          <w:bCs/>
          <w:sz w:val="24"/>
        </w:rPr>
        <w:t xml:space="preserve">IR groups from 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>different time point</w:t>
      </w:r>
      <w:r w:rsidR="00FE15EC" w:rsidRPr="000E305F">
        <w:rPr>
          <w:rFonts w:ascii="Times New Roman" w:eastAsia="宋体" w:hAnsi="Times New Roman" w:cs="Times New Roman"/>
          <w:bCs/>
          <w:sz w:val="24"/>
        </w:rPr>
        <w:t>s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 (24H,</w:t>
      </w:r>
      <w:r w:rsidR="00AD4DBB" w:rsidRPr="000E305F">
        <w:rPr>
          <w:rFonts w:ascii="Times New Roman" w:eastAsia="宋体" w:hAnsi="Times New Roman" w:cs="Times New Roman"/>
          <w:bCs/>
          <w:sz w:val="24"/>
        </w:rPr>
        <w:t xml:space="preserve"> 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>1W,</w:t>
      </w:r>
      <w:r w:rsidR="00AD4DBB" w:rsidRPr="000E305F">
        <w:rPr>
          <w:rFonts w:ascii="Times New Roman" w:eastAsia="宋体" w:hAnsi="Times New Roman" w:cs="Times New Roman"/>
          <w:bCs/>
          <w:sz w:val="24"/>
        </w:rPr>
        <w:t xml:space="preserve"> 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>2W,</w:t>
      </w:r>
      <w:r w:rsidR="00AD4DBB" w:rsidRPr="000E305F">
        <w:rPr>
          <w:rFonts w:ascii="Times New Roman" w:eastAsia="宋体" w:hAnsi="Times New Roman" w:cs="Times New Roman"/>
          <w:bCs/>
          <w:sz w:val="24"/>
        </w:rPr>
        <w:t xml:space="preserve"> 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>4W,</w:t>
      </w:r>
      <w:r w:rsidR="00AD4DBB" w:rsidRPr="000E305F">
        <w:rPr>
          <w:rFonts w:ascii="Times New Roman" w:eastAsia="宋体" w:hAnsi="Times New Roman" w:cs="Times New Roman"/>
          <w:bCs/>
          <w:sz w:val="24"/>
        </w:rPr>
        <w:t xml:space="preserve"> 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>6W) after IR 20Gy. *</w:t>
      </w:r>
      <w:r w:rsidR="00316E8F" w:rsidRPr="000E305F">
        <w:rPr>
          <w:rFonts w:ascii="Times New Roman" w:eastAsia="宋体" w:hAnsi="Times New Roman" w:cs="Times New Roman"/>
          <w:bCs/>
          <w:sz w:val="24"/>
        </w:rPr>
        <w:t>,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 P &lt; 0.05</w:t>
      </w:r>
      <w:r w:rsidR="00316E8F" w:rsidRPr="000E305F">
        <w:rPr>
          <w:rFonts w:ascii="Times New Roman" w:eastAsia="宋体" w:hAnsi="Times New Roman" w:cs="Times New Roman"/>
          <w:bCs/>
          <w:sz w:val="24"/>
        </w:rPr>
        <w:t>;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 **</w:t>
      </w:r>
      <w:r w:rsidR="00316E8F" w:rsidRPr="000E305F">
        <w:rPr>
          <w:rFonts w:ascii="Times New Roman" w:eastAsia="宋体" w:hAnsi="Times New Roman" w:cs="Times New Roman"/>
          <w:bCs/>
          <w:sz w:val="24"/>
        </w:rPr>
        <w:t>,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 P &lt; 0.01</w:t>
      </w:r>
      <w:r w:rsidR="00316E8F" w:rsidRPr="000E305F">
        <w:rPr>
          <w:rFonts w:ascii="Times New Roman" w:eastAsia="宋体" w:hAnsi="Times New Roman" w:cs="Times New Roman"/>
          <w:bCs/>
          <w:sz w:val="24"/>
        </w:rPr>
        <w:t>;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 ***</w:t>
      </w:r>
      <w:r w:rsidR="00316E8F" w:rsidRPr="000E305F">
        <w:rPr>
          <w:rFonts w:ascii="Times New Roman" w:eastAsia="宋体" w:hAnsi="Times New Roman" w:cs="Times New Roman"/>
          <w:bCs/>
          <w:sz w:val="24"/>
        </w:rPr>
        <w:t>,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 P &lt; 0.001</w:t>
      </w:r>
      <w:r w:rsidR="00316E8F" w:rsidRPr="000E305F">
        <w:rPr>
          <w:rFonts w:ascii="Times New Roman" w:eastAsia="宋体" w:hAnsi="Times New Roman" w:cs="Times New Roman"/>
          <w:bCs/>
          <w:sz w:val="24"/>
        </w:rPr>
        <w:t>;</w:t>
      </w:r>
      <w:r w:rsidR="003D0CDB" w:rsidRPr="000E305F">
        <w:rPr>
          <w:rFonts w:ascii="Times New Roman" w:eastAsia="宋体" w:hAnsi="Times New Roman" w:cs="Times New Roman"/>
          <w:bCs/>
          <w:sz w:val="24"/>
        </w:rPr>
        <w:t xml:space="preserve"> and ns indicates not signiﬁcant</w:t>
      </w:r>
      <w:r w:rsidR="001D0213" w:rsidRPr="000E305F">
        <w:rPr>
          <w:rFonts w:ascii="Times New Roman" w:eastAsia="宋体" w:hAnsi="Times New Roman" w:cs="Times New Roman"/>
          <w:bCs/>
          <w:sz w:val="24"/>
        </w:rPr>
        <w:t>.</w:t>
      </w:r>
      <w:r w:rsidR="00555FB1" w:rsidRPr="000E305F">
        <w:rPr>
          <w:rFonts w:ascii="Times New Roman" w:eastAsia="宋体" w:hAnsi="Times New Roman" w:cs="Times New Roman"/>
          <w:bCs/>
          <w:sz w:val="24"/>
        </w:rPr>
        <w:t xml:space="preserve"> </w:t>
      </w:r>
      <w:r w:rsidR="000E305F" w:rsidRPr="000E305F">
        <w:rPr>
          <w:rFonts w:ascii="Times New Roman" w:eastAsia="宋体" w:hAnsi="Times New Roman" w:cs="Times New Roman"/>
          <w:bCs/>
          <w:sz w:val="24"/>
        </w:rPr>
        <w:t>(</w:t>
      </w:r>
      <w:r w:rsidR="00B95463" w:rsidRPr="000E305F">
        <w:rPr>
          <w:rFonts w:ascii="Times New Roman" w:eastAsia="宋体" w:hAnsi="Times New Roman" w:cs="Times New Roman"/>
          <w:bCs/>
          <w:sz w:val="24"/>
        </w:rPr>
        <w:t>C</w:t>
      </w:r>
      <w:r w:rsidR="00AB614C" w:rsidRPr="000E305F">
        <w:rPr>
          <w:rFonts w:ascii="Times New Roman" w:eastAsia="宋体" w:hAnsi="Times New Roman" w:cs="Times New Roman"/>
          <w:bCs/>
          <w:sz w:val="24"/>
        </w:rPr>
        <w:t>-</w:t>
      </w:r>
      <w:r w:rsidR="00B95463" w:rsidRPr="000E305F">
        <w:rPr>
          <w:rFonts w:ascii="Times New Roman" w:eastAsia="宋体" w:hAnsi="Times New Roman" w:cs="Times New Roman"/>
          <w:bCs/>
          <w:sz w:val="24"/>
        </w:rPr>
        <w:t>D</w:t>
      </w:r>
      <w:r w:rsidR="000E305F" w:rsidRPr="000E305F">
        <w:rPr>
          <w:rFonts w:ascii="Times New Roman" w:eastAsia="宋体" w:hAnsi="Times New Roman" w:cs="Times New Roman"/>
          <w:bCs/>
          <w:sz w:val="24"/>
        </w:rPr>
        <w:t>)</w:t>
      </w:r>
      <w:r w:rsidR="00AB614C" w:rsidRPr="000E305F">
        <w:rPr>
          <w:rFonts w:ascii="Times New Roman" w:eastAsia="宋体" w:hAnsi="Times New Roman" w:cs="Times New Roman"/>
          <w:bCs/>
          <w:sz w:val="24"/>
        </w:rPr>
        <w:t xml:space="preserve"> The </w:t>
      </w:r>
      <w:r w:rsidR="00022C7E" w:rsidRPr="000E305F">
        <w:rPr>
          <w:rFonts w:ascii="Times New Roman" w:eastAsia="宋体" w:hAnsi="Times New Roman" w:cs="Times New Roman"/>
          <w:bCs/>
          <w:sz w:val="24"/>
        </w:rPr>
        <w:t>sorted score</w:t>
      </w:r>
      <w:r w:rsidR="00AB614C" w:rsidRPr="000E305F">
        <w:rPr>
          <w:rFonts w:ascii="Times New Roman" w:eastAsia="宋体" w:hAnsi="Times New Roman" w:cs="Times New Roman"/>
          <w:bCs/>
          <w:sz w:val="24"/>
        </w:rPr>
        <w:t xml:space="preserve"> (</w:t>
      </w:r>
      <w:r w:rsidR="00B95463" w:rsidRPr="000E305F">
        <w:rPr>
          <w:rFonts w:ascii="Times New Roman" w:eastAsia="宋体" w:hAnsi="Times New Roman" w:cs="Times New Roman"/>
          <w:bCs/>
          <w:sz w:val="24"/>
        </w:rPr>
        <w:t>C</w:t>
      </w:r>
      <w:r w:rsidR="00AB614C" w:rsidRPr="000E305F">
        <w:rPr>
          <w:rFonts w:ascii="Times New Roman" w:eastAsia="宋体" w:hAnsi="Times New Roman" w:cs="Times New Roman"/>
          <w:bCs/>
          <w:sz w:val="24"/>
        </w:rPr>
        <w:t>) and UMAP visualization (</w:t>
      </w:r>
      <w:r w:rsidR="00B95463" w:rsidRPr="000E305F">
        <w:rPr>
          <w:rFonts w:ascii="Times New Roman" w:eastAsia="宋体" w:hAnsi="Times New Roman" w:cs="Times New Roman"/>
          <w:bCs/>
          <w:sz w:val="24"/>
        </w:rPr>
        <w:t>D</w:t>
      </w:r>
      <w:r w:rsidR="00AB614C" w:rsidRPr="000E305F">
        <w:rPr>
          <w:rFonts w:ascii="Times New Roman" w:eastAsia="宋体" w:hAnsi="Times New Roman" w:cs="Times New Roman"/>
          <w:bCs/>
          <w:sz w:val="24"/>
        </w:rPr>
        <w:t>)</w:t>
      </w:r>
      <w:r w:rsidR="00AB614C">
        <w:rPr>
          <w:rFonts w:ascii="Times New Roman" w:eastAsia="宋体" w:hAnsi="Times New Roman" w:cs="Times New Roman"/>
          <w:bCs/>
          <w:sz w:val="24"/>
        </w:rPr>
        <w:t xml:space="preserve"> of inferred CNV.</w:t>
      </w:r>
      <w:r w:rsidR="00641950">
        <w:rPr>
          <w:rFonts w:ascii="Times New Roman" w:eastAsia="宋体" w:hAnsi="Times New Roman" w:cs="Times New Roman"/>
          <w:bCs/>
          <w:sz w:val="24"/>
        </w:rPr>
        <w:t xml:space="preserve"> </w:t>
      </w:r>
    </w:p>
    <w:p w14:paraId="006EDCBD" w14:textId="77777777" w:rsidR="00965D8C" w:rsidRPr="00C414CB" w:rsidRDefault="00CF1BB2" w:rsidP="00005D17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0CCDC77D" wp14:editId="4D6ABEFB">
            <wp:extent cx="5274310" cy="650049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0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6E2B4" w14:textId="4F9D2B1B" w:rsidR="00965D8C" w:rsidRPr="00141356" w:rsidRDefault="00F9554E" w:rsidP="004B51A0">
      <w:pPr>
        <w:rPr>
          <w:rFonts w:ascii="Times New Roman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386217">
        <w:rPr>
          <w:rFonts w:ascii="Times New Roman" w:hAnsi="Times New Roman" w:cs="Times New Roman"/>
          <w:b/>
          <w:bCs/>
          <w:sz w:val="24"/>
        </w:rPr>
        <w:t>S</w:t>
      </w:r>
      <w:r w:rsidR="00A302C6">
        <w:rPr>
          <w:rFonts w:ascii="Times New Roman" w:hAnsi="Times New Roman" w:cs="Times New Roman"/>
          <w:b/>
          <w:bCs/>
          <w:sz w:val="24"/>
        </w:rPr>
        <w:t>4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 w:rsidR="00141356">
        <w:rPr>
          <w:rFonts w:ascii="Times New Roman" w:hAnsi="Times New Roman" w:cs="Times New Roman"/>
          <w:b/>
          <w:bCs/>
          <w:sz w:val="24"/>
        </w:rPr>
        <w:t xml:space="preserve"> </w:t>
      </w:r>
      <w:r w:rsidR="00141356" w:rsidRPr="00540331">
        <w:rPr>
          <w:rFonts w:ascii="Times New Roman" w:hAnsi="Times New Roman" w:cs="Times New Roman"/>
          <w:b/>
          <w:bCs/>
          <w:sz w:val="24"/>
        </w:rPr>
        <w:t xml:space="preserve">The </w:t>
      </w:r>
      <w:r w:rsidR="00141356">
        <w:rPr>
          <w:rFonts w:ascii="Times New Roman" w:eastAsia="宋体" w:hAnsi="Times New Roman" w:cs="Times New Roman"/>
          <w:b/>
          <w:bCs/>
          <w:sz w:val="24"/>
        </w:rPr>
        <w:t>cell death</w:t>
      </w:r>
      <w:r w:rsidR="00141356" w:rsidRPr="00540331">
        <w:rPr>
          <w:rFonts w:ascii="Times New Roman" w:eastAsia="宋体" w:hAnsi="Times New Roman" w:cs="Times New Roman"/>
          <w:b/>
          <w:bCs/>
          <w:sz w:val="24"/>
        </w:rPr>
        <w:t xml:space="preserve"> effect distribution in different cell subsets and different time points</w:t>
      </w:r>
      <w:r w:rsidR="00141356" w:rsidRPr="00540331">
        <w:rPr>
          <w:rFonts w:ascii="Times New Roman" w:hAnsi="Times New Roman" w:cs="Times New Roman"/>
          <w:b/>
          <w:bCs/>
          <w:sz w:val="24"/>
        </w:rPr>
        <w:t>.</w:t>
      </w:r>
      <w:r w:rsidR="00141356">
        <w:rPr>
          <w:rFonts w:ascii="Times New Roman" w:hAnsi="Times New Roman" w:cs="Times New Roman"/>
          <w:b/>
          <w:bCs/>
          <w:sz w:val="24"/>
        </w:rPr>
        <w:t xml:space="preserve"> </w:t>
      </w:r>
      <w:r w:rsidR="0007620D" w:rsidRPr="0007620D">
        <w:rPr>
          <w:rFonts w:ascii="Times New Roman" w:hAnsi="Times New Roman" w:cs="Times New Roman"/>
          <w:bCs/>
          <w:sz w:val="24"/>
        </w:rPr>
        <w:t>(</w:t>
      </w:r>
      <w:r w:rsidR="00141356" w:rsidRPr="0007620D">
        <w:rPr>
          <w:rFonts w:ascii="Times New Roman" w:eastAsia="宋体" w:hAnsi="Times New Roman" w:cs="Times New Roman"/>
          <w:bCs/>
          <w:sz w:val="24"/>
        </w:rPr>
        <w:t>A-E</w:t>
      </w:r>
      <w:r w:rsidR="0007620D" w:rsidRPr="0007620D">
        <w:rPr>
          <w:rFonts w:ascii="Times New Roman" w:eastAsia="宋体" w:hAnsi="Times New Roman" w:cs="Times New Roman"/>
          <w:bCs/>
          <w:sz w:val="24"/>
        </w:rPr>
        <w:t>)</w:t>
      </w:r>
      <w:r w:rsidR="00141356" w:rsidRPr="0007620D">
        <w:rPr>
          <w:rFonts w:ascii="Times New Roman" w:eastAsia="宋体" w:hAnsi="Times New Roman" w:cs="Times New Roman"/>
          <w:bCs/>
          <w:sz w:val="24"/>
        </w:rPr>
        <w:t xml:space="preserve"> Violin diagram of the </w:t>
      </w:r>
      <w:proofErr w:type="spellStart"/>
      <w:r w:rsidR="00141356" w:rsidRPr="0007620D">
        <w:rPr>
          <w:rFonts w:ascii="Times New Roman" w:eastAsia="宋体" w:hAnsi="Times New Roman" w:cs="Times New Roman"/>
          <w:bCs/>
          <w:sz w:val="24"/>
        </w:rPr>
        <w:t>pyroptosis</w:t>
      </w:r>
      <w:proofErr w:type="spellEnd"/>
      <w:r w:rsidR="00141356" w:rsidRPr="0007620D">
        <w:rPr>
          <w:rFonts w:ascii="Times New Roman" w:eastAsia="宋体" w:hAnsi="Times New Roman" w:cs="Times New Roman"/>
          <w:bCs/>
          <w:sz w:val="24"/>
        </w:rPr>
        <w:t xml:space="preserve">, necroptotic process, and regulation of execution phase of apoptosis in different cell subsets (A-B) and </w:t>
      </w:r>
      <w:r w:rsidR="0049481B" w:rsidRPr="0007620D">
        <w:rPr>
          <w:rFonts w:ascii="Times New Roman" w:eastAsia="宋体" w:hAnsi="Times New Roman" w:cs="Times New Roman"/>
          <w:bCs/>
          <w:sz w:val="24"/>
        </w:rPr>
        <w:t>group</w:t>
      </w:r>
      <w:r w:rsidR="00141356" w:rsidRPr="0007620D">
        <w:rPr>
          <w:rFonts w:ascii="Times New Roman" w:eastAsia="宋体" w:hAnsi="Times New Roman" w:cs="Times New Roman"/>
          <w:bCs/>
          <w:sz w:val="24"/>
        </w:rPr>
        <w:t>s (C-E).</w:t>
      </w:r>
      <w:r w:rsidR="00141356">
        <w:rPr>
          <w:rFonts w:ascii="Times New Roman" w:eastAsia="宋体" w:hAnsi="Times New Roman" w:cs="Times New Roman"/>
          <w:bCs/>
          <w:sz w:val="24"/>
        </w:rPr>
        <w:t xml:space="preserve"> </w:t>
      </w:r>
      <w:r w:rsidR="008F6B23" w:rsidRPr="00FB179B">
        <w:rPr>
          <w:rFonts w:ascii="Times New Roman" w:eastAsia="宋体" w:hAnsi="Times New Roman" w:cs="Times New Roman"/>
          <w:bCs/>
          <w:sz w:val="24"/>
        </w:rPr>
        <w:t xml:space="preserve">P-values </w:t>
      </w:r>
      <w:r w:rsidR="00F36BBC">
        <w:rPr>
          <w:rFonts w:ascii="Times New Roman" w:eastAsia="宋体" w:hAnsi="Times New Roman" w:cs="Times New Roman"/>
          <w:bCs/>
          <w:sz w:val="24"/>
        </w:rPr>
        <w:t xml:space="preserve">were </w:t>
      </w:r>
      <w:r w:rsidR="008F6B23" w:rsidRPr="00FB179B">
        <w:rPr>
          <w:rFonts w:ascii="Times New Roman" w:eastAsia="宋体" w:hAnsi="Times New Roman" w:cs="Times New Roman"/>
          <w:bCs/>
          <w:sz w:val="24"/>
        </w:rPr>
        <w:t xml:space="preserve">calculated using </w:t>
      </w:r>
      <w:r w:rsidR="00A32150">
        <w:rPr>
          <w:rFonts w:ascii="Times New Roman" w:eastAsia="宋体" w:hAnsi="Times New Roman" w:cs="Times New Roman"/>
          <w:bCs/>
          <w:sz w:val="24"/>
        </w:rPr>
        <w:t xml:space="preserve">the </w:t>
      </w:r>
      <w:r w:rsidR="008F6B23">
        <w:rPr>
          <w:rFonts w:ascii="Times New Roman" w:eastAsia="宋体" w:hAnsi="Times New Roman" w:cs="Times New Roman"/>
          <w:bCs/>
          <w:sz w:val="24"/>
        </w:rPr>
        <w:t>Kruskal-</w:t>
      </w:r>
      <w:r w:rsidR="008F6B23" w:rsidRPr="00754A33">
        <w:rPr>
          <w:rFonts w:ascii="Times New Roman" w:eastAsia="宋体" w:hAnsi="Times New Roman" w:cs="Times New Roman"/>
          <w:bCs/>
          <w:sz w:val="24"/>
        </w:rPr>
        <w:t>Wallis</w:t>
      </w:r>
      <w:r w:rsidR="008F6B23">
        <w:rPr>
          <w:rFonts w:ascii="Times New Roman" w:eastAsia="宋体" w:hAnsi="Times New Roman" w:cs="Times New Roman"/>
          <w:bCs/>
          <w:sz w:val="24"/>
        </w:rPr>
        <w:t xml:space="preserve"> </w:t>
      </w:r>
      <w:r w:rsidR="008F6B23" w:rsidRPr="00754A33">
        <w:rPr>
          <w:rFonts w:ascii="Times New Roman" w:eastAsia="宋体" w:hAnsi="Times New Roman" w:cs="Times New Roman"/>
          <w:bCs/>
          <w:sz w:val="24"/>
        </w:rPr>
        <w:t>statistical test</w:t>
      </w:r>
      <w:r w:rsidR="008F6B23">
        <w:rPr>
          <w:rFonts w:ascii="Times New Roman" w:eastAsia="宋体" w:hAnsi="Times New Roman" w:cs="Times New Roman" w:hint="eastAsia"/>
          <w:bCs/>
          <w:sz w:val="24"/>
        </w:rPr>
        <w:t>.</w:t>
      </w:r>
    </w:p>
    <w:p w14:paraId="6103D507" w14:textId="77777777" w:rsidR="00386217" w:rsidRDefault="0081486F" w:rsidP="00005D17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132D8258" wp14:editId="53EE37AB">
            <wp:extent cx="5274310" cy="5808980"/>
            <wp:effectExtent l="0" t="0" r="254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0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05757" w14:textId="1E108EF9" w:rsidR="00386217" w:rsidRDefault="00386217" w:rsidP="00386217">
      <w:pPr>
        <w:rPr>
          <w:rFonts w:ascii="Times New Roman" w:eastAsia="宋体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A302C6">
        <w:rPr>
          <w:rFonts w:ascii="Times New Roman" w:hAnsi="Times New Roman" w:cs="Times New Roman"/>
          <w:b/>
          <w:bCs/>
          <w:sz w:val="24"/>
        </w:rPr>
        <w:t>5</w:t>
      </w:r>
      <w:r w:rsidRPr="007935AD">
        <w:rPr>
          <w:rFonts w:ascii="Times New Roman" w:hAnsi="Times New Roman" w:cs="Times New Roman"/>
          <w:b/>
          <w:bCs/>
          <w:sz w:val="24"/>
        </w:rPr>
        <w:t>.</w:t>
      </w:r>
      <w:r w:rsidR="000C577B" w:rsidRPr="007935AD">
        <w:rPr>
          <w:rFonts w:ascii="Times New Roman" w:hAnsi="Times New Roman" w:cs="Times New Roman"/>
          <w:b/>
          <w:bCs/>
          <w:sz w:val="24"/>
        </w:rPr>
        <w:t xml:space="preserve"> </w:t>
      </w:r>
      <w:r w:rsidR="00EB713B" w:rsidRPr="00EB713B">
        <w:rPr>
          <w:rFonts w:ascii="Times New Roman" w:eastAsia="宋体" w:hAnsi="Times New Roman" w:cs="Times New Roman"/>
          <w:b/>
          <w:bCs/>
          <w:sz w:val="24"/>
        </w:rPr>
        <w:t xml:space="preserve">Inferred CNVs at </w:t>
      </w:r>
      <w:r w:rsidR="00EB713B" w:rsidRPr="00EB713B">
        <w:rPr>
          <w:rFonts w:ascii="Times New Roman" w:eastAsia="宋体" w:hAnsi="Times New Roman" w:cs="Times New Roman" w:hint="eastAsia"/>
          <w:b/>
          <w:bCs/>
          <w:sz w:val="24"/>
        </w:rPr>
        <w:t>c</w:t>
      </w:r>
      <w:r w:rsidR="00EB713B" w:rsidRPr="00EB713B">
        <w:rPr>
          <w:rFonts w:ascii="Times New Roman" w:eastAsia="宋体" w:hAnsi="Times New Roman" w:cs="Times New Roman"/>
          <w:b/>
          <w:bCs/>
          <w:sz w:val="24"/>
        </w:rPr>
        <w:t>ontrol and different time points after IR.</w:t>
      </w:r>
      <w:r w:rsidR="00EB713B" w:rsidRPr="009B73BC">
        <w:rPr>
          <w:rFonts w:ascii="Times New Roman" w:hAnsi="Times New Roman" w:cs="Times New Roman"/>
          <w:bCs/>
          <w:sz w:val="24"/>
        </w:rPr>
        <w:t xml:space="preserve"> </w:t>
      </w:r>
      <w:r w:rsidR="009B73BC" w:rsidRPr="009B73BC">
        <w:rPr>
          <w:rFonts w:ascii="Times New Roman" w:hAnsi="Times New Roman" w:cs="Times New Roman"/>
          <w:bCs/>
          <w:sz w:val="24"/>
        </w:rPr>
        <w:t>(A-B)</w:t>
      </w:r>
      <w:r w:rsidR="000C1404" w:rsidRPr="009B73BC">
        <w:rPr>
          <w:rFonts w:ascii="Times New Roman" w:hAnsi="Times New Roman" w:cs="Times New Roman"/>
          <w:bCs/>
          <w:sz w:val="24"/>
        </w:rPr>
        <w:t xml:space="preserve"> </w:t>
      </w:r>
      <w:r w:rsidR="000C577B" w:rsidRPr="009B73BC">
        <w:rPr>
          <w:rFonts w:ascii="Times New Roman" w:hAnsi="Times New Roman" w:cs="Times New Roman"/>
          <w:bCs/>
          <w:sz w:val="24"/>
        </w:rPr>
        <w:t xml:space="preserve">The </w:t>
      </w:r>
      <w:r w:rsidR="000C577B" w:rsidRPr="009B73BC">
        <w:rPr>
          <w:rFonts w:ascii="Times New Roman" w:eastAsia="宋体" w:hAnsi="Times New Roman" w:cs="Times New Roman"/>
          <w:bCs/>
          <w:sz w:val="24"/>
        </w:rPr>
        <w:t>inferred CNV</w:t>
      </w:r>
      <w:r w:rsidR="000C577B" w:rsidRPr="009B73BC">
        <w:rPr>
          <w:rFonts w:ascii="Times New Roman" w:hAnsi="Times New Roman" w:cs="Times New Roman"/>
          <w:bCs/>
          <w:sz w:val="24"/>
        </w:rPr>
        <w:t xml:space="preserve"> in epithelial cells</w:t>
      </w:r>
      <w:r w:rsidR="000C1404" w:rsidRPr="009B73BC">
        <w:rPr>
          <w:rFonts w:ascii="Times New Roman" w:hAnsi="Times New Roman" w:cs="Times New Roman"/>
          <w:bCs/>
          <w:sz w:val="24"/>
        </w:rPr>
        <w:t xml:space="preserve"> (A)</w:t>
      </w:r>
      <w:r w:rsidR="000C577B" w:rsidRPr="009B73BC">
        <w:rPr>
          <w:rFonts w:ascii="Times New Roman" w:hAnsi="Times New Roman" w:cs="Times New Roman"/>
          <w:bCs/>
          <w:sz w:val="24"/>
        </w:rPr>
        <w:t xml:space="preserve"> and endothelial cells</w:t>
      </w:r>
      <w:r w:rsidR="000C1404" w:rsidRPr="009B73BC">
        <w:rPr>
          <w:rFonts w:ascii="Times New Roman" w:hAnsi="Times New Roman" w:cs="Times New Roman"/>
          <w:bCs/>
          <w:sz w:val="24"/>
        </w:rPr>
        <w:t xml:space="preserve"> (B)</w:t>
      </w:r>
      <w:r w:rsidR="000066AE">
        <w:rPr>
          <w:rFonts w:ascii="Times New Roman" w:hAnsi="Times New Roman" w:cs="Times New Roman"/>
          <w:bCs/>
          <w:sz w:val="24"/>
        </w:rPr>
        <w:t xml:space="preserve"> </w:t>
      </w:r>
      <w:r w:rsidR="007935AD" w:rsidRPr="00B2123B">
        <w:rPr>
          <w:rFonts w:ascii="Times New Roman" w:eastAsia="宋体" w:hAnsi="Times New Roman" w:cs="Times New Roman"/>
          <w:bCs/>
          <w:sz w:val="24"/>
        </w:rPr>
        <w:t xml:space="preserve">across the </w:t>
      </w:r>
      <w:r w:rsidR="001F0344">
        <w:rPr>
          <w:rFonts w:ascii="Times New Roman" w:eastAsia="宋体" w:hAnsi="Times New Roman" w:cs="Times New Roman"/>
          <w:bCs/>
          <w:sz w:val="24"/>
        </w:rPr>
        <w:t>control</w:t>
      </w:r>
      <w:r w:rsidR="007935AD" w:rsidRPr="00B2123B">
        <w:rPr>
          <w:rFonts w:ascii="Times New Roman" w:eastAsia="宋体" w:hAnsi="Times New Roman" w:cs="Times New Roman"/>
          <w:bCs/>
          <w:sz w:val="24"/>
        </w:rPr>
        <w:t xml:space="preserve"> and IR conditions at different time points</w:t>
      </w:r>
      <w:r w:rsidR="007719D7">
        <w:rPr>
          <w:rFonts w:ascii="Times New Roman" w:eastAsia="宋体" w:hAnsi="Times New Roman" w:cs="Times New Roman"/>
          <w:bCs/>
          <w:sz w:val="24"/>
        </w:rPr>
        <w:t>.</w:t>
      </w:r>
    </w:p>
    <w:p w14:paraId="6CF390B9" w14:textId="77777777" w:rsidR="00B86ECD" w:rsidRDefault="00B86ECD" w:rsidP="00B86ECD">
      <w:pPr>
        <w:spacing w:before="240"/>
        <w:rPr>
          <w:rFonts w:ascii="Times New Roman" w:eastAsia="宋体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74DA82D2" wp14:editId="7DD99B1C">
            <wp:extent cx="5274310" cy="386778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40D9B" w14:textId="301B44EA" w:rsidR="00B86ECD" w:rsidRPr="00B86ECD" w:rsidRDefault="00B86ECD" w:rsidP="00B86ECD">
      <w:pPr>
        <w:spacing w:before="240"/>
        <w:rPr>
          <w:rFonts w:ascii="Times New Roman" w:eastAsia="宋体" w:hAnsi="Times New Roman" w:cs="Times New Roman"/>
          <w:bCs/>
          <w:sz w:val="24"/>
        </w:rPr>
      </w:pPr>
      <w:r w:rsidRPr="0090383F">
        <w:rPr>
          <w:rFonts w:ascii="Times New Roman" w:eastAsia="宋体" w:hAnsi="Times New Roman" w:cs="Times New Roman"/>
          <w:b/>
          <w:bCs/>
          <w:sz w:val="24"/>
        </w:rPr>
        <w:t>Fig</w:t>
      </w:r>
      <w:r w:rsidR="00B1500E">
        <w:rPr>
          <w:rFonts w:ascii="Times New Roman" w:eastAsia="宋体" w:hAnsi="Times New Roman" w:cs="Times New Roman"/>
          <w:b/>
          <w:bCs/>
          <w:sz w:val="24"/>
        </w:rPr>
        <w:t>.</w:t>
      </w:r>
      <w:r w:rsidRPr="0090383F">
        <w:rPr>
          <w:rFonts w:ascii="Times New Roman" w:eastAsia="宋体" w:hAnsi="Times New Roman" w:cs="Times New Roman"/>
          <w:b/>
          <w:bCs/>
          <w:sz w:val="24"/>
        </w:rPr>
        <w:t xml:space="preserve"> S</w:t>
      </w:r>
      <w:r w:rsidR="00A302C6">
        <w:rPr>
          <w:rFonts w:ascii="Times New Roman" w:eastAsia="宋体" w:hAnsi="Times New Roman" w:cs="Times New Roman"/>
          <w:b/>
          <w:bCs/>
          <w:sz w:val="24"/>
        </w:rPr>
        <w:t>6</w:t>
      </w:r>
      <w:r w:rsidRPr="0090383F">
        <w:rPr>
          <w:rFonts w:ascii="Times New Roman" w:eastAsia="宋体" w:hAnsi="Times New Roman" w:cs="Times New Roman"/>
          <w:b/>
          <w:bCs/>
          <w:sz w:val="24"/>
        </w:rPr>
        <w:t xml:space="preserve">. </w:t>
      </w:r>
      <w:r w:rsidR="00913F5B" w:rsidRPr="00B26A21">
        <w:rPr>
          <w:rFonts w:ascii="Times New Roman" w:hAnsi="Times New Roman" w:cs="Times New Roman"/>
          <w:b/>
          <w:bCs/>
          <w:sz w:val="24"/>
        </w:rPr>
        <w:t xml:space="preserve">DNA damage occurs in alveolar epithelial cells </w:t>
      </w:r>
      <w:r w:rsidR="00913F5B" w:rsidRPr="00B26A21">
        <w:rPr>
          <w:rFonts w:ascii="Times New Roman" w:eastAsia="宋体" w:hAnsi="Times New Roman" w:cs="Times New Roman"/>
          <w:b/>
          <w:bCs/>
          <w:sz w:val="24"/>
        </w:rPr>
        <w:t>at 24 hours after IR.</w:t>
      </w:r>
      <w:r w:rsidR="00913F5B"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</w:rPr>
        <w:t>Multiplex</w:t>
      </w:r>
      <w:r w:rsidRPr="00A21C70">
        <w:rPr>
          <w:rFonts w:ascii="Times New Roman" w:eastAsia="宋体" w:hAnsi="Times New Roman" w:cs="Times New Roman"/>
          <w:bCs/>
          <w:sz w:val="24"/>
        </w:rPr>
        <w:t xml:space="preserve"> immunofluorescence</w:t>
      </w:r>
      <w:r>
        <w:rPr>
          <w:rFonts w:ascii="Times New Roman" w:eastAsia="宋体" w:hAnsi="Times New Roman" w:cs="Times New Roman"/>
          <w:bCs/>
          <w:sz w:val="24"/>
        </w:rPr>
        <w:t xml:space="preserve"> (</w:t>
      </w:r>
      <w:proofErr w:type="spellStart"/>
      <w:r>
        <w:rPr>
          <w:rFonts w:ascii="Times New Roman" w:eastAsia="宋体" w:hAnsi="Times New Roman" w:cs="Times New Roman"/>
          <w:bCs/>
          <w:sz w:val="24"/>
        </w:rPr>
        <w:t>mIF</w:t>
      </w:r>
      <w:proofErr w:type="spellEnd"/>
      <w:r>
        <w:rPr>
          <w:rFonts w:ascii="Times New Roman" w:eastAsia="宋体" w:hAnsi="Times New Roman" w:cs="Times New Roman"/>
          <w:bCs/>
          <w:sz w:val="24"/>
        </w:rPr>
        <w:t>)</w:t>
      </w:r>
      <w:r w:rsidRPr="00A21C70">
        <w:rPr>
          <w:rFonts w:ascii="Times New Roman" w:eastAsia="宋体" w:hAnsi="Times New Roman" w:cs="Times New Roman"/>
          <w:bCs/>
          <w:sz w:val="24"/>
        </w:rPr>
        <w:t xml:space="preserve"> staining for </w:t>
      </w:r>
      <w:proofErr w:type="spellStart"/>
      <w:r w:rsidRPr="00A21C70">
        <w:rPr>
          <w:rFonts w:ascii="Times New Roman" w:eastAsia="宋体" w:hAnsi="Times New Roman" w:cs="Times New Roman"/>
          <w:bCs/>
          <w:i/>
          <w:sz w:val="24"/>
        </w:rPr>
        <w:t>Sftpc</w:t>
      </w:r>
      <w:proofErr w:type="spellEnd"/>
      <w:r w:rsidRPr="00A21C70">
        <w:rPr>
          <w:rFonts w:ascii="Times New Roman" w:eastAsia="宋体" w:hAnsi="Times New Roman" w:cs="Times New Roman"/>
          <w:bCs/>
          <w:sz w:val="24"/>
        </w:rPr>
        <w:t xml:space="preserve"> (</w:t>
      </w:r>
      <w:r w:rsidRPr="00A21C70">
        <w:rPr>
          <w:rFonts w:ascii="Times New Roman" w:eastAsia="宋体" w:hAnsi="Times New Roman" w:cs="Times New Roman" w:hint="eastAsia"/>
          <w:bCs/>
          <w:sz w:val="24"/>
        </w:rPr>
        <w:t>red</w:t>
      </w:r>
      <w:r w:rsidRPr="00A21C70">
        <w:rPr>
          <w:rFonts w:ascii="Times New Roman" w:eastAsia="宋体" w:hAnsi="Times New Roman" w:cs="Times New Roman"/>
          <w:bCs/>
          <w:sz w:val="24"/>
        </w:rPr>
        <w:t>), γ-H2AX (</w:t>
      </w:r>
      <w:r w:rsidRPr="00A21C70">
        <w:rPr>
          <w:rFonts w:ascii="Times New Roman" w:eastAsia="宋体" w:hAnsi="Times New Roman" w:cs="Times New Roman" w:hint="eastAsia"/>
          <w:bCs/>
          <w:sz w:val="24"/>
        </w:rPr>
        <w:t>green</w:t>
      </w:r>
      <w:r w:rsidRPr="00A21C70">
        <w:rPr>
          <w:rFonts w:ascii="Times New Roman" w:eastAsia="宋体" w:hAnsi="Times New Roman" w:cs="Times New Roman"/>
          <w:bCs/>
          <w:sz w:val="24"/>
        </w:rPr>
        <w:t>)</w:t>
      </w:r>
      <w:r w:rsidR="00DB52D5">
        <w:rPr>
          <w:rFonts w:ascii="Times New Roman" w:eastAsia="宋体" w:hAnsi="Times New Roman" w:cs="Times New Roman"/>
          <w:bCs/>
          <w:sz w:val="24"/>
        </w:rPr>
        <w:t>,</w:t>
      </w:r>
      <w:r w:rsidRPr="00A21C70">
        <w:rPr>
          <w:rFonts w:ascii="Times New Roman" w:eastAsia="宋体" w:hAnsi="Times New Roman" w:cs="Times New Roman"/>
          <w:bCs/>
          <w:sz w:val="24"/>
        </w:rPr>
        <w:t xml:space="preserve"> and DAPI</w:t>
      </w:r>
      <w:r>
        <w:rPr>
          <w:rFonts w:ascii="Times New Roman" w:eastAsia="宋体" w:hAnsi="Times New Roman" w:cs="Times New Roman"/>
          <w:bCs/>
          <w:sz w:val="24"/>
        </w:rPr>
        <w:t xml:space="preserve"> (blue)</w:t>
      </w:r>
      <w:r w:rsidRPr="00A21C70">
        <w:rPr>
          <w:rFonts w:ascii="Times New Roman" w:eastAsia="宋体" w:hAnsi="Times New Roman" w:cs="Times New Roman"/>
          <w:bCs/>
          <w:sz w:val="24"/>
        </w:rPr>
        <w:t xml:space="preserve"> in </w:t>
      </w:r>
      <w:r>
        <w:rPr>
          <w:rFonts w:ascii="Times New Roman" w:eastAsia="宋体" w:hAnsi="Times New Roman" w:cs="Times New Roman"/>
          <w:bCs/>
          <w:sz w:val="24"/>
        </w:rPr>
        <w:t>rat</w:t>
      </w:r>
      <w:r w:rsidRPr="00A21C70">
        <w:rPr>
          <w:rFonts w:ascii="Times New Roman" w:eastAsia="宋体" w:hAnsi="Times New Roman" w:cs="Times New Roman"/>
          <w:bCs/>
          <w:sz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</w:rPr>
        <w:t>lung</w:t>
      </w:r>
      <w:r w:rsidRPr="00FC3EDA">
        <w:rPr>
          <w:rFonts w:ascii="Times New Roman" w:eastAsia="宋体" w:hAnsi="Times New Roman" w:cs="Times New Roman"/>
          <w:bCs/>
          <w:sz w:val="24"/>
        </w:rPr>
        <w:t xml:space="preserve"> sections</w:t>
      </w:r>
      <w:r w:rsidRPr="00A21C70">
        <w:rPr>
          <w:rFonts w:ascii="Times New Roman" w:eastAsia="宋体" w:hAnsi="Times New Roman" w:cs="Times New Roman"/>
          <w:bCs/>
          <w:sz w:val="24"/>
        </w:rPr>
        <w:t xml:space="preserve"> from the control and </w:t>
      </w:r>
      <w:r>
        <w:rPr>
          <w:rFonts w:ascii="Times New Roman" w:eastAsia="宋体" w:hAnsi="Times New Roman" w:cs="Times New Roman"/>
          <w:bCs/>
          <w:sz w:val="24"/>
        </w:rPr>
        <w:t>radiation groups (24H</w:t>
      </w:r>
      <w:r w:rsidRPr="00FC3EDA">
        <w:rPr>
          <w:rFonts w:ascii="Times New Roman" w:eastAsia="宋体" w:hAnsi="Times New Roman" w:cs="Times New Roman"/>
          <w:bCs/>
          <w:sz w:val="24"/>
        </w:rPr>
        <w:t xml:space="preserve">, </w:t>
      </w:r>
      <w:r>
        <w:rPr>
          <w:rFonts w:ascii="Times New Roman" w:eastAsia="宋体" w:hAnsi="Times New Roman" w:cs="Times New Roman"/>
          <w:bCs/>
          <w:sz w:val="24"/>
        </w:rPr>
        <w:t>1W</w:t>
      </w:r>
      <w:r w:rsidR="00DB52D5">
        <w:rPr>
          <w:rFonts w:ascii="Times New Roman" w:eastAsia="宋体" w:hAnsi="Times New Roman" w:cs="Times New Roman"/>
          <w:bCs/>
          <w:sz w:val="24"/>
        </w:rPr>
        <w:t>,</w:t>
      </w:r>
      <w:r>
        <w:rPr>
          <w:rFonts w:ascii="Times New Roman" w:eastAsia="宋体" w:hAnsi="Times New Roman" w:cs="Times New Roman"/>
          <w:bCs/>
          <w:sz w:val="24"/>
        </w:rPr>
        <w:t xml:space="preserve"> 2W, 4W</w:t>
      </w:r>
      <w:r w:rsidR="00DB52D5">
        <w:rPr>
          <w:rFonts w:ascii="Times New Roman" w:eastAsia="宋体" w:hAnsi="Times New Roman" w:cs="Times New Roman"/>
          <w:bCs/>
          <w:sz w:val="24"/>
        </w:rPr>
        <w:t>,</w:t>
      </w:r>
      <w:r>
        <w:rPr>
          <w:rFonts w:ascii="Times New Roman" w:eastAsia="宋体" w:hAnsi="Times New Roman" w:cs="Times New Roman"/>
          <w:bCs/>
          <w:sz w:val="24"/>
        </w:rPr>
        <w:t xml:space="preserve"> </w:t>
      </w:r>
      <w:r w:rsidRPr="00FC3EDA">
        <w:rPr>
          <w:rFonts w:ascii="Times New Roman" w:eastAsia="宋体" w:hAnsi="Times New Roman" w:cs="Times New Roman"/>
          <w:bCs/>
          <w:sz w:val="24"/>
        </w:rPr>
        <w:t>and</w:t>
      </w:r>
      <w:r>
        <w:rPr>
          <w:rFonts w:ascii="Times New Roman" w:eastAsia="宋体" w:hAnsi="Times New Roman" w:cs="Times New Roman"/>
          <w:bCs/>
          <w:sz w:val="24"/>
        </w:rPr>
        <w:t xml:space="preserve"> 6W)</w:t>
      </w:r>
      <w:r w:rsidRPr="00FC3EDA">
        <w:rPr>
          <w:rFonts w:ascii="Times New Roman" w:eastAsia="宋体" w:hAnsi="Times New Roman" w:cs="Times New Roman"/>
          <w:bCs/>
          <w:sz w:val="24"/>
        </w:rPr>
        <w:t xml:space="preserve">. </w:t>
      </w:r>
      <w:r w:rsidRPr="00AD23EC">
        <w:rPr>
          <w:rFonts w:ascii="Times New Roman" w:eastAsia="宋体" w:hAnsi="Times New Roman" w:cs="Times New Roman"/>
          <w:bCs/>
          <w:sz w:val="24"/>
        </w:rPr>
        <w:t xml:space="preserve">Arrowheads indicate the colocalization of </w:t>
      </w:r>
      <w:proofErr w:type="spellStart"/>
      <w:r w:rsidRPr="00A21C70">
        <w:rPr>
          <w:rFonts w:ascii="Times New Roman" w:eastAsia="宋体" w:hAnsi="Times New Roman" w:cs="Times New Roman"/>
          <w:bCs/>
          <w:i/>
          <w:sz w:val="24"/>
        </w:rPr>
        <w:t>Sftpc</w:t>
      </w:r>
      <w:proofErr w:type="spellEnd"/>
      <w:r w:rsidRPr="00A21C70">
        <w:rPr>
          <w:rFonts w:ascii="Times New Roman" w:eastAsia="宋体" w:hAnsi="Times New Roman" w:cs="Times New Roman"/>
          <w:bCs/>
          <w:sz w:val="24"/>
        </w:rPr>
        <w:t xml:space="preserve"> </w:t>
      </w:r>
      <w:r w:rsidRPr="00AD23EC">
        <w:rPr>
          <w:rFonts w:ascii="Times New Roman" w:eastAsia="宋体" w:hAnsi="Times New Roman" w:cs="Times New Roman"/>
          <w:bCs/>
          <w:sz w:val="24"/>
        </w:rPr>
        <w:t>and γ-H2AX.</w:t>
      </w:r>
      <w:r>
        <w:rPr>
          <w:rFonts w:ascii="Times New Roman" w:eastAsia="宋体" w:hAnsi="Times New Roman" w:cs="Times New Roman"/>
          <w:bCs/>
          <w:sz w:val="24"/>
        </w:rPr>
        <w:t xml:space="preserve"> </w:t>
      </w:r>
      <w:r w:rsidRPr="00936057">
        <w:rPr>
          <w:rFonts w:ascii="Times New Roman" w:eastAsia="宋体" w:hAnsi="Times New Roman" w:cs="Times New Roman"/>
          <w:bCs/>
          <w:sz w:val="24"/>
        </w:rPr>
        <w:t>Scale bars, 20 µm.</w:t>
      </w:r>
    </w:p>
    <w:p w14:paraId="518ACBA6" w14:textId="77777777" w:rsidR="00386217" w:rsidRDefault="00B85F69" w:rsidP="00005D17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202085DF" wp14:editId="1ABC89DD">
            <wp:extent cx="5274310" cy="768477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8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37F10" w14:textId="1590604D" w:rsidR="00386217" w:rsidRDefault="00386217" w:rsidP="007C798B">
      <w:pPr>
        <w:rPr>
          <w:rFonts w:ascii="Times New Roman" w:eastAsia="宋体" w:hAnsi="Times New Roman" w:cs="Times New Roman"/>
          <w:bCs/>
          <w:sz w:val="24"/>
        </w:rPr>
      </w:pPr>
      <w:r w:rsidRPr="000C09E1">
        <w:rPr>
          <w:rFonts w:ascii="Times New Roman" w:eastAsia="宋体" w:hAnsi="Times New Roman" w:cs="Times New Roman"/>
          <w:b/>
          <w:bCs/>
          <w:sz w:val="24"/>
        </w:rPr>
        <w:t>Fig</w:t>
      </w:r>
      <w:r w:rsidR="00B1500E">
        <w:rPr>
          <w:rFonts w:ascii="Times New Roman" w:eastAsia="宋体" w:hAnsi="Times New Roman" w:cs="Times New Roman"/>
          <w:b/>
          <w:bCs/>
          <w:sz w:val="24"/>
        </w:rPr>
        <w:t>.</w:t>
      </w:r>
      <w:r w:rsidRPr="000C09E1">
        <w:rPr>
          <w:rFonts w:ascii="Times New Roman" w:eastAsia="宋体" w:hAnsi="Times New Roman" w:cs="Times New Roman"/>
          <w:b/>
          <w:bCs/>
          <w:sz w:val="24"/>
        </w:rPr>
        <w:t xml:space="preserve"> S</w:t>
      </w:r>
      <w:r w:rsidR="00A302C6">
        <w:rPr>
          <w:rFonts w:ascii="Times New Roman" w:eastAsia="宋体" w:hAnsi="Times New Roman" w:cs="Times New Roman"/>
          <w:b/>
          <w:bCs/>
          <w:sz w:val="24"/>
        </w:rPr>
        <w:t>7</w:t>
      </w:r>
      <w:r w:rsidRPr="000C09E1">
        <w:rPr>
          <w:rFonts w:ascii="Times New Roman" w:eastAsia="宋体" w:hAnsi="Times New Roman" w:cs="Times New Roman"/>
          <w:b/>
          <w:bCs/>
          <w:sz w:val="24"/>
        </w:rPr>
        <w:t>.</w:t>
      </w:r>
      <w:r w:rsidR="0095303F">
        <w:rPr>
          <w:rFonts w:ascii="Times New Roman" w:eastAsia="宋体" w:hAnsi="Times New Roman" w:cs="Times New Roman"/>
          <w:b/>
          <w:bCs/>
          <w:sz w:val="24"/>
        </w:rPr>
        <w:t xml:space="preserve"> DNA damage</w:t>
      </w:r>
      <w:r w:rsidR="0095303F" w:rsidRPr="0095303F">
        <w:rPr>
          <w:rFonts w:ascii="Times New Roman" w:eastAsia="宋体" w:hAnsi="Times New Roman" w:cs="Times New Roman"/>
          <w:b/>
          <w:bCs/>
          <w:sz w:val="24"/>
        </w:rPr>
        <w:t>-related pathways respond to irradiation</w:t>
      </w:r>
      <w:r w:rsidR="0095303F">
        <w:rPr>
          <w:rFonts w:ascii="Times New Roman" w:eastAsia="宋体" w:hAnsi="Times New Roman" w:cs="Times New Roman"/>
          <w:b/>
          <w:bCs/>
          <w:sz w:val="24"/>
        </w:rPr>
        <w:t xml:space="preserve"> in </w:t>
      </w:r>
      <w:r w:rsidR="000C09E1" w:rsidRPr="000C09E1">
        <w:rPr>
          <w:rFonts w:ascii="Times New Roman" w:eastAsia="宋体" w:hAnsi="Times New Roman" w:cs="Times New Roman"/>
          <w:b/>
          <w:bCs/>
          <w:sz w:val="24"/>
        </w:rPr>
        <w:t>epithelial cells</w:t>
      </w:r>
      <w:r w:rsidR="0095303F">
        <w:rPr>
          <w:rFonts w:ascii="Times New Roman" w:eastAsia="宋体" w:hAnsi="Times New Roman" w:cs="Times New Roman"/>
          <w:b/>
          <w:bCs/>
          <w:sz w:val="24"/>
        </w:rPr>
        <w:t xml:space="preserve">. </w:t>
      </w:r>
      <w:r w:rsidR="00AA5D83" w:rsidRPr="00AA5D83">
        <w:rPr>
          <w:rFonts w:ascii="Times New Roman" w:eastAsia="宋体" w:hAnsi="Times New Roman" w:cs="Times New Roman"/>
          <w:bCs/>
          <w:sz w:val="24"/>
        </w:rPr>
        <w:t>(A)</w:t>
      </w:r>
      <w:r w:rsidR="000C09E1" w:rsidRPr="00AA5D83">
        <w:rPr>
          <w:rFonts w:ascii="Times New Roman" w:eastAsia="宋体" w:hAnsi="Times New Roman" w:cs="Times New Roman"/>
          <w:bCs/>
          <w:sz w:val="24"/>
        </w:rPr>
        <w:t xml:space="preserve"> </w:t>
      </w:r>
      <w:r w:rsidR="0095303F" w:rsidRPr="00AA5D83">
        <w:rPr>
          <w:rFonts w:ascii="Times New Roman" w:eastAsia="宋体" w:hAnsi="Times New Roman" w:cs="Times New Roman"/>
          <w:bCs/>
          <w:sz w:val="24"/>
        </w:rPr>
        <w:t>Heatmaps show the average CNVs of pathways associated with DNA damage</w:t>
      </w:r>
      <w:r w:rsidR="000B3297" w:rsidRPr="00AA5D83">
        <w:rPr>
          <w:rFonts w:ascii="Times New Roman" w:eastAsia="宋体" w:hAnsi="Times New Roman" w:cs="Times New Roman"/>
          <w:bCs/>
          <w:sz w:val="24"/>
        </w:rPr>
        <w:t xml:space="preserve"> f</w:t>
      </w:r>
      <w:r w:rsidR="000B3297" w:rsidRPr="00AA5D83">
        <w:rPr>
          <w:rFonts w:ascii="Times New Roman" w:eastAsia="宋体" w:hAnsi="Times New Roman" w:cs="Times New Roman" w:hint="eastAsia"/>
          <w:bCs/>
          <w:sz w:val="24"/>
        </w:rPr>
        <w:t>rom</w:t>
      </w:r>
      <w:r w:rsidR="000B3297" w:rsidRPr="00AA5D83">
        <w:rPr>
          <w:rFonts w:ascii="Times New Roman" w:eastAsia="宋体" w:hAnsi="Times New Roman" w:cs="Times New Roman"/>
          <w:bCs/>
          <w:sz w:val="24"/>
        </w:rPr>
        <w:t xml:space="preserve"> </w:t>
      </w:r>
      <w:proofErr w:type="spellStart"/>
      <w:r w:rsidR="000B3297" w:rsidRPr="00AA5D83">
        <w:rPr>
          <w:rFonts w:ascii="Times New Roman" w:eastAsia="宋体" w:hAnsi="Times New Roman" w:cs="Times New Roman"/>
          <w:bCs/>
          <w:sz w:val="24"/>
        </w:rPr>
        <w:t>MSigDB</w:t>
      </w:r>
      <w:proofErr w:type="spellEnd"/>
      <w:r w:rsidR="000B3297" w:rsidRPr="00AA5D83">
        <w:rPr>
          <w:rFonts w:ascii="Times New Roman" w:eastAsia="宋体" w:hAnsi="Times New Roman" w:cs="Times New Roman"/>
          <w:bCs/>
          <w:sz w:val="24"/>
        </w:rPr>
        <w:t xml:space="preserve"> (</w:t>
      </w:r>
      <w:r w:rsidR="00CF75E8" w:rsidRPr="00AA5D83">
        <w:rPr>
          <w:rFonts w:ascii="Times New Roman" w:eastAsia="宋体" w:hAnsi="Times New Roman" w:cs="Times New Roman"/>
          <w:bCs/>
          <w:sz w:val="24"/>
        </w:rPr>
        <w:t>mouse collection</w:t>
      </w:r>
      <w:r w:rsidR="00CF75E8" w:rsidRPr="00AA5D83">
        <w:rPr>
          <w:rFonts w:ascii="Times New Roman" w:hAnsi="Times New Roman" w:cs="Times New Roman"/>
          <w:bCs/>
          <w:sz w:val="24"/>
        </w:rPr>
        <w:t xml:space="preserve"> M5</w:t>
      </w:r>
      <w:r w:rsidR="000B3297" w:rsidRPr="00AA5D83">
        <w:rPr>
          <w:rFonts w:ascii="Times New Roman" w:eastAsia="宋体" w:hAnsi="Times New Roman" w:cs="Times New Roman"/>
          <w:bCs/>
          <w:sz w:val="24"/>
        </w:rPr>
        <w:t xml:space="preserve">) </w:t>
      </w:r>
      <w:r w:rsidR="000B3297" w:rsidRPr="00AA5D83">
        <w:rPr>
          <w:rFonts w:ascii="Times New Roman" w:eastAsia="宋体" w:hAnsi="Times New Roman" w:cs="Times New Roman" w:hint="eastAsia"/>
          <w:bCs/>
          <w:sz w:val="24"/>
        </w:rPr>
        <w:t>database</w:t>
      </w:r>
      <w:r w:rsidR="0095303F" w:rsidRPr="00AA5D83">
        <w:rPr>
          <w:rFonts w:ascii="Times New Roman" w:eastAsia="宋体" w:hAnsi="Times New Roman" w:cs="Times New Roman"/>
          <w:bCs/>
          <w:sz w:val="24"/>
        </w:rPr>
        <w:t xml:space="preserve"> </w:t>
      </w:r>
      <w:r w:rsidR="00DC0182" w:rsidRPr="00AA5D83">
        <w:rPr>
          <w:rFonts w:ascii="Times New Roman" w:eastAsia="宋体" w:hAnsi="Times New Roman" w:cs="Times New Roman"/>
          <w:bCs/>
          <w:sz w:val="24"/>
        </w:rPr>
        <w:t xml:space="preserve">across the </w:t>
      </w:r>
      <w:r w:rsidR="0095303F" w:rsidRPr="00AA5D83">
        <w:rPr>
          <w:rFonts w:ascii="Times New Roman" w:eastAsia="宋体" w:hAnsi="Times New Roman" w:cs="Times New Roman"/>
          <w:bCs/>
          <w:sz w:val="24"/>
        </w:rPr>
        <w:t xml:space="preserve">control </w:t>
      </w:r>
      <w:r w:rsidR="00DC0182" w:rsidRPr="00AA5D83">
        <w:rPr>
          <w:rFonts w:ascii="Times New Roman" w:eastAsia="宋体" w:hAnsi="Times New Roman" w:cs="Times New Roman"/>
          <w:bCs/>
          <w:sz w:val="24"/>
        </w:rPr>
        <w:t xml:space="preserve">and IR conditions at the different time points. </w:t>
      </w:r>
      <w:r w:rsidR="00AA5D83" w:rsidRPr="00AA5D83">
        <w:rPr>
          <w:rFonts w:ascii="Times New Roman" w:eastAsia="宋体" w:hAnsi="Times New Roman" w:cs="Times New Roman"/>
          <w:bCs/>
          <w:sz w:val="24"/>
        </w:rPr>
        <w:t>(</w:t>
      </w:r>
      <w:r w:rsidR="00DC0182" w:rsidRPr="00AA5D83">
        <w:rPr>
          <w:rFonts w:ascii="Times New Roman" w:eastAsia="宋体" w:hAnsi="Times New Roman" w:cs="Times New Roman"/>
          <w:bCs/>
          <w:sz w:val="24"/>
        </w:rPr>
        <w:t>B</w:t>
      </w:r>
      <w:r w:rsidR="00AA5D83" w:rsidRPr="00AA5D83">
        <w:rPr>
          <w:rFonts w:ascii="Times New Roman" w:eastAsia="宋体" w:hAnsi="Times New Roman" w:cs="Times New Roman"/>
          <w:bCs/>
          <w:sz w:val="24"/>
        </w:rPr>
        <w:t>)</w:t>
      </w:r>
      <w:r w:rsidR="00DC0182" w:rsidRPr="00AA5D83">
        <w:rPr>
          <w:rFonts w:ascii="Times New Roman" w:eastAsia="宋体" w:hAnsi="Times New Roman" w:cs="Times New Roman"/>
          <w:bCs/>
          <w:sz w:val="24"/>
        </w:rPr>
        <w:t xml:space="preserve"> </w:t>
      </w:r>
      <w:r w:rsidR="0095303F" w:rsidRPr="00AA5D83">
        <w:rPr>
          <w:rFonts w:ascii="Times New Roman" w:eastAsia="宋体" w:hAnsi="Times New Roman" w:cs="Times New Roman"/>
          <w:bCs/>
          <w:sz w:val="24"/>
        </w:rPr>
        <w:t>Enrichment scores (</w:t>
      </w:r>
      <w:proofErr w:type="spellStart"/>
      <w:r w:rsidR="0095303F" w:rsidRPr="00AA5D83">
        <w:rPr>
          <w:rFonts w:ascii="Times New Roman" w:eastAsia="宋体" w:hAnsi="Times New Roman" w:cs="Times New Roman"/>
          <w:bCs/>
          <w:sz w:val="24"/>
        </w:rPr>
        <w:t>UCell</w:t>
      </w:r>
      <w:proofErr w:type="spellEnd"/>
      <w:r w:rsidR="0095303F" w:rsidRPr="00AA5D83">
        <w:rPr>
          <w:rFonts w:ascii="Times New Roman" w:eastAsia="宋体" w:hAnsi="Times New Roman" w:cs="Times New Roman"/>
          <w:bCs/>
          <w:sz w:val="24"/>
        </w:rPr>
        <w:t xml:space="preserve"> score) for the DNA damage-related pathways (</w:t>
      </w:r>
      <w:r w:rsidR="00014B06" w:rsidRPr="00AA5D83">
        <w:rPr>
          <w:rFonts w:ascii="Times New Roman" w:eastAsia="宋体" w:hAnsi="Times New Roman" w:cs="Times New Roman" w:hint="eastAsia"/>
          <w:bCs/>
          <w:sz w:val="24"/>
        </w:rPr>
        <w:t>including</w:t>
      </w:r>
      <w:r w:rsidR="00014B06" w:rsidRPr="00AA5D83">
        <w:rPr>
          <w:rFonts w:ascii="Times New Roman" w:eastAsia="宋体" w:hAnsi="Times New Roman" w:cs="Times New Roman"/>
          <w:bCs/>
          <w:sz w:val="24"/>
        </w:rPr>
        <w:t xml:space="preserve"> </w:t>
      </w:r>
      <w:r w:rsidR="00014B06" w:rsidRPr="00AA5D83">
        <w:rPr>
          <w:rFonts w:ascii="Times New Roman" w:eastAsia="宋体" w:hAnsi="Times New Roman" w:cs="Times New Roman" w:hint="eastAsia"/>
          <w:bCs/>
          <w:sz w:val="24"/>
        </w:rPr>
        <w:t>D</w:t>
      </w:r>
      <w:r w:rsidR="00014B06" w:rsidRPr="00AA5D83">
        <w:rPr>
          <w:rFonts w:ascii="Times New Roman" w:eastAsia="宋体" w:hAnsi="Times New Roman" w:cs="Times New Roman"/>
          <w:bCs/>
          <w:sz w:val="24"/>
        </w:rPr>
        <w:t xml:space="preserve">NA </w:t>
      </w:r>
      <w:r w:rsidR="00014B06" w:rsidRPr="00AA5D83">
        <w:rPr>
          <w:rFonts w:ascii="Times New Roman" w:eastAsia="宋体" w:hAnsi="Times New Roman" w:cs="Times New Roman" w:hint="eastAsia"/>
          <w:bCs/>
          <w:sz w:val="24"/>
        </w:rPr>
        <w:t>damage</w:t>
      </w:r>
      <w:r w:rsidR="00014B06" w:rsidRPr="00AA5D83">
        <w:rPr>
          <w:rFonts w:ascii="Times New Roman" w:eastAsia="宋体" w:hAnsi="Times New Roman" w:cs="Times New Roman"/>
          <w:bCs/>
          <w:sz w:val="24"/>
        </w:rPr>
        <w:t xml:space="preserve"> repair</w:t>
      </w:r>
      <w:r w:rsidR="0095303F" w:rsidRPr="00AA5D83">
        <w:rPr>
          <w:rFonts w:ascii="Times New Roman" w:eastAsia="宋体" w:hAnsi="Times New Roman" w:cs="Times New Roman"/>
          <w:bCs/>
          <w:sz w:val="24"/>
        </w:rPr>
        <w:t>, DDR</w:t>
      </w:r>
      <w:r w:rsidR="0095303F" w:rsidRPr="00AA5D83">
        <w:rPr>
          <w:rFonts w:ascii="Times New Roman" w:eastAsia="宋体" w:hAnsi="Times New Roman" w:cs="Times New Roman" w:hint="eastAsia"/>
          <w:bCs/>
          <w:sz w:val="24"/>
        </w:rPr>
        <w:t>)</w:t>
      </w:r>
      <w:r w:rsidR="0095303F" w:rsidRPr="00AA5D83">
        <w:rPr>
          <w:rFonts w:ascii="Times New Roman" w:eastAsia="宋体" w:hAnsi="Times New Roman" w:cs="Times New Roman"/>
          <w:bCs/>
          <w:sz w:val="24"/>
        </w:rPr>
        <w:t xml:space="preserve"> </w:t>
      </w:r>
      <w:r w:rsidR="00DC0182" w:rsidRPr="00AA5D83">
        <w:rPr>
          <w:rFonts w:ascii="Times New Roman" w:eastAsia="宋体" w:hAnsi="Times New Roman" w:cs="Times New Roman"/>
          <w:bCs/>
          <w:sz w:val="24"/>
        </w:rPr>
        <w:t xml:space="preserve">across the </w:t>
      </w:r>
      <w:r w:rsidR="0095303F" w:rsidRPr="00AA5D83">
        <w:rPr>
          <w:rFonts w:ascii="Times New Roman" w:eastAsia="宋体" w:hAnsi="Times New Roman" w:cs="Times New Roman"/>
          <w:bCs/>
          <w:sz w:val="24"/>
        </w:rPr>
        <w:t xml:space="preserve">control </w:t>
      </w:r>
      <w:r w:rsidR="00DC0182" w:rsidRPr="00AA5D83">
        <w:rPr>
          <w:rFonts w:ascii="Times New Roman" w:eastAsia="宋体" w:hAnsi="Times New Roman" w:cs="Times New Roman"/>
          <w:bCs/>
          <w:sz w:val="24"/>
        </w:rPr>
        <w:t xml:space="preserve">and IR conditions. </w:t>
      </w:r>
      <w:r w:rsidR="00AA5D83" w:rsidRPr="00AA5D83">
        <w:rPr>
          <w:rFonts w:ascii="Times New Roman" w:eastAsia="宋体" w:hAnsi="Times New Roman" w:cs="Times New Roman"/>
          <w:bCs/>
          <w:sz w:val="24"/>
        </w:rPr>
        <w:lastRenderedPageBreak/>
        <w:t>(</w:t>
      </w:r>
      <w:r w:rsidR="00B953E2" w:rsidRPr="00AA5D83">
        <w:rPr>
          <w:rFonts w:ascii="Times New Roman" w:eastAsia="宋体" w:hAnsi="Times New Roman" w:cs="Times New Roman"/>
          <w:bCs/>
          <w:sz w:val="24"/>
        </w:rPr>
        <w:t>C</w:t>
      </w:r>
      <w:r w:rsidR="00AA5D83" w:rsidRPr="00AA5D83">
        <w:rPr>
          <w:rFonts w:ascii="Times New Roman" w:eastAsia="宋体" w:hAnsi="Times New Roman" w:cs="Times New Roman"/>
          <w:bCs/>
          <w:sz w:val="24"/>
        </w:rPr>
        <w:t>)</w:t>
      </w:r>
      <w:r w:rsidR="003F5FC8" w:rsidRPr="00AA5D83">
        <w:rPr>
          <w:rFonts w:ascii="Times New Roman" w:eastAsia="宋体" w:hAnsi="Times New Roman" w:cs="Times New Roman"/>
          <w:bCs/>
          <w:sz w:val="24"/>
        </w:rPr>
        <w:t xml:space="preserve"> </w:t>
      </w:r>
      <w:r w:rsidR="00D377D3" w:rsidRPr="00AA5D83">
        <w:rPr>
          <w:rFonts w:ascii="Times New Roman" w:eastAsia="宋体" w:hAnsi="Times New Roman" w:cs="Times New Roman"/>
          <w:bCs/>
          <w:sz w:val="24"/>
        </w:rPr>
        <w:t xml:space="preserve">The CNVs of gene level from </w:t>
      </w:r>
      <w:r w:rsidR="00DB52D5" w:rsidRPr="00AA5D83">
        <w:rPr>
          <w:rFonts w:ascii="Times New Roman" w:eastAsia="宋体" w:hAnsi="Times New Roman" w:cs="Times New Roman"/>
          <w:bCs/>
          <w:sz w:val="24"/>
        </w:rPr>
        <w:t xml:space="preserve">the </w:t>
      </w:r>
      <w:r w:rsidR="00D377D3" w:rsidRPr="00AA5D83">
        <w:rPr>
          <w:rFonts w:ascii="Times New Roman" w:eastAsia="宋体" w:hAnsi="Times New Roman" w:cs="Times New Roman"/>
          <w:bCs/>
          <w:sz w:val="24"/>
        </w:rPr>
        <w:t>r</w:t>
      </w:r>
      <w:r w:rsidR="00660498" w:rsidRPr="00AA5D83">
        <w:rPr>
          <w:rFonts w:ascii="Times New Roman" w:eastAsia="宋体" w:hAnsi="Times New Roman" w:cs="Times New Roman"/>
          <w:bCs/>
          <w:sz w:val="24"/>
        </w:rPr>
        <w:t>epresentative pathway</w:t>
      </w:r>
      <w:r w:rsidR="00D377D3" w:rsidRPr="00AA5D83">
        <w:rPr>
          <w:rFonts w:ascii="Times New Roman" w:eastAsia="宋体" w:hAnsi="Times New Roman" w:cs="Times New Roman"/>
          <w:bCs/>
          <w:sz w:val="24"/>
        </w:rPr>
        <w:t xml:space="preserve">, DNA damage response detection of DNA damage. </w:t>
      </w:r>
      <w:r w:rsidR="00AA5D83" w:rsidRPr="00AA5D83">
        <w:rPr>
          <w:rFonts w:ascii="Times New Roman" w:eastAsia="宋体" w:hAnsi="Times New Roman" w:cs="Times New Roman"/>
          <w:bCs/>
          <w:sz w:val="24"/>
        </w:rPr>
        <w:t>(</w:t>
      </w:r>
      <w:r w:rsidR="00667A8B" w:rsidRPr="00AA5D83">
        <w:rPr>
          <w:rFonts w:ascii="Times New Roman" w:eastAsia="宋体" w:hAnsi="Times New Roman" w:cs="Times New Roman"/>
          <w:bCs/>
          <w:sz w:val="24"/>
        </w:rPr>
        <w:t>D</w:t>
      </w:r>
      <w:r w:rsidR="00AA5D83" w:rsidRPr="00AA5D83">
        <w:rPr>
          <w:rFonts w:ascii="Times New Roman" w:eastAsia="宋体" w:hAnsi="Times New Roman" w:cs="Times New Roman"/>
          <w:bCs/>
          <w:sz w:val="24"/>
        </w:rPr>
        <w:t>)</w:t>
      </w:r>
      <w:r w:rsidR="003F5FC8" w:rsidRPr="00AA5D83">
        <w:rPr>
          <w:rFonts w:ascii="Times New Roman" w:eastAsia="宋体" w:hAnsi="Times New Roman" w:cs="Times New Roman"/>
          <w:bCs/>
          <w:sz w:val="24"/>
        </w:rPr>
        <w:t xml:space="preserve"> </w:t>
      </w:r>
      <w:r w:rsidR="007C798B">
        <w:rPr>
          <w:rFonts w:ascii="Times New Roman" w:eastAsia="宋体" w:hAnsi="Times New Roman" w:cs="Times New Roman"/>
          <w:bCs/>
          <w:sz w:val="24"/>
        </w:rPr>
        <w:t>Box plot show</w:t>
      </w:r>
      <w:r w:rsidR="00F77389">
        <w:rPr>
          <w:rFonts w:ascii="Times New Roman" w:eastAsia="宋体" w:hAnsi="Times New Roman" w:cs="Times New Roman"/>
          <w:bCs/>
          <w:sz w:val="24"/>
        </w:rPr>
        <w:t>s</w:t>
      </w:r>
      <w:r w:rsidR="007C798B">
        <w:rPr>
          <w:rFonts w:ascii="Times New Roman" w:eastAsia="宋体" w:hAnsi="Times New Roman" w:cs="Times New Roman"/>
          <w:bCs/>
          <w:sz w:val="24"/>
        </w:rPr>
        <w:t xml:space="preserve"> the </w:t>
      </w:r>
      <w:r w:rsidR="007C798B" w:rsidRPr="0025323A">
        <w:rPr>
          <w:rFonts w:ascii="Times New Roman" w:eastAsia="宋体" w:hAnsi="Times New Roman" w:cs="Times New Roman"/>
          <w:bCs/>
          <w:sz w:val="24"/>
        </w:rPr>
        <w:t>enrichment scores</w:t>
      </w:r>
      <w:r w:rsidR="007C798B">
        <w:rPr>
          <w:rFonts w:ascii="Times New Roman" w:eastAsia="宋体" w:hAnsi="Times New Roman" w:cs="Times New Roman"/>
          <w:bCs/>
          <w:sz w:val="24"/>
        </w:rPr>
        <w:t xml:space="preserve"> </w:t>
      </w:r>
      <w:r w:rsidR="007C798B" w:rsidRPr="00FB179B">
        <w:rPr>
          <w:rFonts w:ascii="Times New Roman" w:eastAsia="宋体" w:hAnsi="Times New Roman" w:cs="Times New Roman"/>
          <w:bCs/>
          <w:sz w:val="24"/>
        </w:rPr>
        <w:t xml:space="preserve">contribution of </w:t>
      </w:r>
      <w:r w:rsidR="007C798B" w:rsidRPr="0025323A">
        <w:rPr>
          <w:rFonts w:ascii="Times New Roman" w:eastAsia="宋体" w:hAnsi="Times New Roman" w:cs="Times New Roman"/>
          <w:bCs/>
          <w:sz w:val="24"/>
        </w:rPr>
        <w:t>representative pathways</w:t>
      </w:r>
      <w:r w:rsidR="002324B6">
        <w:rPr>
          <w:rFonts w:ascii="Times New Roman" w:eastAsia="宋体" w:hAnsi="Times New Roman" w:cs="Times New Roman"/>
          <w:bCs/>
          <w:sz w:val="24"/>
        </w:rPr>
        <w:t xml:space="preserve"> (</w:t>
      </w:r>
      <w:r w:rsidR="003F5FC8">
        <w:rPr>
          <w:rFonts w:ascii="Times New Roman" w:eastAsia="宋体" w:hAnsi="Times New Roman" w:cs="Times New Roman"/>
          <w:bCs/>
          <w:sz w:val="24"/>
        </w:rPr>
        <w:t>G2 DNA</w:t>
      </w:r>
      <w:r w:rsidR="003F5FC8" w:rsidRPr="00424F04">
        <w:rPr>
          <w:rFonts w:ascii="Times New Roman" w:eastAsia="宋体" w:hAnsi="Times New Roman" w:cs="Times New Roman"/>
          <w:bCs/>
          <w:sz w:val="24"/>
        </w:rPr>
        <w:t xml:space="preserve"> damage checkpoint</w:t>
      </w:r>
      <w:r w:rsidR="002324B6">
        <w:rPr>
          <w:rFonts w:ascii="Times New Roman" w:eastAsia="宋体" w:hAnsi="Times New Roman" w:cs="Times New Roman"/>
          <w:bCs/>
          <w:sz w:val="24"/>
        </w:rPr>
        <w:t xml:space="preserve"> </w:t>
      </w:r>
      <w:r w:rsidR="002324B6">
        <w:rPr>
          <w:rFonts w:ascii="Times New Roman" w:eastAsia="宋体" w:hAnsi="Times New Roman" w:cs="Times New Roman" w:hint="eastAsia"/>
          <w:bCs/>
          <w:sz w:val="24"/>
        </w:rPr>
        <w:t>and</w:t>
      </w:r>
      <w:r w:rsidR="002324B6">
        <w:rPr>
          <w:rFonts w:ascii="Times New Roman" w:eastAsia="宋体" w:hAnsi="Times New Roman" w:cs="Times New Roman"/>
          <w:bCs/>
          <w:sz w:val="24"/>
        </w:rPr>
        <w:t xml:space="preserve"> </w:t>
      </w:r>
      <w:r w:rsidR="002324B6" w:rsidRPr="00FD2051">
        <w:rPr>
          <w:rFonts w:ascii="Times New Roman" w:eastAsia="宋体" w:hAnsi="Times New Roman" w:cs="Times New Roman"/>
          <w:bCs/>
          <w:sz w:val="24"/>
        </w:rPr>
        <w:t>intrinsic apoptotic signaling pathway in response to DNA damage</w:t>
      </w:r>
      <w:r w:rsidR="002324B6">
        <w:rPr>
          <w:rFonts w:ascii="Times New Roman" w:eastAsia="宋体" w:hAnsi="Times New Roman" w:cs="Times New Roman"/>
          <w:bCs/>
          <w:sz w:val="24"/>
        </w:rPr>
        <w:t>)</w:t>
      </w:r>
      <w:r w:rsidR="007C798B" w:rsidRPr="00DC0182">
        <w:rPr>
          <w:rFonts w:ascii="Times New Roman" w:eastAsia="宋体" w:hAnsi="Times New Roman" w:cs="Times New Roman"/>
          <w:bCs/>
          <w:sz w:val="24"/>
        </w:rPr>
        <w:t xml:space="preserve"> </w:t>
      </w:r>
      <w:r w:rsidR="003F5FC8" w:rsidRPr="00DC0182">
        <w:rPr>
          <w:rFonts w:ascii="Times New Roman" w:eastAsia="宋体" w:hAnsi="Times New Roman" w:cs="Times New Roman"/>
          <w:bCs/>
          <w:sz w:val="24"/>
        </w:rPr>
        <w:t xml:space="preserve">across the </w:t>
      </w:r>
      <w:r w:rsidR="0095303F">
        <w:rPr>
          <w:rFonts w:ascii="Times New Roman" w:eastAsia="宋体" w:hAnsi="Times New Roman" w:cs="Times New Roman"/>
          <w:bCs/>
          <w:sz w:val="24"/>
        </w:rPr>
        <w:t xml:space="preserve">control </w:t>
      </w:r>
      <w:r w:rsidR="003F5FC8" w:rsidRPr="00DC0182">
        <w:rPr>
          <w:rFonts w:ascii="Times New Roman" w:eastAsia="宋体" w:hAnsi="Times New Roman" w:cs="Times New Roman"/>
          <w:bCs/>
          <w:sz w:val="24"/>
        </w:rPr>
        <w:t>and IR conditions.</w:t>
      </w:r>
      <w:r w:rsidR="00F77389">
        <w:rPr>
          <w:rFonts w:ascii="Times New Roman" w:eastAsia="宋体" w:hAnsi="Times New Roman" w:cs="Times New Roman"/>
          <w:bCs/>
          <w:sz w:val="24"/>
        </w:rPr>
        <w:t xml:space="preserve"> </w:t>
      </w:r>
      <w:r w:rsidR="00F77389" w:rsidRPr="00FB179B">
        <w:rPr>
          <w:rFonts w:ascii="Times New Roman" w:eastAsia="宋体" w:hAnsi="Times New Roman" w:cs="Times New Roman"/>
          <w:bCs/>
          <w:sz w:val="24"/>
        </w:rPr>
        <w:t xml:space="preserve">P-values </w:t>
      </w:r>
      <w:r w:rsidR="00DB52D5">
        <w:rPr>
          <w:rFonts w:ascii="Times New Roman" w:eastAsia="宋体" w:hAnsi="Times New Roman" w:cs="Times New Roman"/>
          <w:bCs/>
          <w:sz w:val="24"/>
        </w:rPr>
        <w:t xml:space="preserve">were </w:t>
      </w:r>
      <w:r w:rsidR="00F77389" w:rsidRPr="00FB179B">
        <w:rPr>
          <w:rFonts w:ascii="Times New Roman" w:eastAsia="宋体" w:hAnsi="Times New Roman" w:cs="Times New Roman"/>
          <w:bCs/>
          <w:sz w:val="24"/>
        </w:rPr>
        <w:t xml:space="preserve">calculated using </w:t>
      </w:r>
      <w:r w:rsidR="00DB52D5">
        <w:rPr>
          <w:rFonts w:ascii="Times New Roman" w:eastAsia="宋体" w:hAnsi="Times New Roman" w:cs="Times New Roman"/>
          <w:bCs/>
          <w:sz w:val="24"/>
        </w:rPr>
        <w:t xml:space="preserve">the </w:t>
      </w:r>
      <w:r w:rsidR="00F77389">
        <w:rPr>
          <w:rFonts w:ascii="Times New Roman" w:eastAsia="宋体" w:hAnsi="Times New Roman" w:cs="Times New Roman"/>
          <w:bCs/>
          <w:sz w:val="24"/>
        </w:rPr>
        <w:t>Kruskal-</w:t>
      </w:r>
      <w:r w:rsidR="00F77389" w:rsidRPr="00754A33">
        <w:rPr>
          <w:rFonts w:ascii="Times New Roman" w:eastAsia="宋体" w:hAnsi="Times New Roman" w:cs="Times New Roman"/>
          <w:bCs/>
          <w:sz w:val="24"/>
        </w:rPr>
        <w:t>Wallis</w:t>
      </w:r>
      <w:r w:rsidR="00F77389">
        <w:rPr>
          <w:rFonts w:ascii="Times New Roman" w:eastAsia="宋体" w:hAnsi="Times New Roman" w:cs="Times New Roman"/>
          <w:bCs/>
          <w:sz w:val="24"/>
        </w:rPr>
        <w:t xml:space="preserve"> </w:t>
      </w:r>
      <w:r w:rsidR="00F77389" w:rsidRPr="00754A33">
        <w:rPr>
          <w:rFonts w:ascii="Times New Roman" w:eastAsia="宋体" w:hAnsi="Times New Roman" w:cs="Times New Roman"/>
          <w:bCs/>
          <w:sz w:val="24"/>
        </w:rPr>
        <w:t>statistical test</w:t>
      </w:r>
      <w:r w:rsidR="00F77389">
        <w:rPr>
          <w:rFonts w:ascii="Times New Roman" w:eastAsia="宋体" w:hAnsi="Times New Roman" w:cs="Times New Roman" w:hint="eastAsia"/>
          <w:bCs/>
          <w:sz w:val="24"/>
        </w:rPr>
        <w:t>.</w:t>
      </w:r>
    </w:p>
    <w:p w14:paraId="051E67E7" w14:textId="77777777" w:rsidR="00386217" w:rsidRPr="00C414CB" w:rsidRDefault="005D61BA" w:rsidP="00AB332F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drawing>
          <wp:inline distT="0" distB="0" distL="0" distR="0" wp14:anchorId="4E01B28F" wp14:editId="322BF888">
            <wp:extent cx="5274310" cy="677608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4A949" w14:textId="317BB86F" w:rsidR="00B10DE3" w:rsidRPr="0003589E" w:rsidRDefault="00386217" w:rsidP="00005D17">
      <w:pPr>
        <w:rPr>
          <w:rFonts w:ascii="Times New Roman" w:eastAsia="宋体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A302C6">
        <w:rPr>
          <w:rFonts w:ascii="Times New Roman" w:hAnsi="Times New Roman" w:cs="Times New Roman"/>
          <w:b/>
          <w:bCs/>
          <w:sz w:val="24"/>
        </w:rPr>
        <w:t>8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 w:rsidR="002D3AE0">
        <w:rPr>
          <w:rFonts w:ascii="Times New Roman" w:hAnsi="Times New Roman" w:cs="Times New Roman"/>
          <w:b/>
          <w:bCs/>
          <w:sz w:val="24"/>
        </w:rPr>
        <w:t xml:space="preserve"> </w:t>
      </w:r>
      <w:r w:rsidR="00B10DE3">
        <w:rPr>
          <w:rFonts w:ascii="Times New Roman" w:eastAsia="宋体" w:hAnsi="Times New Roman" w:cs="Times New Roman"/>
          <w:b/>
          <w:bCs/>
          <w:sz w:val="24"/>
        </w:rPr>
        <w:t>DNA damage</w:t>
      </w:r>
      <w:r w:rsidR="00B10DE3" w:rsidRPr="0095303F">
        <w:rPr>
          <w:rFonts w:ascii="Times New Roman" w:eastAsia="宋体" w:hAnsi="Times New Roman" w:cs="Times New Roman"/>
          <w:b/>
          <w:bCs/>
          <w:sz w:val="24"/>
        </w:rPr>
        <w:t>-related pathways respond to irradiation</w:t>
      </w:r>
      <w:r w:rsidR="00B10DE3">
        <w:rPr>
          <w:rFonts w:ascii="Times New Roman" w:eastAsia="宋体" w:hAnsi="Times New Roman" w:cs="Times New Roman"/>
          <w:b/>
          <w:bCs/>
          <w:sz w:val="24"/>
        </w:rPr>
        <w:t xml:space="preserve"> in </w:t>
      </w:r>
      <w:r w:rsidR="00B10DE3" w:rsidRPr="002D3AE0">
        <w:rPr>
          <w:rFonts w:ascii="Times New Roman" w:eastAsia="宋体" w:hAnsi="Times New Roman" w:cs="Times New Roman"/>
          <w:b/>
          <w:bCs/>
          <w:sz w:val="24"/>
        </w:rPr>
        <w:t>endothelial</w:t>
      </w:r>
      <w:r w:rsidR="00B10DE3"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 w:rsidR="00B10DE3" w:rsidRPr="000C09E1">
        <w:rPr>
          <w:rFonts w:ascii="Times New Roman" w:eastAsia="宋体" w:hAnsi="Times New Roman" w:cs="Times New Roman"/>
          <w:b/>
          <w:bCs/>
          <w:sz w:val="24"/>
        </w:rPr>
        <w:t>cells</w:t>
      </w:r>
      <w:r w:rsidR="00B10DE3">
        <w:rPr>
          <w:rFonts w:ascii="Times New Roman" w:eastAsia="宋体" w:hAnsi="Times New Roman" w:cs="Times New Roman"/>
          <w:b/>
          <w:bCs/>
          <w:sz w:val="24"/>
        </w:rPr>
        <w:t xml:space="preserve">. </w:t>
      </w:r>
      <w:r w:rsidR="00425C3C" w:rsidRPr="00425C3C">
        <w:rPr>
          <w:rFonts w:ascii="Times New Roman" w:eastAsia="宋体" w:hAnsi="Times New Roman" w:cs="Times New Roman"/>
          <w:bCs/>
          <w:sz w:val="24"/>
        </w:rPr>
        <w:t>(A)</w:t>
      </w:r>
      <w:r w:rsidR="00B10DE3" w:rsidRPr="00425C3C">
        <w:rPr>
          <w:rFonts w:ascii="Times New Roman" w:eastAsia="宋体" w:hAnsi="Times New Roman" w:cs="Times New Roman"/>
          <w:bCs/>
          <w:sz w:val="24"/>
        </w:rPr>
        <w:t xml:space="preserve"> Heatmaps show the average CNVs of pathways associated with DNA damage across the control and IR conditions at different time points. </w:t>
      </w:r>
      <w:r w:rsidR="00425C3C" w:rsidRPr="00425C3C">
        <w:rPr>
          <w:rFonts w:ascii="Times New Roman" w:eastAsia="宋体" w:hAnsi="Times New Roman" w:cs="Times New Roman"/>
          <w:bCs/>
          <w:sz w:val="24"/>
        </w:rPr>
        <w:t>(</w:t>
      </w:r>
      <w:r w:rsidR="00F23B30" w:rsidRPr="00425C3C">
        <w:rPr>
          <w:rFonts w:ascii="Times New Roman" w:eastAsia="宋体" w:hAnsi="Times New Roman" w:cs="Times New Roman"/>
          <w:bCs/>
          <w:sz w:val="24"/>
        </w:rPr>
        <w:t>B</w:t>
      </w:r>
      <w:r w:rsidR="00425C3C" w:rsidRPr="00425C3C">
        <w:rPr>
          <w:rFonts w:ascii="Times New Roman" w:eastAsia="宋体" w:hAnsi="Times New Roman" w:cs="Times New Roman"/>
          <w:bCs/>
          <w:sz w:val="24"/>
        </w:rPr>
        <w:t>)</w:t>
      </w:r>
      <w:r w:rsidR="001668E8" w:rsidRPr="00425C3C">
        <w:rPr>
          <w:rFonts w:ascii="Times New Roman" w:eastAsia="宋体" w:hAnsi="Times New Roman" w:cs="Times New Roman"/>
          <w:bCs/>
          <w:sz w:val="24"/>
        </w:rPr>
        <w:t xml:space="preserve"> The CNVs of gene level from representative pathways, </w:t>
      </w:r>
      <w:r w:rsidR="001668E8" w:rsidRPr="00425C3C">
        <w:rPr>
          <w:rFonts w:ascii="Times New Roman" w:eastAsia="宋体" w:hAnsi="Times New Roman" w:cs="Times New Roman" w:hint="eastAsia"/>
          <w:bCs/>
          <w:sz w:val="24"/>
        </w:rPr>
        <w:t>D</w:t>
      </w:r>
      <w:r w:rsidR="001668E8" w:rsidRPr="00425C3C">
        <w:rPr>
          <w:rFonts w:ascii="Times New Roman" w:eastAsia="宋体" w:hAnsi="Times New Roman" w:cs="Times New Roman"/>
          <w:bCs/>
          <w:sz w:val="24"/>
        </w:rPr>
        <w:t xml:space="preserve">NA </w:t>
      </w:r>
      <w:r w:rsidR="001668E8" w:rsidRPr="00425C3C">
        <w:rPr>
          <w:rFonts w:ascii="Times New Roman" w:eastAsia="宋体" w:hAnsi="Times New Roman" w:cs="Times New Roman" w:hint="eastAsia"/>
          <w:bCs/>
          <w:sz w:val="24"/>
        </w:rPr>
        <w:t>damage</w:t>
      </w:r>
      <w:r w:rsidR="00F23B30" w:rsidRPr="00425C3C">
        <w:rPr>
          <w:rFonts w:ascii="Times New Roman" w:eastAsia="宋体" w:hAnsi="Times New Roman" w:cs="Times New Roman"/>
          <w:bCs/>
          <w:sz w:val="24"/>
        </w:rPr>
        <w:t xml:space="preserve"> repair</w:t>
      </w:r>
      <w:r w:rsidR="00DC4B31" w:rsidRPr="00425C3C">
        <w:rPr>
          <w:rFonts w:ascii="Times New Roman" w:eastAsia="宋体" w:hAnsi="Times New Roman" w:cs="Times New Roman"/>
          <w:bCs/>
          <w:sz w:val="24"/>
        </w:rPr>
        <w:t xml:space="preserve"> (DDR)</w:t>
      </w:r>
      <w:r w:rsidR="001668E8" w:rsidRPr="00425C3C">
        <w:rPr>
          <w:rFonts w:ascii="Times New Roman" w:eastAsia="宋体" w:hAnsi="Times New Roman" w:cs="Times New Roman"/>
          <w:bCs/>
          <w:sz w:val="24"/>
        </w:rPr>
        <w:t xml:space="preserve">. </w:t>
      </w:r>
      <w:r w:rsidR="00425C3C" w:rsidRPr="00425C3C">
        <w:rPr>
          <w:rFonts w:ascii="Times New Roman" w:eastAsia="宋体" w:hAnsi="Times New Roman" w:cs="Times New Roman"/>
          <w:bCs/>
          <w:sz w:val="24"/>
        </w:rPr>
        <w:t>(</w:t>
      </w:r>
      <w:r w:rsidR="00F23B30" w:rsidRPr="00425C3C">
        <w:rPr>
          <w:rFonts w:ascii="Times New Roman" w:eastAsia="宋体" w:hAnsi="Times New Roman" w:cs="Times New Roman"/>
          <w:bCs/>
          <w:sz w:val="24"/>
        </w:rPr>
        <w:t>C</w:t>
      </w:r>
      <w:r w:rsidR="00425C3C" w:rsidRPr="00425C3C">
        <w:rPr>
          <w:rFonts w:ascii="Times New Roman" w:eastAsia="宋体" w:hAnsi="Times New Roman" w:cs="Times New Roman"/>
          <w:bCs/>
          <w:sz w:val="24"/>
        </w:rPr>
        <w:t>)</w:t>
      </w:r>
      <w:r w:rsidR="00B10DE3" w:rsidRPr="00425C3C">
        <w:rPr>
          <w:rFonts w:ascii="Times New Roman" w:eastAsia="宋体" w:hAnsi="Times New Roman" w:cs="Times New Roman"/>
          <w:bCs/>
          <w:sz w:val="24"/>
        </w:rPr>
        <w:t xml:space="preserve"> Enrichment score</w:t>
      </w:r>
      <w:r w:rsidR="003E3975" w:rsidRPr="00425C3C">
        <w:rPr>
          <w:rFonts w:ascii="Times New Roman" w:eastAsia="宋体" w:hAnsi="Times New Roman" w:cs="Times New Roman"/>
          <w:bCs/>
          <w:sz w:val="24"/>
        </w:rPr>
        <w:t>s</w:t>
      </w:r>
      <w:r w:rsidR="00B10DE3" w:rsidRPr="00425C3C">
        <w:rPr>
          <w:rFonts w:ascii="Times New Roman" w:eastAsia="宋体" w:hAnsi="Times New Roman" w:cs="Times New Roman"/>
          <w:bCs/>
          <w:sz w:val="24"/>
        </w:rPr>
        <w:t xml:space="preserve"> </w:t>
      </w:r>
      <w:r w:rsidR="00B10DE3" w:rsidRPr="00425C3C">
        <w:rPr>
          <w:rFonts w:ascii="Times New Roman" w:eastAsia="宋体" w:hAnsi="Times New Roman" w:cs="Times New Roman"/>
          <w:bCs/>
          <w:sz w:val="24"/>
        </w:rPr>
        <w:lastRenderedPageBreak/>
        <w:t>for the DNA damage-related pathways (</w:t>
      </w:r>
      <w:r w:rsidR="00B10DE3" w:rsidRPr="00425C3C">
        <w:rPr>
          <w:rFonts w:ascii="Times New Roman" w:eastAsia="宋体" w:hAnsi="Times New Roman" w:cs="Times New Roman" w:hint="eastAsia"/>
          <w:bCs/>
          <w:sz w:val="24"/>
        </w:rPr>
        <w:t>including</w:t>
      </w:r>
      <w:r w:rsidR="00B10DE3" w:rsidRPr="00425C3C">
        <w:rPr>
          <w:rFonts w:ascii="Times New Roman" w:eastAsia="宋体" w:hAnsi="Times New Roman" w:cs="Times New Roman"/>
          <w:bCs/>
          <w:sz w:val="24"/>
        </w:rPr>
        <w:t xml:space="preserve"> DDR</w:t>
      </w:r>
      <w:r w:rsidR="00B10DE3" w:rsidRPr="00425C3C">
        <w:rPr>
          <w:rFonts w:ascii="Times New Roman" w:eastAsia="宋体" w:hAnsi="Times New Roman" w:cs="Times New Roman" w:hint="eastAsia"/>
          <w:bCs/>
          <w:sz w:val="24"/>
        </w:rPr>
        <w:t>)</w:t>
      </w:r>
      <w:r w:rsidR="00B10DE3" w:rsidRPr="00425C3C">
        <w:rPr>
          <w:rFonts w:ascii="Times New Roman" w:eastAsia="宋体" w:hAnsi="Times New Roman" w:cs="Times New Roman"/>
          <w:bCs/>
          <w:sz w:val="24"/>
        </w:rPr>
        <w:t xml:space="preserve"> across the control and IR conditions. </w:t>
      </w:r>
      <w:r w:rsidR="00425C3C" w:rsidRPr="00425C3C">
        <w:rPr>
          <w:rFonts w:ascii="Times New Roman" w:eastAsia="宋体" w:hAnsi="Times New Roman" w:cs="Times New Roman"/>
          <w:bCs/>
          <w:sz w:val="24"/>
        </w:rPr>
        <w:t>(</w:t>
      </w:r>
      <w:r w:rsidR="00F23B30" w:rsidRPr="00425C3C">
        <w:rPr>
          <w:rFonts w:ascii="Times New Roman" w:eastAsia="宋体" w:hAnsi="Times New Roman" w:cs="Times New Roman"/>
          <w:bCs/>
          <w:sz w:val="24"/>
        </w:rPr>
        <w:t>D</w:t>
      </w:r>
      <w:r w:rsidR="00425C3C" w:rsidRPr="00425C3C">
        <w:rPr>
          <w:rFonts w:ascii="Times New Roman" w:eastAsia="宋体" w:hAnsi="Times New Roman" w:cs="Times New Roman"/>
          <w:bCs/>
          <w:sz w:val="24"/>
        </w:rPr>
        <w:t>)</w:t>
      </w:r>
      <w:r w:rsidR="00B10DE3">
        <w:rPr>
          <w:rFonts w:ascii="Times New Roman" w:eastAsia="宋体" w:hAnsi="Times New Roman" w:cs="Times New Roman"/>
          <w:bCs/>
          <w:sz w:val="24"/>
        </w:rPr>
        <w:t xml:space="preserve"> Box plot shows the </w:t>
      </w:r>
      <w:r w:rsidR="00B10DE3" w:rsidRPr="0025323A">
        <w:rPr>
          <w:rFonts w:ascii="Times New Roman" w:eastAsia="宋体" w:hAnsi="Times New Roman" w:cs="Times New Roman"/>
          <w:bCs/>
          <w:sz w:val="24"/>
        </w:rPr>
        <w:t>enrichment scores</w:t>
      </w:r>
      <w:r w:rsidR="00B10DE3">
        <w:rPr>
          <w:rFonts w:ascii="Times New Roman" w:eastAsia="宋体" w:hAnsi="Times New Roman" w:cs="Times New Roman"/>
          <w:bCs/>
          <w:sz w:val="24"/>
        </w:rPr>
        <w:t xml:space="preserve"> </w:t>
      </w:r>
      <w:r w:rsidR="00B10DE3" w:rsidRPr="00FB179B">
        <w:rPr>
          <w:rFonts w:ascii="Times New Roman" w:eastAsia="宋体" w:hAnsi="Times New Roman" w:cs="Times New Roman"/>
          <w:bCs/>
          <w:sz w:val="24"/>
        </w:rPr>
        <w:t xml:space="preserve">contribution of </w:t>
      </w:r>
      <w:r w:rsidR="00F23B30">
        <w:rPr>
          <w:rFonts w:ascii="Times New Roman" w:eastAsia="宋体" w:hAnsi="Times New Roman" w:cs="Times New Roman"/>
          <w:bCs/>
          <w:sz w:val="24"/>
        </w:rPr>
        <w:t>representative pathways</w:t>
      </w:r>
      <w:r w:rsidR="00B10DE3" w:rsidRPr="00DC0182">
        <w:rPr>
          <w:rFonts w:ascii="Times New Roman" w:eastAsia="宋体" w:hAnsi="Times New Roman" w:cs="Times New Roman"/>
          <w:bCs/>
          <w:sz w:val="24"/>
        </w:rPr>
        <w:t xml:space="preserve"> across the </w:t>
      </w:r>
      <w:r w:rsidR="00B10DE3">
        <w:rPr>
          <w:rFonts w:ascii="Times New Roman" w:eastAsia="宋体" w:hAnsi="Times New Roman" w:cs="Times New Roman"/>
          <w:bCs/>
          <w:sz w:val="24"/>
        </w:rPr>
        <w:t xml:space="preserve">control </w:t>
      </w:r>
      <w:r w:rsidR="00B10DE3" w:rsidRPr="00DC0182">
        <w:rPr>
          <w:rFonts w:ascii="Times New Roman" w:eastAsia="宋体" w:hAnsi="Times New Roman" w:cs="Times New Roman"/>
          <w:bCs/>
          <w:sz w:val="24"/>
        </w:rPr>
        <w:t>and IR conditions.</w:t>
      </w:r>
      <w:r w:rsidR="00B10DE3">
        <w:rPr>
          <w:rFonts w:ascii="Times New Roman" w:eastAsia="宋体" w:hAnsi="Times New Roman" w:cs="Times New Roman"/>
          <w:bCs/>
          <w:sz w:val="24"/>
        </w:rPr>
        <w:t xml:space="preserve"> </w:t>
      </w:r>
      <w:r w:rsidR="00B10DE3" w:rsidRPr="00FB179B">
        <w:rPr>
          <w:rFonts w:ascii="Times New Roman" w:eastAsia="宋体" w:hAnsi="Times New Roman" w:cs="Times New Roman"/>
          <w:bCs/>
          <w:sz w:val="24"/>
        </w:rPr>
        <w:t xml:space="preserve">P-values </w:t>
      </w:r>
      <w:r w:rsidR="003C05C7">
        <w:rPr>
          <w:rFonts w:ascii="Times New Roman" w:eastAsia="宋体" w:hAnsi="Times New Roman" w:cs="Times New Roman"/>
          <w:bCs/>
          <w:sz w:val="24"/>
        </w:rPr>
        <w:t xml:space="preserve">were </w:t>
      </w:r>
      <w:r w:rsidR="00B10DE3" w:rsidRPr="00FB179B">
        <w:rPr>
          <w:rFonts w:ascii="Times New Roman" w:eastAsia="宋体" w:hAnsi="Times New Roman" w:cs="Times New Roman"/>
          <w:bCs/>
          <w:sz w:val="24"/>
        </w:rPr>
        <w:t xml:space="preserve">calculated using </w:t>
      </w:r>
      <w:r w:rsidR="003C05C7">
        <w:rPr>
          <w:rFonts w:ascii="Times New Roman" w:eastAsia="宋体" w:hAnsi="Times New Roman" w:cs="Times New Roman"/>
          <w:bCs/>
          <w:sz w:val="24"/>
        </w:rPr>
        <w:t xml:space="preserve">the </w:t>
      </w:r>
      <w:r w:rsidR="00B10DE3">
        <w:rPr>
          <w:rFonts w:ascii="Times New Roman" w:eastAsia="宋体" w:hAnsi="Times New Roman" w:cs="Times New Roman"/>
          <w:bCs/>
          <w:sz w:val="24"/>
        </w:rPr>
        <w:t>Kruskal-</w:t>
      </w:r>
      <w:r w:rsidR="00B10DE3" w:rsidRPr="00754A33">
        <w:rPr>
          <w:rFonts w:ascii="Times New Roman" w:eastAsia="宋体" w:hAnsi="Times New Roman" w:cs="Times New Roman"/>
          <w:bCs/>
          <w:sz w:val="24"/>
        </w:rPr>
        <w:t>Wallis</w:t>
      </w:r>
      <w:r w:rsidR="00B10DE3">
        <w:rPr>
          <w:rFonts w:ascii="Times New Roman" w:eastAsia="宋体" w:hAnsi="Times New Roman" w:cs="Times New Roman"/>
          <w:bCs/>
          <w:sz w:val="24"/>
        </w:rPr>
        <w:t xml:space="preserve"> </w:t>
      </w:r>
      <w:r w:rsidR="00B10DE3" w:rsidRPr="00754A33">
        <w:rPr>
          <w:rFonts w:ascii="Times New Roman" w:eastAsia="宋体" w:hAnsi="Times New Roman" w:cs="Times New Roman"/>
          <w:bCs/>
          <w:sz w:val="24"/>
        </w:rPr>
        <w:t>statistical test</w:t>
      </w:r>
      <w:r w:rsidR="00B10DE3">
        <w:rPr>
          <w:rFonts w:ascii="Times New Roman" w:eastAsia="宋体" w:hAnsi="Times New Roman" w:cs="Times New Roman" w:hint="eastAsia"/>
          <w:bCs/>
          <w:sz w:val="24"/>
        </w:rPr>
        <w:t>.</w:t>
      </w:r>
    </w:p>
    <w:p w14:paraId="4E5F4157" w14:textId="77777777" w:rsidR="0003792D" w:rsidRPr="000B5FE5" w:rsidRDefault="00820785" w:rsidP="007F47A2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drawing>
          <wp:inline distT="0" distB="0" distL="0" distR="0" wp14:anchorId="5BEA586A" wp14:editId="484EC0A3">
            <wp:extent cx="5274310" cy="43656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A8F22" w14:textId="635BB78D" w:rsidR="00386217" w:rsidRPr="000B5FE5" w:rsidRDefault="00386217" w:rsidP="001E23CF">
      <w:pPr>
        <w:rPr>
          <w:rFonts w:ascii="Times New Roman" w:hAnsi="Times New Roman" w:cs="Times New Roman"/>
          <w:b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 w:rsidRPr="000B5FE5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</w:t>
      </w:r>
      <w:r w:rsidR="00A302C6">
        <w:rPr>
          <w:rFonts w:ascii="Times New Roman" w:hAnsi="Times New Roman" w:cs="Times New Roman"/>
          <w:b/>
          <w:bCs/>
          <w:sz w:val="24"/>
        </w:rPr>
        <w:t>9</w:t>
      </w:r>
      <w:r w:rsidRPr="000B5FE5">
        <w:rPr>
          <w:rFonts w:ascii="Times New Roman" w:hAnsi="Times New Roman" w:cs="Times New Roman"/>
          <w:b/>
          <w:bCs/>
          <w:sz w:val="24"/>
        </w:rPr>
        <w:t xml:space="preserve">. </w:t>
      </w:r>
      <w:r w:rsidR="002D4063" w:rsidRPr="00C414CB">
        <w:rPr>
          <w:rFonts w:ascii="Times New Roman" w:hAnsi="Times New Roman" w:cs="Times New Roman"/>
          <w:b/>
          <w:bCs/>
          <w:sz w:val="24"/>
        </w:rPr>
        <w:t xml:space="preserve">Epithelial cells undergo mesenchymal transitions </w:t>
      </w:r>
      <w:r w:rsidR="002D4063" w:rsidRPr="00B078FC">
        <w:rPr>
          <w:rFonts w:ascii="Times New Roman" w:hAnsi="Times New Roman" w:cs="Times New Roman"/>
          <w:b/>
          <w:bCs/>
          <w:sz w:val="24"/>
        </w:rPr>
        <w:t xml:space="preserve">after </w:t>
      </w:r>
      <w:r w:rsidR="002D4063">
        <w:rPr>
          <w:rFonts w:ascii="Times New Roman" w:hAnsi="Times New Roman" w:cs="Times New Roman"/>
          <w:b/>
          <w:bCs/>
          <w:sz w:val="24"/>
        </w:rPr>
        <w:t xml:space="preserve">IR. </w:t>
      </w:r>
      <w:r w:rsidR="0091454F" w:rsidRPr="00274045">
        <w:rPr>
          <w:rFonts w:ascii="Times New Roman" w:hAnsi="Times New Roman" w:cs="Times New Roman"/>
          <w:bCs/>
          <w:sz w:val="24"/>
        </w:rPr>
        <w:t>(</w:t>
      </w:r>
      <w:r w:rsidR="002D4063" w:rsidRPr="00274045">
        <w:rPr>
          <w:rFonts w:ascii="Times New Roman" w:hAnsi="Times New Roman" w:cs="Times New Roman"/>
          <w:bCs/>
          <w:sz w:val="24"/>
        </w:rPr>
        <w:t>A</w:t>
      </w:r>
      <w:r w:rsidR="000F22E7" w:rsidRPr="00274045">
        <w:rPr>
          <w:rFonts w:ascii="Times New Roman" w:hAnsi="Times New Roman" w:cs="Times New Roman"/>
          <w:bCs/>
          <w:sz w:val="24"/>
        </w:rPr>
        <w:t>-B</w:t>
      </w:r>
      <w:r w:rsidR="0091454F" w:rsidRPr="00274045">
        <w:rPr>
          <w:rFonts w:ascii="Times New Roman" w:hAnsi="Times New Roman" w:cs="Times New Roman"/>
          <w:bCs/>
          <w:sz w:val="24"/>
        </w:rPr>
        <w:t>)</w:t>
      </w:r>
      <w:r w:rsidR="002D4063" w:rsidRPr="00274045">
        <w:rPr>
          <w:rFonts w:ascii="Times New Roman" w:eastAsia="宋体" w:hAnsi="Times New Roman" w:cs="Times New Roman"/>
          <w:bCs/>
          <w:sz w:val="24"/>
        </w:rPr>
        <w:t xml:space="preserve"> UMAP visualization of </w:t>
      </w:r>
      <w:r w:rsidR="002D4063" w:rsidRPr="00274045">
        <w:rPr>
          <w:rFonts w:ascii="Times New Roman" w:hAnsi="Times New Roman" w:cs="Times New Roman"/>
          <w:bCs/>
          <w:sz w:val="24"/>
        </w:rPr>
        <w:t>epithelial</w:t>
      </w:r>
      <w:r w:rsidR="00AC6BB4" w:rsidRPr="00274045">
        <w:rPr>
          <w:rFonts w:ascii="Times New Roman" w:hAnsi="Times New Roman" w:cs="Times New Roman"/>
          <w:bCs/>
          <w:sz w:val="24"/>
        </w:rPr>
        <w:t>-</w:t>
      </w:r>
      <w:r w:rsidR="002D4063" w:rsidRPr="00274045">
        <w:rPr>
          <w:rFonts w:ascii="Times New Roman" w:hAnsi="Times New Roman" w:cs="Times New Roman"/>
          <w:bCs/>
          <w:sz w:val="24"/>
        </w:rPr>
        <w:t xml:space="preserve">stromal cell </w:t>
      </w:r>
      <w:r w:rsidR="002D4063" w:rsidRPr="00274045">
        <w:rPr>
          <w:rFonts w:ascii="Times New Roman" w:eastAsia="宋体" w:hAnsi="Times New Roman" w:cs="Times New Roman"/>
          <w:bCs/>
          <w:sz w:val="24"/>
        </w:rPr>
        <w:t>subsets</w:t>
      </w:r>
      <w:r w:rsidR="000F22E7" w:rsidRPr="00274045">
        <w:rPr>
          <w:rFonts w:ascii="Times New Roman" w:eastAsia="宋体" w:hAnsi="Times New Roman" w:cs="Times New Roman"/>
          <w:bCs/>
          <w:sz w:val="24"/>
        </w:rPr>
        <w:t xml:space="preserve"> (A) and </w:t>
      </w:r>
      <w:r w:rsidR="000F22E7" w:rsidRPr="00274045">
        <w:rPr>
          <w:rFonts w:ascii="Times New Roman" w:eastAsia="宋体" w:hAnsi="Times New Roman" w:cs="Times New Roman"/>
          <w:bCs/>
          <w:i/>
          <w:sz w:val="24"/>
        </w:rPr>
        <w:t>Vim</w:t>
      </w:r>
      <w:r w:rsidR="000F22E7" w:rsidRPr="00274045">
        <w:rPr>
          <w:rFonts w:ascii="Times New Roman" w:eastAsia="宋体" w:hAnsi="Times New Roman" w:cs="Times New Roman"/>
          <w:bCs/>
          <w:sz w:val="24"/>
        </w:rPr>
        <w:t xml:space="preserve"> expression (B)</w:t>
      </w:r>
      <w:r w:rsidR="002D4063" w:rsidRPr="00274045">
        <w:rPr>
          <w:rFonts w:ascii="Times New Roman" w:hAnsi="Times New Roman" w:cs="Times New Roman"/>
          <w:bCs/>
          <w:sz w:val="24"/>
        </w:rPr>
        <w:t xml:space="preserve">. </w:t>
      </w:r>
      <w:r w:rsidR="0091454F" w:rsidRPr="00274045">
        <w:rPr>
          <w:rFonts w:ascii="Times New Roman" w:hAnsi="Times New Roman" w:cs="Times New Roman"/>
          <w:bCs/>
          <w:sz w:val="24"/>
        </w:rPr>
        <w:t>(C)</w:t>
      </w:r>
      <w:r w:rsidR="004620F1" w:rsidRPr="00274045">
        <w:rPr>
          <w:rFonts w:ascii="Times New Roman" w:hAnsi="Times New Roman" w:cs="Times New Roman"/>
          <w:bCs/>
          <w:sz w:val="24"/>
        </w:rPr>
        <w:t xml:space="preserve"> Proportions and average expression (scaled) of representative EMT marker genes. </w:t>
      </w:r>
      <w:r w:rsidR="0091454F" w:rsidRPr="00274045">
        <w:rPr>
          <w:rFonts w:ascii="Times New Roman" w:hAnsi="Times New Roman" w:cs="Times New Roman"/>
          <w:bCs/>
          <w:sz w:val="24"/>
        </w:rPr>
        <w:t>(</w:t>
      </w:r>
      <w:r w:rsidR="00CC794E" w:rsidRPr="00274045">
        <w:rPr>
          <w:rFonts w:ascii="Times New Roman" w:hAnsi="Times New Roman" w:cs="Times New Roman"/>
          <w:bCs/>
          <w:sz w:val="24"/>
        </w:rPr>
        <w:t>D</w:t>
      </w:r>
      <w:r w:rsidR="0091454F" w:rsidRPr="00274045">
        <w:rPr>
          <w:rFonts w:ascii="Times New Roman" w:hAnsi="Times New Roman" w:cs="Times New Roman"/>
          <w:bCs/>
          <w:sz w:val="24"/>
        </w:rPr>
        <w:t>)</w:t>
      </w:r>
      <w:r w:rsidR="00CC794E" w:rsidRPr="00274045">
        <w:rPr>
          <w:rFonts w:ascii="Times New Roman" w:hAnsi="Times New Roman" w:cs="Times New Roman"/>
          <w:bCs/>
          <w:sz w:val="24"/>
        </w:rPr>
        <w:t xml:space="preserve"> </w:t>
      </w:r>
      <w:r w:rsidR="005B25A2" w:rsidRPr="00274045">
        <w:rPr>
          <w:rFonts w:ascii="Times New Roman" w:hAnsi="Times New Roman" w:cs="Times New Roman"/>
          <w:bCs/>
          <w:sz w:val="24"/>
        </w:rPr>
        <w:t>The s</w:t>
      </w:r>
      <w:r w:rsidR="00063BC5" w:rsidRPr="00274045">
        <w:rPr>
          <w:rFonts w:ascii="Times New Roman" w:hAnsi="Times New Roman" w:cs="Times New Roman"/>
          <w:bCs/>
          <w:sz w:val="24"/>
        </w:rPr>
        <w:t>ignature</w:t>
      </w:r>
      <w:r w:rsidR="00CC794E" w:rsidRPr="00274045">
        <w:rPr>
          <w:rFonts w:ascii="Times New Roman" w:eastAsia="宋体" w:hAnsi="Times New Roman" w:cs="Times New Roman"/>
          <w:bCs/>
          <w:sz w:val="24"/>
        </w:rPr>
        <w:t xml:space="preserve"> analyses of </w:t>
      </w:r>
      <w:r w:rsidR="00CC794E" w:rsidRPr="00274045">
        <w:rPr>
          <w:rFonts w:ascii="Times New Roman" w:hAnsi="Times New Roman" w:cs="Times New Roman"/>
          <w:bCs/>
          <w:sz w:val="24"/>
        </w:rPr>
        <w:t>fibroblast migration and fibroblast growth factor production</w:t>
      </w:r>
      <w:r w:rsidR="00CC794E" w:rsidRPr="00274045">
        <w:rPr>
          <w:rFonts w:ascii="Times New Roman" w:eastAsia="宋体" w:hAnsi="Times New Roman" w:cs="Times New Roman"/>
          <w:bCs/>
          <w:sz w:val="24"/>
        </w:rPr>
        <w:t xml:space="preserve">. </w:t>
      </w:r>
      <w:r w:rsidR="001D5EB9" w:rsidRPr="00274045">
        <w:rPr>
          <w:rFonts w:ascii="Times New Roman" w:eastAsia="宋体" w:hAnsi="Times New Roman" w:cs="Times New Roman"/>
          <w:bCs/>
          <w:sz w:val="24"/>
        </w:rPr>
        <w:t xml:space="preserve">Signature score was calculated </w:t>
      </w:r>
      <w:r w:rsidR="00054524" w:rsidRPr="00274045">
        <w:rPr>
          <w:rFonts w:ascii="Times New Roman" w:eastAsia="宋体" w:hAnsi="Times New Roman" w:cs="Times New Roman"/>
          <w:bCs/>
          <w:sz w:val="24"/>
        </w:rPr>
        <w:t xml:space="preserve">using </w:t>
      </w:r>
      <w:r w:rsidR="005B25A2" w:rsidRPr="00274045">
        <w:rPr>
          <w:rFonts w:ascii="Times New Roman" w:eastAsia="宋体" w:hAnsi="Times New Roman" w:cs="Times New Roman"/>
          <w:bCs/>
          <w:sz w:val="24"/>
        </w:rPr>
        <w:t xml:space="preserve">the </w:t>
      </w:r>
      <w:proofErr w:type="spellStart"/>
      <w:r w:rsidR="00054524" w:rsidRPr="00274045">
        <w:rPr>
          <w:rFonts w:ascii="Times New Roman" w:eastAsia="宋体" w:hAnsi="Times New Roman" w:cs="Times New Roman"/>
          <w:bCs/>
          <w:sz w:val="24"/>
        </w:rPr>
        <w:t>UCell</w:t>
      </w:r>
      <w:proofErr w:type="spellEnd"/>
      <w:r w:rsidR="00054524" w:rsidRPr="00274045">
        <w:rPr>
          <w:rFonts w:ascii="Times New Roman" w:eastAsia="宋体" w:hAnsi="Times New Roman" w:cs="Times New Roman"/>
          <w:bCs/>
          <w:sz w:val="24"/>
        </w:rPr>
        <w:t xml:space="preserve"> package</w:t>
      </w:r>
      <w:r w:rsidR="001D5EB9" w:rsidRPr="00274045">
        <w:rPr>
          <w:rFonts w:ascii="Times New Roman" w:eastAsia="宋体" w:hAnsi="Times New Roman" w:cs="Times New Roman"/>
          <w:bCs/>
          <w:sz w:val="24"/>
        </w:rPr>
        <w:t xml:space="preserve">. </w:t>
      </w:r>
      <w:r w:rsidR="0091454F" w:rsidRPr="00274045">
        <w:rPr>
          <w:rFonts w:ascii="Times New Roman" w:eastAsia="宋体" w:hAnsi="Times New Roman" w:cs="Times New Roman"/>
          <w:bCs/>
          <w:sz w:val="24"/>
        </w:rPr>
        <w:t>(E)</w:t>
      </w:r>
      <w:r w:rsidR="00EC040B" w:rsidRPr="00274045">
        <w:rPr>
          <w:rFonts w:ascii="Times New Roman" w:eastAsia="宋体" w:hAnsi="Times New Roman" w:cs="Times New Roman"/>
          <w:bCs/>
          <w:sz w:val="24"/>
        </w:rPr>
        <w:t xml:space="preserve"> </w:t>
      </w:r>
      <w:r w:rsidR="005B25A2" w:rsidRPr="00274045">
        <w:rPr>
          <w:rFonts w:ascii="Times New Roman" w:eastAsia="宋体" w:hAnsi="Times New Roman" w:cs="Times New Roman"/>
          <w:bCs/>
          <w:sz w:val="24"/>
        </w:rPr>
        <w:t>The d</w:t>
      </w:r>
      <w:r w:rsidR="00504124" w:rsidRPr="00274045">
        <w:rPr>
          <w:rFonts w:ascii="Times New Roman" w:eastAsia="宋体" w:hAnsi="Times New Roman" w:cs="Times New Roman"/>
          <w:bCs/>
          <w:sz w:val="24"/>
        </w:rPr>
        <w:t xml:space="preserve">ensity curve shows the </w:t>
      </w:r>
      <w:proofErr w:type="spellStart"/>
      <w:r w:rsidR="00504124" w:rsidRPr="00274045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="00504124" w:rsidRPr="00274045">
        <w:rPr>
          <w:rFonts w:ascii="Times New Roman" w:eastAsia="宋体" w:hAnsi="Times New Roman" w:cs="Times New Roman"/>
          <w:bCs/>
          <w:sz w:val="24"/>
        </w:rPr>
        <w:t xml:space="preserve"> of each cell subset. </w:t>
      </w:r>
      <w:r w:rsidR="0091454F" w:rsidRPr="00274045">
        <w:rPr>
          <w:rFonts w:ascii="Times New Roman" w:eastAsia="宋体" w:hAnsi="Times New Roman" w:cs="Times New Roman"/>
          <w:bCs/>
          <w:sz w:val="24"/>
        </w:rPr>
        <w:t>(</w:t>
      </w:r>
      <w:r w:rsidR="006E33FC" w:rsidRPr="00274045">
        <w:rPr>
          <w:rFonts w:ascii="Times New Roman" w:eastAsia="宋体" w:hAnsi="Times New Roman" w:cs="Times New Roman"/>
          <w:bCs/>
          <w:sz w:val="24"/>
        </w:rPr>
        <w:t>F</w:t>
      </w:r>
      <w:r w:rsidR="0091454F" w:rsidRPr="00274045">
        <w:rPr>
          <w:rFonts w:ascii="Times New Roman" w:eastAsia="宋体" w:hAnsi="Times New Roman" w:cs="Times New Roman"/>
          <w:bCs/>
          <w:sz w:val="24"/>
        </w:rPr>
        <w:t>)</w:t>
      </w:r>
      <w:r w:rsidR="006E33FC" w:rsidRPr="00274045">
        <w:rPr>
          <w:rFonts w:ascii="Times New Roman" w:eastAsia="宋体" w:hAnsi="Times New Roman" w:cs="Times New Roman"/>
          <w:bCs/>
          <w:sz w:val="24"/>
        </w:rPr>
        <w:t xml:space="preserve"> The </w:t>
      </w:r>
      <w:r w:rsidR="006E33FC" w:rsidRPr="00274045">
        <w:rPr>
          <w:rFonts w:ascii="Times New Roman" w:hAnsi="Times New Roman" w:cs="Times New Roman"/>
          <w:bCs/>
          <w:sz w:val="24"/>
        </w:rPr>
        <w:t>expression</w:t>
      </w:r>
      <w:r w:rsidR="00063BC5" w:rsidRPr="00274045">
        <w:rPr>
          <w:rFonts w:ascii="Times New Roman" w:hAnsi="Times New Roman" w:cs="Times New Roman"/>
          <w:bCs/>
          <w:sz w:val="24"/>
        </w:rPr>
        <w:t xml:space="preserve"> dynamics</w:t>
      </w:r>
      <w:r w:rsidR="006E33FC" w:rsidRPr="00274045">
        <w:rPr>
          <w:rFonts w:ascii="Times New Roman" w:hAnsi="Times New Roman" w:cs="Times New Roman"/>
          <w:bCs/>
          <w:sz w:val="24"/>
        </w:rPr>
        <w:t xml:space="preserve"> of</w:t>
      </w:r>
      <w:r w:rsidR="006E33FC" w:rsidRPr="00274045">
        <w:rPr>
          <w:rFonts w:ascii="Times New Roman" w:eastAsia="宋体" w:hAnsi="Times New Roman" w:cs="Times New Roman"/>
          <w:bCs/>
          <w:sz w:val="24"/>
        </w:rPr>
        <w:t xml:space="preserve"> representative differentiation potential genes in </w:t>
      </w:r>
      <w:r w:rsidR="006E33FC" w:rsidRPr="00274045">
        <w:rPr>
          <w:rFonts w:ascii="Times New Roman" w:hAnsi="Times New Roman" w:cs="Times New Roman"/>
          <w:bCs/>
          <w:sz w:val="24"/>
        </w:rPr>
        <w:t>epithelial and stromal cells.</w:t>
      </w:r>
    </w:p>
    <w:p w14:paraId="2831CDBD" w14:textId="6CA270FF" w:rsidR="00386217" w:rsidRDefault="00BF43AD" w:rsidP="00005D17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2ED5DB00" wp14:editId="473DA920">
            <wp:extent cx="5274310" cy="4396740"/>
            <wp:effectExtent l="0" t="0" r="254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EA2F4" w14:textId="088EE2F3" w:rsidR="0030416D" w:rsidRPr="0030416D" w:rsidRDefault="00386217" w:rsidP="00CA36C9">
      <w:pPr>
        <w:rPr>
          <w:rFonts w:ascii="Times New Roman" w:eastAsia="宋体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A302C6">
        <w:rPr>
          <w:rFonts w:ascii="Times New Roman" w:hAnsi="Times New Roman" w:cs="Times New Roman"/>
          <w:b/>
          <w:bCs/>
          <w:sz w:val="24"/>
        </w:rPr>
        <w:t>10</w:t>
      </w:r>
      <w:r w:rsidRPr="00BD0915">
        <w:rPr>
          <w:rFonts w:ascii="Times New Roman" w:hAnsi="Times New Roman" w:cs="Times New Roman"/>
          <w:b/>
          <w:bCs/>
          <w:sz w:val="24"/>
        </w:rPr>
        <w:t>.</w:t>
      </w:r>
      <w:r w:rsidR="00CA36C9" w:rsidRPr="00BD0915">
        <w:rPr>
          <w:rFonts w:ascii="Times New Roman" w:hAnsi="Times New Roman" w:cs="Times New Roman"/>
          <w:b/>
          <w:bCs/>
          <w:sz w:val="24"/>
        </w:rPr>
        <w:t xml:space="preserve"> </w:t>
      </w:r>
      <w:r w:rsidR="00F80C7B" w:rsidRPr="00BD0915">
        <w:rPr>
          <w:rFonts w:ascii="Times New Roman" w:eastAsia="宋体" w:hAnsi="Times New Roman" w:cs="Times New Roman"/>
          <w:b/>
          <w:bCs/>
          <w:sz w:val="24"/>
        </w:rPr>
        <w:t xml:space="preserve">The </w:t>
      </w:r>
      <w:r w:rsidR="00BD0915" w:rsidRPr="00BD0915">
        <w:rPr>
          <w:rFonts w:ascii="Times New Roman" w:eastAsia="宋体" w:hAnsi="Times New Roman" w:cs="Times New Roman"/>
          <w:b/>
          <w:bCs/>
          <w:sz w:val="24"/>
        </w:rPr>
        <w:t>radiation-induced</w:t>
      </w:r>
      <w:r w:rsidR="00F80C7B" w:rsidRPr="00BD0915">
        <w:rPr>
          <w:rFonts w:ascii="Times New Roman" w:eastAsia="宋体" w:hAnsi="Times New Roman" w:cs="Times New Roman"/>
          <w:b/>
          <w:bCs/>
          <w:sz w:val="24"/>
        </w:rPr>
        <w:t xml:space="preserve"> EMT</w:t>
      </w:r>
      <w:r w:rsidR="00F80C7B" w:rsidRPr="00F80C7B">
        <w:rPr>
          <w:rFonts w:ascii="Times New Roman" w:eastAsia="宋体" w:hAnsi="Times New Roman" w:cs="Times New Roman"/>
          <w:b/>
          <w:bCs/>
          <w:sz w:val="24"/>
        </w:rPr>
        <w:t xml:space="preserve"> signature was correlated with hallmark EMT.</w:t>
      </w:r>
      <w:r w:rsidR="00F80C7B">
        <w:rPr>
          <w:rFonts w:ascii="Times New Roman" w:eastAsia="宋体" w:hAnsi="Times New Roman" w:cs="Times New Roman"/>
          <w:bCs/>
          <w:sz w:val="24"/>
        </w:rPr>
        <w:t xml:space="preserve"> 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(</w:t>
      </w:r>
      <w:r w:rsidR="00F80C7B" w:rsidRPr="00EF7D05">
        <w:rPr>
          <w:rFonts w:ascii="Times New Roman" w:eastAsia="宋体" w:hAnsi="Times New Roman" w:cs="Times New Roman"/>
          <w:bCs/>
          <w:sz w:val="24"/>
        </w:rPr>
        <w:t>A</w:t>
      </w:r>
      <w:r w:rsidR="00F11CC2" w:rsidRPr="00EF7D05">
        <w:rPr>
          <w:rFonts w:ascii="Times New Roman" w:eastAsia="宋体" w:hAnsi="Times New Roman" w:cs="Times New Roman"/>
          <w:bCs/>
          <w:sz w:val="24"/>
        </w:rPr>
        <w:t>-B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)</w:t>
      </w:r>
      <w:r w:rsidR="00F80C7B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CA36C9" w:rsidRPr="00EF7D05">
        <w:rPr>
          <w:rFonts w:ascii="Times New Roman" w:eastAsia="宋体" w:hAnsi="Times New Roman" w:cs="Times New Roman"/>
          <w:bCs/>
          <w:sz w:val="24"/>
        </w:rPr>
        <w:t xml:space="preserve">Correlation analysis of </w:t>
      </w:r>
      <w:r w:rsidR="00BD0915" w:rsidRPr="00EF7D05">
        <w:rPr>
          <w:rFonts w:ascii="Times New Roman" w:eastAsia="宋体" w:hAnsi="Times New Roman" w:cs="Times New Roman"/>
          <w:bCs/>
          <w:sz w:val="24"/>
        </w:rPr>
        <w:t>the radiation-induced</w:t>
      </w:r>
      <w:r w:rsidR="00A86D24" w:rsidRPr="00EF7D05">
        <w:rPr>
          <w:rFonts w:ascii="Times New Roman" w:eastAsia="宋体" w:hAnsi="Times New Roman" w:cs="Times New Roman"/>
          <w:bCs/>
          <w:sz w:val="24"/>
        </w:rPr>
        <w:t xml:space="preserve"> EMT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 xml:space="preserve"> (EMT-RP)</w:t>
      </w:r>
      <w:r w:rsidR="00A86D24" w:rsidRPr="00EF7D05">
        <w:rPr>
          <w:rFonts w:ascii="Times New Roman" w:eastAsia="宋体" w:hAnsi="Times New Roman" w:cs="Times New Roman"/>
          <w:bCs/>
          <w:sz w:val="24"/>
        </w:rPr>
        <w:t xml:space="preserve"> signature with </w:t>
      </w:r>
      <w:r w:rsidR="00CA36C9" w:rsidRPr="00EF7D05">
        <w:rPr>
          <w:rFonts w:ascii="Times New Roman" w:eastAsia="宋体" w:hAnsi="Times New Roman" w:cs="Times New Roman"/>
          <w:bCs/>
          <w:sz w:val="24"/>
        </w:rPr>
        <w:t xml:space="preserve">hallmark </w:t>
      </w:r>
      <w:r w:rsidR="00F11CC2" w:rsidRPr="00EF7D05">
        <w:rPr>
          <w:rFonts w:ascii="Times New Roman" w:eastAsia="宋体" w:hAnsi="Times New Roman" w:cs="Times New Roman"/>
          <w:bCs/>
          <w:sz w:val="24"/>
        </w:rPr>
        <w:t>angiogenesis</w:t>
      </w:r>
      <w:r w:rsidR="00CA36C9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F11CC2" w:rsidRPr="00EF7D05">
        <w:rPr>
          <w:rFonts w:ascii="Times New Roman" w:eastAsia="宋体" w:hAnsi="Times New Roman" w:cs="Times New Roman"/>
          <w:bCs/>
          <w:sz w:val="24"/>
        </w:rPr>
        <w:t>at the single-cell</w:t>
      </w:r>
      <w:r w:rsidR="00A86D24" w:rsidRPr="00EF7D05">
        <w:rPr>
          <w:rFonts w:ascii="Times New Roman" w:eastAsia="宋体" w:hAnsi="Times New Roman" w:cs="Times New Roman"/>
          <w:bCs/>
          <w:sz w:val="24"/>
        </w:rPr>
        <w:t xml:space="preserve"> level</w:t>
      </w:r>
      <w:r w:rsidR="00F11CC2" w:rsidRPr="00EF7D05">
        <w:rPr>
          <w:rFonts w:ascii="Times New Roman" w:eastAsia="宋体" w:hAnsi="Times New Roman" w:cs="Times New Roman"/>
          <w:bCs/>
          <w:sz w:val="24"/>
        </w:rPr>
        <w:t xml:space="preserve"> (A</w:t>
      </w:r>
      <w:r w:rsidR="00A86D24" w:rsidRPr="00EF7D05">
        <w:rPr>
          <w:rFonts w:ascii="Times New Roman" w:eastAsia="宋体" w:hAnsi="Times New Roman" w:cs="Times New Roman"/>
          <w:bCs/>
          <w:sz w:val="24"/>
        </w:rPr>
        <w:t>) and</w:t>
      </w:r>
      <w:r w:rsidR="00F11CC2" w:rsidRPr="00EF7D05">
        <w:rPr>
          <w:rFonts w:ascii="Times New Roman" w:eastAsia="宋体" w:hAnsi="Times New Roman" w:cs="Times New Roman"/>
          <w:bCs/>
          <w:sz w:val="24"/>
        </w:rPr>
        <w:t xml:space="preserve"> rat sample </w:t>
      </w:r>
      <w:r w:rsidR="00A86D24" w:rsidRPr="00EF7D05">
        <w:rPr>
          <w:rFonts w:ascii="Times New Roman" w:eastAsia="宋体" w:hAnsi="Times New Roman" w:cs="Times New Roman"/>
          <w:bCs/>
          <w:sz w:val="24"/>
        </w:rPr>
        <w:t xml:space="preserve">level </w:t>
      </w:r>
      <w:r w:rsidR="00F11CC2" w:rsidRPr="00EF7D05">
        <w:rPr>
          <w:rFonts w:ascii="Times New Roman" w:eastAsia="宋体" w:hAnsi="Times New Roman" w:cs="Times New Roman"/>
          <w:bCs/>
          <w:sz w:val="24"/>
        </w:rPr>
        <w:t xml:space="preserve">(B) </w:t>
      </w:r>
      <w:r w:rsidR="0030416D" w:rsidRPr="00EF7D05">
        <w:rPr>
          <w:rFonts w:ascii="Times New Roman" w:hAnsi="Times New Roman" w:cs="Times New Roman"/>
          <w:bCs/>
          <w:sz w:val="24"/>
        </w:rPr>
        <w:t>in epithelial and stromal cells</w:t>
      </w:r>
      <w:r w:rsidR="00F11CC2" w:rsidRPr="00EF7D05">
        <w:rPr>
          <w:rFonts w:ascii="Times New Roman" w:eastAsia="宋体" w:hAnsi="Times New Roman" w:cs="Times New Roman"/>
          <w:bCs/>
          <w:sz w:val="24"/>
        </w:rPr>
        <w:t>.</w:t>
      </w:r>
      <w:r w:rsidR="00CE2713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(C)</w:t>
      </w:r>
      <w:r w:rsidR="00CE2713" w:rsidRPr="00EF7D05">
        <w:rPr>
          <w:rFonts w:ascii="Times New Roman" w:eastAsia="宋体" w:hAnsi="Times New Roman" w:cs="Times New Roman"/>
          <w:bCs/>
          <w:sz w:val="24"/>
        </w:rPr>
        <w:t xml:space="preserve"> UMAP visualization of 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>EMT-RP</w:t>
      </w:r>
      <w:r w:rsidR="00CE2713" w:rsidRPr="00EF7D05">
        <w:rPr>
          <w:rFonts w:ascii="Times New Roman" w:eastAsia="宋体" w:hAnsi="Times New Roman" w:cs="Times New Roman"/>
          <w:bCs/>
          <w:sz w:val="24"/>
        </w:rPr>
        <w:t xml:space="preserve"> signature score in all cell type</w:t>
      </w:r>
      <w:r w:rsidR="000A645A" w:rsidRPr="00EF7D05">
        <w:rPr>
          <w:rFonts w:ascii="Times New Roman" w:eastAsia="宋体" w:hAnsi="Times New Roman" w:cs="Times New Roman"/>
          <w:bCs/>
          <w:sz w:val="24"/>
        </w:rPr>
        <w:t>s</w:t>
      </w:r>
      <w:r w:rsidR="00CE2713" w:rsidRPr="00EF7D05">
        <w:rPr>
          <w:rFonts w:ascii="Times New Roman" w:eastAsia="宋体" w:hAnsi="Times New Roman" w:cs="Times New Roman"/>
          <w:bCs/>
          <w:sz w:val="24"/>
        </w:rPr>
        <w:t xml:space="preserve">. 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(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>D</w:t>
      </w:r>
      <w:r w:rsidR="003C544F" w:rsidRPr="00EF7D05">
        <w:rPr>
          <w:rFonts w:ascii="Times New Roman" w:eastAsia="宋体" w:hAnsi="Times New Roman" w:cs="Times New Roman"/>
          <w:bCs/>
          <w:sz w:val="24"/>
        </w:rPr>
        <w:t xml:space="preserve">, 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E)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 xml:space="preserve"> Correlation analysis of 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>EMT-RP</w:t>
      </w:r>
      <w:r w:rsidR="00A86D24" w:rsidRPr="00EF7D05">
        <w:rPr>
          <w:rFonts w:ascii="Times New Roman" w:eastAsia="宋体" w:hAnsi="Times New Roman" w:cs="Times New Roman"/>
          <w:bCs/>
          <w:sz w:val="24"/>
        </w:rPr>
        <w:t xml:space="preserve"> signature with 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>hallmark EMT (</w:t>
      </w:r>
      <w:r w:rsidR="0044114A" w:rsidRPr="00EF7D05">
        <w:rPr>
          <w:rFonts w:ascii="Times New Roman" w:eastAsia="宋体" w:hAnsi="Times New Roman" w:cs="Times New Roman"/>
          <w:bCs/>
          <w:sz w:val="24"/>
        </w:rPr>
        <w:t xml:space="preserve">EMT-H, 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 xml:space="preserve">D) and angiogenesis (E) </w:t>
      </w:r>
      <w:r w:rsidR="00441207" w:rsidRPr="00EF7D05">
        <w:rPr>
          <w:rFonts w:ascii="Times New Roman" w:eastAsia="宋体" w:hAnsi="Times New Roman" w:cs="Times New Roman"/>
          <w:bCs/>
          <w:sz w:val="24"/>
        </w:rPr>
        <w:t>at the single-cell level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421976" w:rsidRPr="00EF7D05">
        <w:rPr>
          <w:rFonts w:ascii="Times New Roman" w:eastAsia="宋体" w:hAnsi="Times New Roman" w:cs="Times New Roman"/>
          <w:bCs/>
          <w:sz w:val="24"/>
        </w:rPr>
        <w:t>(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>all cell type</w:t>
      </w:r>
      <w:r w:rsidR="005945D2" w:rsidRPr="00EF7D05">
        <w:rPr>
          <w:rFonts w:ascii="Times New Roman" w:eastAsia="宋体" w:hAnsi="Times New Roman" w:cs="Times New Roman"/>
          <w:bCs/>
          <w:sz w:val="24"/>
        </w:rPr>
        <w:t>s</w:t>
      </w:r>
      <w:r w:rsidR="00421976" w:rsidRPr="00EF7D05">
        <w:rPr>
          <w:rFonts w:ascii="Times New Roman" w:eastAsia="宋体" w:hAnsi="Times New Roman" w:cs="Times New Roman"/>
          <w:bCs/>
          <w:sz w:val="24"/>
        </w:rPr>
        <w:t>)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 xml:space="preserve">. 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(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>F</w:t>
      </w:r>
      <w:r w:rsidR="003C544F" w:rsidRPr="00EF7D05">
        <w:rPr>
          <w:rFonts w:ascii="Times New Roman" w:eastAsia="宋体" w:hAnsi="Times New Roman" w:cs="Times New Roman"/>
          <w:bCs/>
          <w:sz w:val="24"/>
        </w:rPr>
        <w:t xml:space="preserve">, 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>G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)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3C544F" w:rsidRPr="00EF7D05">
        <w:rPr>
          <w:rFonts w:ascii="Times New Roman" w:eastAsia="宋体" w:hAnsi="Times New Roman" w:cs="Times New Roman"/>
          <w:bCs/>
          <w:sz w:val="24"/>
        </w:rPr>
        <w:t>A</w:t>
      </w:r>
      <w:r w:rsidR="00441207" w:rsidRPr="00EF7D05">
        <w:rPr>
          <w:rFonts w:ascii="Times New Roman" w:eastAsia="宋体" w:hAnsi="Times New Roman" w:cs="Times New Roman"/>
          <w:bCs/>
          <w:sz w:val="24"/>
        </w:rPr>
        <w:t>t the rat sample level</w:t>
      </w:r>
      <w:r w:rsidR="003C544F" w:rsidRPr="00EF7D05">
        <w:rPr>
          <w:rFonts w:ascii="Times New Roman" w:eastAsia="宋体" w:hAnsi="Times New Roman" w:cs="Times New Roman"/>
          <w:bCs/>
          <w:sz w:val="24"/>
        </w:rPr>
        <w:t xml:space="preserve">, like </w:t>
      </w:r>
      <w:r w:rsidR="00326A76">
        <w:rPr>
          <w:rFonts w:ascii="Times New Roman" w:eastAsia="宋体" w:hAnsi="Times New Roman" w:cs="Times New Roman"/>
          <w:bCs/>
          <w:sz w:val="24"/>
        </w:rPr>
        <w:t>(</w:t>
      </w:r>
      <w:r w:rsidR="003C544F" w:rsidRPr="00EF7D05">
        <w:rPr>
          <w:rFonts w:ascii="Times New Roman" w:eastAsia="宋体" w:hAnsi="Times New Roman" w:cs="Times New Roman"/>
          <w:bCs/>
          <w:sz w:val="24"/>
        </w:rPr>
        <w:t>D</w:t>
      </w:r>
      <w:r w:rsidR="00326A76">
        <w:rPr>
          <w:rFonts w:ascii="Times New Roman" w:eastAsia="宋体" w:hAnsi="Times New Roman" w:cs="Times New Roman"/>
          <w:bCs/>
          <w:sz w:val="24"/>
        </w:rPr>
        <w:t>)</w:t>
      </w:r>
      <w:r w:rsidR="003C544F" w:rsidRPr="00EF7D05">
        <w:rPr>
          <w:rFonts w:ascii="Times New Roman" w:eastAsia="宋体" w:hAnsi="Times New Roman" w:cs="Times New Roman"/>
          <w:bCs/>
          <w:sz w:val="24"/>
        </w:rPr>
        <w:t xml:space="preserve"> and </w:t>
      </w:r>
      <w:r w:rsidR="00326A76">
        <w:rPr>
          <w:rFonts w:ascii="Times New Roman" w:eastAsia="宋体" w:hAnsi="Times New Roman" w:cs="Times New Roman"/>
          <w:bCs/>
          <w:sz w:val="24"/>
        </w:rPr>
        <w:t>(</w:t>
      </w:r>
      <w:r w:rsidR="003C544F" w:rsidRPr="00EF7D05">
        <w:rPr>
          <w:rFonts w:ascii="Times New Roman" w:eastAsia="宋体" w:hAnsi="Times New Roman" w:cs="Times New Roman"/>
          <w:bCs/>
          <w:sz w:val="24"/>
        </w:rPr>
        <w:t>E</w:t>
      </w:r>
      <w:r w:rsidR="00326A76">
        <w:rPr>
          <w:rFonts w:ascii="Times New Roman" w:eastAsia="宋体" w:hAnsi="Times New Roman" w:cs="Times New Roman"/>
          <w:bCs/>
          <w:sz w:val="24"/>
        </w:rPr>
        <w:t>)</w:t>
      </w:r>
      <w:r w:rsidR="0030416D" w:rsidRPr="00EF7D05">
        <w:rPr>
          <w:rFonts w:ascii="Times New Roman" w:eastAsia="宋体" w:hAnsi="Times New Roman" w:cs="Times New Roman"/>
          <w:bCs/>
          <w:sz w:val="24"/>
        </w:rPr>
        <w:t>.</w:t>
      </w:r>
      <w:r w:rsidR="00D16CC1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DB44F0" w:rsidRPr="00EF7D05">
        <w:rPr>
          <w:rFonts w:ascii="Times New Roman" w:eastAsia="宋体" w:hAnsi="Times New Roman" w:cs="Times New Roman"/>
          <w:bCs/>
          <w:sz w:val="24"/>
        </w:rPr>
        <w:t xml:space="preserve">Correlation coefficients </w:t>
      </w:r>
      <w:r w:rsidR="00DB44F0" w:rsidRPr="00EF7D05">
        <w:rPr>
          <w:rFonts w:ascii="Times New Roman" w:eastAsia="宋体" w:hAnsi="Times New Roman" w:cs="Times New Roman" w:hint="eastAsia"/>
          <w:bCs/>
          <w:sz w:val="24"/>
        </w:rPr>
        <w:t>(</w:t>
      </w:r>
      <w:r w:rsidR="00DB44F0" w:rsidRPr="00EF7D05">
        <w:rPr>
          <w:rFonts w:ascii="Times New Roman" w:eastAsia="宋体" w:hAnsi="Times New Roman" w:cs="Times New Roman"/>
          <w:bCs/>
          <w:sz w:val="24"/>
        </w:rPr>
        <w:t xml:space="preserve">R) and P values ​​were calculated using the </w:t>
      </w:r>
      <w:r w:rsidR="00C16BEC" w:rsidRPr="00EF7D05">
        <w:rPr>
          <w:rFonts w:ascii="Times New Roman" w:eastAsia="宋体" w:hAnsi="Times New Roman" w:cs="Times New Roman"/>
          <w:bCs/>
          <w:sz w:val="24"/>
        </w:rPr>
        <w:t xml:space="preserve">Pearson </w:t>
      </w:r>
      <w:r w:rsidR="00C16BEC" w:rsidRPr="00EF7D05">
        <w:rPr>
          <w:rFonts w:ascii="Times New Roman" w:eastAsia="宋体" w:hAnsi="Times New Roman" w:cs="Times New Roman" w:hint="eastAsia"/>
          <w:bCs/>
          <w:sz w:val="24"/>
        </w:rPr>
        <w:t>m</w:t>
      </w:r>
      <w:r w:rsidR="00C16BEC" w:rsidRPr="00EF7D05">
        <w:rPr>
          <w:rFonts w:ascii="Times New Roman" w:eastAsia="宋体" w:hAnsi="Times New Roman" w:cs="Times New Roman"/>
          <w:bCs/>
          <w:sz w:val="24"/>
        </w:rPr>
        <w:t>e</w:t>
      </w:r>
      <w:r w:rsidR="00C16BEC" w:rsidRPr="00EF7D05">
        <w:rPr>
          <w:rFonts w:ascii="Times New Roman" w:eastAsia="宋体" w:hAnsi="Times New Roman" w:cs="Times New Roman" w:hint="eastAsia"/>
          <w:bCs/>
          <w:sz w:val="24"/>
        </w:rPr>
        <w:t>thod</w:t>
      </w:r>
      <w:r w:rsidR="00DB44F0" w:rsidRPr="00EF7D05">
        <w:rPr>
          <w:rFonts w:ascii="Times New Roman" w:eastAsia="宋体" w:hAnsi="Times New Roman" w:cs="Times New Roman"/>
          <w:bCs/>
          <w:sz w:val="24"/>
        </w:rPr>
        <w:t>.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(</w:t>
      </w:r>
      <w:r w:rsidR="006A48D9" w:rsidRPr="00EF7D05">
        <w:rPr>
          <w:rFonts w:ascii="Times New Roman" w:eastAsia="宋体" w:hAnsi="Times New Roman" w:cs="Times New Roman"/>
          <w:bCs/>
          <w:sz w:val="24"/>
        </w:rPr>
        <w:t>H,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 xml:space="preserve"> K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)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 xml:space="preserve"> Comparison of EMT-RP signature score and EMT-H signature score at the rat</w:t>
      </w:r>
      <w:r w:rsidR="0044114A" w:rsidRPr="00EF7D05">
        <w:rPr>
          <w:rFonts w:ascii="Times New Roman" w:eastAsia="宋体" w:hAnsi="Times New Roman" w:cs="Times New Roman"/>
          <w:bCs/>
          <w:sz w:val="24"/>
        </w:rPr>
        <w:t xml:space="preserve"> (H)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44114A" w:rsidRPr="00EF7D05">
        <w:rPr>
          <w:rFonts w:ascii="Times New Roman" w:eastAsia="宋体" w:hAnsi="Times New Roman" w:cs="Times New Roman"/>
          <w:bCs/>
          <w:sz w:val="24"/>
        </w:rPr>
        <w:t xml:space="preserve">and </w:t>
      </w:r>
      <w:r w:rsidR="00CD6C31" w:rsidRPr="00EF7D05">
        <w:rPr>
          <w:rFonts w:ascii="Times New Roman" w:eastAsia="宋体" w:hAnsi="Times New Roman" w:cs="Times New Roman"/>
          <w:bCs/>
          <w:sz w:val="24"/>
        </w:rPr>
        <w:t xml:space="preserve">mice </w:t>
      </w:r>
      <w:r w:rsidR="0044114A" w:rsidRPr="00EF7D05">
        <w:rPr>
          <w:rFonts w:ascii="Times New Roman" w:eastAsia="宋体" w:hAnsi="Times New Roman" w:cs="Times New Roman"/>
          <w:bCs/>
          <w:sz w:val="24"/>
        </w:rPr>
        <w:t xml:space="preserve">(K) 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>sample level</w:t>
      </w:r>
      <w:r w:rsidR="00731B28" w:rsidRPr="00EF7D05">
        <w:rPr>
          <w:rFonts w:ascii="Times New Roman" w:eastAsia="宋体" w:hAnsi="Times New Roman" w:cs="Times New Roman"/>
          <w:bCs/>
          <w:sz w:val="24"/>
        </w:rPr>
        <w:t xml:space="preserve"> after IR</w:t>
      </w:r>
      <w:r w:rsidR="00C00159" w:rsidRPr="00EF7D05">
        <w:rPr>
          <w:rFonts w:ascii="Times New Roman" w:eastAsia="宋体" w:hAnsi="Times New Roman" w:cs="Times New Roman"/>
          <w:bCs/>
          <w:sz w:val="24"/>
        </w:rPr>
        <w:t>.</w:t>
      </w:r>
      <w:r w:rsidR="0044114A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(I)</w:t>
      </w:r>
      <w:r w:rsidR="00C6210E" w:rsidRPr="00EF7D05">
        <w:rPr>
          <w:rFonts w:ascii="Times New Roman" w:eastAsia="宋体" w:hAnsi="Times New Roman" w:cs="Times New Roman"/>
          <w:bCs/>
          <w:sz w:val="24"/>
        </w:rPr>
        <w:t xml:space="preserve"> UMAP visualization of 108,948 high-quality cells from 20 mice (including 5 non-IR mice as control, 5 mice after 10 Gy thorax IR and 10 mice after 17 Gy thorax IR).</w:t>
      </w:r>
      <w:r w:rsidR="00441207" w:rsidRPr="00EF7D05">
        <w:rPr>
          <w:rFonts w:ascii="Times New Roman" w:eastAsia="宋体" w:hAnsi="Times New Roman" w:cs="Times New Roman"/>
          <w:bCs/>
          <w:sz w:val="24"/>
        </w:rPr>
        <w:t xml:space="preserve"> </w:t>
      </w:r>
      <w:r w:rsidR="00EF7D05" w:rsidRPr="00EF7D05">
        <w:rPr>
          <w:rFonts w:ascii="Times New Roman" w:eastAsia="宋体" w:hAnsi="Times New Roman" w:cs="Times New Roman"/>
          <w:bCs/>
          <w:sz w:val="24"/>
        </w:rPr>
        <w:t>(J)</w:t>
      </w:r>
      <w:r w:rsidR="00441207" w:rsidRPr="00EF7D05">
        <w:rPr>
          <w:rFonts w:ascii="Times New Roman" w:eastAsia="宋体" w:hAnsi="Times New Roman" w:cs="Times New Roman"/>
          <w:bCs/>
          <w:sz w:val="24"/>
        </w:rPr>
        <w:t xml:space="preserve"> Comparison of EMT-RP signature score and EMT-H signature score at the single-cell level of IR mice.</w:t>
      </w:r>
    </w:p>
    <w:p w14:paraId="5BAE3591" w14:textId="0840327E" w:rsidR="00436427" w:rsidRDefault="00D831DC" w:rsidP="00005D17">
      <w:pPr>
        <w:spacing w:before="24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21DDAF11" wp14:editId="6E9A7A3E">
            <wp:extent cx="5274310" cy="517842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7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9EE17" w14:textId="4BEB8B99" w:rsidR="00E52F1F" w:rsidRPr="00E52F1F" w:rsidRDefault="00CB059B" w:rsidP="00CB059B">
      <w:pPr>
        <w:spacing w:before="240"/>
        <w:rPr>
          <w:rFonts w:ascii="Times New Roman" w:hAnsi="Times New Roman" w:cs="Times New Roman"/>
          <w:bCs/>
          <w:sz w:val="24"/>
        </w:rPr>
      </w:pPr>
      <w:r w:rsidRPr="006056E7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 w:rsidRPr="006056E7">
        <w:rPr>
          <w:rFonts w:ascii="Times New Roman" w:hAnsi="Times New Roman" w:cs="Times New Roman"/>
          <w:b/>
          <w:bCs/>
          <w:sz w:val="24"/>
        </w:rPr>
        <w:t xml:space="preserve"> S</w:t>
      </w:r>
      <w:r w:rsidR="00A302C6">
        <w:rPr>
          <w:rFonts w:ascii="Times New Roman" w:hAnsi="Times New Roman" w:cs="Times New Roman"/>
          <w:b/>
          <w:bCs/>
          <w:sz w:val="24"/>
        </w:rPr>
        <w:t>1</w:t>
      </w:r>
      <w:r w:rsidRPr="006056E7">
        <w:rPr>
          <w:rFonts w:ascii="Times New Roman" w:hAnsi="Times New Roman" w:cs="Times New Roman"/>
          <w:b/>
          <w:bCs/>
          <w:sz w:val="24"/>
        </w:rPr>
        <w:t xml:space="preserve">1. </w:t>
      </w:r>
      <w:r w:rsidR="00F31562" w:rsidRPr="00F31562">
        <w:rPr>
          <w:rFonts w:ascii="Times New Roman" w:eastAsia="宋体" w:hAnsi="Times New Roman" w:cs="Times New Roman"/>
          <w:b/>
          <w:bCs/>
          <w:sz w:val="24"/>
        </w:rPr>
        <w:t xml:space="preserve">The </w:t>
      </w:r>
      <w:proofErr w:type="spellStart"/>
      <w:r w:rsidR="00F31562" w:rsidRPr="00F31562">
        <w:rPr>
          <w:rFonts w:ascii="Times New Roman" w:eastAsia="宋体" w:hAnsi="Times New Roman" w:cs="Times New Roman"/>
          <w:b/>
          <w:bCs/>
          <w:sz w:val="24"/>
        </w:rPr>
        <w:t>mIF</w:t>
      </w:r>
      <w:proofErr w:type="spellEnd"/>
      <w:r w:rsidR="00F31562" w:rsidRPr="00F31562">
        <w:rPr>
          <w:rFonts w:ascii="Times New Roman" w:eastAsia="宋体" w:hAnsi="Times New Roman" w:cs="Times New Roman"/>
          <w:b/>
          <w:bCs/>
          <w:sz w:val="24"/>
        </w:rPr>
        <w:t xml:space="preserve"> staining</w:t>
      </w:r>
      <w:r w:rsidR="00F31562" w:rsidRPr="00F31562">
        <w:rPr>
          <w:rFonts w:ascii="Times New Roman" w:hAnsi="Times New Roman" w:cs="Times New Roman"/>
          <w:b/>
          <w:bCs/>
          <w:sz w:val="24"/>
        </w:rPr>
        <w:t xml:space="preserve"> before and after IR.</w:t>
      </w:r>
      <w:r w:rsidR="00F31562">
        <w:rPr>
          <w:rFonts w:ascii="Times New Roman" w:hAnsi="Times New Roman" w:cs="Times New Roman"/>
          <w:bCs/>
          <w:sz w:val="24"/>
        </w:rPr>
        <w:t xml:space="preserve"> </w:t>
      </w:r>
      <w:r w:rsidR="009B0A34" w:rsidRPr="009B0A34">
        <w:rPr>
          <w:rFonts w:ascii="Times New Roman" w:hAnsi="Times New Roman" w:cs="Times New Roman"/>
          <w:bCs/>
          <w:sz w:val="24"/>
        </w:rPr>
        <w:t>(A)</w:t>
      </w:r>
      <w:r w:rsidR="00E52F1F" w:rsidRPr="009B0A34">
        <w:rPr>
          <w:rFonts w:ascii="Times New Roman" w:hAnsi="Times New Roman" w:cs="Times New Roman"/>
          <w:bCs/>
          <w:sz w:val="24"/>
        </w:rPr>
        <w:t xml:space="preserve"> </w:t>
      </w:r>
      <w:r w:rsidR="00EF3BF5" w:rsidRPr="009B0A34">
        <w:rPr>
          <w:rFonts w:ascii="Times New Roman" w:eastAsia="宋体" w:hAnsi="Times New Roman" w:cs="Times New Roman"/>
          <w:bCs/>
          <w:sz w:val="24"/>
        </w:rPr>
        <w:t xml:space="preserve">The </w:t>
      </w:r>
      <w:proofErr w:type="spellStart"/>
      <w:r w:rsidR="00EF3BF5" w:rsidRPr="009B0A34">
        <w:rPr>
          <w:rFonts w:ascii="Times New Roman" w:eastAsia="宋体" w:hAnsi="Times New Roman" w:cs="Times New Roman"/>
          <w:bCs/>
          <w:sz w:val="24"/>
        </w:rPr>
        <w:t>m</w:t>
      </w:r>
      <w:r w:rsidR="00DA5E36" w:rsidRPr="009B0A34">
        <w:rPr>
          <w:rFonts w:ascii="Times New Roman" w:eastAsia="宋体" w:hAnsi="Times New Roman" w:cs="Times New Roman"/>
          <w:bCs/>
          <w:sz w:val="24"/>
        </w:rPr>
        <w:t>IF</w:t>
      </w:r>
      <w:proofErr w:type="spellEnd"/>
      <w:r w:rsidR="00982194" w:rsidRPr="009B0A34">
        <w:rPr>
          <w:rFonts w:ascii="Times New Roman" w:eastAsia="宋体" w:hAnsi="Times New Roman" w:cs="Times New Roman"/>
          <w:bCs/>
          <w:sz w:val="24"/>
        </w:rPr>
        <w:t xml:space="preserve"> staining for </w:t>
      </w:r>
      <w:r w:rsidR="00982194" w:rsidRPr="009B0A34">
        <w:rPr>
          <w:rFonts w:ascii="Times New Roman" w:eastAsia="宋体" w:hAnsi="Times New Roman" w:cs="Times New Roman"/>
          <w:bCs/>
          <w:i/>
          <w:sz w:val="24"/>
        </w:rPr>
        <w:t>Sod2</w:t>
      </w:r>
      <w:r w:rsidR="00982194" w:rsidRPr="009B0A34">
        <w:rPr>
          <w:rFonts w:ascii="Times New Roman" w:eastAsia="宋体" w:hAnsi="Times New Roman" w:cs="Times New Roman"/>
          <w:bCs/>
          <w:sz w:val="24"/>
        </w:rPr>
        <w:t xml:space="preserve"> (brown), </w:t>
      </w:r>
      <w:r w:rsidR="00982194" w:rsidRPr="009B0A34">
        <w:rPr>
          <w:rFonts w:ascii="Times New Roman" w:eastAsia="宋体" w:hAnsi="Times New Roman" w:cs="Times New Roman"/>
          <w:bCs/>
          <w:i/>
          <w:sz w:val="24"/>
        </w:rPr>
        <w:t>Il1r2</w:t>
      </w:r>
      <w:r w:rsidR="00982194" w:rsidRPr="009B0A34">
        <w:rPr>
          <w:rFonts w:ascii="Times New Roman" w:eastAsia="宋体" w:hAnsi="Times New Roman" w:cs="Times New Roman"/>
          <w:bCs/>
          <w:sz w:val="24"/>
        </w:rPr>
        <w:t xml:space="preserve"> (</w:t>
      </w:r>
      <w:r w:rsidR="00982194" w:rsidRPr="009B0A34">
        <w:rPr>
          <w:rFonts w:ascii="Times New Roman" w:eastAsia="宋体" w:hAnsi="Times New Roman" w:cs="Times New Roman" w:hint="eastAsia"/>
          <w:bCs/>
          <w:sz w:val="24"/>
        </w:rPr>
        <w:t>green</w:t>
      </w:r>
      <w:r w:rsidR="00982194" w:rsidRPr="009B0A34">
        <w:rPr>
          <w:rFonts w:ascii="Times New Roman" w:eastAsia="宋体" w:hAnsi="Times New Roman" w:cs="Times New Roman"/>
          <w:bCs/>
          <w:sz w:val="24"/>
        </w:rPr>
        <w:t>)</w:t>
      </w:r>
      <w:r w:rsidR="00B805E9" w:rsidRPr="009B0A34">
        <w:rPr>
          <w:rFonts w:ascii="Times New Roman" w:eastAsia="宋体" w:hAnsi="Times New Roman" w:cs="Times New Roman"/>
          <w:bCs/>
          <w:sz w:val="24"/>
        </w:rPr>
        <w:t>,</w:t>
      </w:r>
      <w:r w:rsidR="00982194" w:rsidRPr="009B0A34">
        <w:rPr>
          <w:rFonts w:ascii="Times New Roman" w:eastAsia="宋体" w:hAnsi="Times New Roman" w:cs="Times New Roman"/>
          <w:bCs/>
          <w:sz w:val="24"/>
        </w:rPr>
        <w:t xml:space="preserve"> and DAPI (blue) in rat </w:t>
      </w:r>
      <w:r w:rsidR="00E52F1F" w:rsidRPr="009B0A34">
        <w:rPr>
          <w:rFonts w:ascii="Times New Roman" w:hAnsi="Times New Roman" w:cs="Times New Roman"/>
          <w:bCs/>
          <w:sz w:val="24"/>
        </w:rPr>
        <w:t>lung</w:t>
      </w:r>
      <w:r w:rsidR="00E52F1F" w:rsidRPr="009B0A34">
        <w:rPr>
          <w:rFonts w:ascii="Times New Roman" w:eastAsia="宋体" w:hAnsi="Times New Roman" w:cs="Times New Roman"/>
          <w:bCs/>
          <w:sz w:val="24"/>
        </w:rPr>
        <w:t xml:space="preserve"> </w:t>
      </w:r>
      <w:r w:rsidR="00982194" w:rsidRPr="009B0A34">
        <w:rPr>
          <w:rFonts w:ascii="Times New Roman" w:eastAsia="宋体" w:hAnsi="Times New Roman" w:cs="Times New Roman"/>
          <w:bCs/>
          <w:sz w:val="24"/>
        </w:rPr>
        <w:t>sections from the control and radiation groups</w:t>
      </w:r>
      <w:r w:rsidR="002379C5" w:rsidRPr="009B0A34">
        <w:rPr>
          <w:rFonts w:ascii="Times New Roman" w:eastAsia="宋体" w:hAnsi="Times New Roman" w:cs="Times New Roman"/>
          <w:bCs/>
          <w:sz w:val="24"/>
        </w:rPr>
        <w:t xml:space="preserve"> (4W and 6W)</w:t>
      </w:r>
      <w:r w:rsidR="00982194" w:rsidRPr="009B0A34">
        <w:rPr>
          <w:rFonts w:ascii="Times New Roman" w:eastAsia="宋体" w:hAnsi="Times New Roman" w:cs="Times New Roman"/>
          <w:bCs/>
          <w:sz w:val="24"/>
        </w:rPr>
        <w:t>. Scale bars, 20 µm</w:t>
      </w:r>
      <w:r w:rsidR="00982194" w:rsidRPr="009B0A34">
        <w:rPr>
          <w:rFonts w:ascii="Times New Roman" w:hAnsi="Times New Roman" w:cs="Times New Roman"/>
          <w:bCs/>
          <w:sz w:val="24"/>
        </w:rPr>
        <w:t>.</w:t>
      </w:r>
      <w:r w:rsidR="00FB6872" w:rsidRPr="009B0A34">
        <w:rPr>
          <w:rFonts w:ascii="Times New Roman" w:hAnsi="Times New Roman" w:cs="Times New Roman" w:hint="eastAsia"/>
          <w:bCs/>
          <w:sz w:val="24"/>
        </w:rPr>
        <w:t xml:space="preserve"> </w:t>
      </w:r>
      <w:r w:rsidR="009B0A34" w:rsidRPr="009B0A34">
        <w:rPr>
          <w:rFonts w:ascii="Times New Roman" w:hAnsi="Times New Roman" w:cs="Times New Roman"/>
          <w:bCs/>
          <w:sz w:val="24"/>
        </w:rPr>
        <w:t>(B)</w:t>
      </w:r>
      <w:r w:rsidR="00E52F1F" w:rsidRPr="009B0A34">
        <w:rPr>
          <w:rFonts w:ascii="Times New Roman" w:hAnsi="Times New Roman" w:cs="Times New Roman"/>
          <w:bCs/>
          <w:sz w:val="24"/>
        </w:rPr>
        <w:t xml:space="preserve"> </w:t>
      </w:r>
      <w:r w:rsidR="00761F1D" w:rsidRPr="009B0A34">
        <w:rPr>
          <w:rFonts w:ascii="Times New Roman" w:eastAsia="宋体" w:hAnsi="Times New Roman" w:cs="Times New Roman"/>
          <w:bCs/>
          <w:sz w:val="24"/>
        </w:rPr>
        <w:t xml:space="preserve">The </w:t>
      </w:r>
      <w:proofErr w:type="spellStart"/>
      <w:r w:rsidR="00761F1D" w:rsidRPr="009B0A34">
        <w:rPr>
          <w:rFonts w:ascii="Times New Roman" w:eastAsia="宋体" w:hAnsi="Times New Roman" w:cs="Times New Roman"/>
          <w:bCs/>
          <w:sz w:val="24"/>
        </w:rPr>
        <w:t>mIF</w:t>
      </w:r>
      <w:proofErr w:type="spellEnd"/>
      <w:r w:rsidR="00E52F1F" w:rsidRPr="009B0A34">
        <w:rPr>
          <w:rFonts w:ascii="Times New Roman" w:hAnsi="Times New Roman" w:cs="Times New Roman"/>
          <w:bCs/>
          <w:sz w:val="24"/>
        </w:rPr>
        <w:t xml:space="preserve"> staining of </w:t>
      </w:r>
      <w:proofErr w:type="spellStart"/>
      <w:r w:rsidR="00E52F1F" w:rsidRPr="009B0A34">
        <w:rPr>
          <w:rFonts w:ascii="Times New Roman" w:hAnsi="Times New Roman" w:cs="Times New Roman"/>
          <w:bCs/>
          <w:i/>
          <w:sz w:val="24"/>
        </w:rPr>
        <w:t>Sftpc</w:t>
      </w:r>
      <w:proofErr w:type="spellEnd"/>
      <w:r w:rsidR="00E52F1F" w:rsidRPr="009B0A34">
        <w:rPr>
          <w:rFonts w:ascii="Times New Roman" w:hAnsi="Times New Roman" w:cs="Times New Roman"/>
          <w:bCs/>
          <w:sz w:val="24"/>
        </w:rPr>
        <w:t xml:space="preserve"> (red), </w:t>
      </w:r>
      <w:r w:rsidR="00E52F1F" w:rsidRPr="009B0A34">
        <w:rPr>
          <w:rFonts w:ascii="Times New Roman" w:hAnsi="Times New Roman" w:cs="Times New Roman"/>
          <w:bCs/>
          <w:i/>
          <w:sz w:val="24"/>
        </w:rPr>
        <w:t>S</w:t>
      </w:r>
      <w:r w:rsidR="00E52F1F" w:rsidRPr="009B0A34">
        <w:rPr>
          <w:rFonts w:ascii="Times New Roman" w:hAnsi="Times New Roman" w:cs="Times New Roman" w:hint="eastAsia"/>
          <w:bCs/>
          <w:i/>
          <w:sz w:val="24"/>
        </w:rPr>
        <w:t>od</w:t>
      </w:r>
      <w:r w:rsidR="00E52F1F" w:rsidRPr="009B0A34">
        <w:rPr>
          <w:rFonts w:ascii="Times New Roman" w:hAnsi="Times New Roman" w:cs="Times New Roman"/>
          <w:bCs/>
          <w:i/>
          <w:sz w:val="24"/>
        </w:rPr>
        <w:t>2</w:t>
      </w:r>
      <w:r w:rsidR="00E52F1F" w:rsidRPr="009B0A34">
        <w:rPr>
          <w:rFonts w:ascii="Times New Roman" w:hAnsi="Times New Roman" w:cs="Times New Roman"/>
          <w:bCs/>
          <w:sz w:val="24"/>
        </w:rPr>
        <w:t xml:space="preserve"> (greed), and DAPI (blue) in lung sections from control and IR rat</w:t>
      </w:r>
      <w:r w:rsidR="00CB18E8" w:rsidRPr="009B0A34">
        <w:rPr>
          <w:rFonts w:ascii="Times New Roman" w:hAnsi="Times New Roman" w:cs="Times New Roman"/>
          <w:bCs/>
          <w:sz w:val="24"/>
        </w:rPr>
        <w:t>s</w:t>
      </w:r>
      <w:r w:rsidR="00E52F1F" w:rsidRPr="009B0A34">
        <w:rPr>
          <w:rFonts w:ascii="Times New Roman" w:hAnsi="Times New Roman" w:cs="Times New Roman"/>
          <w:bCs/>
          <w:sz w:val="24"/>
        </w:rPr>
        <w:t xml:space="preserve"> (24H,1W, 2W, 4W, 6W). Arrowheads indicate the colocalization of </w:t>
      </w:r>
      <w:proofErr w:type="spellStart"/>
      <w:r w:rsidR="00E52F1F" w:rsidRPr="009B0A34">
        <w:rPr>
          <w:rFonts w:ascii="Times New Roman" w:hAnsi="Times New Roman" w:cs="Times New Roman"/>
          <w:bCs/>
          <w:i/>
          <w:sz w:val="24"/>
        </w:rPr>
        <w:t>Sftpc</w:t>
      </w:r>
      <w:proofErr w:type="spellEnd"/>
      <w:r w:rsidR="00E52F1F" w:rsidRPr="009B0A34">
        <w:rPr>
          <w:rFonts w:ascii="Times New Roman" w:hAnsi="Times New Roman" w:cs="Times New Roman"/>
          <w:bCs/>
          <w:sz w:val="24"/>
        </w:rPr>
        <w:t xml:space="preserve"> and </w:t>
      </w:r>
      <w:r w:rsidR="00E52F1F" w:rsidRPr="009B0A34">
        <w:rPr>
          <w:rFonts w:ascii="Times New Roman" w:hAnsi="Times New Roman" w:cs="Times New Roman"/>
          <w:bCs/>
          <w:i/>
          <w:sz w:val="24"/>
        </w:rPr>
        <w:t>S</w:t>
      </w:r>
      <w:r w:rsidR="00E52F1F" w:rsidRPr="009B0A34">
        <w:rPr>
          <w:rFonts w:ascii="Times New Roman" w:hAnsi="Times New Roman" w:cs="Times New Roman" w:hint="eastAsia"/>
          <w:bCs/>
          <w:i/>
          <w:sz w:val="24"/>
        </w:rPr>
        <w:t>od</w:t>
      </w:r>
      <w:r w:rsidR="00E52F1F" w:rsidRPr="009B0A34">
        <w:rPr>
          <w:rFonts w:ascii="Times New Roman" w:hAnsi="Times New Roman" w:cs="Times New Roman"/>
          <w:bCs/>
          <w:i/>
          <w:sz w:val="24"/>
        </w:rPr>
        <w:t>2</w:t>
      </w:r>
      <w:r w:rsidR="00E52F1F" w:rsidRPr="009B0A34">
        <w:rPr>
          <w:rFonts w:ascii="Times New Roman" w:hAnsi="Times New Roman" w:cs="Times New Roman"/>
          <w:bCs/>
          <w:sz w:val="24"/>
        </w:rPr>
        <w:t xml:space="preserve">. Scale bars, 20 </w:t>
      </w:r>
      <w:proofErr w:type="spellStart"/>
      <w:r w:rsidR="00E52F1F" w:rsidRPr="009B0A34">
        <w:rPr>
          <w:rFonts w:ascii="Times New Roman" w:hAnsi="Times New Roman" w:cs="Times New Roman"/>
          <w:bCs/>
          <w:sz w:val="24"/>
        </w:rPr>
        <w:t>μm</w:t>
      </w:r>
      <w:proofErr w:type="spellEnd"/>
      <w:r w:rsidR="00E52F1F" w:rsidRPr="009B0A34">
        <w:rPr>
          <w:rFonts w:ascii="Times New Roman" w:hAnsi="Times New Roman" w:cs="Times New Roman"/>
          <w:bCs/>
          <w:sz w:val="24"/>
        </w:rPr>
        <w:t xml:space="preserve">. </w:t>
      </w:r>
      <w:r w:rsidR="009B0A34" w:rsidRPr="009B0A34">
        <w:rPr>
          <w:rFonts w:ascii="Times New Roman" w:hAnsi="Times New Roman" w:cs="Times New Roman"/>
          <w:bCs/>
          <w:sz w:val="24"/>
        </w:rPr>
        <w:t>(C)</w:t>
      </w:r>
      <w:r w:rsidR="00E52F1F" w:rsidRPr="00E52F1F">
        <w:rPr>
          <w:rFonts w:ascii="Times New Roman" w:hAnsi="Times New Roman" w:cs="Times New Roman"/>
          <w:b/>
          <w:bCs/>
          <w:sz w:val="24"/>
        </w:rPr>
        <w:t xml:space="preserve"> </w:t>
      </w:r>
      <w:r w:rsidR="00E52F1F" w:rsidRPr="00E52F1F">
        <w:rPr>
          <w:rFonts w:ascii="Times New Roman" w:hAnsi="Times New Roman" w:cs="Times New Roman"/>
          <w:bCs/>
          <w:sz w:val="24"/>
        </w:rPr>
        <w:t xml:space="preserve">Statistical analysis of the relative intensity of </w:t>
      </w:r>
      <w:r w:rsidR="00E52F1F" w:rsidRPr="00E52F1F">
        <w:rPr>
          <w:rFonts w:ascii="Times New Roman" w:hAnsi="Times New Roman" w:cs="Times New Roman"/>
          <w:bCs/>
          <w:i/>
          <w:sz w:val="24"/>
        </w:rPr>
        <w:t>S</w:t>
      </w:r>
      <w:r w:rsidR="00E52F1F" w:rsidRPr="00E52F1F">
        <w:rPr>
          <w:rFonts w:ascii="Times New Roman" w:hAnsi="Times New Roman" w:cs="Times New Roman" w:hint="eastAsia"/>
          <w:bCs/>
          <w:i/>
          <w:sz w:val="24"/>
        </w:rPr>
        <w:t>od</w:t>
      </w:r>
      <w:r w:rsidR="00E52F1F" w:rsidRPr="00E52F1F">
        <w:rPr>
          <w:rFonts w:ascii="Times New Roman" w:hAnsi="Times New Roman" w:cs="Times New Roman"/>
          <w:bCs/>
          <w:i/>
          <w:sz w:val="24"/>
        </w:rPr>
        <w:t>2</w:t>
      </w:r>
      <w:r w:rsidR="00E52F1F">
        <w:rPr>
          <w:rFonts w:ascii="Times New Roman" w:hAnsi="Times New Roman" w:cs="Times New Roman"/>
          <w:bCs/>
          <w:sz w:val="24"/>
        </w:rPr>
        <w:t xml:space="preserve"> </w:t>
      </w:r>
      <w:r w:rsidR="00E52F1F" w:rsidRPr="00E52F1F">
        <w:rPr>
          <w:rFonts w:ascii="Times New Roman" w:hAnsi="Times New Roman" w:cs="Times New Roman"/>
          <w:bCs/>
          <w:sz w:val="24"/>
        </w:rPr>
        <w:t xml:space="preserve">in </w:t>
      </w:r>
      <w:proofErr w:type="spellStart"/>
      <w:r w:rsidR="00E52F1F" w:rsidRPr="00E52F1F">
        <w:rPr>
          <w:rFonts w:ascii="Times New Roman" w:hAnsi="Times New Roman" w:cs="Times New Roman"/>
          <w:bCs/>
          <w:sz w:val="24"/>
        </w:rPr>
        <w:t>Sftpc</w:t>
      </w:r>
      <w:proofErr w:type="spellEnd"/>
      <w:r w:rsidR="00E52F1F" w:rsidRPr="00E52F1F">
        <w:rPr>
          <w:rFonts w:ascii="Times New Roman" w:hAnsi="Times New Roman" w:cs="Times New Roman"/>
          <w:bCs/>
          <w:sz w:val="24"/>
        </w:rPr>
        <w:t>+ cells.</w:t>
      </w:r>
      <w:r w:rsidR="00E52F1F">
        <w:rPr>
          <w:rFonts w:ascii="Times New Roman" w:hAnsi="Times New Roman" w:cs="Times New Roman"/>
          <w:bCs/>
          <w:sz w:val="24"/>
        </w:rPr>
        <w:t xml:space="preserve"> </w:t>
      </w:r>
      <w:r w:rsidR="00E52F1F" w:rsidRPr="00E52F1F">
        <w:rPr>
          <w:rFonts w:ascii="Times New Roman" w:hAnsi="Times New Roman" w:cs="Times New Roman"/>
          <w:bCs/>
          <w:sz w:val="24"/>
        </w:rPr>
        <w:t>*</w:t>
      </w:r>
      <w:r w:rsidR="00A61CCB">
        <w:rPr>
          <w:rFonts w:ascii="Times New Roman" w:hAnsi="Times New Roman" w:cs="Times New Roman"/>
          <w:bCs/>
          <w:sz w:val="24"/>
        </w:rPr>
        <w:t>, P &lt; 0.05;</w:t>
      </w:r>
      <w:r w:rsidR="00E52F1F" w:rsidRPr="00E52F1F">
        <w:rPr>
          <w:rFonts w:ascii="Times New Roman" w:hAnsi="Times New Roman" w:cs="Times New Roman"/>
          <w:bCs/>
          <w:sz w:val="24"/>
        </w:rPr>
        <w:t xml:space="preserve"> **</w:t>
      </w:r>
      <w:r w:rsidR="00A61CCB">
        <w:rPr>
          <w:rFonts w:ascii="Times New Roman" w:hAnsi="Times New Roman" w:cs="Times New Roman"/>
          <w:bCs/>
          <w:sz w:val="24"/>
        </w:rPr>
        <w:t>, P &lt; 0.01;</w:t>
      </w:r>
      <w:r w:rsidR="00E52F1F" w:rsidRPr="00E52F1F">
        <w:rPr>
          <w:rFonts w:ascii="Times New Roman" w:hAnsi="Times New Roman" w:cs="Times New Roman"/>
          <w:bCs/>
          <w:sz w:val="24"/>
        </w:rPr>
        <w:t xml:space="preserve"> ***</w:t>
      </w:r>
      <w:r w:rsidR="00A61CCB">
        <w:rPr>
          <w:rFonts w:ascii="Times New Roman" w:hAnsi="Times New Roman" w:cs="Times New Roman"/>
          <w:bCs/>
          <w:sz w:val="24"/>
        </w:rPr>
        <w:t xml:space="preserve">, </w:t>
      </w:r>
      <w:r w:rsidR="00E52F1F" w:rsidRPr="00E52F1F">
        <w:rPr>
          <w:rFonts w:ascii="Times New Roman" w:hAnsi="Times New Roman" w:cs="Times New Roman"/>
          <w:bCs/>
          <w:sz w:val="24"/>
        </w:rPr>
        <w:t>P &lt; 0.001, and ns indicates not signiﬁcant.</w:t>
      </w:r>
    </w:p>
    <w:p w14:paraId="403FD035" w14:textId="77777777" w:rsidR="0003792D" w:rsidRDefault="006C1F72" w:rsidP="00005D17">
      <w:pPr>
        <w:spacing w:before="24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29AB240F" wp14:editId="25930E45">
            <wp:extent cx="5274310" cy="7311390"/>
            <wp:effectExtent l="0" t="0" r="2540" b="381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351A6" w14:textId="2CE5D5E3" w:rsidR="0003792D" w:rsidRPr="00D65DB9" w:rsidRDefault="0003792D" w:rsidP="001E23CF">
      <w:pPr>
        <w:rPr>
          <w:rFonts w:ascii="Times New Roman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 w:rsidRPr="000B5FE5">
        <w:rPr>
          <w:rFonts w:ascii="Times New Roman" w:hAnsi="Times New Roman" w:cs="Times New Roman"/>
          <w:b/>
          <w:bCs/>
          <w:sz w:val="24"/>
        </w:rPr>
        <w:t xml:space="preserve"> </w:t>
      </w:r>
      <w:r w:rsidR="00436427">
        <w:rPr>
          <w:rFonts w:ascii="Times New Roman" w:hAnsi="Times New Roman" w:cs="Times New Roman"/>
          <w:b/>
          <w:bCs/>
          <w:sz w:val="24"/>
        </w:rPr>
        <w:t>S</w:t>
      </w:r>
      <w:r w:rsidR="00A302C6">
        <w:rPr>
          <w:rFonts w:ascii="Times New Roman" w:hAnsi="Times New Roman" w:cs="Times New Roman"/>
          <w:b/>
          <w:bCs/>
          <w:sz w:val="24"/>
        </w:rPr>
        <w:t>1</w:t>
      </w:r>
      <w:r w:rsidR="00436427">
        <w:rPr>
          <w:rFonts w:ascii="Times New Roman" w:hAnsi="Times New Roman" w:cs="Times New Roman"/>
          <w:b/>
          <w:bCs/>
          <w:sz w:val="24"/>
        </w:rPr>
        <w:t>2</w:t>
      </w:r>
      <w:r w:rsidR="006C1F72">
        <w:rPr>
          <w:rFonts w:ascii="Times New Roman" w:hAnsi="Times New Roman" w:cs="Times New Roman"/>
          <w:b/>
          <w:bCs/>
          <w:sz w:val="24"/>
        </w:rPr>
        <w:t>.</w:t>
      </w:r>
      <w:r w:rsidR="00D65DB9">
        <w:rPr>
          <w:rFonts w:ascii="Times New Roman" w:hAnsi="Times New Roman" w:cs="Times New Roman"/>
          <w:b/>
          <w:bCs/>
          <w:sz w:val="24"/>
        </w:rPr>
        <w:t xml:space="preserve"> </w:t>
      </w:r>
      <w:r w:rsidR="00070F4F">
        <w:rPr>
          <w:rFonts w:ascii="Times New Roman" w:hAnsi="Times New Roman" w:cs="Times New Roman"/>
          <w:b/>
          <w:bCs/>
          <w:sz w:val="24"/>
        </w:rPr>
        <w:t>O</w:t>
      </w:r>
      <w:r w:rsidR="00D65DB9" w:rsidRPr="00D65DB9">
        <w:rPr>
          <w:rFonts w:ascii="Times New Roman" w:hAnsi="Times New Roman" w:cs="Times New Roman"/>
          <w:b/>
          <w:bCs/>
          <w:sz w:val="24"/>
        </w:rPr>
        <w:t>xidative stress</w:t>
      </w:r>
      <w:r w:rsidR="00070F4F">
        <w:rPr>
          <w:rFonts w:ascii="Times New Roman" w:hAnsi="Times New Roman" w:cs="Times New Roman"/>
          <w:b/>
          <w:bCs/>
          <w:sz w:val="24"/>
        </w:rPr>
        <w:t xml:space="preserve"> response in m</w:t>
      </w:r>
      <w:r w:rsidR="00070F4F" w:rsidRPr="00D65DB9">
        <w:rPr>
          <w:rFonts w:ascii="Times New Roman" w:hAnsi="Times New Roman" w:cs="Times New Roman"/>
          <w:b/>
          <w:bCs/>
          <w:sz w:val="24"/>
        </w:rPr>
        <w:t>onocyte cells</w:t>
      </w:r>
      <w:r w:rsidR="00D65DB9">
        <w:rPr>
          <w:rFonts w:ascii="Times New Roman" w:hAnsi="Times New Roman" w:cs="Times New Roman"/>
          <w:b/>
          <w:bCs/>
          <w:sz w:val="24"/>
        </w:rPr>
        <w:t xml:space="preserve">. </w:t>
      </w:r>
      <w:r w:rsidR="00F84DBB" w:rsidRPr="00F84DBB">
        <w:rPr>
          <w:rFonts w:ascii="Times New Roman" w:hAnsi="Times New Roman" w:cs="Times New Roman"/>
          <w:bCs/>
          <w:sz w:val="24"/>
        </w:rPr>
        <w:t>(</w:t>
      </w:r>
      <w:r w:rsidR="00D65DB9" w:rsidRPr="00F84DBB">
        <w:rPr>
          <w:rFonts w:ascii="Times New Roman" w:hAnsi="Times New Roman" w:cs="Times New Roman"/>
          <w:bCs/>
          <w:sz w:val="24"/>
        </w:rPr>
        <w:t>A</w:t>
      </w:r>
      <w:r w:rsidR="00F84DBB" w:rsidRPr="00F84DBB">
        <w:rPr>
          <w:rFonts w:ascii="Times New Roman" w:hAnsi="Times New Roman" w:cs="Times New Roman"/>
          <w:bCs/>
          <w:sz w:val="24"/>
        </w:rPr>
        <w:t>)</w:t>
      </w:r>
      <w:r w:rsidR="00D65DB9" w:rsidRPr="00F84DBB">
        <w:rPr>
          <w:rFonts w:ascii="Times New Roman" w:hAnsi="Times New Roman" w:cs="Times New Roman"/>
          <w:bCs/>
          <w:sz w:val="24"/>
        </w:rPr>
        <w:t xml:space="preserve"> </w:t>
      </w:r>
      <w:r w:rsidR="00746609" w:rsidRPr="00F84DBB">
        <w:rPr>
          <w:rFonts w:ascii="Times New Roman" w:hAnsi="Times New Roman" w:cs="Times New Roman"/>
          <w:bCs/>
          <w:sz w:val="24"/>
        </w:rPr>
        <w:t>Heat map shows the</w:t>
      </w:r>
      <w:r w:rsidR="00457F04" w:rsidRPr="00F84DBB">
        <w:rPr>
          <w:rFonts w:ascii="Times New Roman" w:hAnsi="Times New Roman" w:cs="Times New Roman"/>
          <w:bCs/>
          <w:sz w:val="24"/>
        </w:rPr>
        <w:t xml:space="preserve"> significance of </w:t>
      </w:r>
      <w:proofErr w:type="spellStart"/>
      <w:r w:rsidR="00457F04" w:rsidRPr="00F84DBB">
        <w:rPr>
          <w:rFonts w:ascii="Times New Roman" w:hAnsi="Times New Roman" w:cs="Times New Roman"/>
          <w:bCs/>
          <w:sz w:val="24"/>
        </w:rPr>
        <w:t>UCell</w:t>
      </w:r>
      <w:proofErr w:type="spellEnd"/>
      <w:r w:rsidR="00457F04" w:rsidRPr="00F84DBB">
        <w:rPr>
          <w:rFonts w:ascii="Times New Roman" w:hAnsi="Times New Roman" w:cs="Times New Roman"/>
          <w:bCs/>
          <w:sz w:val="24"/>
        </w:rPr>
        <w:t xml:space="preserve"> scores for the oxidative stress gene sets in each group relative to the others. </w:t>
      </w:r>
      <w:r w:rsidR="00CA22EF" w:rsidRPr="00F84DBB">
        <w:rPr>
          <w:rFonts w:ascii="Times New Roman" w:hAnsi="Times New Roman" w:cs="Times New Roman"/>
          <w:bCs/>
          <w:sz w:val="24"/>
        </w:rPr>
        <w:t>R</w:t>
      </w:r>
      <w:r w:rsidR="00D65DB9" w:rsidRPr="00F84DBB">
        <w:rPr>
          <w:rFonts w:ascii="Times New Roman" w:hAnsi="Times New Roman" w:cs="Times New Roman"/>
          <w:bCs/>
          <w:sz w:val="24"/>
        </w:rPr>
        <w:t>ed</w:t>
      </w:r>
      <w:r w:rsidR="00CA22EF" w:rsidRPr="00F84DBB">
        <w:rPr>
          <w:rFonts w:ascii="Times New Roman" w:hAnsi="Times New Roman" w:cs="Times New Roman"/>
          <w:bCs/>
          <w:sz w:val="24"/>
        </w:rPr>
        <w:t xml:space="preserve"> (blue)</w:t>
      </w:r>
      <w:r w:rsidR="00D65DB9" w:rsidRPr="00F84DBB">
        <w:rPr>
          <w:rFonts w:ascii="Times New Roman" w:hAnsi="Times New Roman" w:cs="Times New Roman"/>
          <w:bCs/>
          <w:sz w:val="24"/>
        </w:rPr>
        <w:t xml:space="preserve"> indicates up</w:t>
      </w:r>
      <w:r w:rsidR="002C1E65" w:rsidRPr="00F84DBB">
        <w:rPr>
          <w:rFonts w:ascii="Times New Roman" w:hAnsi="Times New Roman" w:cs="Times New Roman"/>
          <w:bCs/>
          <w:sz w:val="24"/>
        </w:rPr>
        <w:t xml:space="preserve"> (down)</w:t>
      </w:r>
      <w:r w:rsidR="00D65DB9" w:rsidRPr="00F84DBB">
        <w:rPr>
          <w:rFonts w:ascii="Times New Roman" w:hAnsi="Times New Roman" w:cs="Times New Roman"/>
          <w:bCs/>
          <w:sz w:val="24"/>
        </w:rPr>
        <w:t xml:space="preserve">-regulation. </w:t>
      </w:r>
      <w:r w:rsidR="00D65DB9" w:rsidRPr="00F84DBB">
        <w:rPr>
          <w:rFonts w:ascii="Times New Roman" w:eastAsia="宋体" w:hAnsi="Times New Roman" w:cs="Times New Roman"/>
          <w:bCs/>
          <w:sz w:val="24"/>
        </w:rPr>
        <w:t xml:space="preserve">P-values were calculated using </w:t>
      </w:r>
      <w:r w:rsidR="00644F28" w:rsidRPr="00F84DBB">
        <w:rPr>
          <w:rFonts w:ascii="Times New Roman" w:eastAsia="宋体" w:hAnsi="Times New Roman" w:cs="Times New Roman"/>
          <w:bCs/>
          <w:sz w:val="24"/>
        </w:rPr>
        <w:t>two-sided</w:t>
      </w:r>
      <w:r w:rsidR="0092490F" w:rsidRPr="00F84DBB">
        <w:rPr>
          <w:rFonts w:ascii="Times New Roman" w:eastAsia="宋体" w:hAnsi="Times New Roman" w:cs="Times New Roman"/>
          <w:bCs/>
          <w:sz w:val="24"/>
        </w:rPr>
        <w:t xml:space="preserve"> </w:t>
      </w:r>
      <w:r w:rsidR="00D65DB9" w:rsidRPr="00F84DBB">
        <w:rPr>
          <w:rFonts w:ascii="Times New Roman" w:eastAsia="宋体" w:hAnsi="Times New Roman" w:cs="Times New Roman"/>
          <w:bCs/>
          <w:sz w:val="24"/>
        </w:rPr>
        <w:t>Wilcoxon rank-sum test.</w:t>
      </w:r>
      <w:r w:rsidR="007F4193" w:rsidRPr="00F84DBB">
        <w:rPr>
          <w:rFonts w:ascii="Times New Roman" w:eastAsia="宋体" w:hAnsi="Times New Roman" w:cs="Times New Roman"/>
          <w:bCs/>
          <w:sz w:val="24"/>
        </w:rPr>
        <w:t xml:space="preserve"> </w:t>
      </w:r>
      <w:r w:rsidR="00F84DBB" w:rsidRPr="00F84DBB">
        <w:rPr>
          <w:rFonts w:ascii="Times New Roman" w:eastAsia="宋体" w:hAnsi="Times New Roman" w:cs="Times New Roman"/>
          <w:bCs/>
          <w:sz w:val="24"/>
        </w:rPr>
        <w:t>(</w:t>
      </w:r>
      <w:r w:rsidR="007F4193" w:rsidRPr="00F84DBB">
        <w:rPr>
          <w:rFonts w:ascii="Times New Roman" w:eastAsia="宋体" w:hAnsi="Times New Roman" w:cs="Times New Roman"/>
          <w:bCs/>
          <w:sz w:val="24"/>
        </w:rPr>
        <w:t>B</w:t>
      </w:r>
      <w:r w:rsidR="00F84DBB" w:rsidRPr="00F84DBB">
        <w:rPr>
          <w:rFonts w:ascii="Times New Roman" w:eastAsia="宋体" w:hAnsi="Times New Roman" w:cs="Times New Roman"/>
          <w:bCs/>
          <w:sz w:val="24"/>
        </w:rPr>
        <w:t>)</w:t>
      </w:r>
      <w:r w:rsidR="007F4193" w:rsidRPr="00F84DBB">
        <w:rPr>
          <w:rFonts w:ascii="Times New Roman" w:eastAsia="宋体" w:hAnsi="Times New Roman" w:cs="Times New Roman"/>
          <w:bCs/>
          <w:sz w:val="24"/>
        </w:rPr>
        <w:t xml:space="preserve"> </w:t>
      </w:r>
      <w:r w:rsidR="00137DB4" w:rsidRPr="00F84DBB">
        <w:rPr>
          <w:rFonts w:ascii="Times New Roman" w:eastAsia="宋体" w:hAnsi="Times New Roman" w:cs="Times New Roman"/>
          <w:bCs/>
          <w:sz w:val="24"/>
        </w:rPr>
        <w:t xml:space="preserve">Enrichment map of top 100 </w:t>
      </w:r>
      <w:r w:rsidR="00137DB4" w:rsidRPr="00F84DBB">
        <w:rPr>
          <w:rFonts w:ascii="Times New Roman" w:hAnsi="Times New Roman" w:cs="Times New Roman"/>
          <w:bCs/>
          <w:sz w:val="24"/>
        </w:rPr>
        <w:t xml:space="preserve">DEGs from per IR group compared with </w:t>
      </w:r>
      <w:r w:rsidR="00137DB4" w:rsidRPr="00F84DBB">
        <w:rPr>
          <w:rFonts w:ascii="Times New Roman" w:eastAsia="宋体" w:hAnsi="Times New Roman" w:cs="Times New Roman"/>
          <w:bCs/>
          <w:sz w:val="24"/>
        </w:rPr>
        <w:t>control</w:t>
      </w:r>
      <w:r w:rsidR="00137DB4" w:rsidRPr="00F84DBB">
        <w:rPr>
          <w:rFonts w:ascii="Times New Roman" w:hAnsi="Times New Roman" w:cs="Times New Roman"/>
          <w:bCs/>
          <w:sz w:val="24"/>
        </w:rPr>
        <w:t xml:space="preserve"> in monocyte cells</w:t>
      </w:r>
      <w:r w:rsidR="007F4193" w:rsidRPr="00F84DBB">
        <w:rPr>
          <w:rFonts w:ascii="Times New Roman" w:eastAsia="宋体" w:hAnsi="Times New Roman" w:cs="Times New Roman"/>
          <w:bCs/>
          <w:sz w:val="24"/>
        </w:rPr>
        <w:t xml:space="preserve"> (exclude oxidative stress</w:t>
      </w:r>
      <w:r w:rsidR="00FF7B3A" w:rsidRPr="00F84DBB">
        <w:rPr>
          <w:rFonts w:ascii="Times New Roman" w:eastAsia="宋体" w:hAnsi="Times New Roman" w:cs="Times New Roman"/>
          <w:bCs/>
          <w:sz w:val="24"/>
        </w:rPr>
        <w:t>-related terms</w:t>
      </w:r>
      <w:r w:rsidR="007F4193" w:rsidRPr="00F84DBB">
        <w:rPr>
          <w:rFonts w:ascii="Times New Roman" w:eastAsia="宋体" w:hAnsi="Times New Roman" w:cs="Times New Roman"/>
          <w:bCs/>
          <w:sz w:val="24"/>
        </w:rPr>
        <w:t>)</w:t>
      </w:r>
      <w:r w:rsidR="00496961" w:rsidRPr="00F84DBB">
        <w:rPr>
          <w:rFonts w:ascii="Times New Roman" w:eastAsia="宋体" w:hAnsi="Times New Roman" w:cs="Times New Roman"/>
          <w:bCs/>
          <w:sz w:val="24"/>
        </w:rPr>
        <w:t>.</w:t>
      </w:r>
      <w:r w:rsidR="007F4193" w:rsidRPr="00F84DBB">
        <w:rPr>
          <w:rFonts w:ascii="Times New Roman" w:eastAsia="宋体" w:hAnsi="Times New Roman" w:cs="Times New Roman"/>
          <w:bCs/>
          <w:sz w:val="24"/>
        </w:rPr>
        <w:t xml:space="preserve"> </w:t>
      </w:r>
      <w:r w:rsidR="001A3DF5" w:rsidRPr="00F84DBB">
        <w:rPr>
          <w:rFonts w:ascii="Times New Roman" w:eastAsia="宋体" w:hAnsi="Times New Roman" w:cs="Times New Roman"/>
          <w:bCs/>
          <w:sz w:val="24"/>
        </w:rPr>
        <w:t>T</w:t>
      </w:r>
      <w:r w:rsidR="005003A1" w:rsidRPr="00F84DBB">
        <w:rPr>
          <w:rFonts w:ascii="Times New Roman" w:eastAsia="宋体" w:hAnsi="Times New Roman" w:cs="Times New Roman"/>
          <w:bCs/>
          <w:sz w:val="24"/>
        </w:rPr>
        <w:t>he result of enrichment wa</w:t>
      </w:r>
      <w:r w:rsidR="00341122" w:rsidRPr="00F84DBB">
        <w:rPr>
          <w:rFonts w:ascii="Times New Roman" w:eastAsia="宋体" w:hAnsi="Times New Roman" w:cs="Times New Roman"/>
          <w:bCs/>
          <w:sz w:val="24"/>
        </w:rPr>
        <w:t>s combined</w:t>
      </w:r>
      <w:r w:rsidR="00C77CEC" w:rsidRPr="00F84DBB">
        <w:rPr>
          <w:rFonts w:ascii="Times New Roman" w:eastAsia="宋体" w:hAnsi="Times New Roman" w:cs="Times New Roman"/>
          <w:bCs/>
          <w:sz w:val="24"/>
        </w:rPr>
        <w:t xml:space="preserve"> based on Fisher’s combined probability test</w:t>
      </w:r>
      <w:r w:rsidR="00341122" w:rsidRPr="00F84DBB">
        <w:rPr>
          <w:rFonts w:ascii="Times New Roman" w:eastAsia="宋体" w:hAnsi="Times New Roman" w:cs="Times New Roman"/>
          <w:bCs/>
          <w:sz w:val="24"/>
        </w:rPr>
        <w:t xml:space="preserve">, which means that it is enriched </w:t>
      </w:r>
      <w:r w:rsidR="001A3DF5" w:rsidRPr="00F84DBB">
        <w:rPr>
          <w:rFonts w:ascii="Times New Roman" w:eastAsia="宋体" w:hAnsi="Times New Roman" w:cs="Times New Roman"/>
          <w:bCs/>
          <w:sz w:val="24"/>
        </w:rPr>
        <w:t>by</w:t>
      </w:r>
      <w:r w:rsidR="00341122" w:rsidRPr="00F84DBB">
        <w:rPr>
          <w:rFonts w:ascii="Times New Roman" w:eastAsia="宋体" w:hAnsi="Times New Roman" w:cs="Times New Roman"/>
          <w:bCs/>
          <w:sz w:val="24"/>
        </w:rPr>
        <w:t xml:space="preserve"> multiple </w:t>
      </w:r>
      <w:r w:rsidR="00C77CEC" w:rsidRPr="00F84DBB">
        <w:rPr>
          <w:rFonts w:ascii="Times New Roman" w:eastAsia="宋体" w:hAnsi="Times New Roman" w:cs="Times New Roman"/>
          <w:bCs/>
          <w:sz w:val="24"/>
        </w:rPr>
        <w:t xml:space="preserve">IR </w:t>
      </w:r>
      <w:r w:rsidR="00341122" w:rsidRPr="00F84DBB">
        <w:rPr>
          <w:rFonts w:ascii="Times New Roman" w:eastAsia="宋体" w:hAnsi="Times New Roman" w:cs="Times New Roman"/>
          <w:bCs/>
          <w:sz w:val="24"/>
        </w:rPr>
        <w:t xml:space="preserve">groups </w:t>
      </w:r>
      <w:r w:rsidR="00982AC9" w:rsidRPr="00F84DBB">
        <w:rPr>
          <w:rFonts w:ascii="Times New Roman" w:eastAsia="宋体" w:hAnsi="Times New Roman" w:cs="Times New Roman"/>
          <w:bCs/>
          <w:sz w:val="24"/>
        </w:rPr>
        <w:t xml:space="preserve">(excluding </w:t>
      </w:r>
      <w:proofErr w:type="spellStart"/>
      <w:r w:rsidR="00982AC9" w:rsidRPr="00F84DBB">
        <w:rPr>
          <w:rFonts w:ascii="Times New Roman" w:eastAsia="宋体" w:hAnsi="Times New Roman" w:cs="Times New Roman"/>
          <w:bCs/>
          <w:sz w:val="24"/>
        </w:rPr>
        <w:t>Crl</w:t>
      </w:r>
      <w:proofErr w:type="spellEnd"/>
      <w:r w:rsidR="00982AC9" w:rsidRPr="00F84DBB">
        <w:rPr>
          <w:rFonts w:ascii="Times New Roman" w:eastAsia="宋体" w:hAnsi="Times New Roman" w:cs="Times New Roman"/>
          <w:bCs/>
          <w:sz w:val="24"/>
        </w:rPr>
        <w:t xml:space="preserve"> group)</w:t>
      </w:r>
      <w:r w:rsidR="00115BD3" w:rsidRPr="00F84DBB">
        <w:rPr>
          <w:rFonts w:ascii="Times New Roman" w:eastAsia="宋体" w:hAnsi="Times New Roman" w:cs="Times New Roman"/>
          <w:bCs/>
          <w:sz w:val="24"/>
        </w:rPr>
        <w:t>.</w:t>
      </w:r>
    </w:p>
    <w:p w14:paraId="450049B0" w14:textId="77777777" w:rsidR="0003792D" w:rsidRDefault="003B6F39" w:rsidP="00FA3F3C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15973719" wp14:editId="65297F3D">
            <wp:extent cx="5274310" cy="455739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5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7AC7F" w14:textId="6C92A164" w:rsidR="0003792D" w:rsidRPr="000B5FE5" w:rsidRDefault="0003792D" w:rsidP="00464C5A">
      <w:pPr>
        <w:rPr>
          <w:rFonts w:ascii="Times New Roman" w:hAnsi="Times New Roman" w:cs="Times New Roman"/>
          <w:b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 w:rsidRPr="000B5FE5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</w:t>
      </w:r>
      <w:r w:rsidR="00A302C6">
        <w:rPr>
          <w:rFonts w:ascii="Times New Roman" w:hAnsi="Times New Roman" w:cs="Times New Roman"/>
          <w:b/>
          <w:bCs/>
          <w:sz w:val="24"/>
        </w:rPr>
        <w:t>13</w:t>
      </w:r>
      <w:r w:rsidRPr="000B5FE5">
        <w:rPr>
          <w:rFonts w:ascii="Times New Roman" w:hAnsi="Times New Roman" w:cs="Times New Roman"/>
          <w:b/>
          <w:bCs/>
          <w:sz w:val="24"/>
        </w:rPr>
        <w:t xml:space="preserve">. </w:t>
      </w:r>
      <w:r w:rsidR="000575A0" w:rsidRPr="004118A5">
        <w:rPr>
          <w:rFonts w:ascii="Times New Roman" w:hAnsi="Times New Roman" w:cs="Times New Roman"/>
          <w:b/>
          <w:bCs/>
          <w:sz w:val="24"/>
        </w:rPr>
        <w:t>Irradiation enhances the pro-inflammatory phenotype of macrophages</w:t>
      </w:r>
      <w:r w:rsidR="000575A0">
        <w:rPr>
          <w:rFonts w:ascii="Times New Roman" w:hAnsi="Times New Roman" w:cs="Times New Roman"/>
          <w:b/>
          <w:bCs/>
          <w:sz w:val="24"/>
        </w:rPr>
        <w:t xml:space="preserve">. </w:t>
      </w:r>
      <w:r w:rsidR="00BD0A68" w:rsidRPr="00BD0A68">
        <w:rPr>
          <w:rFonts w:ascii="Times New Roman" w:hAnsi="Times New Roman" w:cs="Times New Roman"/>
          <w:bCs/>
          <w:sz w:val="24"/>
        </w:rPr>
        <w:t>(A)</w:t>
      </w:r>
      <w:r w:rsidR="000575A0" w:rsidRPr="00BD0A68">
        <w:rPr>
          <w:rFonts w:ascii="Times New Roman" w:hAnsi="Times New Roman" w:cs="Times New Roman"/>
          <w:bCs/>
          <w:sz w:val="24"/>
        </w:rPr>
        <w:t xml:space="preserve"> </w:t>
      </w:r>
      <w:r w:rsidR="00EF52AB" w:rsidRPr="00BD0A68">
        <w:rPr>
          <w:rFonts w:ascii="Times New Roman" w:eastAsia="宋体" w:hAnsi="Times New Roman" w:cs="Times New Roman"/>
          <w:bCs/>
          <w:sz w:val="24"/>
        </w:rPr>
        <w:t>Bubble plot</w:t>
      </w:r>
      <w:r w:rsidR="00FD6F5B" w:rsidRPr="00BD0A68">
        <w:rPr>
          <w:rFonts w:ascii="Times New Roman" w:eastAsia="宋体" w:hAnsi="Times New Roman" w:cs="Times New Roman"/>
          <w:bCs/>
          <w:sz w:val="24"/>
        </w:rPr>
        <w:t xml:space="preserve"> </w:t>
      </w:r>
      <w:r w:rsidR="00EF52AB" w:rsidRPr="00BD0A68">
        <w:rPr>
          <w:rFonts w:ascii="Times New Roman" w:eastAsia="宋体" w:hAnsi="Times New Roman" w:cs="Times New Roman"/>
          <w:bCs/>
          <w:sz w:val="24"/>
        </w:rPr>
        <w:t>shows</w:t>
      </w:r>
      <w:r w:rsidR="000575A0" w:rsidRPr="00BD0A68">
        <w:rPr>
          <w:rFonts w:ascii="Times New Roman" w:eastAsia="宋体" w:hAnsi="Times New Roman" w:cs="Times New Roman"/>
          <w:bCs/>
          <w:sz w:val="24"/>
        </w:rPr>
        <w:t xml:space="preserve"> the expression of the markers used for </w:t>
      </w:r>
      <w:r w:rsidR="000575A0" w:rsidRPr="00BD0A68">
        <w:rPr>
          <w:rFonts w:ascii="Times New Roman" w:hAnsi="Times New Roman" w:cs="Times New Roman"/>
          <w:bCs/>
          <w:sz w:val="24"/>
        </w:rPr>
        <w:t>macrophage component</w:t>
      </w:r>
      <w:r w:rsidR="000575A0" w:rsidRPr="00BD0A68">
        <w:rPr>
          <w:rFonts w:ascii="Times New Roman" w:eastAsia="宋体" w:hAnsi="Times New Roman" w:cs="Times New Roman"/>
          <w:bCs/>
          <w:sz w:val="24"/>
        </w:rPr>
        <w:t xml:space="preserve"> identification.</w:t>
      </w:r>
      <w:r w:rsidR="00C60D03" w:rsidRPr="00BD0A68">
        <w:rPr>
          <w:rFonts w:ascii="Times New Roman" w:eastAsia="宋体" w:hAnsi="Times New Roman" w:cs="Times New Roman"/>
          <w:bCs/>
          <w:sz w:val="24"/>
        </w:rPr>
        <w:t xml:space="preserve"> </w:t>
      </w:r>
      <w:r w:rsidR="00BD0A68" w:rsidRPr="00BD0A68">
        <w:rPr>
          <w:rFonts w:ascii="Times New Roman" w:eastAsia="宋体" w:hAnsi="Times New Roman" w:cs="Times New Roman"/>
          <w:bCs/>
          <w:sz w:val="24"/>
        </w:rPr>
        <w:t>(</w:t>
      </w:r>
      <w:r w:rsidR="0047623D" w:rsidRPr="00BD0A68">
        <w:rPr>
          <w:rFonts w:ascii="Times New Roman" w:eastAsia="宋体" w:hAnsi="Times New Roman" w:cs="Times New Roman"/>
          <w:bCs/>
          <w:sz w:val="24"/>
        </w:rPr>
        <w:t>B</w:t>
      </w:r>
      <w:r w:rsidR="00BD0A68" w:rsidRPr="00BD0A68">
        <w:rPr>
          <w:rFonts w:ascii="Times New Roman" w:eastAsia="宋体" w:hAnsi="Times New Roman" w:cs="Times New Roman"/>
          <w:bCs/>
          <w:sz w:val="24"/>
        </w:rPr>
        <w:t>)</w:t>
      </w:r>
      <w:r w:rsidR="00C60D03" w:rsidRPr="00BD0A68">
        <w:rPr>
          <w:rFonts w:ascii="Times New Roman" w:eastAsia="宋体" w:hAnsi="Times New Roman" w:cs="Times New Roman"/>
          <w:bCs/>
          <w:sz w:val="24"/>
        </w:rPr>
        <w:t xml:space="preserve"> UMAP visualization of rat groups and </w:t>
      </w:r>
      <w:r w:rsidR="00C60D03" w:rsidRPr="00BD0A68">
        <w:rPr>
          <w:rFonts w:ascii="Times New Roman" w:hAnsi="Times New Roman" w:cs="Times New Roman"/>
          <w:bCs/>
          <w:sz w:val="24"/>
        </w:rPr>
        <w:t>macrophage components</w:t>
      </w:r>
      <w:r w:rsidR="00C60D03" w:rsidRPr="00BD0A68">
        <w:rPr>
          <w:rFonts w:ascii="Times New Roman" w:eastAsia="宋体" w:hAnsi="Times New Roman" w:cs="Times New Roman" w:hint="eastAsia"/>
          <w:bCs/>
          <w:sz w:val="24"/>
        </w:rPr>
        <w:t>.</w:t>
      </w:r>
      <w:r w:rsidR="00C60D03" w:rsidRPr="00BD0A68">
        <w:rPr>
          <w:rFonts w:ascii="Times New Roman" w:eastAsia="宋体" w:hAnsi="Times New Roman" w:cs="Times New Roman"/>
          <w:bCs/>
          <w:sz w:val="24"/>
        </w:rPr>
        <w:t xml:space="preserve"> </w:t>
      </w:r>
      <w:r w:rsidR="00BD0A68" w:rsidRPr="00BD0A68">
        <w:rPr>
          <w:rFonts w:ascii="Times New Roman" w:eastAsia="宋体" w:hAnsi="Times New Roman" w:cs="Times New Roman"/>
          <w:bCs/>
          <w:sz w:val="24"/>
        </w:rPr>
        <w:t>(</w:t>
      </w:r>
      <w:r w:rsidR="0047623D" w:rsidRPr="00BD0A68">
        <w:rPr>
          <w:rFonts w:ascii="Times New Roman" w:eastAsia="宋体" w:hAnsi="Times New Roman" w:cs="Times New Roman"/>
          <w:bCs/>
          <w:sz w:val="24"/>
        </w:rPr>
        <w:t>C</w:t>
      </w:r>
      <w:r w:rsidR="00BD0A68" w:rsidRPr="00BD0A68">
        <w:rPr>
          <w:rFonts w:ascii="Times New Roman" w:eastAsia="宋体" w:hAnsi="Times New Roman" w:cs="Times New Roman"/>
          <w:bCs/>
          <w:sz w:val="24"/>
        </w:rPr>
        <w:t>)</w:t>
      </w:r>
      <w:r w:rsidR="00A25932" w:rsidRPr="00BD0A68">
        <w:rPr>
          <w:rFonts w:ascii="Times New Roman" w:eastAsia="宋体" w:hAnsi="Times New Roman" w:cs="Times New Roman"/>
          <w:bCs/>
          <w:sz w:val="24"/>
        </w:rPr>
        <w:t xml:space="preserve"> Dynamics in cell proportions of </w:t>
      </w:r>
      <w:r w:rsidR="00A25932" w:rsidRPr="00BD0A68">
        <w:rPr>
          <w:rFonts w:ascii="Times New Roman" w:hAnsi="Times New Roman" w:cs="Times New Roman"/>
          <w:bCs/>
          <w:sz w:val="24"/>
        </w:rPr>
        <w:t>macrophage component</w:t>
      </w:r>
      <w:r w:rsidR="00C27808" w:rsidRPr="00BD0A68">
        <w:rPr>
          <w:rFonts w:ascii="Times New Roman" w:hAnsi="Times New Roman" w:cs="Times New Roman"/>
          <w:bCs/>
          <w:sz w:val="24"/>
        </w:rPr>
        <w:t>s</w:t>
      </w:r>
      <w:r w:rsidR="00A25932" w:rsidRPr="00BD0A68">
        <w:rPr>
          <w:rFonts w:ascii="Times New Roman" w:eastAsia="宋体" w:hAnsi="Times New Roman" w:cs="Times New Roman"/>
          <w:bCs/>
          <w:sz w:val="24"/>
        </w:rPr>
        <w:t xml:space="preserve"> among rat samples.</w:t>
      </w:r>
      <w:r w:rsidR="0047623D" w:rsidRPr="00BD0A68">
        <w:rPr>
          <w:rFonts w:ascii="Times New Roman" w:eastAsia="宋体" w:hAnsi="Times New Roman" w:cs="Times New Roman"/>
          <w:bCs/>
          <w:sz w:val="24"/>
        </w:rPr>
        <w:t xml:space="preserve"> </w:t>
      </w:r>
      <w:r w:rsidR="00BD0A68" w:rsidRPr="00BD0A68">
        <w:rPr>
          <w:rFonts w:ascii="Times New Roman" w:eastAsia="宋体" w:hAnsi="Times New Roman" w:cs="Times New Roman"/>
          <w:bCs/>
          <w:sz w:val="24"/>
        </w:rPr>
        <w:t>(</w:t>
      </w:r>
      <w:r w:rsidR="0047623D" w:rsidRPr="00BD0A68">
        <w:rPr>
          <w:rFonts w:ascii="Times New Roman" w:eastAsia="宋体" w:hAnsi="Times New Roman" w:cs="Times New Roman"/>
          <w:bCs/>
          <w:sz w:val="24"/>
        </w:rPr>
        <w:t>D</w:t>
      </w:r>
      <w:r w:rsidR="00BD0A68" w:rsidRPr="00BD0A68">
        <w:rPr>
          <w:rFonts w:ascii="Times New Roman" w:eastAsia="宋体" w:hAnsi="Times New Roman" w:cs="Times New Roman"/>
          <w:bCs/>
          <w:sz w:val="24"/>
        </w:rPr>
        <w:t>)</w:t>
      </w:r>
      <w:r w:rsidR="00E43B4F" w:rsidRPr="00BD0A68">
        <w:rPr>
          <w:rFonts w:ascii="Times New Roman" w:eastAsia="宋体" w:hAnsi="Times New Roman" w:cs="Times New Roman"/>
          <w:bCs/>
          <w:sz w:val="24"/>
        </w:rPr>
        <w:t xml:space="preserve"> </w:t>
      </w:r>
      <w:r w:rsidR="00C208FC" w:rsidRPr="00BD0A68">
        <w:rPr>
          <w:rFonts w:ascii="Times New Roman" w:eastAsia="宋体" w:hAnsi="Times New Roman" w:cs="Times New Roman"/>
          <w:bCs/>
          <w:sz w:val="24"/>
        </w:rPr>
        <w:t>T</w:t>
      </w:r>
      <w:r w:rsidR="00E43B4F" w:rsidRPr="00BD0A68">
        <w:rPr>
          <w:rFonts w:ascii="Times New Roman" w:eastAsia="宋体" w:hAnsi="Times New Roman" w:cs="Times New Roman"/>
          <w:bCs/>
          <w:sz w:val="24"/>
        </w:rPr>
        <w:t xml:space="preserve">he </w:t>
      </w:r>
      <w:proofErr w:type="spellStart"/>
      <w:r w:rsidR="00E43B4F" w:rsidRPr="00BD0A68">
        <w:rPr>
          <w:rFonts w:ascii="Times New Roman" w:eastAsia="宋体" w:hAnsi="Times New Roman" w:cs="Times New Roman"/>
          <w:bCs/>
          <w:sz w:val="24"/>
        </w:rPr>
        <w:t>CytoTRACE</w:t>
      </w:r>
      <w:proofErr w:type="spellEnd"/>
      <w:r w:rsidR="00E43B4F" w:rsidRPr="00BD0A68">
        <w:rPr>
          <w:rFonts w:ascii="Times New Roman" w:eastAsia="宋体" w:hAnsi="Times New Roman" w:cs="Times New Roman"/>
          <w:bCs/>
          <w:sz w:val="24"/>
        </w:rPr>
        <w:t xml:space="preserve"> score in rat groups. P-values were calculated using Kruskal-Wallis statistical test</w:t>
      </w:r>
      <w:r w:rsidR="00E43B4F" w:rsidRPr="00BD0A68">
        <w:rPr>
          <w:rFonts w:ascii="Times New Roman" w:eastAsia="宋体" w:hAnsi="Times New Roman" w:cs="Times New Roman" w:hint="eastAsia"/>
          <w:bCs/>
          <w:sz w:val="24"/>
        </w:rPr>
        <w:t>.</w:t>
      </w:r>
      <w:r w:rsidR="006D3D1E" w:rsidRPr="00BD0A68">
        <w:rPr>
          <w:rFonts w:ascii="Times New Roman" w:eastAsia="宋体" w:hAnsi="Times New Roman" w:cs="Times New Roman"/>
          <w:bCs/>
          <w:sz w:val="24"/>
        </w:rPr>
        <w:t xml:space="preserve"> </w:t>
      </w:r>
      <w:r w:rsidR="00BD0A68" w:rsidRPr="00BD0A68">
        <w:rPr>
          <w:rFonts w:ascii="Times New Roman" w:eastAsia="宋体" w:hAnsi="Times New Roman" w:cs="Times New Roman"/>
          <w:bCs/>
          <w:sz w:val="24"/>
        </w:rPr>
        <w:t>(</w:t>
      </w:r>
      <w:r w:rsidR="002668EA" w:rsidRPr="00BD0A68">
        <w:rPr>
          <w:rFonts w:ascii="Times New Roman" w:eastAsia="宋体" w:hAnsi="Times New Roman" w:cs="Times New Roman"/>
          <w:bCs/>
          <w:sz w:val="24"/>
        </w:rPr>
        <w:t>E</w:t>
      </w:r>
      <w:r w:rsidR="00BD0A68" w:rsidRPr="00BD0A68">
        <w:rPr>
          <w:rFonts w:ascii="Times New Roman" w:eastAsia="宋体" w:hAnsi="Times New Roman" w:cs="Times New Roman"/>
          <w:bCs/>
          <w:sz w:val="24"/>
        </w:rPr>
        <w:t>)</w:t>
      </w:r>
      <w:r w:rsidR="006D3D1E">
        <w:rPr>
          <w:rFonts w:ascii="Times New Roman" w:eastAsia="宋体" w:hAnsi="Times New Roman" w:cs="Times New Roman"/>
          <w:bCs/>
          <w:sz w:val="24"/>
        </w:rPr>
        <w:t xml:space="preserve"> The e</w:t>
      </w:r>
      <w:r w:rsidR="006D3D1E" w:rsidRPr="002138BE">
        <w:rPr>
          <w:rFonts w:ascii="Times New Roman" w:hAnsi="Times New Roman" w:cs="Times New Roman"/>
          <w:bCs/>
          <w:sz w:val="24"/>
        </w:rPr>
        <w:t xml:space="preserve">xpression of </w:t>
      </w:r>
      <w:r w:rsidR="006D3D1E">
        <w:rPr>
          <w:rFonts w:ascii="Times New Roman" w:hAnsi="Times New Roman" w:cs="Times New Roman"/>
          <w:bCs/>
          <w:sz w:val="24"/>
        </w:rPr>
        <w:t>p</w:t>
      </w:r>
      <w:r w:rsidR="006D3D1E" w:rsidRPr="00F174D4">
        <w:rPr>
          <w:rFonts w:ascii="Times New Roman" w:hAnsi="Times New Roman" w:cs="Times New Roman"/>
          <w:bCs/>
          <w:sz w:val="24"/>
        </w:rPr>
        <w:t>roliferation, differentiation, and pro</w:t>
      </w:r>
      <w:r w:rsidR="006D3D1E">
        <w:rPr>
          <w:rFonts w:ascii="Times New Roman" w:hAnsi="Times New Roman" w:cs="Times New Roman"/>
          <w:bCs/>
          <w:sz w:val="24"/>
        </w:rPr>
        <w:t>-</w:t>
      </w:r>
      <w:r w:rsidR="006D3D1E" w:rsidRPr="00F174D4">
        <w:rPr>
          <w:rFonts w:ascii="Times New Roman" w:hAnsi="Times New Roman" w:cs="Times New Roman"/>
          <w:bCs/>
          <w:sz w:val="24"/>
        </w:rPr>
        <w:t>inflammatory-related genes</w:t>
      </w:r>
      <w:r w:rsidR="006D3D1E">
        <w:rPr>
          <w:rFonts w:ascii="Times New Roman" w:hAnsi="Times New Roman" w:cs="Times New Roman"/>
          <w:bCs/>
          <w:sz w:val="24"/>
        </w:rPr>
        <w:t xml:space="preserve"> in </w:t>
      </w:r>
      <w:proofErr w:type="spellStart"/>
      <w:r w:rsidR="006D3D1E">
        <w:rPr>
          <w:rFonts w:ascii="Times New Roman" w:hAnsi="Times New Roman" w:cs="Times New Roman"/>
          <w:bCs/>
          <w:sz w:val="24"/>
        </w:rPr>
        <w:t>Crl</w:t>
      </w:r>
      <w:proofErr w:type="spellEnd"/>
      <w:r w:rsidR="006D3D1E">
        <w:rPr>
          <w:rFonts w:ascii="Times New Roman" w:hAnsi="Times New Roman" w:cs="Times New Roman"/>
          <w:bCs/>
          <w:sz w:val="24"/>
        </w:rPr>
        <w:t xml:space="preserve"> and IR group</w:t>
      </w:r>
      <w:r w:rsidR="00881EA8">
        <w:rPr>
          <w:rFonts w:ascii="Times New Roman" w:hAnsi="Times New Roman" w:cs="Times New Roman"/>
          <w:bCs/>
          <w:sz w:val="24"/>
        </w:rPr>
        <w:t>s</w:t>
      </w:r>
      <w:r w:rsidR="006D3D1E">
        <w:rPr>
          <w:rFonts w:ascii="Times New Roman" w:hAnsi="Times New Roman" w:cs="Times New Roman"/>
          <w:bCs/>
          <w:sz w:val="24"/>
        </w:rPr>
        <w:t xml:space="preserve"> for</w:t>
      </w:r>
      <w:r w:rsidR="006D3D1E" w:rsidRPr="006D3D1E">
        <w:rPr>
          <w:rFonts w:ascii="Times New Roman" w:hAnsi="Times New Roman" w:cs="Times New Roman"/>
          <w:bCs/>
          <w:sz w:val="24"/>
        </w:rPr>
        <w:t xml:space="preserve"> </w:t>
      </w:r>
      <w:r w:rsidR="00C27808" w:rsidRPr="00427A8A">
        <w:rPr>
          <w:rFonts w:ascii="Times New Roman" w:hAnsi="Times New Roman" w:cs="Times New Roman"/>
          <w:bCs/>
          <w:sz w:val="24"/>
        </w:rPr>
        <w:t>m</w:t>
      </w:r>
      <w:r w:rsidR="00C27808">
        <w:rPr>
          <w:rFonts w:ascii="Times New Roman" w:hAnsi="Times New Roman" w:cs="Times New Roman"/>
          <w:bCs/>
          <w:sz w:val="24"/>
        </w:rPr>
        <w:t>acrophage components</w:t>
      </w:r>
      <w:r w:rsidR="003E2183" w:rsidRPr="00DC0182">
        <w:rPr>
          <w:rFonts w:ascii="Times New Roman" w:eastAsia="宋体" w:hAnsi="Times New Roman" w:cs="Times New Roman"/>
          <w:bCs/>
          <w:sz w:val="24"/>
        </w:rPr>
        <w:t>.</w:t>
      </w:r>
    </w:p>
    <w:p w14:paraId="22414986" w14:textId="77777777" w:rsidR="00F75C35" w:rsidRPr="00C414CB" w:rsidRDefault="00F75C35" w:rsidP="00F75C35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04033A1B" wp14:editId="0AD8C35A">
            <wp:extent cx="5274310" cy="6712585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1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E54CC" w14:textId="53A08AB9" w:rsidR="00386217" w:rsidRPr="004E59CA" w:rsidRDefault="00F75C35" w:rsidP="004E59CA">
      <w:pPr>
        <w:rPr>
          <w:rFonts w:ascii="Times New Roman" w:hAnsi="Times New Roman" w:cs="Times New Roman"/>
          <w:b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D2230C">
        <w:rPr>
          <w:rFonts w:ascii="Times New Roman" w:hAnsi="Times New Roman" w:cs="Times New Roman"/>
          <w:b/>
          <w:bCs/>
          <w:sz w:val="24"/>
        </w:rPr>
        <w:t>14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231E12">
        <w:rPr>
          <w:rFonts w:ascii="Times New Roman" w:hAnsi="Times New Roman" w:cs="Times New Roman"/>
          <w:b/>
          <w:bCs/>
          <w:sz w:val="24"/>
        </w:rPr>
        <w:t xml:space="preserve">Comparison of cell signaling patterns </w:t>
      </w:r>
      <w:r w:rsidR="00775C7B" w:rsidRPr="00231E12">
        <w:rPr>
          <w:rFonts w:ascii="Times New Roman" w:hAnsi="Times New Roman" w:cs="Times New Roman"/>
          <w:b/>
          <w:bCs/>
          <w:sz w:val="24"/>
        </w:rPr>
        <w:t>across control and</w:t>
      </w:r>
      <w:r w:rsidRPr="00231E12">
        <w:rPr>
          <w:rFonts w:ascii="Times New Roman" w:hAnsi="Times New Roman" w:cs="Times New Roman"/>
          <w:b/>
          <w:bCs/>
          <w:sz w:val="24"/>
        </w:rPr>
        <w:t xml:space="preserve"> IR group</w:t>
      </w:r>
      <w:r w:rsidR="00775C7B" w:rsidRPr="00231E12">
        <w:rPr>
          <w:rFonts w:ascii="Times New Roman" w:hAnsi="Times New Roman" w:cs="Times New Roman"/>
          <w:b/>
          <w:bCs/>
          <w:sz w:val="24"/>
        </w:rPr>
        <w:t>s</w:t>
      </w:r>
      <w:r w:rsidRPr="00231E12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0514DF" w:rsidRPr="000514DF">
        <w:rPr>
          <w:rFonts w:ascii="Times New Roman" w:hAnsi="Times New Roman" w:cs="Times New Roman"/>
          <w:bCs/>
          <w:sz w:val="24"/>
        </w:rPr>
        <w:t>(A)</w:t>
      </w:r>
      <w:r w:rsidRPr="000514DF">
        <w:rPr>
          <w:rFonts w:ascii="Times New Roman" w:hAnsi="Times New Roman" w:cs="Times New Roman"/>
          <w:bCs/>
          <w:sz w:val="24"/>
        </w:rPr>
        <w:t xml:space="preserve"> Overall signaling pattern comparison, including cell types as sender and receiver. </w:t>
      </w:r>
      <w:r w:rsidR="000514DF" w:rsidRPr="000514DF">
        <w:rPr>
          <w:rFonts w:ascii="Times New Roman" w:hAnsi="Times New Roman" w:cs="Times New Roman"/>
          <w:bCs/>
          <w:sz w:val="24"/>
        </w:rPr>
        <w:t>(B)</w:t>
      </w:r>
      <w:r w:rsidRPr="000514DF">
        <w:rPr>
          <w:rFonts w:ascii="Times New Roman" w:hAnsi="Times New Roman" w:cs="Times New Roman"/>
          <w:bCs/>
          <w:sz w:val="24"/>
        </w:rPr>
        <w:t xml:space="preserve"> Outgoing signaling pattern comparison, including only cell types as sender. </w:t>
      </w:r>
      <w:r w:rsidR="000514DF" w:rsidRPr="000514DF">
        <w:rPr>
          <w:rFonts w:ascii="Times New Roman" w:hAnsi="Times New Roman" w:cs="Times New Roman"/>
          <w:bCs/>
          <w:sz w:val="24"/>
        </w:rPr>
        <w:t>(C)</w:t>
      </w:r>
      <w:r w:rsidRPr="000514DF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Incoming</w:t>
      </w:r>
      <w:r w:rsidRPr="008C1181">
        <w:rPr>
          <w:rFonts w:ascii="Times New Roman" w:hAnsi="Times New Roman" w:cs="Times New Roman"/>
          <w:bCs/>
          <w:sz w:val="24"/>
        </w:rPr>
        <w:t xml:space="preserve"> signaling pattern comparison</w:t>
      </w:r>
      <w:r>
        <w:rPr>
          <w:rFonts w:ascii="Times New Roman" w:hAnsi="Times New Roman" w:cs="Times New Roman"/>
          <w:bCs/>
          <w:sz w:val="24"/>
        </w:rPr>
        <w:t xml:space="preserve">, </w:t>
      </w:r>
      <w:r w:rsidRPr="00C51CA3">
        <w:rPr>
          <w:rFonts w:ascii="Times New Roman" w:hAnsi="Times New Roman" w:cs="Times New Roman"/>
          <w:bCs/>
          <w:sz w:val="24"/>
        </w:rPr>
        <w:t xml:space="preserve">including </w:t>
      </w:r>
      <w:r>
        <w:rPr>
          <w:rFonts w:ascii="Times New Roman" w:hAnsi="Times New Roman" w:cs="Times New Roman"/>
          <w:bCs/>
          <w:sz w:val="24"/>
        </w:rPr>
        <w:t xml:space="preserve">only </w:t>
      </w:r>
      <w:r w:rsidRPr="00C51CA3">
        <w:rPr>
          <w:rFonts w:ascii="Times New Roman" w:hAnsi="Times New Roman" w:cs="Times New Roman"/>
          <w:bCs/>
          <w:sz w:val="24"/>
        </w:rPr>
        <w:t>cell</w:t>
      </w:r>
      <w:r>
        <w:rPr>
          <w:rFonts w:ascii="Times New Roman" w:hAnsi="Times New Roman" w:cs="Times New Roman"/>
          <w:bCs/>
          <w:sz w:val="24"/>
        </w:rPr>
        <w:t xml:space="preserve"> type</w:t>
      </w:r>
      <w:r w:rsidRPr="00C51CA3">
        <w:rPr>
          <w:rFonts w:ascii="Times New Roman" w:hAnsi="Times New Roman" w:cs="Times New Roman"/>
          <w:bCs/>
          <w:sz w:val="24"/>
        </w:rPr>
        <w:t>s as receiver</w:t>
      </w:r>
      <w:r>
        <w:rPr>
          <w:rFonts w:ascii="Times New Roman" w:hAnsi="Times New Roman" w:cs="Times New Roman"/>
          <w:bCs/>
          <w:sz w:val="24"/>
        </w:rPr>
        <w:t>.</w:t>
      </w:r>
    </w:p>
    <w:p w14:paraId="63F7FC03" w14:textId="5BD65285" w:rsidR="00F75C35" w:rsidRDefault="001174AC" w:rsidP="00005D17">
      <w:pPr>
        <w:spacing w:before="240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48288FE8" wp14:editId="2E687C49">
            <wp:extent cx="5274310" cy="761619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BDA21" w14:textId="772BAC3E" w:rsidR="00386217" w:rsidRPr="003C44B3" w:rsidRDefault="00386217" w:rsidP="00926222">
      <w:pPr>
        <w:rPr>
          <w:rFonts w:ascii="Times New Roman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D2230C">
        <w:rPr>
          <w:rFonts w:ascii="Times New Roman" w:hAnsi="Times New Roman" w:cs="Times New Roman"/>
          <w:b/>
          <w:bCs/>
          <w:sz w:val="24"/>
        </w:rPr>
        <w:t>15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 w:rsidR="00AB0871">
        <w:rPr>
          <w:rFonts w:ascii="Times New Roman" w:hAnsi="Times New Roman" w:cs="Times New Roman"/>
          <w:b/>
          <w:bCs/>
          <w:sz w:val="24"/>
        </w:rPr>
        <w:t xml:space="preserve"> </w:t>
      </w:r>
      <w:r w:rsidR="00AB0871" w:rsidRPr="00961AC5">
        <w:rPr>
          <w:rFonts w:ascii="Times New Roman" w:hAnsi="Times New Roman" w:cs="Times New Roman"/>
          <w:b/>
          <w:bCs/>
          <w:sz w:val="24"/>
        </w:rPr>
        <w:t xml:space="preserve">Cell-cell communication based on </w:t>
      </w:r>
      <w:r w:rsidR="00E77A4C" w:rsidRPr="00961AC5">
        <w:rPr>
          <w:rFonts w:ascii="Times New Roman" w:hAnsi="Times New Roman" w:cs="Times New Roman"/>
          <w:b/>
          <w:bCs/>
          <w:sz w:val="24"/>
        </w:rPr>
        <w:t xml:space="preserve">signaling pathway </w:t>
      </w:r>
      <w:r w:rsidR="00AB0871" w:rsidRPr="00961AC5">
        <w:rPr>
          <w:rFonts w:ascii="Times New Roman" w:hAnsi="Times New Roman" w:cs="Times New Roman"/>
          <w:b/>
          <w:bCs/>
          <w:sz w:val="24"/>
        </w:rPr>
        <w:t>ligand-receptor interaction.</w:t>
      </w:r>
      <w:r w:rsidR="00AB0871" w:rsidRPr="00AB0871">
        <w:rPr>
          <w:rFonts w:ascii="Times New Roman" w:hAnsi="Times New Roman" w:cs="Times New Roman"/>
          <w:b/>
          <w:bCs/>
          <w:sz w:val="24"/>
        </w:rPr>
        <w:t xml:space="preserve"> </w:t>
      </w:r>
      <w:r w:rsidR="000514DF" w:rsidRPr="000514DF">
        <w:rPr>
          <w:rFonts w:ascii="Times New Roman" w:hAnsi="Times New Roman" w:cs="Times New Roman"/>
          <w:bCs/>
          <w:sz w:val="24"/>
        </w:rPr>
        <w:t>(A)</w:t>
      </w:r>
      <w:r w:rsidR="003C11AA" w:rsidRPr="000514DF">
        <w:rPr>
          <w:rFonts w:ascii="Times New Roman" w:hAnsi="Times New Roman" w:cs="Times New Roman"/>
          <w:bCs/>
          <w:sz w:val="24"/>
        </w:rPr>
        <w:t xml:space="preserve"> Differences of cell interaction number in the group of </w:t>
      </w:r>
      <w:r w:rsidR="003C11AA" w:rsidRPr="000514DF">
        <w:rPr>
          <w:rFonts w:ascii="Times New Roman" w:eastAsia="宋体" w:hAnsi="Times New Roman" w:cs="Times New Roman"/>
          <w:bCs/>
          <w:sz w:val="24"/>
        </w:rPr>
        <w:t>IR conditions at the different time points</w:t>
      </w:r>
      <w:r w:rsidR="003C11AA" w:rsidRPr="000514DF">
        <w:rPr>
          <w:rFonts w:ascii="Times New Roman" w:hAnsi="Times New Roman" w:cs="Times New Roman"/>
          <w:bCs/>
          <w:sz w:val="24"/>
        </w:rPr>
        <w:t xml:space="preserve"> relative to the control group. </w:t>
      </w:r>
      <w:r w:rsidR="000514DF" w:rsidRPr="000514DF">
        <w:rPr>
          <w:rFonts w:ascii="Times New Roman" w:hAnsi="Times New Roman" w:cs="Times New Roman"/>
          <w:bCs/>
          <w:sz w:val="24"/>
        </w:rPr>
        <w:t>(</w:t>
      </w:r>
      <w:r w:rsidR="003C11AA" w:rsidRPr="000514DF">
        <w:rPr>
          <w:rFonts w:ascii="Times New Roman" w:eastAsia="宋体" w:hAnsi="Times New Roman" w:cs="Times New Roman"/>
          <w:bCs/>
          <w:sz w:val="24"/>
        </w:rPr>
        <w:t>B</w:t>
      </w:r>
      <w:r w:rsidR="000514DF" w:rsidRPr="000514DF">
        <w:rPr>
          <w:rFonts w:ascii="Times New Roman" w:eastAsia="宋体" w:hAnsi="Times New Roman" w:cs="Times New Roman"/>
          <w:bCs/>
          <w:sz w:val="24"/>
        </w:rPr>
        <w:t>)</w:t>
      </w:r>
      <w:r w:rsidR="00931164" w:rsidRPr="000514DF">
        <w:rPr>
          <w:rFonts w:ascii="Times New Roman" w:eastAsia="宋体" w:hAnsi="Times New Roman" w:cs="Times New Roman"/>
          <w:bCs/>
          <w:sz w:val="24"/>
        </w:rPr>
        <w:t xml:space="preserve"> </w:t>
      </w:r>
      <w:r w:rsidR="00FA2FB7" w:rsidRPr="000514DF">
        <w:rPr>
          <w:rFonts w:ascii="Times New Roman" w:hAnsi="Times New Roman" w:cs="Times New Roman"/>
          <w:bCs/>
          <w:sz w:val="24"/>
        </w:rPr>
        <w:t xml:space="preserve">The count of ligand-receptor pairs among cell types was identified by scanning molecular interaction with the </w:t>
      </w:r>
      <w:proofErr w:type="spellStart"/>
      <w:r w:rsidR="00FA2FB7" w:rsidRPr="000514DF">
        <w:rPr>
          <w:rFonts w:ascii="Times New Roman" w:hAnsi="Times New Roman" w:cs="Times New Roman"/>
          <w:bCs/>
          <w:sz w:val="24"/>
        </w:rPr>
        <w:t>CellChat</w:t>
      </w:r>
      <w:proofErr w:type="spellEnd"/>
      <w:r w:rsidR="00FA2FB7" w:rsidRPr="000514DF">
        <w:rPr>
          <w:rFonts w:ascii="Times New Roman" w:hAnsi="Times New Roman" w:cs="Times New Roman"/>
          <w:bCs/>
          <w:sz w:val="24"/>
        </w:rPr>
        <w:t xml:space="preserve"> pipeline. The count </w:t>
      </w:r>
      <w:proofErr w:type="gramStart"/>
      <w:r w:rsidR="00FA2FB7" w:rsidRPr="000514DF">
        <w:rPr>
          <w:rFonts w:ascii="Times New Roman" w:hAnsi="Times New Roman" w:cs="Times New Roman"/>
          <w:bCs/>
          <w:sz w:val="24"/>
        </w:rPr>
        <w:t>include</w:t>
      </w:r>
      <w:proofErr w:type="gramEnd"/>
      <w:r w:rsidR="00FA2FB7" w:rsidRPr="000514DF">
        <w:rPr>
          <w:rFonts w:ascii="Times New Roman" w:hAnsi="Times New Roman" w:cs="Times New Roman"/>
          <w:bCs/>
          <w:sz w:val="24"/>
        </w:rPr>
        <w:t xml:space="preserve"> source (</w:t>
      </w:r>
      <w:r w:rsidR="00FA2FB7" w:rsidRPr="000514DF">
        <w:rPr>
          <w:rFonts w:ascii="Times New Roman" w:hAnsi="Times New Roman" w:cs="Times New Roman" w:hint="eastAsia"/>
          <w:bCs/>
          <w:sz w:val="24"/>
        </w:rPr>
        <w:t>top</w:t>
      </w:r>
      <w:r w:rsidR="00FA2FB7" w:rsidRPr="000514DF">
        <w:rPr>
          <w:rFonts w:ascii="Times New Roman" w:hAnsi="Times New Roman" w:cs="Times New Roman"/>
          <w:bCs/>
          <w:sz w:val="24"/>
        </w:rPr>
        <w:t>, sender) and target (</w:t>
      </w:r>
      <w:r w:rsidR="00FA2FB7" w:rsidRPr="000514DF">
        <w:rPr>
          <w:rFonts w:ascii="Times New Roman" w:eastAsia="宋体" w:hAnsi="Times New Roman" w:cs="Times New Roman"/>
          <w:bCs/>
          <w:sz w:val="24"/>
        </w:rPr>
        <w:t>bottom</w:t>
      </w:r>
      <w:r w:rsidR="00FA2FB7" w:rsidRPr="000514DF">
        <w:rPr>
          <w:rFonts w:ascii="Times New Roman" w:hAnsi="Times New Roman" w:cs="Times New Roman"/>
          <w:bCs/>
          <w:sz w:val="24"/>
        </w:rPr>
        <w:t>, receiver).</w:t>
      </w:r>
      <w:r w:rsidR="00931164" w:rsidRPr="000514DF">
        <w:rPr>
          <w:rFonts w:ascii="Times New Roman" w:eastAsia="宋体" w:hAnsi="Times New Roman" w:cs="Times New Roman"/>
          <w:bCs/>
          <w:sz w:val="24"/>
        </w:rPr>
        <w:t xml:space="preserve"> </w:t>
      </w:r>
      <w:r w:rsidR="000514DF" w:rsidRPr="000514DF">
        <w:rPr>
          <w:rFonts w:ascii="Times New Roman" w:eastAsia="宋体" w:hAnsi="Times New Roman" w:cs="Times New Roman"/>
          <w:bCs/>
          <w:sz w:val="24"/>
        </w:rPr>
        <w:lastRenderedPageBreak/>
        <w:t>(</w:t>
      </w:r>
      <w:r w:rsidR="00931164" w:rsidRPr="000514DF">
        <w:rPr>
          <w:rFonts w:ascii="Times New Roman" w:eastAsia="宋体" w:hAnsi="Times New Roman" w:cs="Times New Roman"/>
          <w:bCs/>
          <w:sz w:val="24"/>
        </w:rPr>
        <w:t>C</w:t>
      </w:r>
      <w:r w:rsidR="000514DF" w:rsidRPr="000514DF">
        <w:rPr>
          <w:rFonts w:ascii="Times New Roman" w:eastAsia="宋体" w:hAnsi="Times New Roman" w:cs="Times New Roman"/>
          <w:bCs/>
          <w:sz w:val="24"/>
        </w:rPr>
        <w:t>)</w:t>
      </w:r>
      <w:r w:rsidR="00F82405" w:rsidRPr="000514DF">
        <w:rPr>
          <w:rFonts w:ascii="Times New Roman" w:eastAsia="宋体" w:hAnsi="Times New Roman" w:cs="Times New Roman"/>
          <w:bCs/>
          <w:sz w:val="24"/>
        </w:rPr>
        <w:t xml:space="preserve"> </w:t>
      </w:r>
      <w:r w:rsidR="00F82405" w:rsidRPr="000514DF">
        <w:rPr>
          <w:rFonts w:ascii="Times New Roman" w:hAnsi="Times New Roman" w:cs="Times New Roman"/>
          <w:bCs/>
          <w:sz w:val="24"/>
        </w:rPr>
        <w:t xml:space="preserve">Expression of ligands and receptors of </w:t>
      </w:r>
      <w:r w:rsidR="005524CD" w:rsidRPr="000514DF">
        <w:rPr>
          <w:rFonts w:ascii="Times New Roman" w:hAnsi="Times New Roman" w:cs="Times New Roman"/>
          <w:bCs/>
          <w:sz w:val="24"/>
        </w:rPr>
        <w:t xml:space="preserve">MIF, </w:t>
      </w:r>
      <w:r w:rsidR="005524CD" w:rsidRPr="000514DF">
        <w:rPr>
          <w:rFonts w:ascii="Times New Roman" w:eastAsia="宋体" w:hAnsi="Times New Roman" w:cs="Times New Roman"/>
          <w:bCs/>
          <w:sz w:val="24"/>
        </w:rPr>
        <w:t>CCL</w:t>
      </w:r>
      <w:r w:rsidR="00B16761" w:rsidRPr="000514DF">
        <w:rPr>
          <w:rFonts w:ascii="Times New Roman" w:eastAsia="宋体" w:hAnsi="Times New Roman" w:cs="Times New Roman"/>
          <w:bCs/>
          <w:sz w:val="24"/>
        </w:rPr>
        <w:t>,</w:t>
      </w:r>
      <w:r w:rsidR="005524CD" w:rsidRPr="000514DF">
        <w:rPr>
          <w:rFonts w:ascii="Times New Roman" w:eastAsia="宋体" w:hAnsi="Times New Roman" w:cs="Times New Roman" w:hint="eastAsia"/>
          <w:bCs/>
          <w:sz w:val="24"/>
        </w:rPr>
        <w:t xml:space="preserve"> and</w:t>
      </w:r>
      <w:r w:rsidR="005524CD" w:rsidRPr="000514DF">
        <w:rPr>
          <w:rFonts w:ascii="Times New Roman" w:eastAsia="宋体" w:hAnsi="Times New Roman" w:cs="Times New Roman"/>
          <w:bCs/>
          <w:sz w:val="24"/>
        </w:rPr>
        <w:t xml:space="preserve"> CXCL </w:t>
      </w:r>
      <w:r w:rsidR="00F82405" w:rsidRPr="000514DF">
        <w:rPr>
          <w:rFonts w:ascii="Times New Roman" w:hAnsi="Times New Roman" w:cs="Times New Roman"/>
          <w:bCs/>
          <w:sz w:val="24"/>
        </w:rPr>
        <w:t>signaling</w:t>
      </w:r>
      <w:r w:rsidR="008F5A38" w:rsidRPr="000514DF">
        <w:rPr>
          <w:rFonts w:ascii="Times New Roman" w:hAnsi="Times New Roman" w:cs="Times New Roman"/>
          <w:bCs/>
          <w:sz w:val="24"/>
        </w:rPr>
        <w:t xml:space="preserve"> pathway</w:t>
      </w:r>
      <w:r w:rsidR="005524CD" w:rsidRPr="000514DF">
        <w:rPr>
          <w:rFonts w:ascii="Times New Roman" w:hAnsi="Times New Roman" w:cs="Times New Roman"/>
          <w:bCs/>
          <w:sz w:val="24"/>
        </w:rPr>
        <w:t>s</w:t>
      </w:r>
      <w:r w:rsidR="008F5A38" w:rsidRPr="000514DF">
        <w:rPr>
          <w:rFonts w:ascii="Times New Roman" w:hAnsi="Times New Roman" w:cs="Times New Roman"/>
          <w:bCs/>
          <w:sz w:val="24"/>
        </w:rPr>
        <w:t xml:space="preserve"> of interaction</w:t>
      </w:r>
      <w:r w:rsidR="00F82405" w:rsidRPr="000514DF">
        <w:rPr>
          <w:rFonts w:ascii="Times New Roman" w:hAnsi="Times New Roman" w:cs="Times New Roman"/>
          <w:bCs/>
          <w:sz w:val="24"/>
        </w:rPr>
        <w:t xml:space="preserve"> in cell types and rat groups.</w:t>
      </w:r>
      <w:r w:rsidR="00E30780" w:rsidRPr="000514DF">
        <w:rPr>
          <w:rFonts w:ascii="Times New Roman" w:hAnsi="Times New Roman" w:cs="Times New Roman"/>
          <w:bCs/>
          <w:sz w:val="24"/>
        </w:rPr>
        <w:t xml:space="preserve"> </w:t>
      </w:r>
      <w:r w:rsidR="000514DF" w:rsidRPr="000514DF">
        <w:rPr>
          <w:rFonts w:ascii="Times New Roman" w:hAnsi="Times New Roman" w:cs="Times New Roman"/>
          <w:bCs/>
          <w:sz w:val="24"/>
        </w:rPr>
        <w:t>(</w:t>
      </w:r>
      <w:r w:rsidR="006D3F15" w:rsidRPr="000514DF">
        <w:rPr>
          <w:rFonts w:ascii="Times New Roman" w:hAnsi="Times New Roman" w:cs="Times New Roman"/>
          <w:bCs/>
          <w:sz w:val="24"/>
        </w:rPr>
        <w:t>D</w:t>
      </w:r>
      <w:r w:rsidR="000514DF" w:rsidRPr="000514DF">
        <w:rPr>
          <w:rFonts w:ascii="Times New Roman" w:hAnsi="Times New Roman" w:cs="Times New Roman"/>
          <w:bCs/>
          <w:sz w:val="24"/>
        </w:rPr>
        <w:t>)</w:t>
      </w:r>
      <w:r w:rsidR="00E30780" w:rsidRPr="000514DF">
        <w:rPr>
          <w:rFonts w:ascii="Times New Roman" w:hAnsi="Times New Roman" w:cs="Times New Roman"/>
          <w:bCs/>
          <w:sz w:val="24"/>
        </w:rPr>
        <w:t xml:space="preserve"> </w:t>
      </w:r>
      <w:r w:rsidR="00543338" w:rsidRPr="000514DF">
        <w:rPr>
          <w:rFonts w:ascii="Times New Roman" w:eastAsia="宋体" w:hAnsi="Times New Roman" w:cs="Times New Roman"/>
          <w:bCs/>
          <w:sz w:val="24"/>
        </w:rPr>
        <w:t xml:space="preserve">The </w:t>
      </w:r>
      <w:proofErr w:type="spellStart"/>
      <w:r w:rsidR="00543338" w:rsidRPr="000514DF">
        <w:rPr>
          <w:rFonts w:ascii="Times New Roman" w:eastAsia="宋体" w:hAnsi="Times New Roman" w:cs="Times New Roman"/>
          <w:bCs/>
          <w:sz w:val="24"/>
        </w:rPr>
        <w:t>mIF</w:t>
      </w:r>
      <w:proofErr w:type="spellEnd"/>
      <w:r w:rsidR="00236DA3" w:rsidRPr="000514DF">
        <w:rPr>
          <w:rFonts w:ascii="Times New Roman" w:eastAsia="宋体" w:hAnsi="Times New Roman" w:cs="Times New Roman"/>
          <w:bCs/>
          <w:sz w:val="24"/>
        </w:rPr>
        <w:t xml:space="preserve"> staining for </w:t>
      </w:r>
      <w:proofErr w:type="spellStart"/>
      <w:r w:rsidR="00236DA3" w:rsidRPr="000514DF">
        <w:rPr>
          <w:rFonts w:ascii="Times New Roman" w:eastAsia="宋体" w:hAnsi="Times New Roman" w:cs="Times New Roman"/>
          <w:bCs/>
          <w:i/>
          <w:sz w:val="24"/>
        </w:rPr>
        <w:t>Sftpc</w:t>
      </w:r>
      <w:proofErr w:type="spellEnd"/>
      <w:r w:rsidR="00236DA3" w:rsidRPr="000514DF">
        <w:rPr>
          <w:rFonts w:ascii="Times New Roman" w:eastAsia="宋体" w:hAnsi="Times New Roman" w:cs="Times New Roman"/>
          <w:bCs/>
          <w:sz w:val="24"/>
        </w:rPr>
        <w:t xml:space="preserve"> (</w:t>
      </w:r>
      <w:r w:rsidR="00236DA3" w:rsidRPr="000514DF">
        <w:rPr>
          <w:rFonts w:ascii="Times New Roman" w:eastAsia="宋体" w:hAnsi="Times New Roman" w:cs="Times New Roman" w:hint="eastAsia"/>
          <w:bCs/>
          <w:sz w:val="24"/>
        </w:rPr>
        <w:t>red</w:t>
      </w:r>
      <w:r w:rsidR="00236DA3" w:rsidRPr="000514DF">
        <w:rPr>
          <w:rFonts w:ascii="Times New Roman" w:eastAsia="宋体" w:hAnsi="Times New Roman" w:cs="Times New Roman"/>
          <w:bCs/>
          <w:sz w:val="24"/>
        </w:rPr>
        <w:t xml:space="preserve">), </w:t>
      </w:r>
      <w:proofErr w:type="spellStart"/>
      <w:r w:rsidR="00236DA3" w:rsidRPr="000514DF">
        <w:rPr>
          <w:rFonts w:ascii="Times New Roman" w:eastAsia="宋体" w:hAnsi="Times New Roman" w:cs="Times New Roman"/>
          <w:bCs/>
          <w:i/>
          <w:sz w:val="24"/>
        </w:rPr>
        <w:t>Mif</w:t>
      </w:r>
      <w:proofErr w:type="spellEnd"/>
      <w:r w:rsidR="00236DA3" w:rsidRPr="000514DF">
        <w:rPr>
          <w:rFonts w:ascii="Times New Roman" w:eastAsia="宋体" w:hAnsi="Times New Roman" w:cs="Times New Roman"/>
          <w:bCs/>
          <w:sz w:val="24"/>
        </w:rPr>
        <w:t xml:space="preserve"> (</w:t>
      </w:r>
      <w:r w:rsidR="00236DA3" w:rsidRPr="000514DF">
        <w:rPr>
          <w:rFonts w:ascii="Times New Roman" w:eastAsia="宋体" w:hAnsi="Times New Roman" w:cs="Times New Roman" w:hint="eastAsia"/>
          <w:bCs/>
          <w:sz w:val="24"/>
        </w:rPr>
        <w:t>green</w:t>
      </w:r>
      <w:r w:rsidR="00236DA3" w:rsidRPr="000514DF">
        <w:rPr>
          <w:rFonts w:ascii="Times New Roman" w:eastAsia="宋体" w:hAnsi="Times New Roman" w:cs="Times New Roman"/>
          <w:bCs/>
          <w:sz w:val="24"/>
        </w:rPr>
        <w:t>)</w:t>
      </w:r>
      <w:r w:rsidR="00B16761" w:rsidRPr="000514DF">
        <w:rPr>
          <w:rFonts w:ascii="Times New Roman" w:eastAsia="宋体" w:hAnsi="Times New Roman" w:cs="Times New Roman"/>
          <w:bCs/>
          <w:sz w:val="24"/>
        </w:rPr>
        <w:t>,</w:t>
      </w:r>
      <w:r w:rsidR="00236DA3" w:rsidRPr="000514DF">
        <w:rPr>
          <w:rFonts w:ascii="Times New Roman" w:eastAsia="宋体" w:hAnsi="Times New Roman" w:cs="Times New Roman"/>
          <w:bCs/>
          <w:sz w:val="24"/>
        </w:rPr>
        <w:t xml:space="preserve"> and DAPI (blue) in rat </w:t>
      </w:r>
      <w:r w:rsidR="00F71922" w:rsidRPr="000514DF">
        <w:rPr>
          <w:rFonts w:ascii="Times New Roman" w:eastAsia="宋体" w:hAnsi="Times New Roman" w:cs="Times New Roman"/>
          <w:bCs/>
          <w:sz w:val="24"/>
        </w:rPr>
        <w:t>lung</w:t>
      </w:r>
      <w:r w:rsidR="00236DA3" w:rsidRPr="000514DF">
        <w:rPr>
          <w:rFonts w:ascii="Times New Roman" w:eastAsia="宋体" w:hAnsi="Times New Roman" w:cs="Times New Roman"/>
          <w:bCs/>
          <w:sz w:val="24"/>
        </w:rPr>
        <w:t xml:space="preserve"> sections </w:t>
      </w:r>
      <w:r w:rsidR="00E353A4" w:rsidRPr="000514DF">
        <w:rPr>
          <w:rFonts w:ascii="Times New Roman" w:eastAsia="宋体" w:hAnsi="Times New Roman" w:cs="Times New Roman"/>
          <w:bCs/>
          <w:sz w:val="24"/>
        </w:rPr>
        <w:t xml:space="preserve">across </w:t>
      </w:r>
      <w:r w:rsidR="00BF3D17" w:rsidRPr="000514DF">
        <w:rPr>
          <w:rFonts w:ascii="Times New Roman" w:hAnsi="Times New Roman" w:cs="Times New Roman"/>
          <w:bCs/>
          <w:sz w:val="24"/>
        </w:rPr>
        <w:t xml:space="preserve">control </w:t>
      </w:r>
      <w:r w:rsidR="00E353A4" w:rsidRPr="000514DF">
        <w:rPr>
          <w:rFonts w:ascii="Times New Roman" w:eastAsia="宋体" w:hAnsi="Times New Roman" w:cs="Times New Roman"/>
          <w:bCs/>
          <w:sz w:val="24"/>
        </w:rPr>
        <w:t>and IR groups</w:t>
      </w:r>
      <w:r w:rsidR="00236DA3" w:rsidRPr="000514DF">
        <w:rPr>
          <w:rFonts w:ascii="Times New Roman" w:eastAsia="宋体" w:hAnsi="Times New Roman" w:cs="Times New Roman"/>
          <w:bCs/>
          <w:sz w:val="24"/>
        </w:rPr>
        <w:t xml:space="preserve">. </w:t>
      </w:r>
      <w:r w:rsidR="00F71922" w:rsidRPr="000514DF">
        <w:rPr>
          <w:rFonts w:ascii="Times New Roman" w:eastAsia="宋体" w:hAnsi="Times New Roman" w:cs="Times New Roman"/>
          <w:bCs/>
          <w:sz w:val="24"/>
        </w:rPr>
        <w:t xml:space="preserve">Arrowheads indicate the colocalization of </w:t>
      </w:r>
      <w:proofErr w:type="spellStart"/>
      <w:r w:rsidR="00F71922" w:rsidRPr="000514DF">
        <w:rPr>
          <w:rFonts w:ascii="Times New Roman" w:eastAsia="宋体" w:hAnsi="Times New Roman" w:cs="Times New Roman"/>
          <w:bCs/>
          <w:i/>
          <w:sz w:val="24"/>
        </w:rPr>
        <w:t>Sftpc</w:t>
      </w:r>
      <w:proofErr w:type="spellEnd"/>
      <w:r w:rsidR="00F71922" w:rsidRPr="000514DF">
        <w:rPr>
          <w:rFonts w:ascii="Times New Roman" w:eastAsia="宋体" w:hAnsi="Times New Roman" w:cs="Times New Roman"/>
          <w:bCs/>
          <w:sz w:val="24"/>
        </w:rPr>
        <w:t xml:space="preserve"> and </w:t>
      </w:r>
      <w:proofErr w:type="spellStart"/>
      <w:r w:rsidR="00F71922" w:rsidRPr="000514DF">
        <w:rPr>
          <w:rFonts w:ascii="Times New Roman" w:eastAsia="宋体" w:hAnsi="Times New Roman" w:cs="Times New Roman"/>
          <w:bCs/>
          <w:i/>
          <w:sz w:val="24"/>
        </w:rPr>
        <w:t>Mif</w:t>
      </w:r>
      <w:proofErr w:type="spellEnd"/>
      <w:r w:rsidR="00F71922" w:rsidRPr="000514DF">
        <w:rPr>
          <w:rFonts w:ascii="Times New Roman" w:eastAsia="宋体" w:hAnsi="Times New Roman" w:cs="Times New Roman"/>
          <w:bCs/>
          <w:sz w:val="24"/>
        </w:rPr>
        <w:t xml:space="preserve">. </w:t>
      </w:r>
      <w:r w:rsidR="00236DA3" w:rsidRPr="000514DF">
        <w:rPr>
          <w:rFonts w:ascii="Times New Roman" w:eastAsia="宋体" w:hAnsi="Times New Roman" w:cs="Times New Roman"/>
          <w:bCs/>
          <w:sz w:val="24"/>
        </w:rPr>
        <w:t>Scale bars, 20 µm</w:t>
      </w:r>
      <w:r w:rsidR="00E30780" w:rsidRPr="000514DF">
        <w:rPr>
          <w:rFonts w:ascii="Times New Roman" w:hAnsi="Times New Roman" w:cs="Times New Roman"/>
          <w:bCs/>
          <w:sz w:val="24"/>
        </w:rPr>
        <w:t xml:space="preserve">. </w:t>
      </w:r>
      <w:r w:rsidR="000514DF" w:rsidRPr="000514DF">
        <w:rPr>
          <w:rFonts w:ascii="Times New Roman" w:hAnsi="Times New Roman" w:cs="Times New Roman"/>
          <w:bCs/>
          <w:sz w:val="24"/>
        </w:rPr>
        <w:t>(</w:t>
      </w:r>
      <w:r w:rsidR="006D3F15" w:rsidRPr="000514DF">
        <w:rPr>
          <w:rFonts w:ascii="Times New Roman" w:hAnsi="Times New Roman" w:cs="Times New Roman"/>
          <w:bCs/>
          <w:sz w:val="24"/>
        </w:rPr>
        <w:t>E</w:t>
      </w:r>
      <w:r w:rsidR="000514DF" w:rsidRPr="000514DF">
        <w:rPr>
          <w:rFonts w:ascii="Times New Roman" w:hAnsi="Times New Roman" w:cs="Times New Roman"/>
          <w:bCs/>
          <w:sz w:val="24"/>
        </w:rPr>
        <w:t>)</w:t>
      </w:r>
      <w:r w:rsidR="00E30780" w:rsidRPr="000514DF">
        <w:rPr>
          <w:rFonts w:ascii="Times New Roman" w:hAnsi="Times New Roman" w:cs="Times New Roman"/>
          <w:bCs/>
          <w:sz w:val="24"/>
        </w:rPr>
        <w:t xml:space="preserve"> </w:t>
      </w:r>
      <w:r w:rsidR="00E30780" w:rsidRPr="000514DF">
        <w:rPr>
          <w:rFonts w:ascii="Times New Roman" w:eastAsia="宋体" w:hAnsi="Times New Roman" w:cs="Times New Roman"/>
          <w:bCs/>
          <w:sz w:val="24"/>
        </w:rPr>
        <w:t xml:space="preserve">UMAP </w:t>
      </w:r>
      <w:r w:rsidR="00B52C20" w:rsidRPr="000514DF">
        <w:rPr>
          <w:rFonts w:ascii="Times New Roman" w:eastAsia="宋体" w:hAnsi="Times New Roman" w:cs="Times New Roman"/>
          <w:bCs/>
          <w:sz w:val="24"/>
        </w:rPr>
        <w:t xml:space="preserve">visualization </w:t>
      </w:r>
      <w:r w:rsidR="00E30780" w:rsidRPr="000514DF">
        <w:rPr>
          <w:rFonts w:ascii="Times New Roman" w:hAnsi="Times New Roman" w:cs="Times New Roman"/>
          <w:bCs/>
          <w:sz w:val="24"/>
        </w:rPr>
        <w:t xml:space="preserve">of MIF signaling genes </w:t>
      </w:r>
      <w:proofErr w:type="spellStart"/>
      <w:r w:rsidR="00E30780" w:rsidRPr="000514DF">
        <w:rPr>
          <w:rFonts w:ascii="Times New Roman" w:hAnsi="Times New Roman" w:cs="Times New Roman"/>
          <w:bCs/>
          <w:i/>
          <w:sz w:val="24"/>
        </w:rPr>
        <w:t>Mif</w:t>
      </w:r>
      <w:proofErr w:type="spellEnd"/>
      <w:r w:rsidR="00E30780" w:rsidRPr="000514DF">
        <w:rPr>
          <w:rFonts w:ascii="Times New Roman" w:hAnsi="Times New Roman" w:cs="Times New Roman"/>
          <w:bCs/>
          <w:sz w:val="24"/>
        </w:rPr>
        <w:t xml:space="preserve">, and its receptor </w:t>
      </w:r>
      <w:r w:rsidR="00E30780" w:rsidRPr="000514DF">
        <w:rPr>
          <w:rFonts w:ascii="Times New Roman" w:hAnsi="Times New Roman" w:cs="Times New Roman"/>
          <w:bCs/>
          <w:i/>
          <w:sz w:val="24"/>
        </w:rPr>
        <w:t>Cd74</w:t>
      </w:r>
      <w:r w:rsidR="00E30780" w:rsidRPr="000514DF">
        <w:rPr>
          <w:rFonts w:ascii="Times New Roman" w:hAnsi="Times New Roman" w:cs="Times New Roman"/>
          <w:bCs/>
          <w:sz w:val="24"/>
        </w:rPr>
        <w:t xml:space="preserve"> and</w:t>
      </w:r>
      <w:r w:rsidR="00E30780" w:rsidRPr="000514DF">
        <w:rPr>
          <w:rFonts w:ascii="Times New Roman" w:hAnsi="Times New Roman" w:cs="Times New Roman"/>
          <w:bCs/>
          <w:i/>
          <w:sz w:val="24"/>
        </w:rPr>
        <w:t xml:space="preserve"> Cd44 </w:t>
      </w:r>
      <w:r w:rsidR="00E30780" w:rsidRPr="000514DF">
        <w:rPr>
          <w:rFonts w:ascii="Times New Roman" w:hAnsi="Times New Roman" w:cs="Times New Roman"/>
          <w:bCs/>
          <w:sz w:val="24"/>
        </w:rPr>
        <w:t>in macrophages.</w:t>
      </w:r>
      <w:r w:rsidR="006D3F15" w:rsidRPr="000514DF">
        <w:rPr>
          <w:rFonts w:ascii="Times New Roman" w:hAnsi="Times New Roman" w:cs="Times New Roman"/>
          <w:bCs/>
          <w:sz w:val="24"/>
        </w:rPr>
        <w:t xml:space="preserve"> </w:t>
      </w:r>
      <w:r w:rsidR="000514DF" w:rsidRPr="000514DF">
        <w:rPr>
          <w:rFonts w:ascii="Times New Roman" w:hAnsi="Times New Roman" w:cs="Times New Roman"/>
          <w:bCs/>
          <w:sz w:val="24"/>
        </w:rPr>
        <w:t>(F)</w:t>
      </w:r>
      <w:r w:rsidR="006D3F15" w:rsidRPr="0018652B">
        <w:rPr>
          <w:rFonts w:ascii="Times New Roman" w:hAnsi="Times New Roman" w:cs="Times New Roman"/>
          <w:b/>
          <w:bCs/>
          <w:sz w:val="24"/>
        </w:rPr>
        <w:t xml:space="preserve"> </w:t>
      </w:r>
      <w:r w:rsidR="0018652B" w:rsidRPr="00DC7CE8">
        <w:rPr>
          <w:rFonts w:ascii="Times New Roman" w:eastAsia="宋体" w:hAnsi="Times New Roman" w:cs="Times New Roman"/>
          <w:bCs/>
          <w:sz w:val="24"/>
        </w:rPr>
        <w:t>H</w:t>
      </w:r>
      <w:r w:rsidR="0018652B">
        <w:rPr>
          <w:rFonts w:ascii="Times New Roman" w:eastAsia="宋体" w:hAnsi="Times New Roman" w:cs="Times New Roman"/>
          <w:bCs/>
          <w:sz w:val="24"/>
        </w:rPr>
        <w:t>&amp;</w:t>
      </w:r>
      <w:r w:rsidR="0018652B" w:rsidRPr="00DC7CE8">
        <w:rPr>
          <w:rFonts w:ascii="Times New Roman" w:eastAsia="宋体" w:hAnsi="Times New Roman" w:cs="Times New Roman"/>
          <w:bCs/>
          <w:sz w:val="24"/>
        </w:rPr>
        <w:t>E staining</w:t>
      </w:r>
      <w:r w:rsidR="0018652B">
        <w:rPr>
          <w:rFonts w:ascii="Times New Roman" w:eastAsia="宋体" w:hAnsi="Times New Roman" w:cs="Times New Roman"/>
          <w:bCs/>
          <w:sz w:val="24"/>
        </w:rPr>
        <w:t xml:space="preserve"> </w:t>
      </w:r>
      <w:r w:rsidR="0018652B" w:rsidRPr="00CC29BE">
        <w:rPr>
          <w:rFonts w:ascii="Times New Roman" w:eastAsia="宋体" w:hAnsi="Times New Roman" w:cs="Times New Roman"/>
          <w:bCs/>
          <w:sz w:val="24"/>
        </w:rPr>
        <w:t xml:space="preserve">of </w:t>
      </w:r>
      <w:r w:rsidR="0018652B">
        <w:rPr>
          <w:rFonts w:ascii="Times New Roman" w:eastAsia="宋体" w:hAnsi="Times New Roman" w:cs="Times New Roman"/>
          <w:bCs/>
          <w:sz w:val="24"/>
        </w:rPr>
        <w:t>lung</w:t>
      </w:r>
      <w:r w:rsidR="0018652B" w:rsidRPr="00CC29BE">
        <w:rPr>
          <w:rFonts w:ascii="Times New Roman" w:eastAsia="宋体" w:hAnsi="Times New Roman" w:cs="Times New Roman"/>
          <w:bCs/>
          <w:sz w:val="24"/>
        </w:rPr>
        <w:t xml:space="preserve"> sections </w:t>
      </w:r>
      <w:r w:rsidR="0018652B" w:rsidRPr="00B2123B">
        <w:rPr>
          <w:rFonts w:ascii="Times New Roman" w:eastAsia="宋体" w:hAnsi="Times New Roman" w:cs="Times New Roman"/>
          <w:bCs/>
          <w:sz w:val="24"/>
        </w:rPr>
        <w:t xml:space="preserve">at </w:t>
      </w:r>
      <w:r w:rsidR="0018652B">
        <w:rPr>
          <w:rFonts w:ascii="Times New Roman" w:eastAsia="宋体" w:hAnsi="Times New Roman" w:cs="Times New Roman"/>
          <w:bCs/>
          <w:sz w:val="24"/>
        </w:rPr>
        <w:t>c</w:t>
      </w:r>
      <w:r w:rsidR="0018652B" w:rsidRPr="006C1401">
        <w:rPr>
          <w:rFonts w:ascii="Times New Roman" w:eastAsia="宋体" w:hAnsi="Times New Roman" w:cs="Times New Roman"/>
          <w:bCs/>
          <w:sz w:val="24"/>
        </w:rPr>
        <w:t>ontrol</w:t>
      </w:r>
      <w:r w:rsidR="0018652B">
        <w:rPr>
          <w:rFonts w:ascii="Times New Roman" w:eastAsia="宋体" w:hAnsi="Times New Roman" w:cs="Times New Roman"/>
          <w:bCs/>
          <w:sz w:val="24"/>
        </w:rPr>
        <w:t xml:space="preserve">, </w:t>
      </w:r>
      <w:r w:rsidR="0018652B" w:rsidRPr="006C1401">
        <w:rPr>
          <w:rFonts w:ascii="Times New Roman" w:eastAsia="宋体" w:hAnsi="Times New Roman" w:cs="Times New Roman"/>
          <w:bCs/>
          <w:sz w:val="24"/>
        </w:rPr>
        <w:t xml:space="preserve">IR </w:t>
      </w:r>
      <w:r w:rsidR="003D400E">
        <w:rPr>
          <w:rFonts w:ascii="Times New Roman" w:eastAsia="宋体" w:hAnsi="Times New Roman" w:cs="Times New Roman"/>
          <w:bCs/>
          <w:sz w:val="24"/>
        </w:rPr>
        <w:t>(</w:t>
      </w:r>
      <w:r w:rsidR="0018652B" w:rsidRPr="006C1401">
        <w:rPr>
          <w:rFonts w:ascii="Times New Roman" w:eastAsia="宋体" w:hAnsi="Times New Roman" w:cs="Times New Roman"/>
          <w:bCs/>
          <w:sz w:val="24"/>
        </w:rPr>
        <w:t>20</w:t>
      </w:r>
      <w:r w:rsidR="00F21BB7">
        <w:rPr>
          <w:rFonts w:ascii="Times New Roman" w:eastAsia="宋体" w:hAnsi="Times New Roman" w:cs="Times New Roman"/>
          <w:bCs/>
          <w:sz w:val="24"/>
        </w:rPr>
        <w:t xml:space="preserve"> </w:t>
      </w:r>
      <w:r w:rsidR="0018652B" w:rsidRPr="006C1401">
        <w:rPr>
          <w:rFonts w:ascii="Times New Roman" w:eastAsia="宋体" w:hAnsi="Times New Roman" w:cs="Times New Roman"/>
          <w:bCs/>
          <w:sz w:val="24"/>
        </w:rPr>
        <w:t>Gy</w:t>
      </w:r>
      <w:r w:rsidR="003D400E">
        <w:rPr>
          <w:rFonts w:ascii="Times New Roman" w:eastAsia="宋体" w:hAnsi="Times New Roman" w:cs="Times New Roman"/>
          <w:bCs/>
          <w:sz w:val="24"/>
        </w:rPr>
        <w:t>)</w:t>
      </w:r>
      <w:r w:rsidR="0018652B">
        <w:rPr>
          <w:rFonts w:ascii="Times New Roman" w:eastAsia="宋体" w:hAnsi="Times New Roman" w:cs="Times New Roman"/>
          <w:bCs/>
          <w:sz w:val="24"/>
        </w:rPr>
        <w:t>, and IR + MIF inhibitor ISO-1</w:t>
      </w:r>
      <w:r w:rsidR="003A1D42">
        <w:rPr>
          <w:rFonts w:ascii="Times New Roman" w:eastAsia="宋体" w:hAnsi="Times New Roman" w:cs="Times New Roman"/>
          <w:bCs/>
          <w:sz w:val="24"/>
        </w:rPr>
        <w:t xml:space="preserve"> </w:t>
      </w:r>
      <w:proofErr w:type="gramStart"/>
      <w:r w:rsidR="00F10330" w:rsidRPr="00F10330">
        <w:rPr>
          <w:rFonts w:ascii="Times New Roman" w:eastAsia="宋体" w:hAnsi="Times New Roman" w:cs="Times New Roman"/>
          <w:bCs/>
          <w:sz w:val="24"/>
        </w:rPr>
        <w:t>rat</w:t>
      </w:r>
      <w:proofErr w:type="gramEnd"/>
      <w:r w:rsidR="00F10330" w:rsidRPr="00F10330">
        <w:rPr>
          <w:rFonts w:ascii="Times New Roman" w:eastAsia="宋体" w:hAnsi="Times New Roman" w:cs="Times New Roman"/>
          <w:bCs/>
          <w:sz w:val="24"/>
        </w:rPr>
        <w:t xml:space="preserve"> group</w:t>
      </w:r>
      <w:r w:rsidR="00F10330">
        <w:rPr>
          <w:rFonts w:ascii="Times New Roman" w:eastAsia="宋体" w:hAnsi="Times New Roman" w:cs="Times New Roman"/>
          <w:bCs/>
          <w:sz w:val="24"/>
        </w:rPr>
        <w:t>s</w:t>
      </w:r>
      <w:r w:rsidR="0018652B" w:rsidRPr="00F10330">
        <w:rPr>
          <w:rFonts w:ascii="Times New Roman" w:eastAsia="宋体" w:hAnsi="Times New Roman" w:cs="Times New Roman"/>
          <w:bCs/>
          <w:sz w:val="24"/>
        </w:rPr>
        <w:t>.</w:t>
      </w:r>
    </w:p>
    <w:p w14:paraId="7F3BF20F" w14:textId="77777777" w:rsidR="00386217" w:rsidRPr="00C414CB" w:rsidRDefault="00F75C35" w:rsidP="00005D17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 w:rsidRPr="00F75C35">
        <w:rPr>
          <w:rFonts w:ascii="Times New Roman" w:hAnsi="Times New Roman" w:cs="Times New Roman"/>
          <w:bCs/>
          <w:noProof/>
          <w:sz w:val="24"/>
        </w:rPr>
        <w:drawing>
          <wp:inline distT="0" distB="0" distL="0" distR="0" wp14:anchorId="75A3144F" wp14:editId="0C4F0FAA">
            <wp:extent cx="5274310" cy="3215005"/>
            <wp:effectExtent l="0" t="0" r="2540" b="444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233FE" w14:textId="62E93228" w:rsidR="00EE1F99" w:rsidRDefault="00386217" w:rsidP="00B16C99">
      <w:pPr>
        <w:rPr>
          <w:rFonts w:ascii="Times New Roman" w:eastAsia="宋体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D2230C">
        <w:rPr>
          <w:rFonts w:ascii="Times New Roman" w:hAnsi="Times New Roman" w:cs="Times New Roman"/>
          <w:b/>
          <w:bCs/>
          <w:sz w:val="24"/>
        </w:rPr>
        <w:t>16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 w:rsidR="00CA7F36">
        <w:rPr>
          <w:rFonts w:ascii="Times New Roman" w:hAnsi="Times New Roman" w:cs="Times New Roman"/>
          <w:b/>
          <w:bCs/>
          <w:sz w:val="24"/>
        </w:rPr>
        <w:t xml:space="preserve"> </w:t>
      </w:r>
      <w:r w:rsidR="003A3939" w:rsidRPr="00961AC5">
        <w:rPr>
          <w:rFonts w:ascii="Times New Roman" w:hAnsi="Times New Roman" w:cs="Times New Roman"/>
          <w:b/>
          <w:bCs/>
          <w:sz w:val="24"/>
        </w:rPr>
        <w:t>Change cell interactions in the IR group relative to the control.</w:t>
      </w:r>
      <w:r w:rsidR="003A3939" w:rsidRPr="00231E12">
        <w:rPr>
          <w:rFonts w:ascii="Times New Roman" w:hAnsi="Times New Roman" w:cs="Times New Roman"/>
          <w:bCs/>
          <w:sz w:val="24"/>
        </w:rPr>
        <w:t xml:space="preserve"> </w:t>
      </w:r>
      <w:r w:rsidR="003C11AA">
        <w:rPr>
          <w:rFonts w:ascii="Times New Roman" w:hAnsi="Times New Roman" w:cs="Times New Roman"/>
          <w:bCs/>
          <w:sz w:val="24"/>
        </w:rPr>
        <w:t>Bubble plot</w:t>
      </w:r>
      <w:r w:rsidR="003C11AA" w:rsidRPr="00926222">
        <w:rPr>
          <w:rFonts w:ascii="Times New Roman" w:hAnsi="Times New Roman" w:cs="Times New Roman"/>
          <w:bCs/>
          <w:sz w:val="24"/>
        </w:rPr>
        <w:t xml:space="preserve"> show</w:t>
      </w:r>
      <w:r w:rsidR="003C11AA">
        <w:rPr>
          <w:rFonts w:ascii="Times New Roman" w:hAnsi="Times New Roman" w:cs="Times New Roman"/>
          <w:bCs/>
          <w:sz w:val="24"/>
        </w:rPr>
        <w:t>s</w:t>
      </w:r>
      <w:r w:rsidR="003C11AA" w:rsidRPr="00926222">
        <w:rPr>
          <w:rFonts w:ascii="Times New Roman" w:hAnsi="Times New Roman" w:cs="Times New Roman"/>
          <w:bCs/>
          <w:sz w:val="24"/>
        </w:rPr>
        <w:t xml:space="preserve"> the differences </w:t>
      </w:r>
      <w:r w:rsidR="003C11AA">
        <w:rPr>
          <w:rFonts w:ascii="Times New Roman" w:hAnsi="Times New Roman" w:cs="Times New Roman"/>
          <w:bCs/>
          <w:sz w:val="24"/>
        </w:rPr>
        <w:t xml:space="preserve">of </w:t>
      </w:r>
      <w:r w:rsidR="003C11AA" w:rsidRPr="00926222">
        <w:rPr>
          <w:rFonts w:ascii="Times New Roman" w:hAnsi="Times New Roman" w:cs="Times New Roman"/>
          <w:bCs/>
          <w:sz w:val="24"/>
        </w:rPr>
        <w:t>all ligand</w:t>
      </w:r>
      <w:r w:rsidR="00287873">
        <w:rPr>
          <w:rFonts w:ascii="Times New Roman" w:hAnsi="Times New Roman" w:cs="Times New Roman"/>
          <w:bCs/>
          <w:sz w:val="24"/>
        </w:rPr>
        <w:t>-</w:t>
      </w:r>
      <w:r w:rsidR="003C11AA" w:rsidRPr="00926222">
        <w:rPr>
          <w:rFonts w:ascii="Times New Roman" w:hAnsi="Times New Roman" w:cs="Times New Roman"/>
          <w:bCs/>
          <w:sz w:val="24"/>
        </w:rPr>
        <w:t>receptor pairs</w:t>
      </w:r>
      <w:r w:rsidR="003C11AA">
        <w:rPr>
          <w:rFonts w:ascii="Times New Roman" w:hAnsi="Times New Roman" w:cs="Times New Roman"/>
          <w:bCs/>
          <w:sz w:val="24"/>
        </w:rPr>
        <w:t xml:space="preserve"> </w:t>
      </w:r>
      <w:r w:rsidR="003C11AA" w:rsidRPr="00926222">
        <w:rPr>
          <w:rFonts w:ascii="Times New Roman" w:hAnsi="Times New Roman" w:cs="Times New Roman"/>
          <w:bCs/>
          <w:sz w:val="24"/>
        </w:rPr>
        <w:t>across</w:t>
      </w:r>
      <w:r w:rsidR="003C11AA">
        <w:rPr>
          <w:rFonts w:ascii="Times New Roman" w:hAnsi="Times New Roman" w:cs="Times New Roman"/>
          <w:bCs/>
          <w:sz w:val="24"/>
        </w:rPr>
        <w:t xml:space="preserve"> </w:t>
      </w:r>
      <w:r w:rsidR="003C11AA">
        <w:rPr>
          <w:rFonts w:ascii="Times New Roman" w:eastAsia="宋体" w:hAnsi="Times New Roman" w:cs="Times New Roman"/>
          <w:bCs/>
          <w:sz w:val="24"/>
        </w:rPr>
        <w:t>the control</w:t>
      </w:r>
      <w:r w:rsidR="003C11AA" w:rsidRPr="00B2123B">
        <w:rPr>
          <w:rFonts w:ascii="Times New Roman" w:eastAsia="宋体" w:hAnsi="Times New Roman" w:cs="Times New Roman"/>
          <w:bCs/>
          <w:sz w:val="24"/>
        </w:rPr>
        <w:t xml:space="preserve"> and IR conditions at the different time points</w:t>
      </w:r>
      <w:r w:rsidR="003C11AA">
        <w:rPr>
          <w:rFonts w:ascii="Times New Roman" w:eastAsia="宋体" w:hAnsi="Times New Roman" w:cs="Times New Roman"/>
          <w:bCs/>
          <w:sz w:val="24"/>
        </w:rPr>
        <w:t xml:space="preserve">. </w:t>
      </w:r>
      <w:r w:rsidR="003C11AA" w:rsidRPr="00005050">
        <w:rPr>
          <w:rFonts w:ascii="Times New Roman" w:eastAsia="宋体" w:hAnsi="Times New Roman" w:cs="Times New Roman"/>
          <w:bCs/>
          <w:sz w:val="24"/>
        </w:rPr>
        <w:t xml:space="preserve">Colors indicate </w:t>
      </w:r>
      <w:r w:rsidR="003C11AA" w:rsidRPr="007D4271">
        <w:rPr>
          <w:rFonts w:ascii="Times New Roman" w:eastAsia="宋体" w:hAnsi="Times New Roman" w:cs="Times New Roman"/>
          <w:bCs/>
          <w:sz w:val="24"/>
        </w:rPr>
        <w:t>communication probability</w:t>
      </w:r>
      <w:r w:rsidR="003C11AA">
        <w:rPr>
          <w:rFonts w:ascii="Times New Roman" w:eastAsia="宋体" w:hAnsi="Times New Roman" w:cs="Times New Roman"/>
          <w:bCs/>
          <w:sz w:val="24"/>
        </w:rPr>
        <w:t xml:space="preserve">. </w:t>
      </w:r>
      <w:r w:rsidR="00287873">
        <w:rPr>
          <w:rFonts w:ascii="Times New Roman" w:eastAsia="宋体" w:hAnsi="Times New Roman" w:cs="Times New Roman"/>
          <w:bCs/>
          <w:sz w:val="24"/>
        </w:rPr>
        <w:t>The d</w:t>
      </w:r>
      <w:r w:rsidR="003C11AA">
        <w:rPr>
          <w:rFonts w:ascii="Times New Roman" w:eastAsia="宋体" w:hAnsi="Times New Roman" w:cs="Times New Roman"/>
          <w:bCs/>
          <w:sz w:val="24"/>
        </w:rPr>
        <w:t xml:space="preserve">ot size </w:t>
      </w:r>
      <w:r w:rsidR="003C11AA" w:rsidRPr="0037016C">
        <w:rPr>
          <w:rFonts w:ascii="Times New Roman" w:eastAsia="宋体" w:hAnsi="Times New Roman" w:cs="Times New Roman"/>
          <w:bCs/>
          <w:sz w:val="24"/>
        </w:rPr>
        <w:t>indicates the significance of the interaction</w:t>
      </w:r>
      <w:r w:rsidR="003C11AA">
        <w:rPr>
          <w:rFonts w:ascii="Times New Roman" w:eastAsia="宋体" w:hAnsi="Times New Roman" w:cs="Times New Roman"/>
          <w:bCs/>
          <w:sz w:val="24"/>
        </w:rPr>
        <w:t xml:space="preserve">. </w:t>
      </w:r>
      <w:r w:rsidR="003C11AA" w:rsidRPr="00FB179B">
        <w:rPr>
          <w:rFonts w:ascii="Times New Roman" w:eastAsia="宋体" w:hAnsi="Times New Roman" w:cs="Times New Roman"/>
          <w:bCs/>
          <w:sz w:val="24"/>
        </w:rPr>
        <w:t xml:space="preserve">P-values </w:t>
      </w:r>
      <w:r w:rsidR="003C11AA">
        <w:rPr>
          <w:rFonts w:ascii="Times New Roman" w:eastAsia="宋体" w:hAnsi="Times New Roman" w:cs="Times New Roman"/>
          <w:bCs/>
          <w:sz w:val="24"/>
        </w:rPr>
        <w:t xml:space="preserve">were </w:t>
      </w:r>
      <w:r w:rsidR="003C11AA" w:rsidRPr="00FB179B">
        <w:rPr>
          <w:rFonts w:ascii="Times New Roman" w:eastAsia="宋体" w:hAnsi="Times New Roman" w:cs="Times New Roman"/>
          <w:bCs/>
          <w:sz w:val="24"/>
        </w:rPr>
        <w:t>calculated</w:t>
      </w:r>
      <w:r w:rsidR="003C11AA" w:rsidRPr="00C4605D">
        <w:rPr>
          <w:rFonts w:ascii="Times New Roman" w:eastAsia="宋体" w:hAnsi="Times New Roman" w:cs="Times New Roman"/>
          <w:bCs/>
          <w:sz w:val="24"/>
        </w:rPr>
        <w:t xml:space="preserve"> using a permutation test by randomly permuting the group labels of cells</w:t>
      </w:r>
      <w:r w:rsidR="003C11AA">
        <w:rPr>
          <w:rFonts w:ascii="Times New Roman" w:eastAsia="宋体" w:hAnsi="Times New Roman" w:cs="Times New Roman"/>
          <w:bCs/>
          <w:sz w:val="24"/>
        </w:rPr>
        <w:t>.</w:t>
      </w:r>
    </w:p>
    <w:p w14:paraId="696D4040" w14:textId="0D7E9337" w:rsidR="00C14877" w:rsidRDefault="00C14877" w:rsidP="00C14877">
      <w:pPr>
        <w:spacing w:before="240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1288DFB9" wp14:editId="580870AF">
            <wp:extent cx="5274310" cy="3599180"/>
            <wp:effectExtent l="0" t="0" r="254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25DC7" w14:textId="4EE8FB61" w:rsidR="00C14877" w:rsidRDefault="00C14877" w:rsidP="00B16C99">
      <w:pPr>
        <w:rPr>
          <w:rFonts w:ascii="Times New Roman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S17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 w:rsidRPr="00961AC5">
        <w:rPr>
          <w:rFonts w:ascii="Times New Roman" w:hAnsi="Times New Roman" w:cs="Times New Roman"/>
          <w:b/>
          <w:bCs/>
          <w:sz w:val="24"/>
        </w:rPr>
        <w:t xml:space="preserve"> Change cell interactions in the IR group relative to the control</w:t>
      </w:r>
      <w:r w:rsidR="00C277ED" w:rsidRPr="00961AC5">
        <w:rPr>
          <w:rFonts w:ascii="Times New Roman" w:hAnsi="Times New Roman" w:cs="Times New Roman"/>
          <w:b/>
          <w:bCs/>
          <w:sz w:val="24"/>
        </w:rPr>
        <w:t xml:space="preserve"> from </w:t>
      </w:r>
      <w:r w:rsidR="004B316D" w:rsidRPr="00961AC5">
        <w:rPr>
          <w:rFonts w:ascii="Times New Roman" w:hAnsi="Times New Roman" w:cs="Times New Roman"/>
          <w:b/>
          <w:bCs/>
          <w:sz w:val="24"/>
        </w:rPr>
        <w:t xml:space="preserve">mice </w:t>
      </w:r>
      <w:r w:rsidR="00C277ED" w:rsidRPr="00961AC5">
        <w:rPr>
          <w:rFonts w:ascii="Times New Roman" w:hAnsi="Times New Roman" w:cs="Times New Roman"/>
          <w:b/>
          <w:bCs/>
          <w:sz w:val="24"/>
        </w:rPr>
        <w:t>radiation injury data set</w:t>
      </w:r>
      <w:r w:rsidRPr="00961AC5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4259D8" w:rsidRPr="004259D8">
        <w:rPr>
          <w:rFonts w:ascii="Times New Roman" w:hAnsi="Times New Roman" w:cs="Times New Roman"/>
          <w:bCs/>
          <w:sz w:val="24"/>
        </w:rPr>
        <w:t>(A)</w:t>
      </w:r>
      <w:r w:rsidR="00C277ED" w:rsidRPr="004259D8">
        <w:rPr>
          <w:rFonts w:ascii="Times New Roman" w:hAnsi="Times New Roman" w:cs="Times New Roman"/>
          <w:bCs/>
          <w:sz w:val="24"/>
        </w:rPr>
        <w:t xml:space="preserve"> </w:t>
      </w:r>
      <w:r w:rsidRPr="004259D8">
        <w:rPr>
          <w:rFonts w:ascii="Times New Roman" w:hAnsi="Times New Roman" w:cs="Times New Roman"/>
          <w:bCs/>
          <w:sz w:val="24"/>
        </w:rPr>
        <w:t xml:space="preserve">Bubble plot shows the </w:t>
      </w:r>
      <w:r w:rsidR="00C277ED" w:rsidRPr="004259D8">
        <w:rPr>
          <w:rFonts w:ascii="Times New Roman" w:hAnsi="Times New Roman" w:cs="Times New Roman"/>
          <w:bCs/>
          <w:sz w:val="24"/>
        </w:rPr>
        <w:t xml:space="preserve">changes in </w:t>
      </w:r>
      <w:r w:rsidR="00C277ED" w:rsidRPr="004259D8">
        <w:rPr>
          <w:rFonts w:ascii="Times New Roman" w:eastAsia="宋体" w:hAnsi="Times New Roman" w:cs="Times New Roman"/>
          <w:bCs/>
          <w:sz w:val="24"/>
        </w:rPr>
        <w:t xml:space="preserve">communication </w:t>
      </w:r>
      <w:r w:rsidR="00C277ED" w:rsidRPr="004259D8">
        <w:rPr>
          <w:rFonts w:ascii="Times New Roman" w:hAnsi="Times New Roman" w:cs="Times New Roman"/>
          <w:bCs/>
          <w:sz w:val="24"/>
        </w:rPr>
        <w:t>probability</w:t>
      </w:r>
      <w:r w:rsidR="008B428D" w:rsidRPr="004259D8">
        <w:rPr>
          <w:rFonts w:ascii="Times New Roman" w:hAnsi="Times New Roman" w:cs="Times New Roman"/>
          <w:bCs/>
          <w:sz w:val="24"/>
        </w:rPr>
        <w:t xml:space="preserve"> of MIF</w:t>
      </w:r>
      <w:r w:rsidRPr="004259D8">
        <w:rPr>
          <w:rFonts w:ascii="Times New Roman" w:hAnsi="Times New Roman" w:cs="Times New Roman"/>
          <w:bCs/>
          <w:sz w:val="24"/>
        </w:rPr>
        <w:t xml:space="preserve"> </w:t>
      </w:r>
      <w:r w:rsidR="008B428D" w:rsidRPr="004259D8">
        <w:rPr>
          <w:rFonts w:ascii="Times New Roman" w:hAnsi="Times New Roman" w:cs="Times New Roman"/>
          <w:bCs/>
          <w:sz w:val="24"/>
        </w:rPr>
        <w:t xml:space="preserve">signaling </w:t>
      </w:r>
      <w:r w:rsidRPr="004259D8">
        <w:rPr>
          <w:rFonts w:ascii="Times New Roman" w:hAnsi="Times New Roman" w:cs="Times New Roman"/>
          <w:bCs/>
          <w:sz w:val="24"/>
        </w:rPr>
        <w:t xml:space="preserve">across </w:t>
      </w:r>
      <w:r w:rsidRPr="004259D8">
        <w:rPr>
          <w:rFonts w:ascii="Times New Roman" w:eastAsia="宋体" w:hAnsi="Times New Roman" w:cs="Times New Roman"/>
          <w:bCs/>
          <w:sz w:val="24"/>
        </w:rPr>
        <w:t>the control and IR</w:t>
      </w:r>
      <w:r w:rsidR="00C277ED" w:rsidRPr="004259D8">
        <w:rPr>
          <w:rFonts w:ascii="Times New Roman" w:eastAsia="宋体" w:hAnsi="Times New Roman" w:cs="Times New Roman"/>
          <w:bCs/>
          <w:sz w:val="24"/>
        </w:rPr>
        <w:t xml:space="preserve"> mice</w:t>
      </w:r>
      <w:r w:rsidRPr="004259D8">
        <w:rPr>
          <w:rFonts w:ascii="Times New Roman" w:eastAsia="宋体" w:hAnsi="Times New Roman" w:cs="Times New Roman"/>
          <w:bCs/>
          <w:sz w:val="24"/>
        </w:rPr>
        <w:t xml:space="preserve">. </w:t>
      </w:r>
      <w:r w:rsidR="004259D8" w:rsidRPr="004259D8">
        <w:rPr>
          <w:rFonts w:ascii="Times New Roman" w:eastAsia="宋体" w:hAnsi="Times New Roman" w:cs="Times New Roman"/>
          <w:bCs/>
          <w:sz w:val="24"/>
        </w:rPr>
        <w:t>(</w:t>
      </w:r>
      <w:r w:rsidR="00C277ED" w:rsidRPr="004259D8">
        <w:rPr>
          <w:rFonts w:ascii="Times New Roman" w:eastAsia="宋体" w:hAnsi="Times New Roman" w:cs="Times New Roman"/>
          <w:bCs/>
          <w:sz w:val="24"/>
        </w:rPr>
        <w:t>B</w:t>
      </w:r>
      <w:r w:rsidR="004259D8" w:rsidRPr="004259D8">
        <w:rPr>
          <w:rFonts w:ascii="Times New Roman" w:eastAsia="宋体" w:hAnsi="Times New Roman" w:cs="Times New Roman"/>
          <w:bCs/>
          <w:sz w:val="24"/>
        </w:rPr>
        <w:t>)</w:t>
      </w:r>
      <w:r w:rsidR="00307D0E" w:rsidRPr="004259D8">
        <w:rPr>
          <w:rFonts w:ascii="Times New Roman" w:hAnsi="Times New Roman" w:cs="Times New Roman"/>
          <w:bCs/>
          <w:sz w:val="24"/>
        </w:rPr>
        <w:t xml:space="preserve"> </w:t>
      </w:r>
      <w:r w:rsidR="00307D0E" w:rsidRPr="0038616E">
        <w:rPr>
          <w:rFonts w:ascii="Times New Roman" w:hAnsi="Times New Roman" w:cs="Times New Roman"/>
          <w:bCs/>
          <w:sz w:val="24"/>
        </w:rPr>
        <w:t>Chord diagrams</w:t>
      </w:r>
      <w:r w:rsidR="00307D0E">
        <w:rPr>
          <w:rFonts w:ascii="Times New Roman" w:hAnsi="Times New Roman" w:cs="Times New Roman"/>
          <w:bCs/>
          <w:sz w:val="24"/>
        </w:rPr>
        <w:t xml:space="preserve"> show the cell-cell communications based on MIF, </w:t>
      </w:r>
      <w:r w:rsidR="00307D0E" w:rsidRPr="00E8587E">
        <w:rPr>
          <w:rFonts w:ascii="Times New Roman" w:hAnsi="Times New Roman" w:cs="Times New Roman"/>
          <w:bCs/>
          <w:sz w:val="24"/>
        </w:rPr>
        <w:t>CCL</w:t>
      </w:r>
      <w:r w:rsidR="00307D0E">
        <w:rPr>
          <w:rFonts w:ascii="Times New Roman" w:hAnsi="Times New Roman" w:cs="Times New Roman"/>
          <w:bCs/>
          <w:sz w:val="24"/>
        </w:rPr>
        <w:t xml:space="preserve">, and </w:t>
      </w:r>
      <w:r w:rsidR="00307D0E" w:rsidRPr="00E8587E">
        <w:rPr>
          <w:rFonts w:ascii="Times New Roman" w:hAnsi="Times New Roman" w:cs="Times New Roman"/>
          <w:bCs/>
          <w:sz w:val="24"/>
        </w:rPr>
        <w:t>CXCL</w:t>
      </w:r>
      <w:r w:rsidR="00307D0E">
        <w:rPr>
          <w:rFonts w:ascii="Times New Roman" w:hAnsi="Times New Roman" w:cs="Times New Roman"/>
          <w:bCs/>
          <w:sz w:val="24"/>
        </w:rPr>
        <w:t xml:space="preserve"> </w:t>
      </w:r>
      <w:r w:rsidR="00307D0E" w:rsidRPr="00E8587E">
        <w:rPr>
          <w:rFonts w:ascii="Times New Roman" w:hAnsi="Times New Roman" w:cs="Times New Roman"/>
          <w:bCs/>
          <w:sz w:val="24"/>
        </w:rPr>
        <w:t>signaling</w:t>
      </w:r>
      <w:r w:rsidR="00307D0E">
        <w:rPr>
          <w:rFonts w:ascii="Times New Roman" w:hAnsi="Times New Roman" w:cs="Times New Roman"/>
          <w:bCs/>
          <w:sz w:val="24"/>
        </w:rPr>
        <w:t xml:space="preserve"> </w:t>
      </w:r>
      <w:r w:rsidR="00307D0E" w:rsidRPr="00427A8A">
        <w:rPr>
          <w:rFonts w:ascii="Times New Roman" w:eastAsia="宋体" w:hAnsi="Times New Roman" w:cs="Times New Roman"/>
          <w:bCs/>
          <w:sz w:val="24"/>
        </w:rPr>
        <w:t>a</w:t>
      </w:r>
      <w:r w:rsidR="00307D0E">
        <w:rPr>
          <w:rFonts w:ascii="Times New Roman" w:eastAsia="宋体" w:hAnsi="Times New Roman" w:cs="Times New Roman"/>
          <w:bCs/>
          <w:sz w:val="24"/>
        </w:rPr>
        <w:t>cross the control</w:t>
      </w:r>
      <w:r w:rsidR="00307D0E" w:rsidRPr="00B2123B">
        <w:rPr>
          <w:rFonts w:ascii="Times New Roman" w:eastAsia="宋体" w:hAnsi="Times New Roman" w:cs="Times New Roman"/>
          <w:bCs/>
          <w:sz w:val="24"/>
        </w:rPr>
        <w:t xml:space="preserve"> and IR </w:t>
      </w:r>
      <w:r w:rsidR="00307D0E">
        <w:rPr>
          <w:rFonts w:ascii="Times New Roman" w:eastAsia="宋体" w:hAnsi="Times New Roman" w:cs="Times New Roman"/>
          <w:bCs/>
          <w:sz w:val="24"/>
        </w:rPr>
        <w:t>mice</w:t>
      </w:r>
      <w:r w:rsidR="00307D0E">
        <w:rPr>
          <w:rFonts w:ascii="Times New Roman" w:hAnsi="Times New Roman" w:cs="Times New Roman"/>
          <w:bCs/>
          <w:sz w:val="24"/>
        </w:rPr>
        <w:t>.</w:t>
      </w:r>
    </w:p>
    <w:p w14:paraId="255D1FBD" w14:textId="77777777" w:rsidR="004743D5" w:rsidRDefault="004743D5" w:rsidP="00B16C99">
      <w:pPr>
        <w:rPr>
          <w:rFonts w:ascii="Times New Roman" w:hAnsi="Times New Roman" w:cs="Times New Roman"/>
          <w:bCs/>
          <w:sz w:val="24"/>
        </w:rPr>
      </w:pPr>
    </w:p>
    <w:p w14:paraId="3BA0E3BD" w14:textId="77777777" w:rsidR="004743D5" w:rsidRPr="00B26A21" w:rsidRDefault="004743D5" w:rsidP="004743D5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 w:rsidRPr="00B26A21">
        <w:rPr>
          <w:noProof/>
        </w:rPr>
        <w:lastRenderedPageBreak/>
        <w:drawing>
          <wp:inline distT="0" distB="0" distL="0" distR="0" wp14:anchorId="0880F9F7" wp14:editId="570227C9">
            <wp:extent cx="5274310" cy="48717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7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76F5B" w14:textId="73A54E4A" w:rsidR="004743D5" w:rsidRPr="00231E12" w:rsidRDefault="004743D5" w:rsidP="00B16C99">
      <w:pPr>
        <w:rPr>
          <w:rFonts w:ascii="Times New Roman" w:hAnsi="Times New Roman" w:cs="Times New Roman"/>
          <w:bCs/>
          <w:sz w:val="24"/>
        </w:rPr>
      </w:pPr>
      <w:r w:rsidRPr="00231E12">
        <w:rPr>
          <w:rFonts w:ascii="Times New Roman" w:hAnsi="Times New Roman" w:cs="Times New Roman" w:hint="eastAsia"/>
          <w:b/>
          <w:bCs/>
          <w:sz w:val="24"/>
        </w:rPr>
        <w:t>Fig</w:t>
      </w:r>
      <w:r w:rsidRPr="00231E12">
        <w:rPr>
          <w:rFonts w:ascii="Times New Roman" w:hAnsi="Times New Roman" w:cs="Times New Roman"/>
          <w:b/>
          <w:bCs/>
          <w:sz w:val="24"/>
        </w:rPr>
        <w:t>. S18. Lymphocyte dynamics during radiation lung injury.</w:t>
      </w:r>
      <w:r w:rsidRPr="00B26A21">
        <w:rPr>
          <w:rFonts w:ascii="Times New Roman" w:hAnsi="Times New Roman" w:cs="Times New Roman"/>
          <w:b/>
          <w:bCs/>
          <w:sz w:val="24"/>
        </w:rPr>
        <w:t xml:space="preserve"> 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(A) UMAP of cell subsets (left) and </w:t>
      </w:r>
      <w:r w:rsidRPr="00231E12">
        <w:rPr>
          <w:rFonts w:ascii="Times New Roman" w:hAnsi="Times New Roman" w:cs="Times New Roman"/>
          <w:bCs/>
          <w:sz w:val="24"/>
        </w:rPr>
        <w:t>major cell type (right)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 in </w:t>
      </w:r>
      <w:r w:rsidRPr="00231E12">
        <w:rPr>
          <w:rFonts w:ascii="Times New Roman" w:hAnsi="Times New Roman" w:cs="Times New Roman"/>
          <w:bCs/>
          <w:sz w:val="24"/>
        </w:rPr>
        <w:t>lymphocytes</w:t>
      </w:r>
      <w:r w:rsidRPr="00231E12">
        <w:rPr>
          <w:rFonts w:ascii="Times New Roman" w:eastAsia="宋体" w:hAnsi="Times New Roman" w:cs="Times New Roman"/>
          <w:bCs/>
          <w:sz w:val="24"/>
        </w:rPr>
        <w:t>. (B) Numbers (left) and proportions (</w:t>
      </w:r>
      <w:r w:rsidRPr="00231E12">
        <w:rPr>
          <w:rFonts w:ascii="Times New Roman" w:hAnsi="Times New Roman" w:cs="Times New Roman"/>
          <w:bCs/>
          <w:sz w:val="24"/>
        </w:rPr>
        <w:t>right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) of </w:t>
      </w:r>
      <w:r w:rsidRPr="00231E12">
        <w:rPr>
          <w:rFonts w:ascii="Times New Roman" w:hAnsi="Times New Roman" w:cs="Times New Roman"/>
          <w:bCs/>
          <w:sz w:val="24"/>
        </w:rPr>
        <w:t xml:space="preserve">lymphocyte 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subsets. (C, F) UMAP of Cd4+ T (C) and Cd8+ T (F) subsets. (D, G)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 analysis of Cd4+ (D) and Cd8+ (G) T </w:t>
      </w:r>
      <w:r w:rsidRPr="00231E12">
        <w:rPr>
          <w:rFonts w:ascii="Times New Roman" w:hAnsi="Times New Roman" w:cs="Times New Roman" w:hint="eastAsia"/>
          <w:bCs/>
          <w:sz w:val="24"/>
        </w:rPr>
        <w:t>cell</w:t>
      </w:r>
      <w:r w:rsidRPr="00231E12">
        <w:rPr>
          <w:rFonts w:ascii="Times New Roman" w:hAnsi="Times New Roman" w:cs="Times New Roman"/>
          <w:bCs/>
          <w:sz w:val="24"/>
        </w:rPr>
        <w:t xml:space="preserve">s 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by Monocle 2. The branched trajectory was colored by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 (left) and cell subsets (right). The pie chart shows the proportion of rat groups (left) and cell subsets (right) in each branch</w:t>
      </w:r>
      <w:r w:rsidRPr="00231E12">
        <w:rPr>
          <w:rFonts w:ascii="Times New Roman" w:eastAsia="宋体" w:hAnsi="Times New Roman" w:cs="Times New Roman" w:hint="eastAsia"/>
          <w:bCs/>
          <w:sz w:val="24"/>
        </w:rPr>
        <w:t>.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 (E) Density curve shows the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 of each Cd4+ T subset. (H)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 analysis of Cd8+ T </w:t>
      </w:r>
      <w:r w:rsidRPr="00231E12">
        <w:rPr>
          <w:rFonts w:ascii="Times New Roman" w:hAnsi="Times New Roman" w:cs="Times New Roman" w:hint="eastAsia"/>
          <w:bCs/>
          <w:sz w:val="24"/>
        </w:rPr>
        <w:t>cell</w:t>
      </w:r>
      <w:r w:rsidRPr="00231E12">
        <w:rPr>
          <w:rFonts w:ascii="Times New Roman" w:hAnsi="Times New Roman" w:cs="Times New Roman"/>
          <w:bCs/>
          <w:sz w:val="24"/>
        </w:rPr>
        <w:t>s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 by Monocle 3. (I) Dynamics of </w:t>
      </w:r>
      <w:r w:rsidRPr="00231E12">
        <w:rPr>
          <w:rFonts w:ascii="Times New Roman" w:hAnsi="Times New Roman" w:cs="Times New Roman"/>
          <w:bCs/>
          <w:sz w:val="24"/>
        </w:rPr>
        <w:t>B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 subset proportions. (J)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 analysis of B </w:t>
      </w:r>
      <w:r w:rsidRPr="00231E12">
        <w:rPr>
          <w:rFonts w:ascii="Times New Roman" w:hAnsi="Times New Roman" w:cs="Times New Roman" w:hint="eastAsia"/>
          <w:bCs/>
          <w:sz w:val="24"/>
        </w:rPr>
        <w:t>cell</w:t>
      </w:r>
      <w:r w:rsidRPr="00231E12">
        <w:rPr>
          <w:rFonts w:ascii="Times New Roman" w:hAnsi="Times New Roman" w:cs="Times New Roman"/>
          <w:bCs/>
          <w:sz w:val="24"/>
        </w:rPr>
        <w:t>s</w:t>
      </w:r>
      <w:r w:rsidRPr="00231E12">
        <w:rPr>
          <w:rFonts w:ascii="Times New Roman" w:eastAsia="宋体" w:hAnsi="Times New Roman" w:cs="Times New Roman"/>
          <w:bCs/>
          <w:sz w:val="24"/>
        </w:rPr>
        <w:t>. (K)</w:t>
      </w:r>
      <w:r w:rsidRPr="00231E12">
        <w:rPr>
          <w:rFonts w:ascii="Times New Roman" w:hAnsi="Times New Roman" w:cs="Times New Roman"/>
          <w:bCs/>
          <w:sz w:val="24"/>
        </w:rPr>
        <w:t xml:space="preserve"> </w:t>
      </w:r>
      <w:r w:rsidRPr="00231E12">
        <w:rPr>
          <w:rFonts w:ascii="Times New Roman" w:eastAsia="宋体" w:hAnsi="Times New Roman" w:cs="Times New Roman"/>
          <w:bCs/>
          <w:sz w:val="24"/>
        </w:rPr>
        <w:t>UMAP of</w:t>
      </w:r>
      <w:r w:rsidRPr="00231E12"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 (</w:t>
      </w:r>
      <w:r w:rsidRPr="00231E12">
        <w:rPr>
          <w:rFonts w:ascii="Times New Roman" w:hAnsi="Times New Roman" w:cs="Times New Roman"/>
          <w:bCs/>
          <w:sz w:val="24"/>
        </w:rPr>
        <w:t>left</w:t>
      </w:r>
      <w:r w:rsidRPr="00231E12">
        <w:rPr>
          <w:rFonts w:ascii="Times New Roman" w:eastAsia="宋体" w:hAnsi="Times New Roman" w:cs="Times New Roman"/>
          <w:bCs/>
          <w:sz w:val="24"/>
        </w:rPr>
        <w:t>) and RNA velocity (</w:t>
      </w:r>
      <w:r w:rsidRPr="00231E12">
        <w:rPr>
          <w:rFonts w:ascii="Times New Roman" w:hAnsi="Times New Roman" w:cs="Times New Roman"/>
          <w:bCs/>
          <w:sz w:val="24"/>
        </w:rPr>
        <w:t>right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) in B </w:t>
      </w:r>
      <w:r w:rsidRPr="00231E12">
        <w:rPr>
          <w:rFonts w:ascii="Times New Roman" w:hAnsi="Times New Roman" w:cs="Times New Roman" w:hint="eastAsia"/>
          <w:bCs/>
          <w:sz w:val="24"/>
        </w:rPr>
        <w:t>cell</w:t>
      </w:r>
      <w:r w:rsidRPr="00231E12">
        <w:rPr>
          <w:rFonts w:ascii="Times New Roman" w:hAnsi="Times New Roman" w:cs="Times New Roman"/>
          <w:bCs/>
          <w:sz w:val="24"/>
        </w:rPr>
        <w:t>s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.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Tcm</w:t>
      </w:r>
      <w:proofErr w:type="spellEnd"/>
      <w:r w:rsidRPr="00231E12">
        <w:rPr>
          <w:rFonts w:ascii="Times New Roman" w:eastAsia="宋体" w:hAnsi="Times New Roman" w:cs="Times New Roman" w:hint="eastAsia"/>
          <w:bCs/>
          <w:sz w:val="24"/>
        </w:rPr>
        <w:t>,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 central memory T cells</w:t>
      </w:r>
      <w:r w:rsidRPr="00231E12">
        <w:rPr>
          <w:rFonts w:ascii="Times New Roman" w:eastAsia="宋体" w:hAnsi="Times New Roman" w:cs="Times New Roman" w:hint="eastAsia"/>
          <w:bCs/>
          <w:sz w:val="24"/>
        </w:rPr>
        <w:t>.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T</w:t>
      </w:r>
      <w:r w:rsidRPr="00231E12">
        <w:rPr>
          <w:rFonts w:ascii="Times New Roman" w:eastAsia="宋体" w:hAnsi="Times New Roman" w:cs="Times New Roman" w:hint="eastAsia"/>
          <w:bCs/>
          <w:sz w:val="24"/>
        </w:rPr>
        <w:t>f</w:t>
      </w:r>
      <w:r w:rsidRPr="00231E12">
        <w:rPr>
          <w:rFonts w:ascii="Times New Roman" w:eastAsia="宋体" w:hAnsi="Times New Roman" w:cs="Times New Roman"/>
          <w:bCs/>
          <w:sz w:val="24"/>
        </w:rPr>
        <w:t>h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, follicular helper T cells. Th2, T-helper 2 cells. Treg, regulatory T cells.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Trm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>, tissue-resident memory T cells. Teff, effector T cells. Tem</w:t>
      </w:r>
      <w:r w:rsidRPr="00231E12">
        <w:rPr>
          <w:rFonts w:ascii="Times New Roman" w:eastAsia="宋体" w:hAnsi="Times New Roman" w:cs="Times New Roman" w:hint="eastAsia"/>
          <w:bCs/>
          <w:sz w:val="24"/>
        </w:rPr>
        <w:t>,</w:t>
      </w:r>
      <w:r w:rsidRPr="00231E12">
        <w:rPr>
          <w:rFonts w:ascii="Times New Roman" w:eastAsia="宋体" w:hAnsi="Times New Roman" w:cs="Times New Roman"/>
          <w:bCs/>
          <w:sz w:val="24"/>
        </w:rPr>
        <w:t xml:space="preserve"> effector memory T cells. NK, natural killer cells. NKT, NK-like T cells. </w:t>
      </w:r>
      <w:proofErr w:type="spellStart"/>
      <w:r w:rsidRPr="00231E12">
        <w:rPr>
          <w:rFonts w:ascii="Times New Roman" w:eastAsia="宋体" w:hAnsi="Times New Roman" w:cs="Times New Roman" w:hint="eastAsia"/>
          <w:bCs/>
          <w:sz w:val="24"/>
        </w:rPr>
        <w:t>pro</w:t>
      </w:r>
      <w:r w:rsidRPr="00231E12">
        <w:rPr>
          <w:rFonts w:ascii="Times New Roman" w:eastAsia="宋体" w:hAnsi="Times New Roman" w:cs="Times New Roman"/>
          <w:bCs/>
          <w:sz w:val="24"/>
        </w:rPr>
        <w:t>B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, proliferating B cells.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gcB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 xml:space="preserve">, germinal center B cells. </w:t>
      </w:r>
      <w:proofErr w:type="spellStart"/>
      <w:r w:rsidRPr="00231E12">
        <w:rPr>
          <w:rFonts w:ascii="Times New Roman" w:eastAsia="宋体" w:hAnsi="Times New Roman" w:cs="Times New Roman"/>
          <w:bCs/>
          <w:sz w:val="24"/>
        </w:rPr>
        <w:t>folB</w:t>
      </w:r>
      <w:proofErr w:type="spellEnd"/>
      <w:r w:rsidRPr="00231E12">
        <w:rPr>
          <w:rFonts w:ascii="Times New Roman" w:eastAsia="宋体" w:hAnsi="Times New Roman" w:cs="Times New Roman"/>
          <w:bCs/>
          <w:sz w:val="24"/>
        </w:rPr>
        <w:t>, follicular B cells.</w:t>
      </w:r>
    </w:p>
    <w:p w14:paraId="059129BD" w14:textId="77777777" w:rsidR="0003792D" w:rsidRDefault="00975682" w:rsidP="00FA3F3C">
      <w:pPr>
        <w:spacing w:before="24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60B1A596" wp14:editId="0BD6507E">
            <wp:extent cx="5207000" cy="36648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366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AEA2A" w14:textId="0BCC4282" w:rsidR="00386217" w:rsidRPr="004259D8" w:rsidRDefault="00386217" w:rsidP="00464C5A">
      <w:pPr>
        <w:rPr>
          <w:rFonts w:ascii="Times New Roman" w:hAnsi="Times New Roman" w:cs="Times New Roman"/>
          <w:bCs/>
          <w:sz w:val="24"/>
        </w:rPr>
      </w:pPr>
      <w:r w:rsidRPr="00231E12">
        <w:rPr>
          <w:rFonts w:ascii="Times New Roman" w:hAnsi="Times New Roman" w:cs="Times New Roman" w:hint="eastAsia"/>
          <w:b/>
          <w:bCs/>
          <w:sz w:val="24"/>
        </w:rPr>
        <w:t>Fig</w:t>
      </w:r>
      <w:r w:rsidR="00B1500E" w:rsidRPr="00231E12">
        <w:rPr>
          <w:rFonts w:ascii="Times New Roman" w:hAnsi="Times New Roman" w:cs="Times New Roman"/>
          <w:b/>
          <w:bCs/>
          <w:sz w:val="24"/>
        </w:rPr>
        <w:t>.</w:t>
      </w:r>
      <w:r w:rsidRPr="00231E12">
        <w:rPr>
          <w:rFonts w:ascii="Times New Roman" w:hAnsi="Times New Roman" w:cs="Times New Roman"/>
          <w:b/>
          <w:bCs/>
          <w:sz w:val="24"/>
        </w:rPr>
        <w:t xml:space="preserve"> S</w:t>
      </w:r>
      <w:r w:rsidR="006376FE" w:rsidRPr="00231E12">
        <w:rPr>
          <w:rFonts w:ascii="Times New Roman" w:hAnsi="Times New Roman" w:cs="Times New Roman"/>
          <w:b/>
          <w:bCs/>
          <w:sz w:val="24"/>
        </w:rPr>
        <w:t>1</w:t>
      </w:r>
      <w:r w:rsidR="004743D5" w:rsidRPr="00231E12">
        <w:rPr>
          <w:rFonts w:ascii="Times New Roman" w:hAnsi="Times New Roman" w:cs="Times New Roman"/>
          <w:b/>
          <w:bCs/>
          <w:sz w:val="24"/>
        </w:rPr>
        <w:t>9</w:t>
      </w:r>
      <w:r w:rsidRPr="00231E12">
        <w:rPr>
          <w:rFonts w:ascii="Times New Roman" w:hAnsi="Times New Roman" w:cs="Times New Roman"/>
          <w:b/>
          <w:bCs/>
          <w:sz w:val="24"/>
        </w:rPr>
        <w:t xml:space="preserve">. </w:t>
      </w:r>
      <w:r w:rsidR="004042AB" w:rsidRPr="00231E12">
        <w:rPr>
          <w:rFonts w:ascii="Times New Roman" w:hAnsi="Times New Roman" w:cs="Times New Roman"/>
          <w:b/>
          <w:bCs/>
          <w:sz w:val="24"/>
        </w:rPr>
        <w:t>Lymphocyte dynamic</w:t>
      </w:r>
      <w:r w:rsidR="00D15A43" w:rsidRPr="00231E12">
        <w:rPr>
          <w:rFonts w:ascii="Times New Roman" w:hAnsi="Times New Roman" w:cs="Times New Roman"/>
          <w:b/>
          <w:bCs/>
          <w:sz w:val="24"/>
        </w:rPr>
        <w:t xml:space="preserve"> change</w:t>
      </w:r>
      <w:r w:rsidR="004042AB" w:rsidRPr="00231E12">
        <w:rPr>
          <w:rFonts w:ascii="Times New Roman" w:hAnsi="Times New Roman" w:cs="Times New Roman"/>
          <w:b/>
          <w:bCs/>
          <w:sz w:val="24"/>
        </w:rPr>
        <w:t xml:space="preserve">s </w:t>
      </w:r>
      <w:r w:rsidR="00ED7832" w:rsidRPr="00231E12">
        <w:rPr>
          <w:rFonts w:ascii="Times New Roman" w:hAnsi="Times New Roman" w:cs="Times New Roman"/>
          <w:b/>
          <w:bCs/>
          <w:sz w:val="24"/>
        </w:rPr>
        <w:t>after</w:t>
      </w:r>
      <w:r w:rsidR="004042AB" w:rsidRPr="00231E12">
        <w:rPr>
          <w:rFonts w:ascii="Times New Roman" w:hAnsi="Times New Roman" w:cs="Times New Roman"/>
          <w:b/>
          <w:bCs/>
          <w:sz w:val="24"/>
        </w:rPr>
        <w:t xml:space="preserve"> irradiation.</w:t>
      </w:r>
      <w:r w:rsidR="00FC1C7D" w:rsidRPr="00231E12">
        <w:rPr>
          <w:rFonts w:ascii="Times New Roman" w:hAnsi="Times New Roman" w:cs="Times New Roman"/>
          <w:bCs/>
          <w:sz w:val="24"/>
        </w:rPr>
        <w:t xml:space="preserve"> </w:t>
      </w:r>
      <w:r w:rsidR="004259D8" w:rsidRPr="004259D8">
        <w:rPr>
          <w:rFonts w:ascii="Times New Roman" w:hAnsi="Times New Roman" w:cs="Times New Roman"/>
          <w:bCs/>
          <w:sz w:val="24"/>
        </w:rPr>
        <w:t>(</w:t>
      </w:r>
      <w:r w:rsidR="002B2BD3" w:rsidRPr="004259D8">
        <w:rPr>
          <w:rFonts w:ascii="Times New Roman" w:eastAsia="宋体" w:hAnsi="Times New Roman" w:cs="Times New Roman"/>
          <w:bCs/>
          <w:sz w:val="24"/>
        </w:rPr>
        <w:t>A</w:t>
      </w:r>
      <w:r w:rsidR="004259D8" w:rsidRPr="004259D8">
        <w:rPr>
          <w:rFonts w:ascii="Times New Roman" w:eastAsia="宋体" w:hAnsi="Times New Roman" w:cs="Times New Roman"/>
          <w:bCs/>
          <w:sz w:val="24"/>
        </w:rPr>
        <w:t>)</w:t>
      </w:r>
      <w:r w:rsidR="002B2BD3" w:rsidRPr="004259D8">
        <w:rPr>
          <w:rFonts w:ascii="Times New Roman" w:eastAsia="宋体" w:hAnsi="Times New Roman" w:cs="Times New Roman"/>
          <w:bCs/>
          <w:sz w:val="24"/>
        </w:rPr>
        <w:t xml:space="preserve"> Bubble plot</w:t>
      </w:r>
      <w:r w:rsidR="003525B1" w:rsidRPr="004259D8">
        <w:rPr>
          <w:rFonts w:ascii="Times New Roman" w:eastAsia="宋体" w:hAnsi="Times New Roman" w:cs="Times New Roman"/>
          <w:bCs/>
          <w:sz w:val="24"/>
        </w:rPr>
        <w:t xml:space="preserve"> shows</w:t>
      </w:r>
      <w:r w:rsidR="002B2BD3" w:rsidRPr="004259D8">
        <w:rPr>
          <w:rFonts w:ascii="Times New Roman" w:eastAsia="宋体" w:hAnsi="Times New Roman" w:cs="Times New Roman"/>
          <w:bCs/>
          <w:sz w:val="24"/>
        </w:rPr>
        <w:t xml:space="preserve"> the expression of the markers used for </w:t>
      </w:r>
      <w:r w:rsidR="00A25A14" w:rsidRPr="004259D8">
        <w:rPr>
          <w:rFonts w:ascii="Times New Roman" w:hAnsi="Times New Roman" w:cs="Times New Roman"/>
          <w:bCs/>
          <w:sz w:val="24"/>
        </w:rPr>
        <w:t>lymphocyte</w:t>
      </w:r>
      <w:r w:rsidR="002B2BD3" w:rsidRPr="004259D8">
        <w:rPr>
          <w:rFonts w:ascii="Times New Roman" w:eastAsia="宋体" w:hAnsi="Times New Roman" w:cs="Times New Roman"/>
          <w:bCs/>
          <w:sz w:val="24"/>
        </w:rPr>
        <w:t xml:space="preserve"> identification.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 xml:space="preserve"> </w:t>
      </w:r>
      <w:r w:rsidR="004259D8" w:rsidRPr="004259D8">
        <w:rPr>
          <w:rFonts w:ascii="Times New Roman" w:eastAsia="宋体" w:hAnsi="Times New Roman" w:cs="Times New Roman"/>
          <w:bCs/>
          <w:sz w:val="24"/>
        </w:rPr>
        <w:t>(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>B-C</w:t>
      </w:r>
      <w:r w:rsidR="004259D8" w:rsidRPr="004259D8">
        <w:rPr>
          <w:rFonts w:ascii="Times New Roman" w:eastAsia="宋体" w:hAnsi="Times New Roman" w:cs="Times New Roman"/>
          <w:bCs/>
          <w:sz w:val="24"/>
        </w:rPr>
        <w:t>)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 xml:space="preserve"> Dynamics in cell proportions of the B cells, NK cells, Cd8+ T</w:t>
      </w:r>
      <w:r w:rsidR="00A25A14" w:rsidRPr="004259D8">
        <w:rPr>
          <w:rFonts w:ascii="Times New Roman" w:eastAsia="宋体" w:hAnsi="Times New Roman" w:cs="Times New Roman"/>
          <w:bCs/>
          <w:sz w:val="24"/>
        </w:rPr>
        <w:t>,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 xml:space="preserve"> and Cd4+ T cells in rat groups (B) and rat samples (C). </w:t>
      </w:r>
      <w:r w:rsidR="004259D8" w:rsidRPr="004259D8">
        <w:rPr>
          <w:rFonts w:ascii="Times New Roman" w:eastAsia="宋体" w:hAnsi="Times New Roman" w:cs="Times New Roman"/>
          <w:bCs/>
          <w:sz w:val="24"/>
        </w:rPr>
        <w:t>(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>D</w:t>
      </w:r>
      <w:r w:rsidR="00815828" w:rsidRPr="004259D8">
        <w:rPr>
          <w:rFonts w:ascii="Times New Roman" w:eastAsia="宋体" w:hAnsi="Times New Roman" w:cs="Times New Roman"/>
          <w:bCs/>
          <w:sz w:val="24"/>
        </w:rPr>
        <w:t>-E</w:t>
      </w:r>
      <w:r w:rsidR="004259D8" w:rsidRPr="004259D8">
        <w:rPr>
          <w:rFonts w:ascii="Times New Roman" w:eastAsia="宋体" w:hAnsi="Times New Roman" w:cs="Times New Roman"/>
          <w:bCs/>
          <w:sz w:val="24"/>
        </w:rPr>
        <w:t>)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 xml:space="preserve"> Dynamics of </w:t>
      </w:r>
      <w:r w:rsidR="00925310" w:rsidRPr="004259D8">
        <w:rPr>
          <w:rFonts w:ascii="Times New Roman" w:hAnsi="Times New Roman" w:cs="Times New Roman"/>
          <w:bCs/>
          <w:sz w:val="24"/>
        </w:rPr>
        <w:t>lymphocyte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 xml:space="preserve"> </w:t>
      </w:r>
      <w:r w:rsidR="007939F5" w:rsidRPr="004259D8">
        <w:rPr>
          <w:rFonts w:ascii="Times New Roman" w:eastAsia="宋体" w:hAnsi="Times New Roman" w:cs="Times New Roman"/>
          <w:bCs/>
          <w:sz w:val="24"/>
        </w:rPr>
        <w:t>subset proportions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 xml:space="preserve"> in rat samples</w:t>
      </w:r>
      <w:r w:rsidR="00815828" w:rsidRPr="004259D8">
        <w:rPr>
          <w:rFonts w:ascii="Times New Roman" w:eastAsia="宋体" w:hAnsi="Times New Roman" w:cs="Times New Roman"/>
          <w:bCs/>
          <w:sz w:val="24"/>
        </w:rPr>
        <w:t xml:space="preserve"> (D) and rat groups (E)</w:t>
      </w:r>
      <w:r w:rsidR="00925310" w:rsidRPr="004259D8">
        <w:rPr>
          <w:rFonts w:ascii="Times New Roman" w:eastAsia="宋体" w:hAnsi="Times New Roman" w:cs="Times New Roman"/>
          <w:bCs/>
          <w:sz w:val="24"/>
        </w:rPr>
        <w:t xml:space="preserve">. </w:t>
      </w:r>
    </w:p>
    <w:p w14:paraId="30F61112" w14:textId="77777777" w:rsidR="00386217" w:rsidRDefault="00271503" w:rsidP="00A4751C">
      <w:pPr>
        <w:spacing w:before="240"/>
        <w:jc w:val="center"/>
        <w:rPr>
          <w:rFonts w:ascii="Times New Roman" w:hAnsi="Times New Roman" w:cs="Times New Roman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65112443" wp14:editId="2DD5522A">
            <wp:extent cx="5190066" cy="5802426"/>
            <wp:effectExtent l="0" t="0" r="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90066" cy="5802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0D27E" w14:textId="205D0592" w:rsidR="00421D10" w:rsidRPr="00446D2F" w:rsidRDefault="00386217" w:rsidP="00446D2F">
      <w:pPr>
        <w:rPr>
          <w:rFonts w:ascii="Times New Roman" w:hAnsi="Times New Roman" w:cs="Times New Roman"/>
          <w:bCs/>
          <w:sz w:val="24"/>
        </w:rPr>
      </w:pPr>
      <w:r w:rsidRPr="000B5FE5">
        <w:rPr>
          <w:rFonts w:ascii="Times New Roman" w:hAnsi="Times New Roman" w:cs="Times New Roman" w:hint="eastAsia"/>
          <w:b/>
          <w:bCs/>
          <w:sz w:val="24"/>
        </w:rPr>
        <w:t>Fig</w:t>
      </w:r>
      <w:r w:rsidR="00446D2F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4743D5">
        <w:rPr>
          <w:rFonts w:ascii="Times New Roman" w:hAnsi="Times New Roman" w:cs="Times New Roman"/>
          <w:b/>
          <w:bCs/>
          <w:sz w:val="24"/>
        </w:rPr>
        <w:t>20</w:t>
      </w:r>
      <w:r w:rsidRPr="000B5FE5">
        <w:rPr>
          <w:rFonts w:ascii="Times New Roman" w:hAnsi="Times New Roman" w:cs="Times New Roman"/>
          <w:b/>
          <w:bCs/>
          <w:sz w:val="24"/>
        </w:rPr>
        <w:t>.</w:t>
      </w:r>
      <w:r w:rsidR="00016C91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="00016C91" w:rsidRPr="00016C91">
        <w:rPr>
          <w:rFonts w:ascii="Times New Roman" w:hAnsi="Times New Roman" w:cs="Times New Roman"/>
          <w:b/>
          <w:bCs/>
          <w:sz w:val="24"/>
        </w:rPr>
        <w:t>Pseudotime</w:t>
      </w:r>
      <w:proofErr w:type="spellEnd"/>
      <w:r w:rsidR="00016C91" w:rsidRPr="00016C91">
        <w:rPr>
          <w:rFonts w:ascii="Times New Roman" w:hAnsi="Times New Roman" w:cs="Times New Roman"/>
          <w:b/>
          <w:bCs/>
          <w:sz w:val="24"/>
        </w:rPr>
        <w:t xml:space="preserve"> and differentiation potential analysis </w:t>
      </w:r>
      <w:r w:rsidR="003525B1">
        <w:rPr>
          <w:rFonts w:ascii="Times New Roman" w:hAnsi="Times New Roman" w:cs="Times New Roman"/>
          <w:b/>
          <w:bCs/>
          <w:sz w:val="24"/>
        </w:rPr>
        <w:t>for</w:t>
      </w:r>
      <w:r w:rsidR="00016C91" w:rsidRPr="00016C91">
        <w:rPr>
          <w:rFonts w:ascii="Times New Roman" w:hAnsi="Times New Roman" w:cs="Times New Roman"/>
          <w:b/>
          <w:bCs/>
          <w:sz w:val="24"/>
        </w:rPr>
        <w:t xml:space="preserve"> </w:t>
      </w:r>
      <w:r w:rsidR="00016C91">
        <w:rPr>
          <w:rFonts w:ascii="Times New Roman" w:hAnsi="Times New Roman" w:cs="Times New Roman"/>
          <w:b/>
          <w:bCs/>
          <w:sz w:val="24"/>
        </w:rPr>
        <w:t xml:space="preserve">Cd4+ </w:t>
      </w:r>
      <w:r w:rsidR="00016C91" w:rsidRPr="00016C91">
        <w:rPr>
          <w:rFonts w:ascii="Times New Roman" w:hAnsi="Times New Roman" w:cs="Times New Roman"/>
          <w:b/>
          <w:bCs/>
          <w:sz w:val="24"/>
        </w:rPr>
        <w:t xml:space="preserve">T </w:t>
      </w:r>
      <w:r w:rsidR="00016C91">
        <w:rPr>
          <w:rFonts w:ascii="Times New Roman" w:hAnsi="Times New Roman" w:cs="Times New Roman" w:hint="eastAsia"/>
          <w:b/>
          <w:bCs/>
          <w:sz w:val="24"/>
        </w:rPr>
        <w:t>and</w:t>
      </w:r>
      <w:r w:rsidR="00016C91">
        <w:rPr>
          <w:rFonts w:ascii="Times New Roman" w:hAnsi="Times New Roman" w:cs="Times New Roman"/>
          <w:b/>
          <w:bCs/>
          <w:sz w:val="24"/>
        </w:rPr>
        <w:t xml:space="preserve"> Cd8+ </w:t>
      </w:r>
      <w:r w:rsidR="00016C91" w:rsidRPr="00016C91">
        <w:rPr>
          <w:rFonts w:ascii="Times New Roman" w:hAnsi="Times New Roman" w:cs="Times New Roman"/>
          <w:b/>
          <w:bCs/>
          <w:sz w:val="24"/>
        </w:rPr>
        <w:t>T cells</w:t>
      </w:r>
      <w:r w:rsidR="00EA1630">
        <w:rPr>
          <w:rFonts w:ascii="Times New Roman" w:hAnsi="Times New Roman" w:cs="Times New Roman"/>
          <w:b/>
          <w:bCs/>
          <w:sz w:val="24"/>
        </w:rPr>
        <w:t>.</w:t>
      </w:r>
      <w:r w:rsidR="00E7695E">
        <w:rPr>
          <w:rFonts w:ascii="Times New Roman" w:hAnsi="Times New Roman" w:cs="Times New Roman"/>
          <w:b/>
          <w:bCs/>
          <w:sz w:val="24"/>
        </w:rPr>
        <w:t xml:space="preserve"> </w:t>
      </w:r>
      <w:r w:rsidR="00642DA1" w:rsidRPr="00642DA1">
        <w:rPr>
          <w:rFonts w:ascii="Times New Roman" w:hAnsi="Times New Roman" w:cs="Times New Roman"/>
          <w:bCs/>
          <w:sz w:val="24"/>
        </w:rPr>
        <w:t>(</w:t>
      </w:r>
      <w:r w:rsidR="00E7695E" w:rsidRPr="00642DA1">
        <w:rPr>
          <w:rFonts w:ascii="Times New Roman" w:hAnsi="Times New Roman" w:cs="Times New Roman"/>
          <w:bCs/>
          <w:sz w:val="24"/>
        </w:rPr>
        <w:t>A-</w:t>
      </w:r>
      <w:r w:rsidR="00F2715A" w:rsidRPr="00642DA1">
        <w:rPr>
          <w:rFonts w:ascii="Times New Roman" w:hAnsi="Times New Roman" w:cs="Times New Roman"/>
          <w:bCs/>
          <w:sz w:val="24"/>
        </w:rPr>
        <w:t>C</w:t>
      </w:r>
      <w:r w:rsidR="00642DA1" w:rsidRPr="00642DA1">
        <w:rPr>
          <w:rFonts w:ascii="Times New Roman" w:hAnsi="Times New Roman" w:cs="Times New Roman"/>
          <w:bCs/>
          <w:sz w:val="24"/>
        </w:rPr>
        <w:t>)</w:t>
      </w:r>
      <w:r w:rsidR="00E7695E" w:rsidRPr="00642DA1">
        <w:rPr>
          <w:rFonts w:ascii="Times New Roman" w:hAnsi="Times New Roman" w:cs="Times New Roman"/>
          <w:bCs/>
          <w:sz w:val="24"/>
        </w:rPr>
        <w:t xml:space="preserve"> </w:t>
      </w:r>
      <w:r w:rsidR="00E7695E" w:rsidRPr="00642DA1">
        <w:rPr>
          <w:rFonts w:ascii="Times New Roman" w:eastAsia="宋体" w:hAnsi="Times New Roman" w:cs="Times New Roman"/>
          <w:bCs/>
          <w:sz w:val="24"/>
        </w:rPr>
        <w:t xml:space="preserve">UMAP of </w:t>
      </w:r>
      <w:r w:rsidR="00E7695E" w:rsidRPr="00642DA1">
        <w:rPr>
          <w:rFonts w:ascii="Times New Roman" w:hAnsi="Times New Roman" w:cs="Times New Roman"/>
          <w:bCs/>
          <w:sz w:val="24"/>
        </w:rPr>
        <w:t>rat groups (</w:t>
      </w:r>
      <w:r w:rsidR="008146BD" w:rsidRPr="00642DA1">
        <w:rPr>
          <w:rFonts w:ascii="Times New Roman" w:hAnsi="Times New Roman" w:cs="Times New Roman"/>
          <w:bCs/>
          <w:sz w:val="24"/>
        </w:rPr>
        <w:t>A</w:t>
      </w:r>
      <w:r w:rsidR="00E7695E" w:rsidRPr="00642DA1">
        <w:rPr>
          <w:rFonts w:ascii="Times New Roman" w:hAnsi="Times New Roman" w:cs="Times New Roman"/>
          <w:bCs/>
          <w:sz w:val="24"/>
        </w:rPr>
        <w:t>)</w:t>
      </w:r>
      <w:r w:rsidR="00461AAA" w:rsidRPr="00642DA1">
        <w:rPr>
          <w:rFonts w:ascii="Times New Roman" w:hAnsi="Times New Roman" w:cs="Times New Roman"/>
          <w:bCs/>
          <w:sz w:val="24"/>
        </w:rPr>
        <w:t xml:space="preserve">, 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>RNA velocity (</w:t>
      </w:r>
      <w:r w:rsidR="008146BD" w:rsidRPr="00642DA1">
        <w:rPr>
          <w:rFonts w:ascii="Times New Roman" w:eastAsia="宋体" w:hAnsi="Times New Roman" w:cs="Times New Roman"/>
          <w:bCs/>
          <w:sz w:val="24"/>
        </w:rPr>
        <w:t>B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>)</w:t>
      </w:r>
      <w:r w:rsidR="008146BD" w:rsidRPr="00642DA1">
        <w:rPr>
          <w:rFonts w:ascii="Times New Roman" w:eastAsia="宋体" w:hAnsi="Times New Roman" w:cs="Times New Roman"/>
          <w:bCs/>
          <w:sz w:val="24"/>
        </w:rPr>
        <w:t xml:space="preserve"> and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 xml:space="preserve"> </w:t>
      </w:r>
      <w:proofErr w:type="spellStart"/>
      <w:r w:rsidR="00461AAA" w:rsidRPr="00642DA1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="00461AAA" w:rsidRPr="00642DA1">
        <w:rPr>
          <w:rFonts w:ascii="Times New Roman" w:eastAsia="宋体" w:hAnsi="Times New Roman" w:cs="Times New Roman"/>
          <w:bCs/>
          <w:sz w:val="24"/>
        </w:rPr>
        <w:t xml:space="preserve"> (</w:t>
      </w:r>
      <w:r w:rsidR="008146BD" w:rsidRPr="00642DA1">
        <w:rPr>
          <w:rFonts w:ascii="Times New Roman" w:eastAsia="宋体" w:hAnsi="Times New Roman" w:cs="Times New Roman"/>
          <w:bCs/>
          <w:sz w:val="24"/>
        </w:rPr>
        <w:t>C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 xml:space="preserve">) in Cd4+ T </w:t>
      </w:r>
      <w:r w:rsidR="00795014" w:rsidRPr="00642DA1">
        <w:rPr>
          <w:rFonts w:ascii="Times New Roman" w:hAnsi="Times New Roman" w:cs="Times New Roman" w:hint="eastAsia"/>
          <w:bCs/>
          <w:sz w:val="24"/>
        </w:rPr>
        <w:t>cell</w:t>
      </w:r>
      <w:r w:rsidR="00795014" w:rsidRPr="00642DA1">
        <w:rPr>
          <w:rFonts w:ascii="Times New Roman" w:hAnsi="Times New Roman" w:cs="Times New Roman"/>
          <w:bCs/>
          <w:sz w:val="24"/>
        </w:rPr>
        <w:t>s</w:t>
      </w:r>
      <w:r w:rsidR="00E7695E" w:rsidRPr="00642DA1">
        <w:rPr>
          <w:rFonts w:ascii="Times New Roman" w:eastAsia="宋体" w:hAnsi="Times New Roman" w:cs="Times New Roman"/>
          <w:bCs/>
          <w:sz w:val="24"/>
        </w:rPr>
        <w:t>.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 xml:space="preserve"> 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(</w:t>
      </w:r>
      <w:r w:rsidR="008146BD" w:rsidRPr="00642DA1">
        <w:rPr>
          <w:rFonts w:ascii="Times New Roman" w:hAnsi="Times New Roman" w:cs="Times New Roman"/>
          <w:bCs/>
          <w:sz w:val="24"/>
        </w:rPr>
        <w:t>D-E</w:t>
      </w:r>
      <w:r w:rsidR="00642DA1" w:rsidRPr="00642DA1">
        <w:rPr>
          <w:rFonts w:ascii="Times New Roman" w:hAnsi="Times New Roman" w:cs="Times New Roman"/>
          <w:bCs/>
          <w:sz w:val="24"/>
        </w:rPr>
        <w:t>)</w:t>
      </w:r>
      <w:r w:rsidR="00461AAA" w:rsidRPr="00642DA1">
        <w:rPr>
          <w:rFonts w:ascii="Times New Roman" w:hAnsi="Times New Roman" w:cs="Times New Roman"/>
          <w:bCs/>
          <w:sz w:val="24"/>
        </w:rPr>
        <w:t xml:space="preserve"> 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 xml:space="preserve">UMAP of </w:t>
      </w:r>
      <w:r w:rsidR="00461AAA" w:rsidRPr="00642DA1">
        <w:rPr>
          <w:rFonts w:ascii="Times New Roman" w:hAnsi="Times New Roman" w:cs="Times New Roman"/>
          <w:bCs/>
          <w:sz w:val="24"/>
        </w:rPr>
        <w:t>rat groups (</w:t>
      </w:r>
      <w:r w:rsidR="008146BD" w:rsidRPr="00642DA1">
        <w:rPr>
          <w:rFonts w:ascii="Times New Roman" w:hAnsi="Times New Roman" w:cs="Times New Roman"/>
          <w:bCs/>
          <w:sz w:val="24"/>
        </w:rPr>
        <w:t>D</w:t>
      </w:r>
      <w:r w:rsidR="00461AAA" w:rsidRPr="00642DA1">
        <w:rPr>
          <w:rFonts w:ascii="Times New Roman" w:hAnsi="Times New Roman" w:cs="Times New Roman"/>
          <w:bCs/>
          <w:sz w:val="24"/>
        </w:rPr>
        <w:t>)</w:t>
      </w:r>
      <w:r w:rsidR="008146BD" w:rsidRPr="00642DA1">
        <w:rPr>
          <w:rFonts w:ascii="Times New Roman" w:hAnsi="Times New Roman" w:cs="Times New Roman"/>
          <w:bCs/>
          <w:sz w:val="24"/>
        </w:rPr>
        <w:t xml:space="preserve"> and 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>RNA velocity (</w:t>
      </w:r>
      <w:r w:rsidR="008146BD" w:rsidRPr="00642DA1">
        <w:rPr>
          <w:rFonts w:ascii="Times New Roman" w:eastAsia="宋体" w:hAnsi="Times New Roman" w:cs="Times New Roman"/>
          <w:bCs/>
          <w:sz w:val="24"/>
        </w:rPr>
        <w:t>E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 xml:space="preserve">) in Cd8+ T </w:t>
      </w:r>
      <w:r w:rsidR="00795014" w:rsidRPr="00642DA1">
        <w:rPr>
          <w:rFonts w:ascii="Times New Roman" w:hAnsi="Times New Roman" w:cs="Times New Roman" w:hint="eastAsia"/>
          <w:bCs/>
          <w:sz w:val="24"/>
        </w:rPr>
        <w:t>cell</w:t>
      </w:r>
      <w:r w:rsidR="00795014" w:rsidRPr="00642DA1">
        <w:rPr>
          <w:rFonts w:ascii="Times New Roman" w:hAnsi="Times New Roman" w:cs="Times New Roman"/>
          <w:bCs/>
          <w:sz w:val="24"/>
        </w:rPr>
        <w:t>s</w:t>
      </w:r>
      <w:r w:rsidR="00461AAA" w:rsidRPr="00642DA1">
        <w:rPr>
          <w:rFonts w:ascii="Times New Roman" w:eastAsia="宋体" w:hAnsi="Times New Roman" w:cs="Times New Roman"/>
          <w:bCs/>
          <w:sz w:val="24"/>
        </w:rPr>
        <w:t xml:space="preserve">. 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(</w:t>
      </w:r>
      <w:r w:rsidR="00D15895" w:rsidRPr="00642DA1">
        <w:rPr>
          <w:rFonts w:ascii="Times New Roman" w:eastAsia="宋体" w:hAnsi="Times New Roman" w:cs="Times New Roman"/>
          <w:bCs/>
          <w:sz w:val="24"/>
        </w:rPr>
        <w:t>F</w:t>
      </w:r>
      <w:r w:rsidR="004E28E6" w:rsidRPr="00642DA1">
        <w:rPr>
          <w:rFonts w:ascii="Times New Roman" w:eastAsia="宋体" w:hAnsi="Times New Roman" w:cs="Times New Roman"/>
          <w:bCs/>
          <w:sz w:val="24"/>
        </w:rPr>
        <w:t>, I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)</w:t>
      </w:r>
      <w:r w:rsidR="00D15895" w:rsidRPr="00642DA1">
        <w:rPr>
          <w:rFonts w:ascii="Times New Roman" w:eastAsia="宋体" w:hAnsi="Times New Roman" w:cs="Times New Roman"/>
          <w:bCs/>
          <w:sz w:val="24"/>
        </w:rPr>
        <w:t xml:space="preserve"> Density curve shows the </w:t>
      </w:r>
      <w:proofErr w:type="spellStart"/>
      <w:r w:rsidR="00D15895" w:rsidRPr="00642DA1">
        <w:rPr>
          <w:rFonts w:ascii="Times New Roman" w:eastAsia="宋体" w:hAnsi="Times New Roman" w:cs="Times New Roman"/>
          <w:bCs/>
          <w:sz w:val="24"/>
        </w:rPr>
        <w:t>pseudotime</w:t>
      </w:r>
      <w:proofErr w:type="spellEnd"/>
      <w:r w:rsidR="00D15895" w:rsidRPr="00642DA1">
        <w:rPr>
          <w:rFonts w:ascii="Times New Roman" w:eastAsia="宋体" w:hAnsi="Times New Roman" w:cs="Times New Roman"/>
          <w:bCs/>
          <w:sz w:val="24"/>
        </w:rPr>
        <w:t xml:space="preserve"> of Cd8+ T </w:t>
      </w:r>
      <w:r w:rsidR="004E28E6" w:rsidRPr="00642DA1">
        <w:rPr>
          <w:rFonts w:ascii="Times New Roman" w:eastAsia="宋体" w:hAnsi="Times New Roman" w:cs="Times New Roman"/>
          <w:bCs/>
          <w:sz w:val="24"/>
        </w:rPr>
        <w:t xml:space="preserve">(F) and B </w:t>
      </w:r>
      <w:r w:rsidR="004E28E6" w:rsidRPr="00642DA1">
        <w:rPr>
          <w:rFonts w:ascii="Times New Roman" w:hAnsi="Times New Roman" w:cs="Times New Roman"/>
          <w:bCs/>
          <w:sz w:val="24"/>
        </w:rPr>
        <w:t>lymphocyte (I)</w:t>
      </w:r>
      <w:r w:rsidR="004E28E6" w:rsidRPr="00642DA1">
        <w:rPr>
          <w:rFonts w:ascii="Times New Roman" w:eastAsia="宋体" w:hAnsi="Times New Roman" w:cs="Times New Roman"/>
          <w:bCs/>
          <w:sz w:val="24"/>
        </w:rPr>
        <w:t xml:space="preserve"> </w:t>
      </w:r>
      <w:r w:rsidR="00D15895" w:rsidRPr="00642DA1">
        <w:rPr>
          <w:rFonts w:ascii="Times New Roman" w:eastAsia="宋体" w:hAnsi="Times New Roman" w:cs="Times New Roman"/>
          <w:bCs/>
          <w:sz w:val="24"/>
        </w:rPr>
        <w:t>subset</w:t>
      </w:r>
      <w:r w:rsidR="004F110E" w:rsidRPr="00642DA1">
        <w:rPr>
          <w:rFonts w:ascii="Times New Roman" w:eastAsia="宋体" w:hAnsi="Times New Roman" w:cs="Times New Roman"/>
          <w:bCs/>
          <w:sz w:val="24"/>
        </w:rPr>
        <w:t>s</w:t>
      </w:r>
      <w:r w:rsidR="00D15895" w:rsidRPr="00642DA1">
        <w:rPr>
          <w:rFonts w:ascii="Times New Roman" w:eastAsia="宋体" w:hAnsi="Times New Roman" w:cs="Times New Roman"/>
          <w:bCs/>
          <w:sz w:val="24"/>
        </w:rPr>
        <w:t xml:space="preserve">. 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(</w:t>
      </w:r>
      <w:r w:rsidR="00D15895" w:rsidRPr="00642DA1">
        <w:rPr>
          <w:rFonts w:ascii="Times New Roman" w:eastAsia="宋体" w:hAnsi="Times New Roman" w:cs="Times New Roman"/>
          <w:bCs/>
          <w:sz w:val="24"/>
        </w:rPr>
        <w:t>G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)</w:t>
      </w:r>
      <w:r w:rsidR="00D15895" w:rsidRPr="00642DA1">
        <w:rPr>
          <w:rFonts w:ascii="Times New Roman" w:eastAsia="宋体" w:hAnsi="Times New Roman" w:cs="Times New Roman"/>
          <w:bCs/>
          <w:sz w:val="24"/>
        </w:rPr>
        <w:t xml:space="preserve"> UMAP of cell subsets (left) and </w:t>
      </w:r>
      <w:r w:rsidR="00D15895" w:rsidRPr="00642DA1">
        <w:rPr>
          <w:rFonts w:ascii="Times New Roman" w:hAnsi="Times New Roman" w:cs="Times New Roman"/>
          <w:bCs/>
          <w:sz w:val="24"/>
        </w:rPr>
        <w:t>rat groups (right)</w:t>
      </w:r>
      <w:r w:rsidR="00D15895" w:rsidRPr="00642DA1">
        <w:rPr>
          <w:rFonts w:ascii="Times New Roman" w:eastAsia="宋体" w:hAnsi="Times New Roman" w:cs="Times New Roman"/>
          <w:bCs/>
          <w:sz w:val="24"/>
        </w:rPr>
        <w:t xml:space="preserve"> in B </w:t>
      </w:r>
      <w:r w:rsidR="00D15895" w:rsidRPr="00642DA1">
        <w:rPr>
          <w:rFonts w:ascii="Times New Roman" w:hAnsi="Times New Roman" w:cs="Times New Roman"/>
          <w:bCs/>
          <w:sz w:val="24"/>
        </w:rPr>
        <w:t>lymphocyte</w:t>
      </w:r>
      <w:r w:rsidR="00D15895" w:rsidRPr="00642DA1">
        <w:rPr>
          <w:rFonts w:ascii="Times New Roman" w:hAnsi="Times New Roman" w:cs="Times New Roman" w:hint="eastAsia"/>
          <w:bCs/>
          <w:sz w:val="24"/>
        </w:rPr>
        <w:t>s</w:t>
      </w:r>
      <w:r w:rsidR="00D15895" w:rsidRPr="00642DA1">
        <w:rPr>
          <w:rFonts w:ascii="Times New Roman" w:eastAsia="宋体" w:hAnsi="Times New Roman" w:cs="Times New Roman"/>
          <w:bCs/>
          <w:sz w:val="24"/>
        </w:rPr>
        <w:t>.</w:t>
      </w:r>
      <w:r w:rsidR="00D30179" w:rsidRPr="00642DA1">
        <w:rPr>
          <w:rFonts w:ascii="Times New Roman" w:eastAsia="宋体" w:hAnsi="Times New Roman" w:cs="Times New Roman"/>
          <w:bCs/>
          <w:sz w:val="24"/>
        </w:rPr>
        <w:t xml:space="preserve"> 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(</w:t>
      </w:r>
      <w:r w:rsidR="00D30179" w:rsidRPr="00642DA1">
        <w:rPr>
          <w:rFonts w:ascii="Times New Roman" w:eastAsia="宋体" w:hAnsi="Times New Roman" w:cs="Times New Roman"/>
          <w:bCs/>
          <w:sz w:val="24"/>
        </w:rPr>
        <w:t>H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)</w:t>
      </w:r>
      <w:r w:rsidR="00D30179" w:rsidRPr="00642DA1">
        <w:rPr>
          <w:rFonts w:ascii="Times New Roman" w:eastAsia="宋体" w:hAnsi="Times New Roman" w:cs="Times New Roman"/>
          <w:bCs/>
          <w:sz w:val="24"/>
        </w:rPr>
        <w:t xml:space="preserve"> Dynamics of </w:t>
      </w:r>
      <w:r w:rsidR="00D30179" w:rsidRPr="00642DA1">
        <w:rPr>
          <w:rFonts w:ascii="Times New Roman" w:hAnsi="Times New Roman" w:cs="Times New Roman"/>
          <w:bCs/>
          <w:sz w:val="24"/>
        </w:rPr>
        <w:t>B</w:t>
      </w:r>
      <w:r w:rsidR="00D30179" w:rsidRPr="00642DA1">
        <w:rPr>
          <w:rFonts w:ascii="Times New Roman" w:eastAsia="宋体" w:hAnsi="Times New Roman" w:cs="Times New Roman"/>
          <w:bCs/>
          <w:sz w:val="24"/>
        </w:rPr>
        <w:t xml:space="preserve"> subset proportions in rat samples. 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(</w:t>
      </w:r>
      <w:r w:rsidR="00D30179" w:rsidRPr="00642DA1">
        <w:rPr>
          <w:rFonts w:ascii="Times New Roman" w:eastAsia="宋体" w:hAnsi="Times New Roman" w:cs="Times New Roman"/>
          <w:bCs/>
          <w:sz w:val="24"/>
        </w:rPr>
        <w:t>J</w:t>
      </w:r>
      <w:r w:rsidR="00642DA1" w:rsidRPr="00642DA1">
        <w:rPr>
          <w:rFonts w:ascii="Times New Roman" w:eastAsia="宋体" w:hAnsi="Times New Roman" w:cs="Times New Roman"/>
          <w:bCs/>
          <w:sz w:val="24"/>
        </w:rPr>
        <w:t>)</w:t>
      </w:r>
      <w:r w:rsidR="00D30179" w:rsidRPr="00642DA1">
        <w:rPr>
          <w:rFonts w:ascii="Times New Roman" w:eastAsia="宋体" w:hAnsi="Times New Roman" w:cs="Times New Roman"/>
          <w:bCs/>
          <w:sz w:val="24"/>
        </w:rPr>
        <w:t xml:space="preserve"> </w:t>
      </w:r>
      <w:r w:rsidR="00896A21">
        <w:rPr>
          <w:rFonts w:ascii="Times New Roman" w:eastAsia="宋体" w:hAnsi="Times New Roman" w:cs="Times New Roman"/>
          <w:bCs/>
          <w:sz w:val="24"/>
        </w:rPr>
        <w:t>Bubble plot</w:t>
      </w:r>
      <w:r w:rsidR="00D30179" w:rsidRPr="00FD6F5B">
        <w:rPr>
          <w:rFonts w:ascii="Times New Roman" w:eastAsia="宋体" w:hAnsi="Times New Roman" w:cs="Times New Roman"/>
          <w:bCs/>
          <w:sz w:val="24"/>
        </w:rPr>
        <w:t xml:space="preserve"> </w:t>
      </w:r>
      <w:r w:rsidR="00896A21">
        <w:rPr>
          <w:rFonts w:ascii="Times New Roman" w:eastAsia="宋体" w:hAnsi="Times New Roman" w:cs="Times New Roman"/>
          <w:bCs/>
          <w:sz w:val="24"/>
        </w:rPr>
        <w:t>shows</w:t>
      </w:r>
      <w:r w:rsidR="00D30179" w:rsidRPr="00B2123B">
        <w:rPr>
          <w:rFonts w:ascii="Times New Roman" w:eastAsia="宋体" w:hAnsi="Times New Roman" w:cs="Times New Roman"/>
          <w:bCs/>
          <w:sz w:val="24"/>
        </w:rPr>
        <w:t xml:space="preserve"> the expression of the </w:t>
      </w:r>
      <w:r w:rsidR="00D30179">
        <w:rPr>
          <w:rFonts w:ascii="Times New Roman" w:eastAsia="宋体" w:hAnsi="Times New Roman" w:cs="Times New Roman"/>
          <w:bCs/>
          <w:sz w:val="24"/>
        </w:rPr>
        <w:t xml:space="preserve">markers used for B </w:t>
      </w:r>
      <w:r w:rsidR="00D30179" w:rsidRPr="002B2BD3">
        <w:rPr>
          <w:rFonts w:ascii="Times New Roman" w:hAnsi="Times New Roman" w:cs="Times New Roman"/>
          <w:bCs/>
          <w:sz w:val="24"/>
        </w:rPr>
        <w:t>lymphocyte</w:t>
      </w:r>
      <w:r w:rsidR="00D30179" w:rsidRPr="00504124">
        <w:rPr>
          <w:rFonts w:ascii="Times New Roman" w:eastAsia="宋体" w:hAnsi="Times New Roman" w:cs="Times New Roman"/>
          <w:bCs/>
          <w:sz w:val="24"/>
        </w:rPr>
        <w:t xml:space="preserve"> subset</w:t>
      </w:r>
      <w:r w:rsidR="00D30179" w:rsidRPr="00556A59">
        <w:rPr>
          <w:rFonts w:ascii="Times New Roman" w:hAnsi="Times New Roman" w:cs="Times New Roman"/>
          <w:bCs/>
          <w:sz w:val="24"/>
        </w:rPr>
        <w:t>s</w:t>
      </w:r>
      <w:r w:rsidR="00D30179">
        <w:rPr>
          <w:rFonts w:ascii="Times New Roman" w:eastAsia="宋体" w:hAnsi="Times New Roman" w:cs="Times New Roman"/>
          <w:bCs/>
          <w:sz w:val="24"/>
        </w:rPr>
        <w:t xml:space="preserve"> identification.</w:t>
      </w:r>
    </w:p>
    <w:sectPr w:rsidR="00421D10" w:rsidRPr="00446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0160E" w14:textId="77777777" w:rsidR="00845D38" w:rsidRDefault="00845D38" w:rsidP="00E2708B">
      <w:pPr>
        <w:rPr>
          <w:rFonts w:hint="eastAsia"/>
        </w:rPr>
      </w:pPr>
      <w:r>
        <w:separator/>
      </w:r>
    </w:p>
  </w:endnote>
  <w:endnote w:type="continuationSeparator" w:id="0">
    <w:p w14:paraId="0C8ACB26" w14:textId="77777777" w:rsidR="00845D38" w:rsidRDefault="00845D38" w:rsidP="00E2708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70e1938e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755FD" w14:textId="77777777" w:rsidR="00845D38" w:rsidRDefault="00845D38" w:rsidP="00E2708B">
      <w:pPr>
        <w:rPr>
          <w:rFonts w:hint="eastAsia"/>
        </w:rPr>
      </w:pPr>
      <w:r>
        <w:separator/>
      </w:r>
    </w:p>
  </w:footnote>
  <w:footnote w:type="continuationSeparator" w:id="0">
    <w:p w14:paraId="788A32D9" w14:textId="77777777" w:rsidR="00845D38" w:rsidRDefault="00845D38" w:rsidP="00E2708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130EB"/>
    <w:multiLevelType w:val="hybridMultilevel"/>
    <w:tmpl w:val="C7D0240E"/>
    <w:lvl w:ilvl="0" w:tplc="722A24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B69E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C69C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9E5B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F7E7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F852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EC3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4C8E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9CEC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FA4E4F"/>
    <w:multiLevelType w:val="hybridMultilevel"/>
    <w:tmpl w:val="949004D6"/>
    <w:lvl w:ilvl="0" w:tplc="6638FF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02483633">
    <w:abstractNumId w:val="1"/>
  </w:num>
  <w:num w:numId="2" w16cid:durableId="1864436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9488E"/>
    <w:rsid w:val="00000D70"/>
    <w:rsid w:val="00003996"/>
    <w:rsid w:val="00005050"/>
    <w:rsid w:val="00005D17"/>
    <w:rsid w:val="000063B1"/>
    <w:rsid w:val="00006586"/>
    <w:rsid w:val="000066AE"/>
    <w:rsid w:val="0001101A"/>
    <w:rsid w:val="00014B06"/>
    <w:rsid w:val="000152E2"/>
    <w:rsid w:val="00015F2F"/>
    <w:rsid w:val="00016C91"/>
    <w:rsid w:val="00022643"/>
    <w:rsid w:val="00022C7E"/>
    <w:rsid w:val="0003589E"/>
    <w:rsid w:val="0003792B"/>
    <w:rsid w:val="0003792D"/>
    <w:rsid w:val="00041E94"/>
    <w:rsid w:val="000514DF"/>
    <w:rsid w:val="000532A9"/>
    <w:rsid w:val="00054524"/>
    <w:rsid w:val="00056590"/>
    <w:rsid w:val="000575A0"/>
    <w:rsid w:val="00062ACE"/>
    <w:rsid w:val="00063BC5"/>
    <w:rsid w:val="00066961"/>
    <w:rsid w:val="00070F4F"/>
    <w:rsid w:val="0007620D"/>
    <w:rsid w:val="0008005C"/>
    <w:rsid w:val="0008589A"/>
    <w:rsid w:val="00086F28"/>
    <w:rsid w:val="00090375"/>
    <w:rsid w:val="0009119E"/>
    <w:rsid w:val="00091EDE"/>
    <w:rsid w:val="00093207"/>
    <w:rsid w:val="00094CC1"/>
    <w:rsid w:val="000A0B32"/>
    <w:rsid w:val="000A4874"/>
    <w:rsid w:val="000A645A"/>
    <w:rsid w:val="000B2EE8"/>
    <w:rsid w:val="000B30DB"/>
    <w:rsid w:val="000B3297"/>
    <w:rsid w:val="000B5FE5"/>
    <w:rsid w:val="000B62D7"/>
    <w:rsid w:val="000C09E1"/>
    <w:rsid w:val="000C1404"/>
    <w:rsid w:val="000C41AE"/>
    <w:rsid w:val="000C577B"/>
    <w:rsid w:val="000D2BC4"/>
    <w:rsid w:val="000D3A55"/>
    <w:rsid w:val="000D3E2E"/>
    <w:rsid w:val="000D5D7C"/>
    <w:rsid w:val="000E2F26"/>
    <w:rsid w:val="000E305F"/>
    <w:rsid w:val="000E394E"/>
    <w:rsid w:val="000E3D51"/>
    <w:rsid w:val="000E68C6"/>
    <w:rsid w:val="000F22E7"/>
    <w:rsid w:val="000F7A15"/>
    <w:rsid w:val="001014DC"/>
    <w:rsid w:val="00102B09"/>
    <w:rsid w:val="001038A6"/>
    <w:rsid w:val="00106A6F"/>
    <w:rsid w:val="001157D2"/>
    <w:rsid w:val="00115BD3"/>
    <w:rsid w:val="001174AC"/>
    <w:rsid w:val="0013161F"/>
    <w:rsid w:val="00134AA3"/>
    <w:rsid w:val="00136241"/>
    <w:rsid w:val="00137750"/>
    <w:rsid w:val="00137DB4"/>
    <w:rsid w:val="00141356"/>
    <w:rsid w:val="00155720"/>
    <w:rsid w:val="00155C7E"/>
    <w:rsid w:val="00160367"/>
    <w:rsid w:val="001608EE"/>
    <w:rsid w:val="001628F6"/>
    <w:rsid w:val="00165B97"/>
    <w:rsid w:val="001668E8"/>
    <w:rsid w:val="0017731B"/>
    <w:rsid w:val="00177B03"/>
    <w:rsid w:val="00182D7D"/>
    <w:rsid w:val="0018652B"/>
    <w:rsid w:val="00193988"/>
    <w:rsid w:val="001956F7"/>
    <w:rsid w:val="001A3DF5"/>
    <w:rsid w:val="001A6E91"/>
    <w:rsid w:val="001A7FE3"/>
    <w:rsid w:val="001B4691"/>
    <w:rsid w:val="001B55FA"/>
    <w:rsid w:val="001B6FFF"/>
    <w:rsid w:val="001C19B6"/>
    <w:rsid w:val="001C232E"/>
    <w:rsid w:val="001C7311"/>
    <w:rsid w:val="001C760A"/>
    <w:rsid w:val="001D0213"/>
    <w:rsid w:val="001D5EB9"/>
    <w:rsid w:val="001D6D55"/>
    <w:rsid w:val="001E23CF"/>
    <w:rsid w:val="001E4A67"/>
    <w:rsid w:val="001E6C0C"/>
    <w:rsid w:val="001F0344"/>
    <w:rsid w:val="001F3F05"/>
    <w:rsid w:val="001F44A4"/>
    <w:rsid w:val="00202A94"/>
    <w:rsid w:val="002059D2"/>
    <w:rsid w:val="00215F5D"/>
    <w:rsid w:val="00220EFF"/>
    <w:rsid w:val="00226351"/>
    <w:rsid w:val="00231E12"/>
    <w:rsid w:val="00231FCC"/>
    <w:rsid w:val="002324B6"/>
    <w:rsid w:val="002347A0"/>
    <w:rsid w:val="00236DA3"/>
    <w:rsid w:val="002379C5"/>
    <w:rsid w:val="00253DF1"/>
    <w:rsid w:val="00257D56"/>
    <w:rsid w:val="002668EA"/>
    <w:rsid w:val="00271503"/>
    <w:rsid w:val="00274045"/>
    <w:rsid w:val="00287873"/>
    <w:rsid w:val="00296745"/>
    <w:rsid w:val="002A2F78"/>
    <w:rsid w:val="002B0DA3"/>
    <w:rsid w:val="002B2BD3"/>
    <w:rsid w:val="002B3A0E"/>
    <w:rsid w:val="002B7420"/>
    <w:rsid w:val="002C1E65"/>
    <w:rsid w:val="002D18D5"/>
    <w:rsid w:val="002D30D4"/>
    <w:rsid w:val="002D3AE0"/>
    <w:rsid w:val="002D4063"/>
    <w:rsid w:val="002D580D"/>
    <w:rsid w:val="002E14AA"/>
    <w:rsid w:val="002E2C94"/>
    <w:rsid w:val="002F17BA"/>
    <w:rsid w:val="002F3B4D"/>
    <w:rsid w:val="002F3B89"/>
    <w:rsid w:val="002F7E3C"/>
    <w:rsid w:val="00303D70"/>
    <w:rsid w:val="0030416D"/>
    <w:rsid w:val="003041F9"/>
    <w:rsid w:val="00304FBC"/>
    <w:rsid w:val="00307D0E"/>
    <w:rsid w:val="00310BA9"/>
    <w:rsid w:val="00312492"/>
    <w:rsid w:val="00316E8F"/>
    <w:rsid w:val="00326A76"/>
    <w:rsid w:val="00332EAB"/>
    <w:rsid w:val="00341122"/>
    <w:rsid w:val="00341CD9"/>
    <w:rsid w:val="00343D6A"/>
    <w:rsid w:val="003509EE"/>
    <w:rsid w:val="003525B1"/>
    <w:rsid w:val="00357808"/>
    <w:rsid w:val="00362CBB"/>
    <w:rsid w:val="0037016C"/>
    <w:rsid w:val="00370203"/>
    <w:rsid w:val="00370288"/>
    <w:rsid w:val="0038501C"/>
    <w:rsid w:val="00386217"/>
    <w:rsid w:val="00386698"/>
    <w:rsid w:val="0039262C"/>
    <w:rsid w:val="003A1D42"/>
    <w:rsid w:val="003A3939"/>
    <w:rsid w:val="003B2D81"/>
    <w:rsid w:val="003B5298"/>
    <w:rsid w:val="003B6F39"/>
    <w:rsid w:val="003C05C7"/>
    <w:rsid w:val="003C11AA"/>
    <w:rsid w:val="003C44B3"/>
    <w:rsid w:val="003C544F"/>
    <w:rsid w:val="003D05CF"/>
    <w:rsid w:val="003D0CDB"/>
    <w:rsid w:val="003D400E"/>
    <w:rsid w:val="003D4BC5"/>
    <w:rsid w:val="003E2183"/>
    <w:rsid w:val="003E3975"/>
    <w:rsid w:val="003F060A"/>
    <w:rsid w:val="003F0928"/>
    <w:rsid w:val="003F354F"/>
    <w:rsid w:val="003F4A86"/>
    <w:rsid w:val="003F5FC8"/>
    <w:rsid w:val="004010C9"/>
    <w:rsid w:val="004042AB"/>
    <w:rsid w:val="00406362"/>
    <w:rsid w:val="004107CA"/>
    <w:rsid w:val="00410FD2"/>
    <w:rsid w:val="0041231B"/>
    <w:rsid w:val="0041646A"/>
    <w:rsid w:val="00421976"/>
    <w:rsid w:val="00421D10"/>
    <w:rsid w:val="004249E2"/>
    <w:rsid w:val="00424EC5"/>
    <w:rsid w:val="00424F04"/>
    <w:rsid w:val="004259D8"/>
    <w:rsid w:val="00425C3C"/>
    <w:rsid w:val="00427263"/>
    <w:rsid w:val="00436427"/>
    <w:rsid w:val="004403C0"/>
    <w:rsid w:val="0044114A"/>
    <w:rsid w:val="00441207"/>
    <w:rsid w:val="00442332"/>
    <w:rsid w:val="00444B92"/>
    <w:rsid w:val="00446D2F"/>
    <w:rsid w:val="00446DC4"/>
    <w:rsid w:val="0045249E"/>
    <w:rsid w:val="00455A69"/>
    <w:rsid w:val="00457F04"/>
    <w:rsid w:val="00461AAA"/>
    <w:rsid w:val="004620F1"/>
    <w:rsid w:val="00464C5A"/>
    <w:rsid w:val="004743D5"/>
    <w:rsid w:val="0047623D"/>
    <w:rsid w:val="004842BA"/>
    <w:rsid w:val="00484444"/>
    <w:rsid w:val="00486D4B"/>
    <w:rsid w:val="004940CE"/>
    <w:rsid w:val="0049481B"/>
    <w:rsid w:val="00495A3E"/>
    <w:rsid w:val="00496961"/>
    <w:rsid w:val="004A2818"/>
    <w:rsid w:val="004A30FD"/>
    <w:rsid w:val="004A38A8"/>
    <w:rsid w:val="004B316D"/>
    <w:rsid w:val="004B51A0"/>
    <w:rsid w:val="004B7E77"/>
    <w:rsid w:val="004D07EC"/>
    <w:rsid w:val="004D4B80"/>
    <w:rsid w:val="004D6491"/>
    <w:rsid w:val="004E1822"/>
    <w:rsid w:val="004E28E6"/>
    <w:rsid w:val="004E59CA"/>
    <w:rsid w:val="004F10AE"/>
    <w:rsid w:val="004F110E"/>
    <w:rsid w:val="004F3566"/>
    <w:rsid w:val="005003A1"/>
    <w:rsid w:val="005021B2"/>
    <w:rsid w:val="00504124"/>
    <w:rsid w:val="005121B6"/>
    <w:rsid w:val="00513994"/>
    <w:rsid w:val="005223AD"/>
    <w:rsid w:val="00525747"/>
    <w:rsid w:val="0052603E"/>
    <w:rsid w:val="00531EB2"/>
    <w:rsid w:val="00540331"/>
    <w:rsid w:val="0054189A"/>
    <w:rsid w:val="00543338"/>
    <w:rsid w:val="005478AE"/>
    <w:rsid w:val="005524CD"/>
    <w:rsid w:val="0055278A"/>
    <w:rsid w:val="00555AAE"/>
    <w:rsid w:val="00555FB1"/>
    <w:rsid w:val="00560112"/>
    <w:rsid w:val="00567945"/>
    <w:rsid w:val="005709E5"/>
    <w:rsid w:val="00570FC9"/>
    <w:rsid w:val="005713DD"/>
    <w:rsid w:val="0057195B"/>
    <w:rsid w:val="00572F29"/>
    <w:rsid w:val="0057338F"/>
    <w:rsid w:val="005803C5"/>
    <w:rsid w:val="00587378"/>
    <w:rsid w:val="00590276"/>
    <w:rsid w:val="005945D2"/>
    <w:rsid w:val="005B25A2"/>
    <w:rsid w:val="005C3945"/>
    <w:rsid w:val="005D61BA"/>
    <w:rsid w:val="005E4B5F"/>
    <w:rsid w:val="005F120A"/>
    <w:rsid w:val="005F70AD"/>
    <w:rsid w:val="006023E7"/>
    <w:rsid w:val="006029C1"/>
    <w:rsid w:val="00604BE4"/>
    <w:rsid w:val="006056E7"/>
    <w:rsid w:val="00606F70"/>
    <w:rsid w:val="00613342"/>
    <w:rsid w:val="006155A1"/>
    <w:rsid w:val="00621B62"/>
    <w:rsid w:val="006376FE"/>
    <w:rsid w:val="00640A48"/>
    <w:rsid w:val="0064116C"/>
    <w:rsid w:val="00641327"/>
    <w:rsid w:val="00641950"/>
    <w:rsid w:val="00642DA1"/>
    <w:rsid w:val="00644CB8"/>
    <w:rsid w:val="00644F28"/>
    <w:rsid w:val="0065272F"/>
    <w:rsid w:val="00660498"/>
    <w:rsid w:val="00667A8B"/>
    <w:rsid w:val="00667BB5"/>
    <w:rsid w:val="00670B3D"/>
    <w:rsid w:val="006741CF"/>
    <w:rsid w:val="006759C2"/>
    <w:rsid w:val="0068127B"/>
    <w:rsid w:val="00685AB5"/>
    <w:rsid w:val="0069105A"/>
    <w:rsid w:val="006962CE"/>
    <w:rsid w:val="006A2363"/>
    <w:rsid w:val="006A48D9"/>
    <w:rsid w:val="006A666F"/>
    <w:rsid w:val="006A691F"/>
    <w:rsid w:val="006A70F4"/>
    <w:rsid w:val="006B3B78"/>
    <w:rsid w:val="006C19F2"/>
    <w:rsid w:val="006C1F72"/>
    <w:rsid w:val="006C32A0"/>
    <w:rsid w:val="006D0434"/>
    <w:rsid w:val="006D3D1E"/>
    <w:rsid w:val="006D3F15"/>
    <w:rsid w:val="006D3FE7"/>
    <w:rsid w:val="006D544E"/>
    <w:rsid w:val="006E01D0"/>
    <w:rsid w:val="006E33FC"/>
    <w:rsid w:val="006E565E"/>
    <w:rsid w:val="006F4548"/>
    <w:rsid w:val="006F55DD"/>
    <w:rsid w:val="006F636B"/>
    <w:rsid w:val="006F7D5D"/>
    <w:rsid w:val="0072313D"/>
    <w:rsid w:val="00723552"/>
    <w:rsid w:val="00725819"/>
    <w:rsid w:val="007316D7"/>
    <w:rsid w:val="00731B28"/>
    <w:rsid w:val="00746609"/>
    <w:rsid w:val="00747EAF"/>
    <w:rsid w:val="00752327"/>
    <w:rsid w:val="00752F12"/>
    <w:rsid w:val="00754A33"/>
    <w:rsid w:val="00761F1D"/>
    <w:rsid w:val="00762B1B"/>
    <w:rsid w:val="007719D7"/>
    <w:rsid w:val="00775C7B"/>
    <w:rsid w:val="00777222"/>
    <w:rsid w:val="00785B5B"/>
    <w:rsid w:val="007935AD"/>
    <w:rsid w:val="007939F5"/>
    <w:rsid w:val="00795014"/>
    <w:rsid w:val="007A0199"/>
    <w:rsid w:val="007A07A6"/>
    <w:rsid w:val="007A3CB5"/>
    <w:rsid w:val="007C10D6"/>
    <w:rsid w:val="007C798B"/>
    <w:rsid w:val="007D4271"/>
    <w:rsid w:val="007E432F"/>
    <w:rsid w:val="007E5988"/>
    <w:rsid w:val="007E7F2F"/>
    <w:rsid w:val="007F4193"/>
    <w:rsid w:val="007F47A2"/>
    <w:rsid w:val="007F6244"/>
    <w:rsid w:val="00801007"/>
    <w:rsid w:val="008033C4"/>
    <w:rsid w:val="0081423F"/>
    <w:rsid w:val="008146BD"/>
    <w:rsid w:val="0081486F"/>
    <w:rsid w:val="0081537F"/>
    <w:rsid w:val="00815828"/>
    <w:rsid w:val="00820785"/>
    <w:rsid w:val="008223B7"/>
    <w:rsid w:val="008236DE"/>
    <w:rsid w:val="008242BD"/>
    <w:rsid w:val="0083730B"/>
    <w:rsid w:val="00837FD3"/>
    <w:rsid w:val="00845D38"/>
    <w:rsid w:val="0086280A"/>
    <w:rsid w:val="00881EA8"/>
    <w:rsid w:val="0088545C"/>
    <w:rsid w:val="0089016B"/>
    <w:rsid w:val="0089090B"/>
    <w:rsid w:val="00893AB5"/>
    <w:rsid w:val="00896A21"/>
    <w:rsid w:val="008A2968"/>
    <w:rsid w:val="008A3E11"/>
    <w:rsid w:val="008B428D"/>
    <w:rsid w:val="008C1181"/>
    <w:rsid w:val="008D2260"/>
    <w:rsid w:val="008E5177"/>
    <w:rsid w:val="008E72AC"/>
    <w:rsid w:val="008E79D2"/>
    <w:rsid w:val="008F39FC"/>
    <w:rsid w:val="008F3A34"/>
    <w:rsid w:val="008F585F"/>
    <w:rsid w:val="008F59E8"/>
    <w:rsid w:val="008F5A38"/>
    <w:rsid w:val="008F6B23"/>
    <w:rsid w:val="0090383F"/>
    <w:rsid w:val="009047B7"/>
    <w:rsid w:val="00913F5B"/>
    <w:rsid w:val="0091454F"/>
    <w:rsid w:val="0092490F"/>
    <w:rsid w:val="00925310"/>
    <w:rsid w:val="00926222"/>
    <w:rsid w:val="00931164"/>
    <w:rsid w:val="00945D38"/>
    <w:rsid w:val="0095303F"/>
    <w:rsid w:val="00953537"/>
    <w:rsid w:val="009613FE"/>
    <w:rsid w:val="00961AC5"/>
    <w:rsid w:val="00965D8C"/>
    <w:rsid w:val="00975682"/>
    <w:rsid w:val="00982194"/>
    <w:rsid w:val="00982AC9"/>
    <w:rsid w:val="00986ACE"/>
    <w:rsid w:val="009921DF"/>
    <w:rsid w:val="00994E93"/>
    <w:rsid w:val="009A79FD"/>
    <w:rsid w:val="009B0A34"/>
    <w:rsid w:val="009B2320"/>
    <w:rsid w:val="009B4347"/>
    <w:rsid w:val="009B6369"/>
    <w:rsid w:val="009B73BC"/>
    <w:rsid w:val="009B7556"/>
    <w:rsid w:val="009C0CC1"/>
    <w:rsid w:val="009C3D67"/>
    <w:rsid w:val="009C4575"/>
    <w:rsid w:val="009C64E7"/>
    <w:rsid w:val="009D2A16"/>
    <w:rsid w:val="009D595E"/>
    <w:rsid w:val="009F0F49"/>
    <w:rsid w:val="009F4C89"/>
    <w:rsid w:val="009F50E6"/>
    <w:rsid w:val="00A03715"/>
    <w:rsid w:val="00A1395B"/>
    <w:rsid w:val="00A15300"/>
    <w:rsid w:val="00A16E7A"/>
    <w:rsid w:val="00A23900"/>
    <w:rsid w:val="00A248D7"/>
    <w:rsid w:val="00A25932"/>
    <w:rsid w:val="00A25A14"/>
    <w:rsid w:val="00A26BCD"/>
    <w:rsid w:val="00A302C6"/>
    <w:rsid w:val="00A32150"/>
    <w:rsid w:val="00A37EAA"/>
    <w:rsid w:val="00A4751C"/>
    <w:rsid w:val="00A5168B"/>
    <w:rsid w:val="00A516B4"/>
    <w:rsid w:val="00A61134"/>
    <w:rsid w:val="00A61CCB"/>
    <w:rsid w:val="00A638FF"/>
    <w:rsid w:val="00A6645C"/>
    <w:rsid w:val="00A67957"/>
    <w:rsid w:val="00A83FD0"/>
    <w:rsid w:val="00A84B66"/>
    <w:rsid w:val="00A86D24"/>
    <w:rsid w:val="00A96641"/>
    <w:rsid w:val="00AA5D83"/>
    <w:rsid w:val="00AA7611"/>
    <w:rsid w:val="00AB0871"/>
    <w:rsid w:val="00AB332F"/>
    <w:rsid w:val="00AB614C"/>
    <w:rsid w:val="00AC6BB4"/>
    <w:rsid w:val="00AD0D3A"/>
    <w:rsid w:val="00AD4DBB"/>
    <w:rsid w:val="00AD6824"/>
    <w:rsid w:val="00AD7B88"/>
    <w:rsid w:val="00AE1F37"/>
    <w:rsid w:val="00AE2042"/>
    <w:rsid w:val="00AE3444"/>
    <w:rsid w:val="00AE53D1"/>
    <w:rsid w:val="00AE5F42"/>
    <w:rsid w:val="00AF531C"/>
    <w:rsid w:val="00B003C4"/>
    <w:rsid w:val="00B049EB"/>
    <w:rsid w:val="00B07A08"/>
    <w:rsid w:val="00B10DE3"/>
    <w:rsid w:val="00B1500E"/>
    <w:rsid w:val="00B16761"/>
    <w:rsid w:val="00B16C99"/>
    <w:rsid w:val="00B20440"/>
    <w:rsid w:val="00B256EF"/>
    <w:rsid w:val="00B35B13"/>
    <w:rsid w:val="00B52C20"/>
    <w:rsid w:val="00B609C9"/>
    <w:rsid w:val="00B63AF2"/>
    <w:rsid w:val="00B701FA"/>
    <w:rsid w:val="00B7260D"/>
    <w:rsid w:val="00B728E3"/>
    <w:rsid w:val="00B766ED"/>
    <w:rsid w:val="00B805E9"/>
    <w:rsid w:val="00B85F69"/>
    <w:rsid w:val="00B86ECD"/>
    <w:rsid w:val="00B93477"/>
    <w:rsid w:val="00B93CA9"/>
    <w:rsid w:val="00B953E2"/>
    <w:rsid w:val="00B95463"/>
    <w:rsid w:val="00BA05A1"/>
    <w:rsid w:val="00BA3649"/>
    <w:rsid w:val="00BA7579"/>
    <w:rsid w:val="00BB547A"/>
    <w:rsid w:val="00BC3303"/>
    <w:rsid w:val="00BC4A83"/>
    <w:rsid w:val="00BC4DE4"/>
    <w:rsid w:val="00BD0915"/>
    <w:rsid w:val="00BD0A68"/>
    <w:rsid w:val="00BE5DBA"/>
    <w:rsid w:val="00BF3D17"/>
    <w:rsid w:val="00BF43AD"/>
    <w:rsid w:val="00BF53C6"/>
    <w:rsid w:val="00C00159"/>
    <w:rsid w:val="00C02E39"/>
    <w:rsid w:val="00C14877"/>
    <w:rsid w:val="00C16BEC"/>
    <w:rsid w:val="00C208FC"/>
    <w:rsid w:val="00C22ECB"/>
    <w:rsid w:val="00C274F5"/>
    <w:rsid w:val="00C277ED"/>
    <w:rsid w:val="00C27808"/>
    <w:rsid w:val="00C31586"/>
    <w:rsid w:val="00C414CB"/>
    <w:rsid w:val="00C432A7"/>
    <w:rsid w:val="00C4605D"/>
    <w:rsid w:val="00C51CA3"/>
    <w:rsid w:val="00C56566"/>
    <w:rsid w:val="00C60D03"/>
    <w:rsid w:val="00C6210E"/>
    <w:rsid w:val="00C62528"/>
    <w:rsid w:val="00C638B7"/>
    <w:rsid w:val="00C67447"/>
    <w:rsid w:val="00C74BE8"/>
    <w:rsid w:val="00C74DCE"/>
    <w:rsid w:val="00C77CEC"/>
    <w:rsid w:val="00C8459F"/>
    <w:rsid w:val="00C861A7"/>
    <w:rsid w:val="00C92C15"/>
    <w:rsid w:val="00C92CD6"/>
    <w:rsid w:val="00C937A8"/>
    <w:rsid w:val="00C93F72"/>
    <w:rsid w:val="00C943E0"/>
    <w:rsid w:val="00C9488E"/>
    <w:rsid w:val="00C97935"/>
    <w:rsid w:val="00CA1639"/>
    <w:rsid w:val="00CA22EF"/>
    <w:rsid w:val="00CA36C9"/>
    <w:rsid w:val="00CA7F36"/>
    <w:rsid w:val="00CB059B"/>
    <w:rsid w:val="00CB18E8"/>
    <w:rsid w:val="00CC4C9A"/>
    <w:rsid w:val="00CC6640"/>
    <w:rsid w:val="00CC794E"/>
    <w:rsid w:val="00CD6C31"/>
    <w:rsid w:val="00CE2713"/>
    <w:rsid w:val="00CE6388"/>
    <w:rsid w:val="00CF0F43"/>
    <w:rsid w:val="00CF1BB2"/>
    <w:rsid w:val="00CF2BFF"/>
    <w:rsid w:val="00CF3DCF"/>
    <w:rsid w:val="00CF75E8"/>
    <w:rsid w:val="00D03FA0"/>
    <w:rsid w:val="00D12588"/>
    <w:rsid w:val="00D138D3"/>
    <w:rsid w:val="00D15895"/>
    <w:rsid w:val="00D15A43"/>
    <w:rsid w:val="00D16CC1"/>
    <w:rsid w:val="00D2230C"/>
    <w:rsid w:val="00D251AA"/>
    <w:rsid w:val="00D27C3C"/>
    <w:rsid w:val="00D30179"/>
    <w:rsid w:val="00D316CC"/>
    <w:rsid w:val="00D377D3"/>
    <w:rsid w:val="00D41676"/>
    <w:rsid w:val="00D4207D"/>
    <w:rsid w:val="00D454D6"/>
    <w:rsid w:val="00D554B6"/>
    <w:rsid w:val="00D6050F"/>
    <w:rsid w:val="00D65DB9"/>
    <w:rsid w:val="00D66695"/>
    <w:rsid w:val="00D66734"/>
    <w:rsid w:val="00D67EE9"/>
    <w:rsid w:val="00D71606"/>
    <w:rsid w:val="00D831DC"/>
    <w:rsid w:val="00D84ED9"/>
    <w:rsid w:val="00D85FB2"/>
    <w:rsid w:val="00D9199C"/>
    <w:rsid w:val="00DA5E36"/>
    <w:rsid w:val="00DB44F0"/>
    <w:rsid w:val="00DB52D5"/>
    <w:rsid w:val="00DB5336"/>
    <w:rsid w:val="00DB653B"/>
    <w:rsid w:val="00DC0182"/>
    <w:rsid w:val="00DC4B31"/>
    <w:rsid w:val="00DC7961"/>
    <w:rsid w:val="00DD0568"/>
    <w:rsid w:val="00DD7B42"/>
    <w:rsid w:val="00DF2592"/>
    <w:rsid w:val="00E0322E"/>
    <w:rsid w:val="00E039FA"/>
    <w:rsid w:val="00E11E9F"/>
    <w:rsid w:val="00E152FE"/>
    <w:rsid w:val="00E2384E"/>
    <w:rsid w:val="00E2708B"/>
    <w:rsid w:val="00E30780"/>
    <w:rsid w:val="00E353A4"/>
    <w:rsid w:val="00E43B4F"/>
    <w:rsid w:val="00E52F1F"/>
    <w:rsid w:val="00E56519"/>
    <w:rsid w:val="00E64C1D"/>
    <w:rsid w:val="00E71ABE"/>
    <w:rsid w:val="00E72A06"/>
    <w:rsid w:val="00E7695E"/>
    <w:rsid w:val="00E77A4C"/>
    <w:rsid w:val="00E84AA9"/>
    <w:rsid w:val="00E90390"/>
    <w:rsid w:val="00E922FF"/>
    <w:rsid w:val="00E95C5B"/>
    <w:rsid w:val="00EA1630"/>
    <w:rsid w:val="00EA411F"/>
    <w:rsid w:val="00EA41F3"/>
    <w:rsid w:val="00EB5271"/>
    <w:rsid w:val="00EB713B"/>
    <w:rsid w:val="00EC040B"/>
    <w:rsid w:val="00EC1424"/>
    <w:rsid w:val="00EC63E6"/>
    <w:rsid w:val="00EC7B8A"/>
    <w:rsid w:val="00ED0C5B"/>
    <w:rsid w:val="00ED2523"/>
    <w:rsid w:val="00ED7832"/>
    <w:rsid w:val="00EE0791"/>
    <w:rsid w:val="00EE1F99"/>
    <w:rsid w:val="00EE28B0"/>
    <w:rsid w:val="00EE3B93"/>
    <w:rsid w:val="00EE6239"/>
    <w:rsid w:val="00EF2269"/>
    <w:rsid w:val="00EF3BF5"/>
    <w:rsid w:val="00EF3FFB"/>
    <w:rsid w:val="00EF52AB"/>
    <w:rsid w:val="00EF7D05"/>
    <w:rsid w:val="00F028FB"/>
    <w:rsid w:val="00F06CD1"/>
    <w:rsid w:val="00F06DA5"/>
    <w:rsid w:val="00F073FC"/>
    <w:rsid w:val="00F10330"/>
    <w:rsid w:val="00F11CC2"/>
    <w:rsid w:val="00F11D15"/>
    <w:rsid w:val="00F140B3"/>
    <w:rsid w:val="00F16AC4"/>
    <w:rsid w:val="00F21BB7"/>
    <w:rsid w:val="00F22487"/>
    <w:rsid w:val="00F23B30"/>
    <w:rsid w:val="00F2619E"/>
    <w:rsid w:val="00F2715A"/>
    <w:rsid w:val="00F31562"/>
    <w:rsid w:val="00F36BBC"/>
    <w:rsid w:val="00F422E5"/>
    <w:rsid w:val="00F43F4A"/>
    <w:rsid w:val="00F4574B"/>
    <w:rsid w:val="00F50A35"/>
    <w:rsid w:val="00F54B69"/>
    <w:rsid w:val="00F55DC0"/>
    <w:rsid w:val="00F6649F"/>
    <w:rsid w:val="00F71922"/>
    <w:rsid w:val="00F72CB4"/>
    <w:rsid w:val="00F74CCF"/>
    <w:rsid w:val="00F75C35"/>
    <w:rsid w:val="00F77389"/>
    <w:rsid w:val="00F779C2"/>
    <w:rsid w:val="00F8054E"/>
    <w:rsid w:val="00F80C7B"/>
    <w:rsid w:val="00F82405"/>
    <w:rsid w:val="00F84CAD"/>
    <w:rsid w:val="00F84DBB"/>
    <w:rsid w:val="00F9554E"/>
    <w:rsid w:val="00FA2FB7"/>
    <w:rsid w:val="00FA3F3C"/>
    <w:rsid w:val="00FB5DB6"/>
    <w:rsid w:val="00FB6872"/>
    <w:rsid w:val="00FC1C7D"/>
    <w:rsid w:val="00FC2CF4"/>
    <w:rsid w:val="00FC373C"/>
    <w:rsid w:val="00FC6E3C"/>
    <w:rsid w:val="00FD2055"/>
    <w:rsid w:val="00FD41B5"/>
    <w:rsid w:val="00FD6F5B"/>
    <w:rsid w:val="00FE15EC"/>
    <w:rsid w:val="00FE53F3"/>
    <w:rsid w:val="00FF2BCB"/>
    <w:rsid w:val="00FF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E2D7DC"/>
  <w15:chartTrackingRefBased/>
  <w15:docId w15:val="{561B826F-E606-4DB4-BE89-6BA454A7F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0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08B"/>
    <w:rPr>
      <w:sz w:val="18"/>
      <w:szCs w:val="18"/>
    </w:rPr>
  </w:style>
  <w:style w:type="paragraph" w:styleId="a7">
    <w:name w:val="List Paragraph"/>
    <w:basedOn w:val="a"/>
    <w:uiPriority w:val="34"/>
    <w:qFormat/>
    <w:rsid w:val="00215F5D"/>
    <w:pPr>
      <w:ind w:firstLineChars="200" w:firstLine="420"/>
    </w:pPr>
  </w:style>
  <w:style w:type="character" w:customStyle="1" w:styleId="fontstyle01">
    <w:name w:val="fontstyle01"/>
    <w:basedOn w:val="a0"/>
    <w:rsid w:val="00215F5D"/>
    <w:rPr>
      <w:rFonts w:ascii="AdvOT70e1938e" w:hAnsi="AdvOT70e1938e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A1639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A1639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A1639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A1639"/>
    <w:rPr>
      <w:rFonts w:ascii="Times New Roman" w:eastAsia="等线" w:hAnsi="Times New Roman" w:cs="Times New Roman"/>
      <w:noProof/>
      <w:sz w:val="20"/>
    </w:rPr>
  </w:style>
  <w:style w:type="character" w:styleId="a8">
    <w:name w:val="Hyperlink"/>
    <w:basedOn w:val="a0"/>
    <w:uiPriority w:val="99"/>
    <w:unhideWhenUsed/>
    <w:rsid w:val="00D84E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7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2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9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9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8478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005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843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42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3086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71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269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61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1499</TotalTime>
  <Pages>20</Pages>
  <Words>1762</Words>
  <Characters>9501</Characters>
  <Application>Microsoft Office Word</Application>
  <DocSecurity>0</DocSecurity>
  <Lines>163</Lines>
  <Paragraphs>26</Paragraphs>
  <ScaleCrop>false</ScaleCrop>
  <Company/>
  <LinksUpToDate>false</LinksUpToDate>
  <CharactersWithSpaces>11237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gaoming LIAO</cp:lastModifiedBy>
  <cp:revision>751</cp:revision>
  <dcterms:created xsi:type="dcterms:W3CDTF">2024-07-16T01:39:00Z</dcterms:created>
  <dcterms:modified xsi:type="dcterms:W3CDTF">2025-09-13T07:12:00Z</dcterms:modified>
</cp:coreProperties>
</file>