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B4ED3">
      <w:pPr>
        <w:spacing w:line="360" w:lineRule="auto"/>
        <w:jc w:val="left"/>
        <w:rPr>
          <w:rFonts w:ascii="Helvetica" w:hAnsi="Helvetica" w:cs="Helvetica"/>
          <w:bCs/>
          <w:sz w:val="24"/>
        </w:rPr>
      </w:pPr>
      <w:bookmarkStart w:id="0" w:name="_Hlk195175477"/>
      <w:r>
        <w:rPr>
          <w:rFonts w:ascii="Helvetica" w:hAnsi="Helvetica" w:cs="Helvetica"/>
          <w:bCs/>
          <w:sz w:val="24"/>
        </w:rPr>
        <w:drawing>
          <wp:inline distT="0" distB="0" distL="114300" distR="114300">
            <wp:extent cx="4319905" cy="4319905"/>
            <wp:effectExtent l="0" t="0" r="8255" b="8255"/>
            <wp:docPr id="3" name="图片 3" descr="训练集SHAP摘要图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训练集SHAP摘要图_00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3E711">
      <w:pPr>
        <w:spacing w:line="360" w:lineRule="auto"/>
        <w:jc w:val="left"/>
        <w:rPr>
          <w:rFonts w:hint="eastAsia" w:ascii="Helvetica" w:hAnsi="Helvetica" w:eastAsia="宋体" w:cs="Helvetica"/>
          <w:sz w:val="24"/>
          <w:lang w:val="en-US" w:eastAsia="zh-CN"/>
        </w:rPr>
      </w:pPr>
      <w:r>
        <w:rPr>
          <w:rFonts w:ascii="Helvetica" w:hAnsi="Helvetica" w:cs="Helvetica"/>
          <w:b/>
          <w:bCs/>
          <w:sz w:val="24"/>
        </w:rPr>
        <w:t>Figure.</w:t>
      </w:r>
      <w:r>
        <w:rPr>
          <w:rFonts w:hint="eastAsia" w:ascii="Helvetica" w:hAnsi="Helvetica" w:cs="Helvetica"/>
          <w:b/>
          <w:bCs/>
          <w:sz w:val="24"/>
          <w:lang w:val="en-US" w:eastAsia="zh-CN"/>
        </w:rPr>
        <w:t xml:space="preserve"> </w:t>
      </w:r>
      <w:r>
        <w:rPr>
          <w:rFonts w:ascii="Helvetica" w:hAnsi="Helvetica" w:cs="Helvetica"/>
          <w:sz w:val="24"/>
        </w:rPr>
        <w:t>SHAP Summary Plot of the Training Set.</w:t>
      </w:r>
    </w:p>
    <w:bookmarkEnd w:id="0"/>
    <w:p w14:paraId="648451D6">
      <w:pPr>
        <w:widowControl/>
        <w:spacing w:after="160" w:line="259" w:lineRule="auto"/>
        <w:jc w:val="left"/>
        <w:rPr>
          <w:rFonts w:ascii="Helvetica" w:hAnsi="Helvetica" w:cs="Helvetica"/>
        </w:rPr>
      </w:pPr>
      <w:r>
        <w:rPr>
          <w:rFonts w:ascii="Helvetica" w:hAnsi="Helvetica" w:cs="Helvetica"/>
        </w:rPr>
        <w:br w:type="page"/>
      </w:r>
    </w:p>
    <w:p w14:paraId="17C51F33">
      <w:pPr>
        <w:spacing w:line="360" w:lineRule="auto"/>
        <w:jc w:val="left"/>
        <w:rPr>
          <w:rFonts w:ascii="Helvetica" w:hAnsi="Helvetica" w:cs="Helvetica"/>
          <w:bCs/>
          <w:sz w:val="24"/>
        </w:rPr>
      </w:pPr>
      <w:bookmarkStart w:id="1" w:name="OLE_LINK3"/>
      <w:r>
        <w:rPr>
          <w:rFonts w:ascii="Helvetica" w:hAnsi="Helvetica" w:cs="Helvetica"/>
          <w:bCs/>
          <w:sz w:val="24"/>
        </w:rPr>
        <w:drawing>
          <wp:inline distT="0" distB="0" distL="114300" distR="114300">
            <wp:extent cx="3599815" cy="2968625"/>
            <wp:effectExtent l="0" t="0" r="12065" b="3175"/>
            <wp:docPr id="18" name="图片 18" descr="SVM模型的特征重要性排名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SVM模型的特征重要性排名_0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67220">
      <w:pPr>
        <w:spacing w:line="360" w:lineRule="auto"/>
        <w:jc w:val="left"/>
        <w:rPr>
          <w:rFonts w:ascii="Helvetica" w:hAnsi="Helvetica" w:cs="Helvetica"/>
          <w:sz w:val="24"/>
        </w:rPr>
      </w:pPr>
      <w:r>
        <w:rPr>
          <w:rFonts w:ascii="Helvetica" w:hAnsi="Helvetica" w:cs="Helvetica"/>
          <w:b/>
          <w:bCs/>
          <w:sz w:val="24"/>
        </w:rPr>
        <w:t>Figure.</w:t>
      </w:r>
      <w:r>
        <w:rPr>
          <w:rFonts w:ascii="Helvetica" w:hAnsi="Helvetica" w:cs="Helvetica"/>
          <w:sz w:val="24"/>
        </w:rPr>
        <w:t xml:space="preserve"> Feature Importance Ranking of the SVM Model.</w:t>
      </w:r>
    </w:p>
    <w:bookmarkEnd w:id="1"/>
    <w:p w14:paraId="3C4C3134">
      <w:pPr>
        <w:widowControl/>
        <w:spacing w:after="160" w:line="259" w:lineRule="auto"/>
        <w:jc w:val="left"/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br w:type="page"/>
      </w:r>
    </w:p>
    <w:p w14:paraId="744D0124">
      <w:pPr>
        <w:spacing w:line="360" w:lineRule="auto"/>
        <w:jc w:val="left"/>
        <w:rPr>
          <w:rFonts w:ascii="Helvetica" w:hAnsi="Helvetica" w:cs="Helvetica"/>
          <w:bCs/>
          <w:sz w:val="24"/>
        </w:rPr>
      </w:pPr>
      <w:bookmarkStart w:id="2" w:name="_Hlk195175394"/>
      <w:r>
        <w:rPr>
          <w:rFonts w:ascii="Helvetica" w:hAnsi="Helvetica" w:cs="Helvetica"/>
          <w:bCs/>
          <w:sz w:val="24"/>
        </w:rPr>
        <w:drawing>
          <wp:inline distT="0" distB="0" distL="114300" distR="114300">
            <wp:extent cx="3599815" cy="3125470"/>
            <wp:effectExtent l="0" t="0" r="12065" b="0"/>
            <wp:docPr id="21" name="图片 21" descr="四种SVM核函数A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四种SVM核函数AUC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AFF74">
      <w:pPr>
        <w:spacing w:line="360" w:lineRule="auto"/>
        <w:jc w:val="left"/>
      </w:pPr>
      <w:r>
        <w:rPr>
          <w:rFonts w:ascii="Helvetica" w:hAnsi="Helvetica" w:cs="Helvetica"/>
          <w:b/>
          <w:bCs/>
          <w:sz w:val="24"/>
        </w:rPr>
        <w:t>Figure</w:t>
      </w:r>
      <w:bookmarkStart w:id="3" w:name="_GoBack"/>
      <w:bookmarkEnd w:id="3"/>
      <w:r>
        <w:rPr>
          <w:rFonts w:ascii="Helvetica" w:hAnsi="Helvetica" w:cs="Helvetica"/>
          <w:b/>
          <w:bCs/>
          <w:sz w:val="24"/>
        </w:rPr>
        <w:t>.</w:t>
      </w:r>
      <w:r>
        <w:rPr>
          <w:rFonts w:ascii="Helvetica" w:hAnsi="Helvetica" w:cs="Helvetica"/>
          <w:sz w:val="24"/>
        </w:rPr>
        <w:t xml:space="preserve"> AUCs of Four SVM Kernel Functions.</w:t>
      </w:r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E6AA0"/>
    <w:rsid w:val="58F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qFormat/>
    <w:uiPriority w:val="0"/>
    <w:pPr>
      <w:spacing w:line="360" w:lineRule="auto"/>
    </w:pPr>
    <w:rPr>
      <w:rFonts w:hint="eastAsia" w:ascii="宋体" w:hAnsi="宋体" w:eastAsia="宋体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2024-01-23T11:26:00Z</dcterms:created>
  <dc:creator>76329</dc:creator>
  <cp:lastModifiedBy>morning_jj</cp:lastModifiedBy>
  <dcterms:modified xsi:type="dcterms:W3CDTF">2025-09-19T05:11:15Z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A92F7E4CF6AD4DD88F1666A2757A9554_12</vt:lpwstr>
  </property>
  <property fmtid="{D5CDD505-2E9C-101B-9397-08002B2CF9AE}" pid="4" name="KSOTemplateDocerSaveRecord">
    <vt:lpwstr>eyJoZGlkIjoiY2I0ODZhN2RiYTBhM2UzZWIwYzFiNzNlNGMzZGVjNmMiLCJ1c2VySWQiOiIzOTc1NTc3ODYifQ==</vt:lpwstr>
  </property>
</Properties>
</file>