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0C6B9" w14:textId="42739AAB" w:rsidR="00241548" w:rsidRPr="00241548" w:rsidRDefault="00241548" w:rsidP="00241548">
      <w:r w:rsidRPr="00241548">
        <w:rPr>
          <w:b/>
          <w:bCs/>
        </w:rPr>
        <w:t>Table S</w:t>
      </w:r>
      <w:r>
        <w:rPr>
          <w:rFonts w:hint="eastAsia"/>
          <w:b/>
          <w:bCs/>
        </w:rPr>
        <w:t>1</w:t>
      </w:r>
      <w:r w:rsidRPr="00241548">
        <w:rPr>
          <w:b/>
          <w:bCs/>
        </w:rPr>
        <w:t>. Primer sequences used for qPCR analysis of IL-2 receptor subunits</w:t>
      </w:r>
    </w:p>
    <w:p w14:paraId="1BAB36B3" w14:textId="46BA7C4B" w:rsidR="00241548" w:rsidRPr="00241548" w:rsidRDefault="00241548" w:rsidP="00241548"/>
    <w:tbl>
      <w:tblPr>
        <w:tblStyle w:val="af2"/>
        <w:tblW w:w="8868" w:type="dxa"/>
        <w:tblLook w:val="04A0" w:firstRow="1" w:lastRow="0" w:firstColumn="1" w:lastColumn="0" w:noHBand="0" w:noVBand="1"/>
      </w:tblPr>
      <w:tblGrid>
        <w:gridCol w:w="1951"/>
        <w:gridCol w:w="3402"/>
        <w:gridCol w:w="3515"/>
      </w:tblGrid>
      <w:tr w:rsidR="00241548" w14:paraId="6E4205C5" w14:textId="77777777" w:rsidTr="00241548">
        <w:tc>
          <w:tcPr>
            <w:tcW w:w="1951" w:type="dxa"/>
            <w:vAlign w:val="center"/>
          </w:tcPr>
          <w:p w14:paraId="4935215A" w14:textId="445C1C9F" w:rsidR="00241548" w:rsidRDefault="00241548" w:rsidP="00241548">
            <w:pPr>
              <w:rPr>
                <w:rFonts w:hint="eastAsia"/>
              </w:rPr>
            </w:pPr>
            <w:r w:rsidRPr="00241548">
              <w:rPr>
                <w:b/>
                <w:bCs/>
              </w:rPr>
              <w:t>Gene (mouse)</w:t>
            </w:r>
          </w:p>
        </w:tc>
        <w:tc>
          <w:tcPr>
            <w:tcW w:w="3402" w:type="dxa"/>
            <w:vAlign w:val="center"/>
          </w:tcPr>
          <w:p w14:paraId="164D5B7B" w14:textId="1BE1F3A9" w:rsidR="00241548" w:rsidRDefault="00241548" w:rsidP="00241548">
            <w:pPr>
              <w:rPr>
                <w:rFonts w:hint="eastAsia"/>
              </w:rPr>
            </w:pPr>
            <w:r w:rsidRPr="00241548">
              <w:rPr>
                <w:b/>
                <w:bCs/>
              </w:rPr>
              <w:t>Forward primer</w:t>
            </w:r>
            <w:r>
              <w:rPr>
                <w:rFonts w:hint="eastAsia"/>
                <w:b/>
                <w:bCs/>
              </w:rPr>
              <w:t xml:space="preserve"> </w:t>
            </w:r>
          </w:p>
        </w:tc>
        <w:tc>
          <w:tcPr>
            <w:tcW w:w="3515" w:type="dxa"/>
            <w:vAlign w:val="center"/>
          </w:tcPr>
          <w:p w14:paraId="30BB32BC" w14:textId="1F1E70C6" w:rsidR="00241548" w:rsidRDefault="00241548" w:rsidP="00241548">
            <w:pPr>
              <w:rPr>
                <w:rFonts w:hint="eastAsia"/>
              </w:rPr>
            </w:pPr>
            <w:r w:rsidRPr="00241548">
              <w:rPr>
                <w:b/>
                <w:bCs/>
              </w:rPr>
              <w:t xml:space="preserve">Reverse primer </w:t>
            </w:r>
            <w:r>
              <w:rPr>
                <w:rFonts w:hint="eastAsia"/>
                <w:b/>
                <w:bCs/>
              </w:rPr>
              <w:t xml:space="preserve"> </w:t>
            </w:r>
          </w:p>
        </w:tc>
      </w:tr>
      <w:tr w:rsidR="00241548" w14:paraId="34D4AF65" w14:textId="77777777" w:rsidTr="00241548">
        <w:tc>
          <w:tcPr>
            <w:tcW w:w="1951" w:type="dxa"/>
            <w:vAlign w:val="center"/>
          </w:tcPr>
          <w:p w14:paraId="56C09AEB" w14:textId="3AA6E0A9" w:rsidR="00241548" w:rsidRDefault="00241548" w:rsidP="00241548">
            <w:pPr>
              <w:rPr>
                <w:rFonts w:hint="eastAsia"/>
              </w:rPr>
            </w:pPr>
            <w:r w:rsidRPr="00241548">
              <w:rPr>
                <w:b/>
                <w:bCs/>
              </w:rPr>
              <w:t xml:space="preserve">Il2ra </w:t>
            </w:r>
          </w:p>
        </w:tc>
        <w:tc>
          <w:tcPr>
            <w:tcW w:w="3402" w:type="dxa"/>
            <w:vAlign w:val="center"/>
          </w:tcPr>
          <w:p w14:paraId="360410FF" w14:textId="5C29A669" w:rsidR="00241548" w:rsidRPr="006325A4" w:rsidRDefault="00241548" w:rsidP="00241548">
            <w:pPr>
              <w:rPr>
                <w:rFonts w:hint="eastAsia"/>
                <w:i/>
                <w:iCs/>
                <w:sz w:val="20"/>
                <w:szCs w:val="21"/>
              </w:rPr>
            </w:pPr>
            <w:r w:rsidRPr="00241548">
              <w:rPr>
                <w:i/>
                <w:iCs/>
                <w:sz w:val="20"/>
                <w:szCs w:val="21"/>
              </w:rPr>
              <w:t>CCTGCCGCTGACTGTAAATA</w:t>
            </w:r>
          </w:p>
        </w:tc>
        <w:tc>
          <w:tcPr>
            <w:tcW w:w="3515" w:type="dxa"/>
            <w:vAlign w:val="center"/>
          </w:tcPr>
          <w:p w14:paraId="550CE87E" w14:textId="44E1EBC7" w:rsidR="00241548" w:rsidRPr="006325A4" w:rsidRDefault="00241548" w:rsidP="00241548">
            <w:pPr>
              <w:rPr>
                <w:rFonts w:hint="eastAsia"/>
                <w:i/>
                <w:iCs/>
                <w:sz w:val="20"/>
                <w:szCs w:val="21"/>
              </w:rPr>
            </w:pPr>
            <w:r w:rsidRPr="00241548">
              <w:rPr>
                <w:i/>
                <w:iCs/>
                <w:sz w:val="20"/>
                <w:szCs w:val="21"/>
              </w:rPr>
              <w:t>GGTTCTTCTGCCACTGTTCC</w:t>
            </w:r>
          </w:p>
        </w:tc>
      </w:tr>
      <w:tr w:rsidR="00241548" w14:paraId="50A669A0" w14:textId="77777777" w:rsidTr="00241548">
        <w:tc>
          <w:tcPr>
            <w:tcW w:w="1951" w:type="dxa"/>
            <w:vAlign w:val="center"/>
          </w:tcPr>
          <w:p w14:paraId="3FA2ACC8" w14:textId="2F0592EE" w:rsidR="00241548" w:rsidRDefault="00241548" w:rsidP="00241548">
            <w:pPr>
              <w:rPr>
                <w:rFonts w:hint="eastAsia"/>
              </w:rPr>
            </w:pPr>
            <w:r w:rsidRPr="00241548">
              <w:rPr>
                <w:b/>
                <w:bCs/>
              </w:rPr>
              <w:t xml:space="preserve">Il2rb </w:t>
            </w:r>
          </w:p>
        </w:tc>
        <w:tc>
          <w:tcPr>
            <w:tcW w:w="3402" w:type="dxa"/>
            <w:vAlign w:val="center"/>
          </w:tcPr>
          <w:p w14:paraId="5ECB54F0" w14:textId="02209E5E" w:rsidR="00241548" w:rsidRPr="006325A4" w:rsidRDefault="00241548" w:rsidP="00241548">
            <w:pPr>
              <w:rPr>
                <w:rFonts w:hint="eastAsia"/>
                <w:i/>
                <w:iCs/>
                <w:sz w:val="20"/>
                <w:szCs w:val="21"/>
              </w:rPr>
            </w:pPr>
            <w:r w:rsidRPr="00241548">
              <w:rPr>
                <w:i/>
                <w:iCs/>
                <w:sz w:val="20"/>
                <w:szCs w:val="21"/>
              </w:rPr>
              <w:t>TGGCTTTGATGTGGAACAGC</w:t>
            </w:r>
          </w:p>
        </w:tc>
        <w:tc>
          <w:tcPr>
            <w:tcW w:w="3515" w:type="dxa"/>
            <w:vAlign w:val="center"/>
          </w:tcPr>
          <w:p w14:paraId="398664B0" w14:textId="3868249C" w:rsidR="00241548" w:rsidRPr="006325A4" w:rsidRDefault="00241548" w:rsidP="00241548">
            <w:pPr>
              <w:rPr>
                <w:rFonts w:hint="eastAsia"/>
                <w:i/>
                <w:iCs/>
                <w:sz w:val="20"/>
                <w:szCs w:val="21"/>
              </w:rPr>
            </w:pPr>
            <w:r w:rsidRPr="00241548">
              <w:rPr>
                <w:i/>
                <w:iCs/>
                <w:sz w:val="20"/>
                <w:szCs w:val="21"/>
              </w:rPr>
              <w:t>GATGACACAGGCTGTTGAGG</w:t>
            </w:r>
          </w:p>
        </w:tc>
      </w:tr>
      <w:tr w:rsidR="00241548" w14:paraId="09068BA3" w14:textId="77777777" w:rsidTr="00241548">
        <w:tc>
          <w:tcPr>
            <w:tcW w:w="1951" w:type="dxa"/>
            <w:vAlign w:val="center"/>
          </w:tcPr>
          <w:p w14:paraId="58EB1E46" w14:textId="03E27EA5" w:rsidR="00241548" w:rsidRDefault="00241548" w:rsidP="00241548">
            <w:pPr>
              <w:rPr>
                <w:rFonts w:hint="eastAsia"/>
              </w:rPr>
            </w:pPr>
            <w:r w:rsidRPr="00241548">
              <w:rPr>
                <w:b/>
                <w:bCs/>
              </w:rPr>
              <w:t xml:space="preserve">Il2rg </w:t>
            </w:r>
          </w:p>
        </w:tc>
        <w:tc>
          <w:tcPr>
            <w:tcW w:w="3402" w:type="dxa"/>
            <w:vAlign w:val="center"/>
          </w:tcPr>
          <w:p w14:paraId="4EF543B7" w14:textId="60BC5A93" w:rsidR="00241548" w:rsidRPr="006325A4" w:rsidRDefault="00241548" w:rsidP="00241548">
            <w:pPr>
              <w:rPr>
                <w:rFonts w:hint="eastAsia"/>
                <w:i/>
                <w:iCs/>
                <w:sz w:val="20"/>
                <w:szCs w:val="21"/>
              </w:rPr>
            </w:pPr>
            <w:r w:rsidRPr="00241548">
              <w:rPr>
                <w:i/>
                <w:iCs/>
                <w:sz w:val="20"/>
                <w:szCs w:val="21"/>
              </w:rPr>
              <w:t>ACTGGACCTGCTCTGCTTTT</w:t>
            </w:r>
          </w:p>
        </w:tc>
        <w:tc>
          <w:tcPr>
            <w:tcW w:w="3515" w:type="dxa"/>
            <w:vAlign w:val="center"/>
          </w:tcPr>
          <w:p w14:paraId="32339D9F" w14:textId="34EB9437" w:rsidR="00241548" w:rsidRPr="006325A4" w:rsidRDefault="00241548" w:rsidP="00241548">
            <w:pPr>
              <w:rPr>
                <w:rFonts w:hint="eastAsia"/>
                <w:i/>
                <w:iCs/>
                <w:sz w:val="20"/>
                <w:szCs w:val="21"/>
              </w:rPr>
            </w:pPr>
            <w:r w:rsidRPr="00241548">
              <w:rPr>
                <w:i/>
                <w:iCs/>
                <w:sz w:val="20"/>
                <w:szCs w:val="21"/>
              </w:rPr>
              <w:t>GGATCTTGGGGTCACATTGA</w:t>
            </w:r>
          </w:p>
        </w:tc>
      </w:tr>
      <w:tr w:rsidR="00241548" w14:paraId="270C10EF" w14:textId="77777777" w:rsidTr="00241548">
        <w:tc>
          <w:tcPr>
            <w:tcW w:w="1951" w:type="dxa"/>
            <w:vAlign w:val="center"/>
          </w:tcPr>
          <w:p w14:paraId="43CB7BB2" w14:textId="14F268C2" w:rsidR="00241548" w:rsidRPr="00241548" w:rsidRDefault="00241548" w:rsidP="00241548">
            <w:pPr>
              <w:rPr>
                <w:b/>
                <w:bCs/>
              </w:rPr>
            </w:pPr>
            <w:r w:rsidRPr="00241548">
              <w:rPr>
                <w:b/>
                <w:bCs/>
              </w:rPr>
              <w:t>Gapdh</w:t>
            </w:r>
          </w:p>
        </w:tc>
        <w:tc>
          <w:tcPr>
            <w:tcW w:w="3402" w:type="dxa"/>
            <w:vAlign w:val="center"/>
          </w:tcPr>
          <w:p w14:paraId="70553128" w14:textId="32A99C57" w:rsidR="00241548" w:rsidRPr="006325A4" w:rsidRDefault="00241548" w:rsidP="00241548">
            <w:pPr>
              <w:rPr>
                <w:i/>
                <w:iCs/>
                <w:sz w:val="20"/>
                <w:szCs w:val="21"/>
              </w:rPr>
            </w:pPr>
            <w:r w:rsidRPr="00241548">
              <w:rPr>
                <w:i/>
                <w:iCs/>
                <w:sz w:val="20"/>
                <w:szCs w:val="21"/>
              </w:rPr>
              <w:t>AGGTCGGTGTGAACGGATTTG</w:t>
            </w:r>
          </w:p>
        </w:tc>
        <w:tc>
          <w:tcPr>
            <w:tcW w:w="3515" w:type="dxa"/>
            <w:vAlign w:val="center"/>
          </w:tcPr>
          <w:p w14:paraId="0F4BAF0A" w14:textId="2FDF827C" w:rsidR="00241548" w:rsidRPr="006325A4" w:rsidRDefault="00241548" w:rsidP="00241548">
            <w:pPr>
              <w:rPr>
                <w:i/>
                <w:iCs/>
                <w:sz w:val="20"/>
                <w:szCs w:val="21"/>
              </w:rPr>
            </w:pPr>
            <w:r w:rsidRPr="00241548">
              <w:rPr>
                <w:i/>
                <w:iCs/>
                <w:sz w:val="20"/>
                <w:szCs w:val="21"/>
              </w:rPr>
              <w:t>TGTAGACCATGTAGTTGAGGTCA</w:t>
            </w:r>
          </w:p>
        </w:tc>
      </w:tr>
    </w:tbl>
    <w:p w14:paraId="328143DF" w14:textId="77777777" w:rsidR="00607B1C" w:rsidRPr="00241548" w:rsidRDefault="00607B1C">
      <w:pPr>
        <w:rPr>
          <w:rFonts w:hint="eastAsia"/>
        </w:rPr>
      </w:pPr>
    </w:p>
    <w:sectPr w:rsidR="00607B1C" w:rsidRPr="002415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72D865" w14:textId="77777777" w:rsidR="00241548" w:rsidRDefault="00241548" w:rsidP="00241548">
      <w:pPr>
        <w:rPr>
          <w:rFonts w:hint="eastAsia"/>
        </w:rPr>
      </w:pPr>
      <w:r>
        <w:separator/>
      </w:r>
    </w:p>
  </w:endnote>
  <w:endnote w:type="continuationSeparator" w:id="0">
    <w:p w14:paraId="63F9BC99" w14:textId="77777777" w:rsidR="00241548" w:rsidRDefault="00241548" w:rsidP="0024154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01ABFC" w14:textId="77777777" w:rsidR="00241548" w:rsidRDefault="00241548" w:rsidP="00241548">
      <w:pPr>
        <w:rPr>
          <w:rFonts w:hint="eastAsia"/>
        </w:rPr>
      </w:pPr>
      <w:r>
        <w:separator/>
      </w:r>
    </w:p>
  </w:footnote>
  <w:footnote w:type="continuationSeparator" w:id="0">
    <w:p w14:paraId="6FF101CA" w14:textId="77777777" w:rsidR="00241548" w:rsidRDefault="00241548" w:rsidP="0024154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6967"/>
    <w:rsid w:val="00156967"/>
    <w:rsid w:val="00241548"/>
    <w:rsid w:val="003E4F64"/>
    <w:rsid w:val="005221DA"/>
    <w:rsid w:val="00607B1C"/>
    <w:rsid w:val="006325A4"/>
    <w:rsid w:val="00FA2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E86555"/>
  <w15:chartTrackingRefBased/>
  <w15:docId w15:val="{BEA41F5E-6F3F-4D89-AEF3-07A2C8372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5696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69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696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696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696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696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696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696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696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5696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569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569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5696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5696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5696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5696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5696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5696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5696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569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5696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5696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5696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5696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5696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5696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569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5696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5696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415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4154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415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41548"/>
    <w:rPr>
      <w:sz w:val="18"/>
      <w:szCs w:val="18"/>
    </w:rPr>
  </w:style>
  <w:style w:type="table" w:styleId="af2">
    <w:name w:val="Table Grid"/>
    <w:basedOn w:val="a1"/>
    <w:uiPriority w:val="39"/>
    <w:rsid w:val="002415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282</Characters>
  <Application>Microsoft Office Word</Application>
  <DocSecurity>0</DocSecurity>
  <Lines>4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蒋昌宇</dc:creator>
  <cp:keywords/>
  <dc:description/>
  <cp:lastModifiedBy>蒋昌宇</cp:lastModifiedBy>
  <cp:revision>3</cp:revision>
  <dcterms:created xsi:type="dcterms:W3CDTF">2025-09-16T08:09:00Z</dcterms:created>
  <dcterms:modified xsi:type="dcterms:W3CDTF">2025-09-16T08:11:00Z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64454b23-596b-42fb-a3e3-e10b5ddeb7d0</vt:lpwstr>
  </property>
</Properties>
</file>