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C0A" w:rsidRPr="00731702" w:rsidRDefault="00953C0A" w:rsidP="00953C0A">
      <w:pPr>
        <w:rPr>
          <w:rFonts w:ascii="Arial" w:hAnsi="Arial" w:cs="Arial"/>
          <w:color w:val="000000" w:themeColor="text1"/>
          <w:sz w:val="24"/>
          <w:szCs w:val="24"/>
        </w:rPr>
      </w:pPr>
      <w:r w:rsidRPr="00731702">
        <w:rPr>
          <w:rFonts w:ascii="Arial" w:hAnsi="Arial" w:cs="Arial"/>
          <w:b/>
          <w:bCs/>
          <w:color w:val="000000" w:themeColor="text1"/>
          <w:sz w:val="24"/>
          <w:szCs w:val="24"/>
        </w:rPr>
        <w:t>Supplementary material</w:t>
      </w:r>
      <w:bookmarkStart w:id="0" w:name="_GoBack"/>
      <w:bookmarkEnd w:id="0"/>
    </w:p>
    <w:p w:rsidR="00953C0A" w:rsidRPr="007E5C7A" w:rsidRDefault="00953C0A" w:rsidP="00953C0A">
      <w:pPr>
        <w:spacing w:line="360" w:lineRule="auto"/>
        <w:rPr>
          <w:b/>
          <w:bCs/>
          <w:color w:val="000000" w:themeColor="text1"/>
        </w:rPr>
      </w:pPr>
    </w:p>
    <w:p w:rsidR="00953C0A" w:rsidRPr="007E5C7A" w:rsidRDefault="00953C0A" w:rsidP="00953C0A">
      <w:pPr>
        <w:pStyle w:val="paragraph"/>
        <w:spacing w:before="0" w:beforeAutospacing="0" w:after="0" w:afterAutospacing="0" w:line="360" w:lineRule="auto"/>
        <w:jc w:val="both"/>
        <w:rPr>
          <w:rStyle w:val="eop"/>
          <w:rFonts w:ascii="Arial" w:hAnsi="Arial" w:cs="Arial"/>
          <w:b/>
          <w:bCs/>
          <w:color w:val="000000" w:themeColor="text1"/>
          <w:sz w:val="22"/>
          <w:szCs w:val="22"/>
        </w:rPr>
      </w:pPr>
      <w:r w:rsidRPr="00731702">
        <w:rPr>
          <w:rStyle w:val="normaltextrun"/>
          <w:rFonts w:ascii="Arial" w:eastAsiaTheme="majorEastAsia" w:hAnsi="Arial" w:cs="Arial"/>
          <w:b/>
          <w:bCs/>
          <w:color w:val="000000" w:themeColor="text1"/>
          <w:sz w:val="22"/>
          <w:szCs w:val="22"/>
          <w:lang w:val="en-GB"/>
        </w:rPr>
        <w:t>Table 1.</w:t>
      </w:r>
      <w:r w:rsidRPr="5F8217C9">
        <w:rPr>
          <w:rStyle w:val="normaltextrun"/>
          <w:rFonts w:ascii="Arial" w:eastAsiaTheme="majorEastAsia" w:hAnsi="Arial" w:cs="Arial"/>
          <w:b/>
          <w:bCs/>
          <w:color w:val="000000" w:themeColor="text1"/>
          <w:sz w:val="22"/>
          <w:szCs w:val="22"/>
          <w:lang w:val="en-GB"/>
        </w:rPr>
        <w:t xml:space="preserve"> A summary of questionnaires, surveys and interview techniques used in the current study. </w:t>
      </w:r>
      <w:r w:rsidRPr="5F8217C9">
        <w:rPr>
          <w:rStyle w:val="eop"/>
          <w:rFonts w:ascii="Arial" w:hAnsi="Arial" w:cs="Arial"/>
          <w:b/>
          <w:bCs/>
          <w:color w:val="000000" w:themeColor="text1"/>
          <w:sz w:val="22"/>
          <w:szCs w:val="22"/>
        </w:rPr>
        <w:t> </w:t>
      </w:r>
    </w:p>
    <w:tbl>
      <w:tblPr>
        <w:tblStyle w:val="TableGrid"/>
        <w:tblW w:w="0" w:type="auto"/>
        <w:tblLook w:val="04A0" w:firstRow="1" w:lastRow="0" w:firstColumn="1" w:lastColumn="0" w:noHBand="0" w:noVBand="1"/>
      </w:tblPr>
      <w:tblGrid>
        <w:gridCol w:w="9010"/>
      </w:tblGrid>
      <w:tr w:rsidR="00953C0A" w:rsidTr="00862B4D">
        <w:tc>
          <w:tcPr>
            <w:tcW w:w="9016" w:type="dxa"/>
          </w:tcPr>
          <w:p w:rsidR="00953C0A" w:rsidRDefault="00953C0A" w:rsidP="00953C0A">
            <w:pPr>
              <w:pStyle w:val="paragraph"/>
              <w:numPr>
                <w:ilvl w:val="0"/>
                <w:numId w:val="1"/>
              </w:numPr>
              <w:spacing w:before="0" w:beforeAutospacing="0" w:after="0" w:afterAutospacing="0" w:line="360" w:lineRule="auto"/>
              <w:ind w:left="1080" w:firstLine="0"/>
              <w:jc w:val="both"/>
              <w:rPr>
                <w:rFonts w:ascii="Arial" w:hAnsi="Arial" w:cs="Arial"/>
                <w:color w:val="000000" w:themeColor="text1"/>
                <w:sz w:val="22"/>
                <w:szCs w:val="22"/>
              </w:rPr>
            </w:pPr>
            <w:r w:rsidRPr="5F8217C9">
              <w:rPr>
                <w:rStyle w:val="normaltextrun"/>
                <w:rFonts w:ascii="Arial" w:eastAsiaTheme="majorEastAsia" w:hAnsi="Arial" w:cs="Arial"/>
                <w:i/>
                <w:iCs/>
                <w:color w:val="000000" w:themeColor="text1"/>
                <w:sz w:val="22"/>
                <w:szCs w:val="22"/>
                <w:lang w:val="en-GB"/>
              </w:rPr>
              <w:t>Demographics and Attitudes, Perceptions, Challenges (APC) questionnaire</w:t>
            </w:r>
            <w:r w:rsidRPr="5F8217C9">
              <w:rPr>
                <w:rStyle w:val="eop"/>
                <w:rFonts w:ascii="Arial" w:hAnsi="Arial" w:cs="Arial"/>
                <w:color w:val="000000" w:themeColor="text1"/>
                <w:sz w:val="22"/>
                <w:szCs w:val="22"/>
              </w:rPr>
              <w:t> </w:t>
            </w:r>
          </w:p>
          <w:p w:rsidR="00953C0A" w:rsidRDefault="00953C0A" w:rsidP="00862B4D">
            <w:pPr>
              <w:pStyle w:val="paragraph"/>
              <w:spacing w:before="0" w:beforeAutospacing="0" w:after="0" w:afterAutospacing="0" w:line="360" w:lineRule="auto"/>
              <w:jc w:val="both"/>
              <w:rPr>
                <w:rStyle w:val="normaltextrun"/>
                <w:rFonts w:ascii="Arial" w:eastAsiaTheme="majorEastAsia" w:hAnsi="Arial" w:cs="Arial"/>
                <w:color w:val="000000" w:themeColor="text1"/>
                <w:sz w:val="22"/>
                <w:szCs w:val="22"/>
                <w:lang w:val="en-GB"/>
              </w:rPr>
            </w:pPr>
            <w:r w:rsidRPr="5F8217C9">
              <w:rPr>
                <w:rStyle w:val="normaltextrun"/>
                <w:rFonts w:ascii="Arial" w:eastAsiaTheme="majorEastAsia" w:hAnsi="Arial" w:cs="Arial"/>
                <w:color w:val="000000" w:themeColor="text1"/>
                <w:sz w:val="22"/>
                <w:szCs w:val="22"/>
                <w:lang w:val="en-GB"/>
              </w:rPr>
              <w:t>The ‘Demographics and APC’ questionnaire was newly developed by the research team to capture participant characteristics as well as their APC around dietary goals using other studies as a guide (Alaunyte et al. 2015; Trakman et al. 2017; Stokes et al. 2018). The online questionnaire  consisted of 36 questions, divided into two parts - “about you” and APC. Most questions were closed to ensure high participation rate and facilitate data analysis. </w:t>
            </w:r>
          </w:p>
          <w:p w:rsidR="00953C0A" w:rsidRDefault="00953C0A" w:rsidP="00862B4D">
            <w:pPr>
              <w:pStyle w:val="paragraph"/>
              <w:spacing w:before="0" w:beforeAutospacing="0" w:after="0" w:afterAutospacing="0" w:line="360" w:lineRule="auto"/>
              <w:jc w:val="both"/>
              <w:rPr>
                <w:rFonts w:ascii="Arial" w:hAnsi="Arial" w:cs="Arial"/>
                <w:color w:val="000000" w:themeColor="text1"/>
                <w:sz w:val="22"/>
                <w:szCs w:val="22"/>
              </w:rPr>
            </w:pPr>
          </w:p>
        </w:tc>
      </w:tr>
      <w:tr w:rsidR="00953C0A" w:rsidTr="00862B4D">
        <w:tc>
          <w:tcPr>
            <w:tcW w:w="9016" w:type="dxa"/>
          </w:tcPr>
          <w:p w:rsidR="00953C0A" w:rsidRDefault="00953C0A" w:rsidP="00953C0A">
            <w:pPr>
              <w:pStyle w:val="paragraph"/>
              <w:numPr>
                <w:ilvl w:val="0"/>
                <w:numId w:val="2"/>
              </w:numPr>
              <w:spacing w:before="0" w:beforeAutospacing="0" w:after="0" w:afterAutospacing="0" w:line="360" w:lineRule="auto"/>
              <w:ind w:left="1080" w:firstLine="0"/>
              <w:jc w:val="both"/>
              <w:rPr>
                <w:rStyle w:val="eop"/>
                <w:rFonts w:ascii="Arial" w:hAnsi="Arial" w:cs="Arial"/>
                <w:color w:val="000000" w:themeColor="text1"/>
                <w:sz w:val="22"/>
                <w:szCs w:val="22"/>
              </w:rPr>
            </w:pPr>
            <w:r w:rsidRPr="5F8217C9">
              <w:rPr>
                <w:rStyle w:val="normaltextrun"/>
                <w:rFonts w:ascii="Arial" w:eastAsiaTheme="majorEastAsia" w:hAnsi="Arial" w:cs="Arial"/>
                <w:i/>
                <w:iCs/>
                <w:color w:val="000000" w:themeColor="text1"/>
                <w:sz w:val="22"/>
                <w:szCs w:val="22"/>
                <w:lang w:val="en-GB"/>
              </w:rPr>
              <w:t>Dietary assessment – Food Frequency Questionnaire (FFQ)</w:t>
            </w:r>
            <w:r w:rsidRPr="5F8217C9">
              <w:rPr>
                <w:rStyle w:val="eop"/>
                <w:rFonts w:ascii="Arial" w:hAnsi="Arial" w:cs="Arial"/>
                <w:color w:val="000000" w:themeColor="text1"/>
                <w:sz w:val="22"/>
                <w:szCs w:val="22"/>
              </w:rPr>
              <w:t> </w:t>
            </w:r>
          </w:p>
          <w:p w:rsidR="00953C0A" w:rsidRDefault="00953C0A" w:rsidP="00862B4D">
            <w:pPr>
              <w:pStyle w:val="paragraph"/>
              <w:spacing w:before="0" w:beforeAutospacing="0" w:after="0" w:afterAutospacing="0" w:line="360" w:lineRule="auto"/>
              <w:jc w:val="both"/>
              <w:rPr>
                <w:rStyle w:val="eop"/>
                <w:rFonts w:ascii="Arial" w:hAnsi="Arial" w:cs="Arial"/>
                <w:color w:val="000000" w:themeColor="text1"/>
                <w:sz w:val="22"/>
                <w:szCs w:val="22"/>
              </w:rPr>
            </w:pPr>
            <w:r w:rsidRPr="5F8217C9">
              <w:rPr>
                <w:rStyle w:val="normaltextrun"/>
                <w:rFonts w:ascii="Arial" w:eastAsiaTheme="majorEastAsia" w:hAnsi="Arial" w:cs="Arial"/>
                <w:color w:val="000000" w:themeColor="text1"/>
                <w:sz w:val="22"/>
                <w:szCs w:val="22"/>
                <w:lang w:val="en-GB"/>
              </w:rPr>
              <w:t xml:space="preserve">The European Prospective Investigation into Cancer and Nutrition (EPIC)-Norfolk FFQ (Bingham et al. 2001) is a semi-quantitative tool designed to assess habitual DI and has been validated for use in the EPIC-Norfolk study population which reflects the DI of adults in the UK (Mulligan et al. 2014) and was chosen due to its availability of local food items. It was chosen to assess the players habitual DI, reduce reporting bias, maximise follow-up and reliability of data as it has shown reproducibility and relative validity for most nutrients (Bingham et al. 1997; McKeown et al. 2001). The EPIC-Norfolk FFQ has been extensively chosen as a method of choice and is widely used in UK studies (Bingham et al. 1997; Bingham et al. 2001; McKeown et al. 2011).  </w:t>
            </w:r>
          </w:p>
          <w:p w:rsidR="00953C0A" w:rsidRDefault="00953C0A" w:rsidP="00862B4D">
            <w:pPr>
              <w:pStyle w:val="paragraph"/>
              <w:spacing w:before="0" w:beforeAutospacing="0" w:after="0" w:afterAutospacing="0" w:line="360" w:lineRule="auto"/>
              <w:jc w:val="both"/>
              <w:rPr>
                <w:rFonts w:ascii="Arial" w:hAnsi="Arial" w:cs="Arial"/>
                <w:color w:val="000000" w:themeColor="text1"/>
                <w:sz w:val="22"/>
                <w:szCs w:val="22"/>
              </w:rPr>
            </w:pPr>
          </w:p>
        </w:tc>
      </w:tr>
      <w:tr w:rsidR="00953C0A" w:rsidTr="00862B4D">
        <w:tc>
          <w:tcPr>
            <w:tcW w:w="9016" w:type="dxa"/>
          </w:tcPr>
          <w:p w:rsidR="00953C0A" w:rsidRDefault="00953C0A" w:rsidP="00953C0A">
            <w:pPr>
              <w:pStyle w:val="paragraph"/>
              <w:numPr>
                <w:ilvl w:val="0"/>
                <w:numId w:val="3"/>
              </w:numPr>
              <w:spacing w:before="0" w:beforeAutospacing="0" w:after="0" w:afterAutospacing="0" w:line="360" w:lineRule="auto"/>
              <w:ind w:left="1080" w:firstLine="0"/>
              <w:jc w:val="both"/>
              <w:rPr>
                <w:rFonts w:ascii="Arial" w:hAnsi="Arial" w:cs="Arial"/>
                <w:color w:val="000000" w:themeColor="text1"/>
                <w:sz w:val="22"/>
                <w:szCs w:val="22"/>
              </w:rPr>
            </w:pPr>
            <w:r w:rsidRPr="5F8217C9">
              <w:rPr>
                <w:rStyle w:val="normaltextrun"/>
                <w:rFonts w:ascii="Arial" w:eastAsiaTheme="majorEastAsia" w:hAnsi="Arial" w:cs="Arial"/>
                <w:i/>
                <w:iCs/>
                <w:color w:val="000000" w:themeColor="text1"/>
                <w:sz w:val="22"/>
                <w:szCs w:val="22"/>
                <w:lang w:val="en-GB"/>
              </w:rPr>
              <w:t>Nutritional knowledge </w:t>
            </w:r>
            <w:r w:rsidRPr="5F8217C9">
              <w:rPr>
                <w:rStyle w:val="eop"/>
                <w:rFonts w:ascii="Arial" w:hAnsi="Arial" w:cs="Arial"/>
                <w:color w:val="000000" w:themeColor="text1"/>
                <w:sz w:val="22"/>
                <w:szCs w:val="22"/>
              </w:rPr>
              <w:t> </w:t>
            </w:r>
          </w:p>
          <w:p w:rsidR="00953C0A" w:rsidRDefault="00953C0A" w:rsidP="00862B4D">
            <w:pPr>
              <w:pStyle w:val="paragraph"/>
              <w:spacing w:before="0" w:beforeAutospacing="0" w:after="0" w:afterAutospacing="0" w:line="360" w:lineRule="auto"/>
              <w:jc w:val="both"/>
              <w:rPr>
                <w:rStyle w:val="normaltextrun"/>
                <w:rFonts w:ascii="Arial" w:eastAsiaTheme="majorEastAsia" w:hAnsi="Arial" w:cs="Arial"/>
                <w:color w:val="000000" w:themeColor="text1"/>
                <w:sz w:val="22"/>
                <w:szCs w:val="22"/>
                <w:lang w:val="en-GB"/>
              </w:rPr>
            </w:pPr>
            <w:r w:rsidRPr="5F8217C9">
              <w:rPr>
                <w:rStyle w:val="normaltextrun"/>
                <w:rFonts w:ascii="Arial" w:eastAsiaTheme="majorEastAsia" w:hAnsi="Arial" w:cs="Arial"/>
                <w:color w:val="000000" w:themeColor="text1"/>
                <w:sz w:val="22"/>
                <w:szCs w:val="22"/>
                <w:lang w:val="en-GB"/>
              </w:rPr>
              <w:t xml:space="preserve">NK was assessed using an adapted version of the Trakman et al. (2017) Nutrition for Sports Knowledge Questionnaire (NSKQ) consisting of 39 questions with six subsections; weight management, macronutrients, micronutrients, sport nutrition, supplementation and alcohol . The NSKQ was chosen as a rapid and easy tool for subjects to complete.  The tool was validated for use in the Australian population using Rasch analysis, having met all psychometric criteria for construct validity, internal reliability and test-retest reliability (Trakman et al. 2017). The questionnaire was adapted for use in our study population to reflect current UK dietary guidelines </w:t>
            </w:r>
            <w:r w:rsidRPr="5F8217C9">
              <w:rPr>
                <w:rStyle w:val="normaltextrun"/>
                <w:rFonts w:eastAsiaTheme="majorEastAsia"/>
              </w:rPr>
              <w:t xml:space="preserve">. </w:t>
            </w:r>
            <w:r w:rsidRPr="5F8217C9">
              <w:rPr>
                <w:rStyle w:val="normaltextrun"/>
                <w:rFonts w:ascii="Arial" w:eastAsiaTheme="majorEastAsia" w:hAnsi="Arial" w:cs="Arial"/>
                <w:color w:val="000000" w:themeColor="text1"/>
                <w:sz w:val="22"/>
                <w:szCs w:val="22"/>
                <w:lang w:val="en-GB"/>
              </w:rPr>
              <w:t> </w:t>
            </w:r>
          </w:p>
          <w:p w:rsidR="00953C0A" w:rsidRDefault="00953C0A" w:rsidP="00862B4D">
            <w:pPr>
              <w:pStyle w:val="paragraph"/>
              <w:spacing w:before="0" w:beforeAutospacing="0" w:after="0" w:afterAutospacing="0" w:line="360" w:lineRule="auto"/>
              <w:jc w:val="both"/>
              <w:rPr>
                <w:rFonts w:ascii="Arial" w:hAnsi="Arial" w:cs="Arial"/>
                <w:color w:val="000000" w:themeColor="text1"/>
                <w:sz w:val="22"/>
                <w:szCs w:val="22"/>
              </w:rPr>
            </w:pPr>
          </w:p>
        </w:tc>
      </w:tr>
      <w:tr w:rsidR="00953C0A" w:rsidTr="00862B4D">
        <w:tc>
          <w:tcPr>
            <w:tcW w:w="9016" w:type="dxa"/>
          </w:tcPr>
          <w:p w:rsidR="00953C0A" w:rsidRDefault="00953C0A" w:rsidP="00953C0A">
            <w:pPr>
              <w:pStyle w:val="paragraph"/>
              <w:numPr>
                <w:ilvl w:val="0"/>
                <w:numId w:val="3"/>
              </w:numPr>
              <w:spacing w:before="0" w:beforeAutospacing="0" w:after="0" w:afterAutospacing="0" w:line="360" w:lineRule="auto"/>
              <w:jc w:val="both"/>
              <w:rPr>
                <w:rFonts w:ascii="Arial" w:hAnsi="Arial" w:cs="Arial"/>
                <w:i/>
                <w:iCs/>
                <w:color w:val="000000" w:themeColor="text1"/>
                <w:sz w:val="22"/>
                <w:szCs w:val="22"/>
              </w:rPr>
            </w:pPr>
            <w:r w:rsidRPr="5F8217C9">
              <w:rPr>
                <w:rStyle w:val="normaltextrun"/>
                <w:rFonts w:ascii="Arial" w:eastAsiaTheme="majorEastAsia" w:hAnsi="Arial" w:cs="Arial"/>
                <w:i/>
                <w:iCs/>
                <w:color w:val="000000" w:themeColor="text1"/>
                <w:sz w:val="22"/>
                <w:szCs w:val="22"/>
                <w:lang w:val="en-GB"/>
              </w:rPr>
              <w:t>Skype Interviews</w:t>
            </w:r>
            <w:r w:rsidRPr="5F8217C9">
              <w:rPr>
                <w:rStyle w:val="eop"/>
                <w:rFonts w:ascii="Arial" w:hAnsi="Arial" w:cs="Arial"/>
                <w:i/>
                <w:iCs/>
                <w:color w:val="000000" w:themeColor="text1"/>
                <w:sz w:val="22"/>
                <w:szCs w:val="22"/>
              </w:rPr>
              <w:t> </w:t>
            </w:r>
          </w:p>
          <w:p w:rsidR="00953C0A" w:rsidRDefault="00953C0A" w:rsidP="00862B4D">
            <w:pPr>
              <w:pStyle w:val="paragraph"/>
              <w:spacing w:before="0" w:beforeAutospacing="0" w:after="0" w:afterAutospacing="0" w:line="360" w:lineRule="auto"/>
              <w:jc w:val="both"/>
              <w:rPr>
                <w:rFonts w:ascii="Arial" w:hAnsi="Arial" w:cs="Arial"/>
                <w:color w:val="000000" w:themeColor="text1"/>
                <w:sz w:val="22"/>
                <w:szCs w:val="22"/>
              </w:rPr>
            </w:pPr>
            <w:r w:rsidRPr="5F8217C9">
              <w:rPr>
                <w:rStyle w:val="normaltextrun"/>
                <w:rFonts w:ascii="Arial" w:eastAsiaTheme="majorEastAsia" w:hAnsi="Arial" w:cs="Arial"/>
                <w:color w:val="000000" w:themeColor="text1"/>
                <w:sz w:val="22"/>
                <w:szCs w:val="22"/>
                <w:lang w:val="en-GB"/>
              </w:rPr>
              <w:t xml:space="preserve">Researchers carried out individual skype interviews to further explore players thoughts and approaches to dietary practices. Care was taken not to lead participant responses. </w:t>
            </w:r>
            <w:r w:rsidRPr="5F8217C9">
              <w:rPr>
                <w:rStyle w:val="normaltextrun"/>
                <w:rFonts w:ascii="Arial" w:eastAsiaTheme="majorEastAsia" w:hAnsi="Arial" w:cs="Arial"/>
                <w:color w:val="000000" w:themeColor="text1"/>
                <w:sz w:val="22"/>
                <w:szCs w:val="22"/>
                <w:lang w:val="en-GB"/>
              </w:rPr>
              <w:lastRenderedPageBreak/>
              <w:t>Researchers probed participants to elaborate on ideas and thematic saturation was achieved. </w:t>
            </w:r>
            <w:r w:rsidRPr="5F8217C9">
              <w:rPr>
                <w:rStyle w:val="eop"/>
                <w:rFonts w:ascii="Arial" w:hAnsi="Arial" w:cs="Arial"/>
                <w:color w:val="000000" w:themeColor="text1"/>
                <w:sz w:val="22"/>
                <w:szCs w:val="22"/>
              </w:rPr>
              <w:t> Researchers used the same interview discussion guide.</w:t>
            </w:r>
          </w:p>
        </w:tc>
      </w:tr>
    </w:tbl>
    <w:p w:rsidR="00953C0A" w:rsidRPr="007E5C7A" w:rsidRDefault="00953C0A" w:rsidP="00953C0A">
      <w:pPr>
        <w:spacing w:line="360" w:lineRule="auto"/>
        <w:rPr>
          <w:color w:val="000000" w:themeColor="text1"/>
        </w:rPr>
      </w:pPr>
    </w:p>
    <w:p w:rsidR="00953C0A" w:rsidRPr="007E5C7A" w:rsidRDefault="00953C0A" w:rsidP="00953C0A">
      <w:pPr>
        <w:spacing w:line="360" w:lineRule="auto"/>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 xml:space="preserve">Supplementary material </w:t>
      </w:r>
      <w:r w:rsidRPr="5F8217C9">
        <w:rPr>
          <w:rFonts w:ascii="Arial" w:eastAsia="Arial" w:hAnsi="Arial" w:cs="Arial"/>
          <w:b/>
          <w:bCs/>
          <w:color w:val="000000" w:themeColor="text1"/>
          <w:sz w:val="22"/>
          <w:szCs w:val="22"/>
        </w:rPr>
        <w:t xml:space="preserve">Table </w:t>
      </w:r>
      <w:r>
        <w:rPr>
          <w:rFonts w:ascii="Arial" w:eastAsia="Arial" w:hAnsi="Arial" w:cs="Arial"/>
          <w:b/>
          <w:bCs/>
          <w:color w:val="000000" w:themeColor="text1"/>
          <w:sz w:val="22"/>
          <w:szCs w:val="22"/>
        </w:rPr>
        <w:t>2</w:t>
      </w:r>
      <w:r w:rsidRPr="5F8217C9">
        <w:rPr>
          <w:rFonts w:ascii="Arial" w:eastAsia="Arial" w:hAnsi="Arial" w:cs="Arial"/>
          <w:b/>
          <w:bCs/>
          <w:color w:val="000000" w:themeColor="text1"/>
          <w:sz w:val="22"/>
          <w:szCs w:val="22"/>
        </w:rPr>
        <w:t>.</w:t>
      </w:r>
      <w:r w:rsidRPr="5F8217C9">
        <w:rPr>
          <w:rFonts w:ascii="Arial" w:eastAsia="Arial" w:hAnsi="Arial" w:cs="Arial"/>
          <w:color w:val="000000" w:themeColor="text1"/>
          <w:sz w:val="22"/>
          <w:szCs w:val="22"/>
        </w:rPr>
        <w:t xml:space="preserve"> Recommendations</w:t>
      </w:r>
    </w:p>
    <w:tbl>
      <w:tblPr>
        <w:tblStyle w:val="ListTable6Colorful-Accent3"/>
        <w:tblW w:w="0" w:type="auto"/>
        <w:tblLayout w:type="fixed"/>
        <w:tblLook w:val="04A0" w:firstRow="1" w:lastRow="0" w:firstColumn="1" w:lastColumn="0" w:noHBand="0" w:noVBand="1"/>
      </w:tblPr>
      <w:tblGrid>
        <w:gridCol w:w="9026"/>
      </w:tblGrid>
      <w:tr w:rsidR="00953C0A" w:rsidRPr="009E0BA8" w:rsidTr="00862B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Athletes would benefit from increased nutrition education with specific attention to significance of adequate carbohydrate and energy intakes for performance and recovery. </w:t>
            </w:r>
          </w:p>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 </w:t>
            </w:r>
          </w:p>
        </w:tc>
      </w:tr>
      <w:tr w:rsidR="00953C0A" w:rsidRPr="009E0BA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Athletes should be made aware of sports nutrition guidelines and further emphasis should be put on the achievement of carbohydrate and energy goals alongside protein targets. </w:t>
            </w:r>
          </w:p>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 </w:t>
            </w:r>
          </w:p>
        </w:tc>
      </w:tr>
      <w:tr w:rsidR="00953C0A" w:rsidRPr="009E0BA8" w:rsidTr="00862B4D">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Further education around knowledge of supplement use is required and players should be educated that achievement of body composition goals should not come at the expense of carbohydrate and energy requirements to support recovery. </w:t>
            </w:r>
          </w:p>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 </w:t>
            </w:r>
          </w:p>
        </w:tc>
      </w:tr>
      <w:tr w:rsidR="00953C0A" w:rsidRPr="009E0BA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Specific nutritional strategies such as meal timing and consumption of appropriate pregame and recovery meals may be encouraged to enhance performance, recovery dietary practices of the players.</w:t>
            </w:r>
          </w:p>
        </w:tc>
      </w:tr>
      <w:tr w:rsidR="00953C0A" w:rsidRPr="009E0BA8" w:rsidTr="00862B4D">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Provide educational tools around nutrition to athletes as well as athletes’ closed ones including coach, family, friends, partners and peers to create an enabling environment for healthy eating. Resources given could include but not limited to the following:</w:t>
            </w:r>
          </w:p>
          <w:p w:rsidR="00953C0A" w:rsidRPr="009E0BA8" w:rsidRDefault="00953C0A" w:rsidP="00953C0A">
            <w:pPr>
              <w:pStyle w:val="ListParagraph"/>
              <w:numPr>
                <w:ilvl w:val="0"/>
                <w:numId w:val="10"/>
              </w:numPr>
              <w:spacing w:line="360" w:lineRule="auto"/>
              <w:rPr>
                <w:rFonts w:ascii="Arial" w:eastAsiaTheme="minorEastAsia" w:hAnsi="Arial" w:cs="Arial"/>
                <w:b w:val="0"/>
                <w:bCs w:val="0"/>
                <w:color w:val="000000" w:themeColor="text1"/>
                <w:sz w:val="22"/>
                <w:szCs w:val="22"/>
              </w:rPr>
            </w:pPr>
            <w:r w:rsidRPr="007E5C7A">
              <w:rPr>
                <w:rFonts w:ascii="Arial" w:eastAsia="Arial" w:hAnsi="Arial" w:cs="Arial"/>
                <w:b w:val="0"/>
                <w:bCs w:val="0"/>
                <w:color w:val="000000" w:themeColor="text1"/>
                <w:sz w:val="22"/>
                <w:szCs w:val="22"/>
              </w:rPr>
              <w:t xml:space="preserve">Quick, healthy, low cost recipes ideas </w:t>
            </w:r>
          </w:p>
          <w:p w:rsidR="00953C0A" w:rsidRPr="009E0BA8" w:rsidRDefault="00953C0A" w:rsidP="00953C0A">
            <w:pPr>
              <w:pStyle w:val="ListParagraph"/>
              <w:numPr>
                <w:ilvl w:val="0"/>
                <w:numId w:val="10"/>
              </w:numPr>
              <w:spacing w:line="360" w:lineRule="auto"/>
              <w:rPr>
                <w:rFonts w:ascii="Arial" w:eastAsiaTheme="minorEastAsia" w:hAnsi="Arial" w:cs="Arial"/>
                <w:b w:val="0"/>
                <w:bCs w:val="0"/>
                <w:color w:val="000000" w:themeColor="text1"/>
                <w:sz w:val="22"/>
                <w:szCs w:val="22"/>
              </w:rPr>
            </w:pPr>
            <w:r w:rsidRPr="007E5C7A">
              <w:rPr>
                <w:rFonts w:ascii="Arial" w:eastAsia="Arial" w:hAnsi="Arial" w:cs="Arial"/>
                <w:b w:val="0"/>
                <w:bCs w:val="0"/>
                <w:color w:val="000000" w:themeColor="text1"/>
                <w:sz w:val="22"/>
                <w:szCs w:val="22"/>
              </w:rPr>
              <w:t>Meal planning self-help guide</w:t>
            </w:r>
          </w:p>
          <w:p w:rsidR="00953C0A" w:rsidRPr="009E0BA8" w:rsidRDefault="00953C0A" w:rsidP="00953C0A">
            <w:pPr>
              <w:pStyle w:val="ListParagraph"/>
              <w:numPr>
                <w:ilvl w:val="0"/>
                <w:numId w:val="10"/>
              </w:numPr>
              <w:spacing w:line="360" w:lineRule="auto"/>
              <w:rPr>
                <w:rFonts w:ascii="Arial" w:eastAsiaTheme="minorEastAsia" w:hAnsi="Arial" w:cs="Arial"/>
                <w:b w:val="0"/>
                <w:bCs w:val="0"/>
                <w:color w:val="000000" w:themeColor="text1"/>
                <w:sz w:val="22"/>
                <w:szCs w:val="22"/>
              </w:rPr>
            </w:pPr>
            <w:r w:rsidRPr="007E5C7A">
              <w:rPr>
                <w:rFonts w:ascii="Arial" w:eastAsia="Arial" w:hAnsi="Arial" w:cs="Arial"/>
                <w:b w:val="0"/>
                <w:bCs w:val="0"/>
                <w:color w:val="000000" w:themeColor="text1"/>
                <w:sz w:val="22"/>
                <w:szCs w:val="22"/>
              </w:rPr>
              <w:t>Nutritional knowledge tailored to dietary goal of athletes</w:t>
            </w:r>
          </w:p>
          <w:p w:rsidR="00953C0A" w:rsidRPr="009E0BA8" w:rsidRDefault="00953C0A" w:rsidP="00953C0A">
            <w:pPr>
              <w:pStyle w:val="ListParagraph"/>
              <w:numPr>
                <w:ilvl w:val="0"/>
                <w:numId w:val="10"/>
              </w:numPr>
              <w:spacing w:line="360" w:lineRule="auto"/>
              <w:rPr>
                <w:rFonts w:ascii="Arial" w:eastAsiaTheme="minorEastAsia" w:hAnsi="Arial" w:cs="Arial"/>
                <w:b w:val="0"/>
                <w:bCs w:val="0"/>
                <w:color w:val="000000" w:themeColor="text1"/>
                <w:sz w:val="22"/>
                <w:szCs w:val="22"/>
              </w:rPr>
            </w:pPr>
            <w:r w:rsidRPr="007E5C7A">
              <w:rPr>
                <w:rFonts w:ascii="Arial" w:eastAsia="Arial" w:hAnsi="Arial" w:cs="Arial"/>
                <w:b w:val="0"/>
                <w:bCs w:val="0"/>
                <w:color w:val="000000" w:themeColor="text1"/>
                <w:sz w:val="22"/>
                <w:szCs w:val="22"/>
              </w:rPr>
              <w:t>Performance enhancing supplements and evidence. What and when is it needed?</w:t>
            </w:r>
          </w:p>
          <w:p w:rsidR="00953C0A" w:rsidRPr="009E0BA8" w:rsidRDefault="00953C0A" w:rsidP="00862B4D">
            <w:pPr>
              <w:pStyle w:val="ListParagraph"/>
              <w:spacing w:line="360" w:lineRule="auto"/>
              <w:rPr>
                <w:rFonts w:ascii="Arial" w:eastAsiaTheme="minorEastAsia" w:hAnsi="Arial" w:cs="Arial"/>
                <w:b w:val="0"/>
                <w:bCs w:val="0"/>
                <w:color w:val="000000" w:themeColor="text1"/>
                <w:sz w:val="22"/>
                <w:szCs w:val="22"/>
              </w:rPr>
            </w:pPr>
          </w:p>
        </w:tc>
      </w:tr>
      <w:tr w:rsidR="00953C0A" w:rsidRPr="009E0BA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Advise athletes on some of the limitations associated media’s nutrition advice and provide a list of government/evidence-based resources and contact details (if able) to increase knowledge or if further information is sought</w:t>
            </w:r>
          </w:p>
        </w:tc>
      </w:tr>
      <w:tr w:rsidR="00953C0A" w:rsidRPr="009E0BA8" w:rsidTr="00862B4D">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Create a supportive environment within the team by for instance, developing a themed afternoon once every three weeks to share views and discuss some of the enablers/challenges around nutrition and performance</w:t>
            </w:r>
          </w:p>
        </w:tc>
      </w:tr>
      <w:tr w:rsidR="00953C0A" w:rsidRPr="009E0BA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rsidR="00953C0A" w:rsidRPr="007E5C7A" w:rsidRDefault="00953C0A" w:rsidP="00862B4D">
            <w:pPr>
              <w:spacing w:line="360" w:lineRule="auto"/>
              <w:jc w:val="both"/>
              <w:rPr>
                <w:rFonts w:ascii="Arial" w:eastAsia="Arial" w:hAnsi="Arial" w:cs="Arial"/>
                <w:b w:val="0"/>
                <w:bCs w:val="0"/>
                <w:color w:val="000000" w:themeColor="text1"/>
                <w:sz w:val="22"/>
                <w:szCs w:val="22"/>
              </w:rPr>
            </w:pPr>
            <w:r w:rsidRPr="007E5C7A">
              <w:rPr>
                <w:rFonts w:ascii="Arial" w:eastAsia="Arial" w:hAnsi="Arial" w:cs="Arial"/>
                <w:b w:val="0"/>
                <w:bCs w:val="0"/>
                <w:color w:val="000000" w:themeColor="text1"/>
                <w:sz w:val="22"/>
                <w:szCs w:val="22"/>
              </w:rPr>
              <w:t>Have innovative ideas to maintain contact and/or train together during off-season or COVID-19 lockdown with peers and coach via means such as zoom video call</w:t>
            </w:r>
          </w:p>
        </w:tc>
      </w:tr>
    </w:tbl>
    <w:p w:rsidR="00953C0A" w:rsidRDefault="00953C0A" w:rsidP="00953C0A">
      <w:pPr>
        <w:spacing w:line="360" w:lineRule="auto"/>
        <w:rPr>
          <w:rFonts w:ascii="Arial" w:hAnsi="Arial" w:cs="Arial"/>
          <w:color w:val="000000" w:themeColor="text1"/>
          <w:sz w:val="22"/>
          <w:szCs w:val="22"/>
        </w:rPr>
      </w:pPr>
    </w:p>
    <w:p w:rsidR="00953C0A" w:rsidRDefault="00953C0A" w:rsidP="00953C0A">
      <w:pPr>
        <w:spacing w:line="360" w:lineRule="auto"/>
        <w:rPr>
          <w:rFonts w:ascii="Arial" w:hAnsi="Arial" w:cs="Arial"/>
          <w:color w:val="000000" w:themeColor="text1"/>
          <w:sz w:val="22"/>
          <w:szCs w:val="22"/>
        </w:rPr>
      </w:pPr>
    </w:p>
    <w:p w:rsidR="00953C0A" w:rsidRPr="007E5C7A" w:rsidRDefault="00953C0A" w:rsidP="00953C0A">
      <w:pPr>
        <w:spacing w:line="360" w:lineRule="auto"/>
        <w:rPr>
          <w:rFonts w:ascii="Arial" w:hAnsi="Arial" w:cs="Arial"/>
          <w:color w:val="000000" w:themeColor="text1"/>
          <w:sz w:val="22"/>
          <w:szCs w:val="22"/>
        </w:rPr>
      </w:pPr>
    </w:p>
    <w:p w:rsidR="00953C0A" w:rsidRPr="00765DAC" w:rsidRDefault="00953C0A" w:rsidP="00953C0A">
      <w:pPr>
        <w:jc w:val="center"/>
        <w:rPr>
          <w:rFonts w:ascii="Arial" w:hAnsi="Arial" w:cs="Arial"/>
          <w:b/>
          <w:sz w:val="24"/>
          <w:szCs w:val="24"/>
        </w:rPr>
      </w:pPr>
      <w:r w:rsidRPr="00765DAC">
        <w:rPr>
          <w:rFonts w:ascii="Arial" w:hAnsi="Arial" w:cs="Arial"/>
          <w:b/>
          <w:sz w:val="24"/>
          <w:szCs w:val="24"/>
        </w:rPr>
        <w:lastRenderedPageBreak/>
        <w:t xml:space="preserve">Appendix I: Demographic </w:t>
      </w:r>
      <w:r>
        <w:rPr>
          <w:rFonts w:ascii="Arial" w:hAnsi="Arial" w:cs="Arial"/>
          <w:b/>
          <w:sz w:val="24"/>
          <w:szCs w:val="24"/>
        </w:rPr>
        <w:t>&amp; APC Q</w:t>
      </w:r>
      <w:r w:rsidRPr="00765DAC">
        <w:rPr>
          <w:rFonts w:ascii="Arial" w:hAnsi="Arial" w:cs="Arial"/>
          <w:b/>
          <w:sz w:val="24"/>
          <w:szCs w:val="24"/>
        </w:rPr>
        <w:t>uestionnaire</w:t>
      </w:r>
    </w:p>
    <w:p w:rsidR="00953C0A" w:rsidRPr="00765DAC" w:rsidRDefault="00953C0A" w:rsidP="00953C0A">
      <w:pPr>
        <w:rPr>
          <w:rFonts w:ascii="Arial" w:hAnsi="Arial" w:cs="Arial"/>
        </w:rPr>
      </w:pPr>
    </w:p>
    <w:p w:rsidR="00953C0A" w:rsidRDefault="00953C0A" w:rsidP="00953C0A">
      <w:pPr>
        <w:rPr>
          <w:rFonts w:ascii="Arial" w:hAnsi="Arial" w:cs="Arial"/>
          <w:b/>
          <w:color w:val="000000" w:themeColor="text1"/>
          <w:sz w:val="22"/>
          <w:szCs w:val="22"/>
        </w:rPr>
      </w:pPr>
      <w:r w:rsidRPr="005B278B">
        <w:rPr>
          <w:rFonts w:ascii="Arial" w:hAnsi="Arial" w:cs="Arial"/>
          <w:b/>
          <w:color w:val="000000" w:themeColor="text1"/>
          <w:sz w:val="22"/>
          <w:szCs w:val="22"/>
        </w:rPr>
        <w:t>Part 1: About you</w:t>
      </w:r>
    </w:p>
    <w:p w:rsidR="00953C0A" w:rsidRPr="005B278B" w:rsidRDefault="00953C0A" w:rsidP="00953C0A">
      <w:pPr>
        <w:rPr>
          <w:rFonts w:ascii="Arial" w:hAnsi="Arial" w:cs="Arial"/>
          <w:b/>
          <w:color w:val="000000" w:themeColor="text1"/>
          <w:sz w:val="22"/>
          <w:szCs w:val="22"/>
        </w:rPr>
      </w:pPr>
    </w:p>
    <w:tbl>
      <w:tblPr>
        <w:tblStyle w:val="PlainTable2"/>
        <w:tblW w:w="0" w:type="auto"/>
        <w:tblLook w:val="04A0" w:firstRow="1" w:lastRow="0" w:firstColumn="1" w:lastColumn="0" w:noHBand="0" w:noVBand="1"/>
      </w:tblPr>
      <w:tblGrid>
        <w:gridCol w:w="9010"/>
      </w:tblGrid>
      <w:tr w:rsidR="00953C0A" w:rsidRPr="005B278B" w:rsidTr="00862B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Date of birth (DD/MM/YYYY)</w:t>
            </w:r>
          </w:p>
          <w:p w:rsidR="00953C0A" w:rsidRPr="00297CB8" w:rsidRDefault="00953C0A" w:rsidP="00862B4D">
            <w:pPr>
              <w:pStyle w:val="ListParagraph"/>
              <w:spacing w:line="276" w:lineRule="auto"/>
              <w:rPr>
                <w:rFonts w:ascii="Arial" w:hAnsi="Arial" w:cs="Arial"/>
                <w:sz w:val="22"/>
                <w:szCs w:val="22"/>
              </w:rPr>
            </w:pP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Where do you currently live? </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Postcode:</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City:</w:t>
            </w:r>
          </w:p>
          <w:p w:rsidR="00953C0A" w:rsidRPr="005B278B" w:rsidRDefault="00953C0A" w:rsidP="00862B4D">
            <w:pPr>
              <w:spacing w:line="276" w:lineRule="auto"/>
              <w:ind w:left="720"/>
              <w:rPr>
                <w:rFonts w:ascii="Arial" w:hAnsi="Arial" w:cs="Arial"/>
                <w:sz w:val="22"/>
                <w:szCs w:val="22"/>
              </w:rPr>
            </w:pPr>
            <w:r w:rsidRPr="005B278B">
              <w:rPr>
                <w:rFonts w:ascii="Arial" w:hAnsi="Arial" w:cs="Arial"/>
                <w:b w:val="0"/>
                <w:bCs w:val="0"/>
                <w:sz w:val="22"/>
                <w:szCs w:val="22"/>
              </w:rPr>
              <w:t>Country:</w:t>
            </w:r>
            <w:r w:rsidRPr="005B278B">
              <w:rPr>
                <w:rFonts w:ascii="Arial" w:hAnsi="Arial" w:cs="Arial"/>
                <w:sz w:val="22"/>
                <w:szCs w:val="22"/>
              </w:rPr>
              <w:t xml:space="preserve"> </w:t>
            </w: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What is your race or ethnicity?</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White/Caucasian</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Black/African American</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Asian/Pacific Islander</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Hispanic/Latino</w:t>
            </w:r>
          </w:p>
          <w:p w:rsidR="00953C0A" w:rsidRPr="005B278B" w:rsidRDefault="00953C0A" w:rsidP="00862B4D">
            <w:pPr>
              <w:spacing w:line="276" w:lineRule="auto"/>
              <w:ind w:left="720"/>
              <w:rPr>
                <w:rFonts w:ascii="Arial" w:hAnsi="Arial" w:cs="Arial"/>
                <w:sz w:val="22"/>
                <w:szCs w:val="22"/>
              </w:rPr>
            </w:pPr>
            <w:r w:rsidRPr="005B278B">
              <w:rPr>
                <w:rFonts w:ascii="Arial" w:hAnsi="Arial" w:cs="Arial"/>
                <w:b w:val="0"/>
                <w:bCs w:val="0"/>
                <w:sz w:val="22"/>
                <w:szCs w:val="22"/>
              </w:rPr>
              <w:t>Other</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Who do you live with?</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Do you have any children under the age of 18 living with you? Or anyone that you care for?</w:t>
            </w:r>
          </w:p>
          <w:p w:rsidR="00953C0A" w:rsidRPr="005B278B" w:rsidRDefault="00953C0A" w:rsidP="00862B4D">
            <w:pPr>
              <w:spacing w:line="276" w:lineRule="auto"/>
              <w:ind w:left="720"/>
              <w:rPr>
                <w:rFonts w:ascii="Arial" w:hAnsi="Arial" w:cs="Arial"/>
                <w:b w:val="0"/>
                <w:bCs w:val="0"/>
                <w:sz w:val="22"/>
                <w:szCs w:val="22"/>
              </w:rPr>
            </w:pPr>
            <w:r w:rsidRPr="005B278B">
              <w:rPr>
                <w:rFonts w:ascii="Arial" w:hAnsi="Arial" w:cs="Arial"/>
                <w:b w:val="0"/>
                <w:bCs w:val="0"/>
                <w:sz w:val="22"/>
                <w:szCs w:val="22"/>
              </w:rPr>
              <w:t>Yes / No</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Have you ever had a consultation with a dietitian or a nutritionist?</w:t>
            </w:r>
          </w:p>
          <w:p w:rsidR="00953C0A" w:rsidRPr="00297CB8" w:rsidRDefault="00953C0A" w:rsidP="00862B4D">
            <w:pPr>
              <w:pStyle w:val="ListParagraph"/>
              <w:spacing w:line="276" w:lineRule="auto"/>
              <w:rPr>
                <w:rFonts w:ascii="Arial" w:hAnsi="Arial" w:cs="Arial"/>
                <w:b w:val="0"/>
                <w:bCs w:val="0"/>
                <w:sz w:val="22"/>
                <w:szCs w:val="22"/>
              </w:rPr>
            </w:pPr>
            <w:r w:rsidRPr="00297CB8">
              <w:rPr>
                <w:rFonts w:ascii="Arial" w:hAnsi="Arial" w:cs="Arial"/>
                <w:b w:val="0"/>
                <w:bCs w:val="0"/>
                <w:sz w:val="22"/>
                <w:szCs w:val="22"/>
              </w:rPr>
              <w:t>Yes / No</w:t>
            </w:r>
          </w:p>
        </w:tc>
      </w:tr>
      <w:tr w:rsidR="00953C0A" w:rsidRPr="005B278B" w:rsidTr="00862B4D">
        <w:trPr>
          <w:trHeight w:val="2168"/>
        </w:trPr>
        <w:tc>
          <w:tcPr>
            <w:cnfStyle w:val="001000000000" w:firstRow="0" w:lastRow="0" w:firstColumn="1" w:lastColumn="0" w:oddVBand="0" w:evenVBand="0" w:oddHBand="0" w:evenHBand="0" w:firstRowFirstColumn="0" w:firstRowLastColumn="0" w:lastRowFirstColumn="0" w:lastRowLastColumn="0"/>
            <w:tcW w:w="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If not, why?</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I don’t know how to access a consultation with a dietitian/nutritionist</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I think I have a good knowledge of nutrition and don’t need it</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Only elite athletes need a consultation with a dietitian/nutritionist</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Other:</w:t>
            </w:r>
          </w:p>
          <w:p w:rsidR="00953C0A" w:rsidRPr="005B278B" w:rsidRDefault="00953C0A" w:rsidP="00862B4D">
            <w:pPr>
              <w:pStyle w:val="NormalWeb"/>
              <w:spacing w:line="276" w:lineRule="auto"/>
              <w:rPr>
                <w:rFonts w:ascii="Arial" w:hAnsi="Arial" w:cs="Arial"/>
                <w:sz w:val="22"/>
                <w:szCs w:val="22"/>
              </w:rPr>
            </w:pPr>
            <w:r w:rsidRPr="005B278B">
              <w:rPr>
                <w:rFonts w:ascii="Arial" w:hAnsi="Arial" w:cs="Arial"/>
                <w:b w:val="0"/>
                <w:bCs w:val="0"/>
                <w:sz w:val="22"/>
                <w:szCs w:val="22"/>
              </w:rPr>
              <w:t>Specify other reasons/barriers</w:t>
            </w:r>
            <w:r w:rsidRPr="005B278B">
              <w:rPr>
                <w:rFonts w:ascii="Arial" w:hAnsi="Arial" w:cs="Arial"/>
                <w:sz w:val="22"/>
                <w:szCs w:val="22"/>
              </w:rPr>
              <w:t>:</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Employment </w:t>
            </w:r>
          </w:p>
          <w:p w:rsidR="00953C0A" w:rsidRPr="005B278B" w:rsidRDefault="00953C0A" w:rsidP="00862B4D">
            <w:pPr>
              <w:pStyle w:val="ListParagraph"/>
              <w:spacing w:after="160" w:line="276" w:lineRule="auto"/>
              <w:ind w:left="1080"/>
              <w:rPr>
                <w:rFonts w:ascii="Arial" w:hAnsi="Arial" w:cs="Arial"/>
                <w:b w:val="0"/>
                <w:bCs w:val="0"/>
                <w:sz w:val="22"/>
                <w:szCs w:val="22"/>
              </w:rPr>
            </w:pPr>
            <w:r w:rsidRPr="005B278B">
              <w:rPr>
                <w:rFonts w:ascii="Arial" w:hAnsi="Arial" w:cs="Arial"/>
                <w:b w:val="0"/>
                <w:bCs w:val="0"/>
                <w:sz w:val="22"/>
                <w:szCs w:val="22"/>
              </w:rPr>
              <w:t>Employed full-time</w:t>
            </w:r>
          </w:p>
          <w:p w:rsidR="00953C0A" w:rsidRPr="005B278B" w:rsidRDefault="00953C0A" w:rsidP="00862B4D">
            <w:pPr>
              <w:pStyle w:val="ListParagraph"/>
              <w:spacing w:after="160" w:line="276" w:lineRule="auto"/>
              <w:ind w:left="1080"/>
              <w:rPr>
                <w:rFonts w:ascii="Arial" w:hAnsi="Arial" w:cs="Arial"/>
                <w:b w:val="0"/>
                <w:bCs w:val="0"/>
                <w:sz w:val="22"/>
                <w:szCs w:val="22"/>
              </w:rPr>
            </w:pPr>
            <w:r w:rsidRPr="005B278B">
              <w:rPr>
                <w:rFonts w:ascii="Arial" w:hAnsi="Arial" w:cs="Arial"/>
                <w:b w:val="0"/>
                <w:bCs w:val="0"/>
                <w:sz w:val="22"/>
                <w:szCs w:val="22"/>
              </w:rPr>
              <w:t>Employed part-time</w:t>
            </w:r>
          </w:p>
          <w:p w:rsidR="00953C0A" w:rsidRPr="005B278B" w:rsidRDefault="00953C0A" w:rsidP="00862B4D">
            <w:pPr>
              <w:pStyle w:val="ListParagraph"/>
              <w:spacing w:after="160" w:line="276" w:lineRule="auto"/>
              <w:ind w:left="1080"/>
              <w:rPr>
                <w:rFonts w:ascii="Arial" w:hAnsi="Arial" w:cs="Arial"/>
                <w:b w:val="0"/>
                <w:bCs w:val="0"/>
                <w:sz w:val="22"/>
                <w:szCs w:val="22"/>
              </w:rPr>
            </w:pPr>
            <w:r w:rsidRPr="005B278B">
              <w:rPr>
                <w:rFonts w:ascii="Arial" w:hAnsi="Arial" w:cs="Arial"/>
                <w:b w:val="0"/>
                <w:bCs w:val="0"/>
                <w:sz w:val="22"/>
                <w:szCs w:val="22"/>
              </w:rPr>
              <w:t>Student</w:t>
            </w:r>
          </w:p>
          <w:p w:rsidR="00953C0A" w:rsidRPr="005B278B" w:rsidRDefault="00953C0A" w:rsidP="00862B4D">
            <w:pPr>
              <w:pStyle w:val="ListParagraph"/>
              <w:spacing w:after="160" w:line="276" w:lineRule="auto"/>
              <w:ind w:left="1080"/>
              <w:rPr>
                <w:rFonts w:ascii="Arial" w:hAnsi="Arial" w:cs="Arial"/>
                <w:b w:val="0"/>
                <w:bCs w:val="0"/>
                <w:sz w:val="22"/>
                <w:szCs w:val="22"/>
              </w:rPr>
            </w:pPr>
            <w:r w:rsidRPr="005B278B">
              <w:rPr>
                <w:rFonts w:ascii="Arial" w:hAnsi="Arial" w:cs="Arial"/>
                <w:b w:val="0"/>
                <w:bCs w:val="0"/>
                <w:sz w:val="22"/>
                <w:szCs w:val="22"/>
              </w:rPr>
              <w:t>Unemployed</w:t>
            </w:r>
          </w:p>
          <w:p w:rsidR="00953C0A" w:rsidRPr="005B278B" w:rsidRDefault="00953C0A" w:rsidP="00862B4D">
            <w:pPr>
              <w:pStyle w:val="ListParagraph"/>
              <w:spacing w:after="160" w:line="276" w:lineRule="auto"/>
              <w:ind w:left="1080"/>
              <w:rPr>
                <w:rFonts w:ascii="Arial" w:hAnsi="Arial" w:cs="Arial"/>
                <w:b w:val="0"/>
                <w:bCs w:val="0"/>
                <w:sz w:val="22"/>
                <w:szCs w:val="22"/>
              </w:rPr>
            </w:pPr>
            <w:r w:rsidRPr="005B278B">
              <w:rPr>
                <w:rFonts w:ascii="Arial" w:hAnsi="Arial" w:cs="Arial"/>
                <w:b w:val="0"/>
                <w:bCs w:val="0"/>
                <w:sz w:val="22"/>
                <w:szCs w:val="22"/>
              </w:rPr>
              <w:t>Other</w:t>
            </w:r>
          </w:p>
          <w:p w:rsidR="00953C0A" w:rsidRPr="005B278B" w:rsidRDefault="00953C0A" w:rsidP="00862B4D">
            <w:pPr>
              <w:spacing w:after="160" w:line="276" w:lineRule="auto"/>
              <w:rPr>
                <w:rFonts w:ascii="Arial" w:hAnsi="Arial" w:cs="Arial"/>
                <w:b w:val="0"/>
                <w:bCs w:val="0"/>
                <w:sz w:val="22"/>
                <w:szCs w:val="22"/>
              </w:rPr>
            </w:pPr>
            <w:r w:rsidRPr="005B278B">
              <w:rPr>
                <w:rFonts w:ascii="Arial" w:hAnsi="Arial" w:cs="Arial"/>
                <w:b w:val="0"/>
                <w:bCs w:val="0"/>
                <w:sz w:val="22"/>
                <w:szCs w:val="22"/>
              </w:rPr>
              <w:t>Please specify profession if currently employed:</w:t>
            </w: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Highest level of education</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Didn't finish high school</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GCSE’s </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A-levels</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Undergraduate/Bachelor’s degree.</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Postgraduate degree (PGDip)/ Masters degree </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Doctoral degree (PhD)  </w:t>
            </w:r>
          </w:p>
          <w:p w:rsidR="00953C0A" w:rsidRPr="005B278B" w:rsidRDefault="00953C0A" w:rsidP="00862B4D">
            <w:pPr>
              <w:pStyle w:val="NormalWeb"/>
              <w:spacing w:line="276" w:lineRule="auto"/>
              <w:rPr>
                <w:rFonts w:ascii="Arial" w:hAnsi="Arial" w:cs="Arial"/>
                <w:sz w:val="22"/>
                <w:szCs w:val="22"/>
              </w:rPr>
            </w:pPr>
            <w:r w:rsidRPr="005B278B">
              <w:rPr>
                <w:rFonts w:ascii="Arial" w:hAnsi="Arial" w:cs="Arial"/>
                <w:b w:val="0"/>
                <w:bCs w:val="0"/>
                <w:sz w:val="22"/>
                <w:szCs w:val="22"/>
              </w:rPr>
              <w:t>Please describe the name of the course:</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after="160" w:line="276" w:lineRule="auto"/>
              <w:rPr>
                <w:rFonts w:ascii="Arial" w:hAnsi="Arial" w:cs="Arial"/>
                <w:bCs w:val="0"/>
                <w:sz w:val="22"/>
                <w:szCs w:val="22"/>
              </w:rPr>
            </w:pPr>
            <w:r w:rsidRPr="00297CB8">
              <w:rPr>
                <w:rFonts w:ascii="Arial" w:hAnsi="Arial" w:cs="Arial"/>
                <w:sz w:val="22"/>
                <w:szCs w:val="22"/>
              </w:rPr>
              <w:lastRenderedPageBreak/>
              <w:t xml:space="preserve"> Health or nutrition related qualifications:</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Yes / No </w:t>
            </w:r>
          </w:p>
          <w:p w:rsidR="00953C0A" w:rsidRPr="005B278B" w:rsidRDefault="00953C0A" w:rsidP="00862B4D">
            <w:pPr>
              <w:pStyle w:val="ListParagraph"/>
              <w:spacing w:line="276" w:lineRule="auto"/>
              <w:rPr>
                <w:rFonts w:ascii="Arial" w:hAnsi="Arial" w:cs="Arial"/>
                <w:sz w:val="22"/>
                <w:szCs w:val="22"/>
              </w:rPr>
            </w:pPr>
            <w:r w:rsidRPr="005B278B">
              <w:rPr>
                <w:rFonts w:ascii="Arial" w:hAnsi="Arial" w:cs="Arial"/>
                <w:b w:val="0"/>
                <w:bCs w:val="0"/>
                <w:sz w:val="22"/>
                <w:szCs w:val="22"/>
              </w:rPr>
              <w:t>If yes, please specify:</w:t>
            </w: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after="160" w:line="276" w:lineRule="auto"/>
              <w:rPr>
                <w:rFonts w:ascii="Arial" w:hAnsi="Arial" w:cs="Arial"/>
                <w:sz w:val="22"/>
                <w:szCs w:val="22"/>
              </w:rPr>
            </w:pPr>
            <w:r w:rsidRPr="005B278B">
              <w:rPr>
                <w:rFonts w:ascii="Arial" w:hAnsi="Arial" w:cs="Arial"/>
                <w:bCs w:val="0"/>
                <w:sz w:val="22"/>
                <w:szCs w:val="22"/>
              </w:rPr>
              <w:t>N</w:t>
            </w:r>
            <w:r w:rsidRPr="005B278B">
              <w:rPr>
                <w:rFonts w:ascii="Arial" w:hAnsi="Arial" w:cs="Arial"/>
                <w:sz w:val="22"/>
                <w:szCs w:val="22"/>
              </w:rPr>
              <w:t>umber of years game experience:</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Position played:</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Back / Forward</w:t>
            </w: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What is your height?</w:t>
            </w: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Specify units: (ft and inches or metres or centimetres)</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What is your weight?</w:t>
            </w: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Specify units: (stone and pounds or kilograms)</w:t>
            </w: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What is your dietary goal(s)?</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Do you have a special diet or dietary needs? (e.g. vegetarian, allergies)</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Yes / No</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If yes, please specify:  </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Do you have any health conditions? (e.g. diabetes)</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Who does the shopping and cooking at home? </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Do you cook?</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Yes / No </w:t>
            </w:r>
          </w:p>
          <w:p w:rsidR="00953C0A" w:rsidRDefault="00953C0A" w:rsidP="00862B4D">
            <w:pPr>
              <w:pStyle w:val="ListParagraph"/>
              <w:spacing w:line="276" w:lineRule="auto"/>
              <w:rPr>
                <w:rFonts w:ascii="Arial" w:hAnsi="Arial" w:cs="Arial"/>
                <w:sz w:val="22"/>
                <w:szCs w:val="22"/>
              </w:rPr>
            </w:pPr>
            <w:r w:rsidRPr="005B278B">
              <w:rPr>
                <w:rFonts w:ascii="Arial" w:hAnsi="Arial" w:cs="Arial"/>
                <w:b w:val="0"/>
                <w:bCs w:val="0"/>
                <w:sz w:val="22"/>
                <w:szCs w:val="22"/>
              </w:rPr>
              <w:t>If not, for what reasons? (e.g. can’t cook)</w:t>
            </w:r>
          </w:p>
          <w:p w:rsidR="00953C0A" w:rsidRPr="005B278B" w:rsidRDefault="00953C0A" w:rsidP="00862B4D">
            <w:pPr>
              <w:pStyle w:val="ListParagraph"/>
              <w:spacing w:line="276" w:lineRule="auto"/>
              <w:rPr>
                <w:rFonts w:ascii="Arial" w:hAnsi="Arial" w:cs="Arial"/>
                <w:sz w:val="22"/>
                <w:szCs w:val="22"/>
              </w:rPr>
            </w:pP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How would you classify your habitual physical activity?</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Sedentary/ light</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Moderate (e.g. 1h per day)</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Active (e.g. 1-3h per day)</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Vigorous (e.g. &gt;4-5h per day)</w:t>
            </w:r>
          </w:p>
          <w:p w:rsidR="00953C0A" w:rsidRPr="005B278B" w:rsidRDefault="00953C0A" w:rsidP="00862B4D">
            <w:pPr>
              <w:pStyle w:val="ListParagraph"/>
              <w:spacing w:line="276" w:lineRule="auto"/>
              <w:rPr>
                <w:rFonts w:ascii="Arial" w:hAnsi="Arial" w:cs="Arial"/>
                <w:b w:val="0"/>
                <w:bCs w:val="0"/>
                <w:sz w:val="22"/>
                <w:szCs w:val="22"/>
              </w:rPr>
            </w:pP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How many times a week do you train? (e.g. 3 times a week)</w:t>
            </w:r>
          </w:p>
          <w:p w:rsidR="00953C0A" w:rsidRPr="005B278B" w:rsidRDefault="00953C0A" w:rsidP="00862B4D">
            <w:pPr>
              <w:spacing w:line="276" w:lineRule="auto"/>
              <w:rPr>
                <w:rFonts w:ascii="Arial" w:hAnsi="Arial" w:cs="Arial"/>
                <w:b w:val="0"/>
                <w:bCs w:val="0"/>
                <w:sz w:val="22"/>
                <w:szCs w:val="22"/>
              </w:rPr>
            </w:pP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How long do you train for? (e.g. 2 hours)</w:t>
            </w:r>
          </w:p>
          <w:p w:rsidR="00953C0A" w:rsidRPr="005B278B" w:rsidRDefault="00953C0A" w:rsidP="00862B4D">
            <w:pPr>
              <w:spacing w:line="276" w:lineRule="auto"/>
              <w:rPr>
                <w:rFonts w:ascii="Arial" w:hAnsi="Arial" w:cs="Arial"/>
                <w:b w:val="0"/>
                <w:bCs w:val="0"/>
                <w:sz w:val="22"/>
                <w:szCs w:val="22"/>
              </w:rPr>
            </w:pP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What type of exercise do you do? (e.g. weight lifting for half an hour and running for one hour)</w:t>
            </w:r>
          </w:p>
          <w:p w:rsidR="00953C0A" w:rsidRPr="005B278B" w:rsidRDefault="00953C0A" w:rsidP="00862B4D">
            <w:pPr>
              <w:spacing w:line="276" w:lineRule="auto"/>
              <w:rPr>
                <w:rFonts w:ascii="Arial" w:hAnsi="Arial" w:cs="Arial"/>
                <w:sz w:val="22"/>
                <w:szCs w:val="22"/>
              </w:rPr>
            </w:pPr>
          </w:p>
        </w:tc>
      </w:tr>
      <w:tr w:rsidR="00953C0A" w:rsidRPr="005B278B"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 xml:space="preserve"> Are you taking any medication that may influence your performance?</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Yes / No</w:t>
            </w:r>
          </w:p>
        </w:tc>
      </w:tr>
      <w:tr w:rsidR="00953C0A" w:rsidRPr="005B278B"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5B278B" w:rsidRDefault="00953C0A" w:rsidP="00953C0A">
            <w:pPr>
              <w:pStyle w:val="ListParagraph"/>
              <w:numPr>
                <w:ilvl w:val="0"/>
                <w:numId w:val="4"/>
              </w:numPr>
              <w:spacing w:line="276" w:lineRule="auto"/>
              <w:rPr>
                <w:rFonts w:ascii="Arial" w:hAnsi="Arial" w:cs="Arial"/>
                <w:sz w:val="22"/>
                <w:szCs w:val="22"/>
              </w:rPr>
            </w:pPr>
            <w:r w:rsidRPr="005B278B">
              <w:rPr>
                <w:rFonts w:ascii="Arial" w:hAnsi="Arial" w:cs="Arial"/>
                <w:sz w:val="22"/>
                <w:szCs w:val="22"/>
              </w:rPr>
              <w:t>Are you currently taking any nutritional supplements?</w:t>
            </w:r>
          </w:p>
          <w:p w:rsidR="00953C0A" w:rsidRPr="005B278B" w:rsidRDefault="00953C0A" w:rsidP="00862B4D">
            <w:pPr>
              <w:pStyle w:val="ListParagraph"/>
              <w:spacing w:line="276" w:lineRule="auto"/>
              <w:rPr>
                <w:rFonts w:ascii="Arial" w:hAnsi="Arial" w:cs="Arial"/>
                <w:b w:val="0"/>
                <w:bCs w:val="0"/>
                <w:sz w:val="22"/>
                <w:szCs w:val="22"/>
              </w:rPr>
            </w:pPr>
            <w:r w:rsidRPr="005B278B">
              <w:rPr>
                <w:rFonts w:ascii="Arial" w:hAnsi="Arial" w:cs="Arial"/>
                <w:b w:val="0"/>
                <w:bCs w:val="0"/>
                <w:sz w:val="22"/>
                <w:szCs w:val="22"/>
              </w:rPr>
              <w:t xml:space="preserve">Yes / No </w:t>
            </w:r>
          </w:p>
          <w:p w:rsidR="00953C0A" w:rsidRPr="005B278B" w:rsidRDefault="00953C0A" w:rsidP="00862B4D">
            <w:pPr>
              <w:spacing w:line="276" w:lineRule="auto"/>
              <w:rPr>
                <w:rFonts w:ascii="Arial" w:hAnsi="Arial" w:cs="Arial"/>
                <w:b w:val="0"/>
                <w:bCs w:val="0"/>
                <w:sz w:val="22"/>
                <w:szCs w:val="22"/>
              </w:rPr>
            </w:pPr>
            <w:r w:rsidRPr="005B278B">
              <w:rPr>
                <w:rFonts w:ascii="Arial" w:hAnsi="Arial" w:cs="Arial"/>
                <w:b w:val="0"/>
                <w:bCs w:val="0"/>
                <w:sz w:val="22"/>
                <w:szCs w:val="22"/>
              </w:rPr>
              <w:t>If yes, state the name and the dose:</w:t>
            </w:r>
          </w:p>
          <w:p w:rsidR="00953C0A" w:rsidRPr="005B278B" w:rsidRDefault="00953C0A" w:rsidP="00862B4D">
            <w:pPr>
              <w:pStyle w:val="ListParagraph"/>
              <w:spacing w:line="276" w:lineRule="auto"/>
              <w:rPr>
                <w:rFonts w:ascii="Arial" w:hAnsi="Arial" w:cs="Arial"/>
                <w:sz w:val="22"/>
                <w:szCs w:val="22"/>
              </w:rPr>
            </w:pPr>
          </w:p>
        </w:tc>
      </w:tr>
    </w:tbl>
    <w:p w:rsidR="00953C0A" w:rsidRDefault="00953C0A" w:rsidP="00953C0A">
      <w:pPr>
        <w:rPr>
          <w:rFonts w:ascii="Arial" w:hAnsi="Arial" w:cs="Arial"/>
          <w:b/>
          <w:sz w:val="22"/>
          <w:szCs w:val="22"/>
        </w:rPr>
      </w:pPr>
    </w:p>
    <w:p w:rsidR="00953C0A" w:rsidRPr="005B278B" w:rsidRDefault="00953C0A" w:rsidP="00953C0A">
      <w:pPr>
        <w:rPr>
          <w:rFonts w:ascii="Arial" w:hAnsi="Arial" w:cs="Arial"/>
          <w:b/>
          <w:sz w:val="22"/>
          <w:szCs w:val="22"/>
        </w:rPr>
      </w:pPr>
    </w:p>
    <w:tbl>
      <w:tblPr>
        <w:tblStyle w:val="PlainTable2"/>
        <w:tblpPr w:leftFromText="180" w:rightFromText="180" w:vertAnchor="text" w:horzAnchor="margin" w:tblpY="-297"/>
        <w:tblW w:w="0" w:type="auto"/>
        <w:tblLook w:val="04A0" w:firstRow="1" w:lastRow="0" w:firstColumn="1" w:lastColumn="0" w:noHBand="0" w:noVBand="1"/>
      </w:tblPr>
      <w:tblGrid>
        <w:gridCol w:w="9010"/>
      </w:tblGrid>
      <w:tr w:rsidR="00953C0A" w:rsidRPr="00297CB8" w:rsidTr="00862B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Borders>
              <w:top w:val="nil"/>
            </w:tcBorders>
          </w:tcPr>
          <w:p w:rsidR="00953C0A" w:rsidRPr="005B278B" w:rsidRDefault="00953C0A" w:rsidP="00862B4D">
            <w:pPr>
              <w:rPr>
                <w:rFonts w:ascii="Arial" w:hAnsi="Arial" w:cs="Arial"/>
                <w:sz w:val="22"/>
                <w:szCs w:val="22"/>
              </w:rPr>
            </w:pPr>
            <w:r w:rsidRPr="005B278B">
              <w:rPr>
                <w:rFonts w:ascii="Arial" w:hAnsi="Arial" w:cs="Arial"/>
                <w:bCs w:val="0"/>
                <w:sz w:val="22"/>
                <w:szCs w:val="22"/>
              </w:rPr>
              <w:lastRenderedPageBreak/>
              <w:t xml:space="preserve">Part 2: Attitudes, Perceptions and Challenges </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 xml:space="preserve">What do you think the benefits of healthy eating are? </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Do you think eating healthy is important for an athlete?</w:t>
            </w:r>
          </w:p>
          <w:p w:rsidR="00953C0A" w:rsidRPr="00297CB8" w:rsidRDefault="00953C0A" w:rsidP="00862B4D">
            <w:pPr>
              <w:pStyle w:val="ListParagraph"/>
              <w:rPr>
                <w:rFonts w:ascii="Arial" w:hAnsi="Arial" w:cs="Arial"/>
                <w:b w:val="0"/>
                <w:bCs w:val="0"/>
                <w:sz w:val="22"/>
                <w:szCs w:val="22"/>
              </w:rPr>
            </w:pPr>
            <w:r w:rsidRPr="00297CB8">
              <w:rPr>
                <w:rFonts w:ascii="Arial" w:hAnsi="Arial" w:cs="Arial"/>
                <w:sz w:val="22"/>
                <w:szCs w:val="22"/>
              </w:rPr>
              <w:t>Y</w:t>
            </w:r>
            <w:r w:rsidRPr="00297CB8">
              <w:rPr>
                <w:rFonts w:ascii="Arial" w:hAnsi="Arial" w:cs="Arial"/>
                <w:b w:val="0"/>
                <w:bCs w:val="0"/>
                <w:sz w:val="22"/>
                <w:szCs w:val="22"/>
              </w:rPr>
              <w:t>es/ No  (In both cases, please specify why?)</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Do you think you have a healthy diet?</w:t>
            </w:r>
          </w:p>
          <w:p w:rsidR="00953C0A" w:rsidRPr="00297CB8" w:rsidRDefault="00953C0A" w:rsidP="00862B4D">
            <w:pPr>
              <w:pStyle w:val="ListParagraph"/>
              <w:rPr>
                <w:rFonts w:ascii="Arial" w:hAnsi="Arial" w:cs="Arial"/>
                <w:b w:val="0"/>
                <w:bCs w:val="0"/>
                <w:color w:val="000000" w:themeColor="text1"/>
                <w:sz w:val="22"/>
                <w:szCs w:val="22"/>
              </w:rPr>
            </w:pPr>
            <w:r w:rsidRPr="00297CB8">
              <w:rPr>
                <w:rFonts w:ascii="Arial" w:hAnsi="Arial" w:cs="Arial"/>
                <w:b w:val="0"/>
                <w:bCs w:val="0"/>
                <w:color w:val="000000" w:themeColor="text1"/>
                <w:sz w:val="22"/>
                <w:szCs w:val="22"/>
              </w:rPr>
              <w:t>Yes/No</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What makes it easy for you to eat healthy?</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What are the challenges or main barriers you have to eating healthy?</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 xml:space="preserve">Is there a goal for a particular nutrient (e.g. protein, fat, carbohydrate, fibre, vitamin/mineral or daily amount of calories) that you struggle to meet and why? </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color w:val="000000" w:themeColor="text1"/>
                <w:sz w:val="22"/>
                <w:szCs w:val="22"/>
              </w:rPr>
            </w:pPr>
            <w:r w:rsidRPr="00297CB8">
              <w:rPr>
                <w:rFonts w:ascii="Arial" w:hAnsi="Arial" w:cs="Arial"/>
                <w:color w:val="000000" w:themeColor="text1"/>
                <w:sz w:val="22"/>
                <w:szCs w:val="22"/>
              </w:rPr>
              <w:t>Do you think there is a relationship between what you eat and how you perform?</w:t>
            </w:r>
          </w:p>
          <w:p w:rsidR="00953C0A" w:rsidRPr="00297CB8" w:rsidRDefault="00953C0A" w:rsidP="00862B4D">
            <w:pPr>
              <w:ind w:left="720"/>
              <w:rPr>
                <w:rFonts w:ascii="Arial" w:hAnsi="Arial" w:cs="Arial"/>
                <w:b w:val="0"/>
                <w:bCs w:val="0"/>
                <w:color w:val="000000" w:themeColor="text1"/>
                <w:sz w:val="22"/>
                <w:szCs w:val="22"/>
              </w:rPr>
            </w:pPr>
            <w:r w:rsidRPr="00297CB8">
              <w:rPr>
                <w:rFonts w:ascii="Arial" w:hAnsi="Arial" w:cs="Arial"/>
                <w:b w:val="0"/>
                <w:bCs w:val="0"/>
                <w:color w:val="000000" w:themeColor="text1"/>
                <w:sz w:val="22"/>
                <w:szCs w:val="22"/>
              </w:rPr>
              <w:t>Yes/No</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What aspects of nutrition in particular, if any do you think, influence how you perform? Why? (Expand more on your answer to question 6 above)</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Do you think performance enhancing supplements are required for a rugby athlete? State why</w:t>
            </w:r>
          </w:p>
          <w:p w:rsidR="00953C0A" w:rsidRPr="00297CB8" w:rsidRDefault="00953C0A" w:rsidP="00862B4D">
            <w:pPr>
              <w:ind w:left="720"/>
              <w:rPr>
                <w:rFonts w:ascii="Arial" w:hAnsi="Arial" w:cs="Arial"/>
                <w:b w:val="0"/>
                <w:bCs w:val="0"/>
                <w:sz w:val="22"/>
                <w:szCs w:val="22"/>
              </w:rPr>
            </w:pPr>
            <w:r w:rsidRPr="00297CB8">
              <w:rPr>
                <w:rFonts w:ascii="Arial" w:hAnsi="Arial" w:cs="Arial"/>
                <w:b w:val="0"/>
                <w:bCs w:val="0"/>
                <w:sz w:val="22"/>
                <w:szCs w:val="22"/>
              </w:rPr>
              <w:t>Yes/ No  (In both cases, specify why)</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Are there any specific foods, drinks, or products that you take to help you enhance your performance? Describe the products used:</w:t>
            </w:r>
          </w:p>
          <w:p w:rsidR="00953C0A" w:rsidRPr="00297CB8" w:rsidRDefault="00953C0A" w:rsidP="00862B4D">
            <w:pPr>
              <w:pStyle w:val="ListParagraph"/>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What are the main factors that influence what or how you eat?</w:t>
            </w:r>
          </w:p>
          <w:p w:rsidR="00953C0A" w:rsidRPr="00297CB8" w:rsidRDefault="00953C0A" w:rsidP="00862B4D">
            <w:pPr>
              <w:pStyle w:val="ListParagraph"/>
              <w:rPr>
                <w:rFonts w:ascii="Arial" w:hAnsi="Arial" w:cs="Arial"/>
                <w:b w:val="0"/>
                <w:bCs w:val="0"/>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 xml:space="preserve">What are your main dietary goals as an athlete? </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 xml:space="preserve">What nutritional strategies if any do you apply to achieve your goals as an athlete? </w:t>
            </w:r>
          </w:p>
          <w:p w:rsidR="00953C0A" w:rsidRPr="00297CB8" w:rsidRDefault="00953C0A" w:rsidP="00862B4D">
            <w:pPr>
              <w:rPr>
                <w:rFonts w:ascii="Arial" w:hAnsi="Arial" w:cs="Arial"/>
                <w:sz w:val="22"/>
                <w:szCs w:val="22"/>
              </w:rPr>
            </w:pPr>
          </w:p>
        </w:tc>
      </w:tr>
      <w:tr w:rsidR="00953C0A" w:rsidRPr="00297CB8" w:rsidTr="00862B4D">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00297CB8">
              <w:rPr>
                <w:rFonts w:ascii="Arial" w:hAnsi="Arial" w:cs="Arial"/>
                <w:sz w:val="22"/>
                <w:szCs w:val="22"/>
              </w:rPr>
              <w:t>Do you think the dietary recommendation of the general population is different from the recommendation of rugby athletes?</w:t>
            </w:r>
          </w:p>
          <w:p w:rsidR="00953C0A" w:rsidRPr="00297CB8" w:rsidRDefault="00953C0A" w:rsidP="00862B4D">
            <w:pPr>
              <w:ind w:left="720"/>
              <w:rPr>
                <w:rFonts w:ascii="Arial" w:hAnsi="Arial" w:cs="Arial"/>
                <w:sz w:val="22"/>
                <w:szCs w:val="22"/>
              </w:rPr>
            </w:pPr>
            <w:r w:rsidRPr="00297CB8">
              <w:rPr>
                <w:rFonts w:ascii="Arial" w:hAnsi="Arial" w:cs="Arial"/>
                <w:sz w:val="22"/>
                <w:szCs w:val="22"/>
              </w:rPr>
              <w:t>Yes / No /Not sure</w:t>
            </w:r>
          </w:p>
          <w:p w:rsidR="00953C0A" w:rsidRPr="00297CB8" w:rsidRDefault="00953C0A" w:rsidP="00862B4D">
            <w:pPr>
              <w:rPr>
                <w:rFonts w:ascii="Arial" w:hAnsi="Arial" w:cs="Arial"/>
                <w:sz w:val="22"/>
                <w:szCs w:val="22"/>
              </w:rPr>
            </w:pPr>
          </w:p>
        </w:tc>
      </w:tr>
      <w:tr w:rsidR="00953C0A" w:rsidRPr="00297CB8" w:rsidTr="00862B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tcPr>
          <w:p w:rsidR="00953C0A" w:rsidRPr="00297CB8" w:rsidRDefault="00953C0A" w:rsidP="00953C0A">
            <w:pPr>
              <w:pStyle w:val="ListParagraph"/>
              <w:numPr>
                <w:ilvl w:val="0"/>
                <w:numId w:val="8"/>
              </w:numPr>
              <w:rPr>
                <w:rFonts w:ascii="Arial" w:hAnsi="Arial" w:cs="Arial"/>
                <w:sz w:val="22"/>
                <w:szCs w:val="22"/>
              </w:rPr>
            </w:pPr>
            <w:r w:rsidRPr="5F8217C9">
              <w:rPr>
                <w:rFonts w:ascii="Arial" w:hAnsi="Arial" w:cs="Arial"/>
                <w:sz w:val="22"/>
                <w:szCs w:val="22"/>
              </w:rPr>
              <w:t>Have you heard of the Eatwell guide before? Or seen the picture below?</w:t>
            </w:r>
            <w:r w:rsidRPr="5F8217C9">
              <w:rPr>
                <w:rFonts w:ascii="Arial" w:hAnsi="Arial" w:cs="Arial"/>
                <w:noProof/>
                <w:sz w:val="22"/>
                <w:szCs w:val="22"/>
              </w:rPr>
              <w:t xml:space="preserve"> </w:t>
            </w:r>
            <w:r>
              <w:rPr>
                <w:noProof/>
                <w:lang w:val="en-US"/>
              </w:rPr>
              <w:drawing>
                <wp:inline distT="0" distB="0" distL="0" distR="0" wp14:anchorId="417BDC16" wp14:editId="47B7070B">
                  <wp:extent cx="2774002" cy="1517904"/>
                  <wp:effectExtent l="0" t="0" r="0" b="6350"/>
                  <wp:docPr id="4" name="Picture 4" descr="page79image382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2774002" cy="1517904"/>
                          </a:xfrm>
                          <a:prstGeom prst="rect">
                            <a:avLst/>
                          </a:prstGeom>
                        </pic:spPr>
                      </pic:pic>
                    </a:graphicData>
                  </a:graphic>
                </wp:inline>
              </w:drawing>
            </w:r>
          </w:p>
          <w:p w:rsidR="00953C0A" w:rsidRPr="00297CB8" w:rsidRDefault="00953C0A" w:rsidP="00862B4D">
            <w:pPr>
              <w:ind w:left="720"/>
              <w:rPr>
                <w:rFonts w:ascii="Arial" w:hAnsi="Arial" w:cs="Arial"/>
                <w:sz w:val="22"/>
                <w:szCs w:val="22"/>
              </w:rPr>
            </w:pPr>
            <w:r w:rsidRPr="00297CB8">
              <w:rPr>
                <w:rFonts w:ascii="Arial" w:hAnsi="Arial" w:cs="Arial"/>
                <w:sz w:val="22"/>
                <w:szCs w:val="22"/>
              </w:rPr>
              <w:t xml:space="preserve">Yes / No / Not sure </w:t>
            </w:r>
          </w:p>
          <w:p w:rsidR="00953C0A" w:rsidRPr="00297CB8" w:rsidRDefault="00953C0A" w:rsidP="00862B4D">
            <w:pPr>
              <w:rPr>
                <w:rFonts w:ascii="Arial" w:hAnsi="Arial" w:cs="Arial"/>
                <w:sz w:val="22"/>
                <w:szCs w:val="22"/>
              </w:rPr>
            </w:pPr>
          </w:p>
        </w:tc>
      </w:tr>
    </w:tbl>
    <w:p w:rsidR="00953C0A" w:rsidRPr="007E5C7A" w:rsidRDefault="00953C0A" w:rsidP="00953C0A">
      <w:pPr>
        <w:rPr>
          <w:rFonts w:ascii="Arial" w:hAnsi="Arial" w:cs="Arial"/>
          <w:b/>
          <w:bCs/>
          <w:sz w:val="24"/>
          <w:szCs w:val="24"/>
        </w:rPr>
      </w:pPr>
      <w:r w:rsidRPr="007E5C7A">
        <w:rPr>
          <w:rFonts w:ascii="Arial" w:hAnsi="Arial" w:cs="Arial"/>
          <w:b/>
          <w:bCs/>
          <w:sz w:val="24"/>
          <w:szCs w:val="24"/>
        </w:rPr>
        <w:lastRenderedPageBreak/>
        <w:t>Appendix II: NSKQ</w:t>
      </w:r>
    </w:p>
    <w:p w:rsidR="00953C0A" w:rsidRPr="00765DAC" w:rsidRDefault="00953C0A" w:rsidP="00953C0A">
      <w:pPr>
        <w:spacing w:after="160" w:line="360" w:lineRule="auto"/>
        <w:jc w:val="both"/>
        <w:rPr>
          <w:rFonts w:ascii="Arial" w:hAnsi="Arial" w:cs="Arial"/>
          <w:b/>
          <w:bCs/>
          <w:sz w:val="24"/>
          <w:szCs w:val="24"/>
        </w:rPr>
      </w:pPr>
      <w:r w:rsidRPr="00765DAC">
        <w:rPr>
          <w:rFonts w:ascii="Arial" w:hAnsi="Arial" w:cs="Arial"/>
          <w:b/>
        </w:rPr>
        <w:t>Q1.1 Which nutrient do you think has the most energy (calories) per 100 grams?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Protein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Fat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Q1.2 Do you think the diet changes below are good ways to lose weight? </w:t>
      </w:r>
    </w:p>
    <w:tbl>
      <w:tblPr>
        <w:tblStyle w:val="QQuestionTable"/>
        <w:tblW w:w="9329" w:type="dxa"/>
        <w:tblLook w:val="04A0" w:firstRow="1" w:lastRow="0" w:firstColumn="1" w:lastColumn="0" w:noHBand="0" w:noVBand="1"/>
      </w:tblPr>
      <w:tblGrid>
        <w:gridCol w:w="6211"/>
        <w:gridCol w:w="992"/>
        <w:gridCol w:w="992"/>
        <w:gridCol w:w="1134"/>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211" w:type="dxa"/>
          </w:tcPr>
          <w:p w:rsidR="00953C0A" w:rsidRPr="00765DAC" w:rsidRDefault="00953C0A" w:rsidP="00862B4D">
            <w:pPr>
              <w:pStyle w:val="WhiteText"/>
              <w:keepNext/>
              <w:jc w:val="both"/>
              <w:rPr>
                <w:rFonts w:ascii="Arial" w:hAnsi="Arial" w:cs="Arial"/>
              </w:rPr>
            </w:pP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Yes </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No</w:t>
            </w:r>
          </w:p>
          <w:p w:rsidR="00953C0A" w:rsidRPr="00765DAC" w:rsidRDefault="00953C0A" w:rsidP="00862B4D">
            <w:pPr>
              <w:pStyle w:val="WhiteText"/>
              <w:keepNext/>
              <w:jc w:val="both"/>
              <w:rPr>
                <w:rFonts w:ascii="Arial" w:hAnsi="Arial" w:cs="Arial"/>
              </w:rPr>
            </w:pPr>
          </w:p>
        </w:tc>
        <w:tc>
          <w:tcPr>
            <w:tcW w:w="1134"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1. Swapping carbohydrates/energy dense foods for low-energy foods like vegetables (Yes)</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2. Eating margarine instead of butter (No)</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3. Eating protein bars and shakes instead of yogurts, muesli/granola bars and fruits (No)</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4. Choosing lower glycemic index (GI) carbohydrates to help regulate appetite (Yes)</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Q1.3 If they want to lose weight, athletes should: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eat less than 50 grams of carbohydrate per day</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eat less than 20 grams of fat per day</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eat less calories than your body needs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Q1.4 To ensure they meet their energy (calorie) requirements, all athletes should: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plan their diet based on their age, gender, body size, sport and training program</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eat based on their natural hunger and fullness signals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eat at least 2000 calories per day</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eat more foods that have lots of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Q1.5 Which is a better recovery meal option for an athlete who wants to put on muscle?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'mass gainer' protein shake and 3 - 4 scrambled eggs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Pasta with lean beef and vegetable sauce, plus a dessert of fruit, yoghurt and nuts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large piece of grilled chicken with a side salad (lettuce, cucumber, tomato)</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large steak and fried eggs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rPr>
      </w:pPr>
      <w:r w:rsidRPr="00765DAC">
        <w:rPr>
          <w:rFonts w:ascii="Arial" w:hAnsi="Arial" w:cs="Arial"/>
          <w:b/>
        </w:rPr>
        <w:t xml:space="preserve">Q1.6 Which is a better recovery meal option for an athlete who wants to lose weight? </w:t>
      </w:r>
    </w:p>
    <w:p w:rsidR="00953C0A" w:rsidRPr="00765DAC" w:rsidRDefault="00953C0A" w:rsidP="00953C0A">
      <w:pPr>
        <w:pStyle w:val="ListParagraph"/>
        <w:keepNext/>
        <w:numPr>
          <w:ilvl w:val="0"/>
          <w:numId w:val="7"/>
        </w:numPr>
        <w:spacing w:line="276" w:lineRule="auto"/>
        <w:jc w:val="both"/>
        <w:rPr>
          <w:rFonts w:ascii="Arial" w:hAnsi="Arial" w:cs="Arial"/>
        </w:rPr>
      </w:pPr>
      <w:r w:rsidRPr="00765DAC">
        <w:rPr>
          <w:rFonts w:ascii="Arial" w:hAnsi="Arial" w:cs="Arial"/>
        </w:rPr>
        <w:t>A side salad with no dressing (lettuce, cucumber, tomato)</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pure whey protein isolate (WPI) shake made on water</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mixed meal that includes a small-moderate serving of meat and carbohydrate (e.g. small bowl pasta with lean mincemeat and vegetable sauce) plus a large side salad</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rPr>
          <w:rFonts w:ascii="Arial" w:hAnsi="Arial" w:cs="Arial"/>
        </w:rPr>
      </w:pPr>
      <w:r w:rsidRPr="00765DAC">
        <w:rPr>
          <w:rFonts w:ascii="Arial" w:hAnsi="Arial" w:cs="Arial"/>
        </w:rPr>
        <w:br w:type="page"/>
      </w:r>
    </w:p>
    <w:p w:rsidR="00953C0A" w:rsidRPr="00765DAC" w:rsidRDefault="00953C0A" w:rsidP="00953C0A">
      <w:pPr>
        <w:pStyle w:val="Heading1"/>
        <w:rPr>
          <w:rFonts w:ascii="Arial" w:hAnsi="Arial" w:cs="Arial"/>
        </w:rPr>
      </w:pPr>
      <w:r w:rsidRPr="00765DAC">
        <w:rPr>
          <w:rFonts w:ascii="Arial" w:hAnsi="Arial" w:cs="Arial"/>
        </w:rPr>
        <w:lastRenderedPageBreak/>
        <w:t xml:space="preserve">Macronutrients </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bCs/>
        </w:rPr>
      </w:pPr>
      <w:r w:rsidRPr="00731702">
        <w:rPr>
          <w:rFonts w:ascii="Arial" w:hAnsi="Arial" w:cs="Arial"/>
          <w:b/>
          <w:bCs/>
        </w:rPr>
        <w:t>Q2.1</w:t>
      </w:r>
      <w:r w:rsidRPr="5F8217C9">
        <w:rPr>
          <w:rFonts w:ascii="Arial" w:hAnsi="Arial" w:cs="Arial"/>
          <w:b/>
          <w:bCs/>
        </w:rPr>
        <w:t xml:space="preserve"> In the early recovery phase after a period of intense training or competition, athletes should aim to consume…..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 – 1.2 g carbohydrate per kg body weight per hour in the first 4-6 hours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5-7 g, per kg body weight per hour within 24 hours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25% of total daily carbohydrate intake within 2 hours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Q2.</w:t>
      </w:r>
      <w:bookmarkStart w:id="1" w:name="_Hlk535421559"/>
      <w:r w:rsidRPr="00765DAC">
        <w:rPr>
          <w:rFonts w:ascii="Arial" w:hAnsi="Arial" w:cs="Arial"/>
          <w:b/>
        </w:rPr>
        <w:t xml:space="preserve">2 Which of the following options would provide enough carbohydrate to an athlete recovering  from about 1 hour of high intensity aerobic exercise? Assume the athlete weighs about 70kg and has an important training session again tomorrow.  </w:t>
      </w:r>
      <w:bookmarkEnd w:id="1"/>
      <w:r w:rsidRPr="00765DAC">
        <w:rPr>
          <w:rFonts w:ascii="Arial" w:hAnsi="Arial" w:cs="Arial"/>
          <w:b/>
        </w:rPr>
        <w:t xml:space="preserve"> </w:t>
      </w:r>
    </w:p>
    <w:tbl>
      <w:tblPr>
        <w:tblStyle w:val="QQuestionTable"/>
        <w:tblW w:w="0" w:type="auto"/>
        <w:tblLook w:val="04A0" w:firstRow="1" w:lastRow="0" w:firstColumn="1" w:lastColumn="0" w:noHBand="0" w:noVBand="1"/>
      </w:tblPr>
      <w:tblGrid>
        <w:gridCol w:w="6064"/>
        <w:gridCol w:w="920"/>
        <w:gridCol w:w="987"/>
        <w:gridCol w:w="1039"/>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352" w:type="dxa"/>
          </w:tcPr>
          <w:p w:rsidR="00953C0A" w:rsidRPr="00765DAC" w:rsidRDefault="00953C0A" w:rsidP="00862B4D">
            <w:pPr>
              <w:pStyle w:val="WhiteText"/>
              <w:keepNext/>
              <w:jc w:val="both"/>
              <w:rPr>
                <w:rFonts w:ascii="Arial" w:hAnsi="Arial" w:cs="Arial"/>
              </w:rPr>
            </w:pPr>
          </w:p>
        </w:tc>
        <w:tc>
          <w:tcPr>
            <w:tcW w:w="851"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Enough </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Not enough </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rPr>
          <w:trHeight w:val="209"/>
        </w:trPr>
        <w:tc>
          <w:tcPr>
            <w:tcW w:w="6352" w:type="dxa"/>
          </w:tcPr>
          <w:p w:rsidR="00953C0A" w:rsidRPr="00765DAC" w:rsidRDefault="00953C0A" w:rsidP="00862B4D">
            <w:pPr>
              <w:keepNext/>
              <w:jc w:val="both"/>
              <w:rPr>
                <w:rFonts w:ascii="Arial" w:hAnsi="Arial" w:cs="Arial"/>
              </w:rPr>
            </w:pPr>
            <w:r w:rsidRPr="00765DAC">
              <w:rPr>
                <w:rFonts w:ascii="Arial" w:hAnsi="Arial" w:cs="Arial"/>
              </w:rPr>
              <w:t>1. 1 medium banana (NE)</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2. 1 cup cooked quinoa and 1 tin tuna (NE)</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3. 1 cup plain yoghurt (NE)</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4. 1 cup baked beans on two slices of bread (E)</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Q2.3 Which food has the most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 cup (168 g) boiled rice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2 slices of white sandwich loaf bread</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 medium (150 g) boiled potato</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 medium (150 g) ripe banana</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Q2.4 Do you agree or disagree with these statements about fat?</w:t>
      </w:r>
    </w:p>
    <w:tbl>
      <w:tblPr>
        <w:tblStyle w:val="QQuestionTable"/>
        <w:tblW w:w="0" w:type="auto"/>
        <w:tblLook w:val="04A0" w:firstRow="1" w:lastRow="0" w:firstColumn="1" w:lastColumn="0" w:noHBand="0" w:noVBand="1"/>
      </w:tblPr>
      <w:tblGrid>
        <w:gridCol w:w="6091"/>
        <w:gridCol w:w="847"/>
        <w:gridCol w:w="1031"/>
        <w:gridCol w:w="1041"/>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352" w:type="dxa"/>
          </w:tcPr>
          <w:p w:rsidR="00953C0A" w:rsidRPr="00765DAC" w:rsidRDefault="00953C0A" w:rsidP="00862B4D">
            <w:pPr>
              <w:pStyle w:val="WhiteText"/>
              <w:keepNext/>
              <w:jc w:val="both"/>
              <w:rPr>
                <w:rFonts w:ascii="Arial" w:hAnsi="Arial" w:cs="Arial"/>
              </w:rPr>
            </w:pPr>
          </w:p>
        </w:tc>
        <w:tc>
          <w:tcPr>
            <w:tcW w:w="851"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1. The body needs fat to fight off sickness (A)</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2. Athletes should not eat more than 20g of fat per day (D)</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3.  When we increase the intensity of exercise, the % of fat we use as a fuel also increases (D)</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 xml:space="preserve">4. When we exercise at a low intensity, our body mostly uses fat as a fuel (A) </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Q2.5 Do you think these foods are high in fat?</w:t>
      </w:r>
    </w:p>
    <w:tbl>
      <w:tblPr>
        <w:tblStyle w:val="QQuestionTable"/>
        <w:tblW w:w="0" w:type="auto"/>
        <w:tblLook w:val="04A0" w:firstRow="1" w:lastRow="0" w:firstColumn="1" w:lastColumn="0" w:noHBand="0" w:noVBand="1"/>
      </w:tblPr>
      <w:tblGrid>
        <w:gridCol w:w="6152"/>
        <w:gridCol w:w="840"/>
        <w:gridCol w:w="973"/>
        <w:gridCol w:w="1045"/>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352" w:type="dxa"/>
          </w:tcPr>
          <w:p w:rsidR="00953C0A" w:rsidRPr="00765DAC" w:rsidRDefault="00953C0A" w:rsidP="00862B4D">
            <w:pPr>
              <w:pStyle w:val="WhiteText"/>
              <w:keepNext/>
              <w:jc w:val="both"/>
              <w:rPr>
                <w:rFonts w:ascii="Arial" w:hAnsi="Arial" w:cs="Arial"/>
              </w:rPr>
            </w:pPr>
          </w:p>
        </w:tc>
        <w:tc>
          <w:tcPr>
            <w:tcW w:w="851"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Yes </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No </w:t>
            </w:r>
          </w:p>
          <w:p w:rsidR="00953C0A" w:rsidRPr="00765DAC" w:rsidRDefault="00953C0A" w:rsidP="00862B4D">
            <w:pPr>
              <w:pStyle w:val="WhiteText"/>
              <w:keepNext/>
              <w:jc w:val="both"/>
              <w:rPr>
                <w:rFonts w:ascii="Arial" w:hAnsi="Arial" w:cs="Arial"/>
              </w:rPr>
            </w:pP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352" w:type="dxa"/>
          </w:tcPr>
          <w:p w:rsidR="00953C0A" w:rsidRPr="00765DAC" w:rsidRDefault="00953C0A" w:rsidP="00862B4D">
            <w:pPr>
              <w:keepNext/>
              <w:contextualSpacing/>
              <w:jc w:val="both"/>
              <w:rPr>
                <w:rFonts w:ascii="Arial" w:hAnsi="Arial" w:cs="Arial"/>
              </w:rPr>
            </w:pPr>
            <w:r w:rsidRPr="00765DAC">
              <w:rPr>
                <w:rFonts w:ascii="Arial" w:hAnsi="Arial" w:cs="Arial"/>
              </w:rPr>
              <w:t>Cheddar cheese (Y)</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contextualSpacing/>
              <w:jc w:val="both"/>
              <w:rPr>
                <w:rFonts w:ascii="Arial" w:hAnsi="Arial" w:cs="Arial"/>
              </w:rPr>
            </w:pPr>
            <w:r w:rsidRPr="00765DAC">
              <w:rPr>
                <w:rFonts w:ascii="Arial" w:hAnsi="Arial" w:cs="Arial"/>
              </w:rPr>
              <w:t>Margarine (Y)</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contextualSpacing/>
              <w:jc w:val="both"/>
              <w:rPr>
                <w:rFonts w:ascii="Arial" w:hAnsi="Arial" w:cs="Arial"/>
              </w:rPr>
            </w:pPr>
            <w:r w:rsidRPr="00765DAC">
              <w:rPr>
                <w:rFonts w:ascii="Arial" w:hAnsi="Arial" w:cs="Arial"/>
              </w:rPr>
              <w:t>Mixed nuts (Y)</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contextualSpacing/>
              <w:jc w:val="both"/>
              <w:rPr>
                <w:rFonts w:ascii="Arial" w:hAnsi="Arial" w:cs="Arial"/>
              </w:rPr>
            </w:pPr>
            <w:r w:rsidRPr="00765DAC">
              <w:rPr>
                <w:rFonts w:ascii="Arial" w:hAnsi="Arial" w:cs="Arial"/>
              </w:rPr>
              <w:t>Honey (N)</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Q2.6 Do you agree or disagree with the statements about protein?</w:t>
      </w:r>
    </w:p>
    <w:tbl>
      <w:tblPr>
        <w:tblStyle w:val="QQuestionTable"/>
        <w:tblW w:w="0" w:type="auto"/>
        <w:tblLook w:val="04A0" w:firstRow="1" w:lastRow="0" w:firstColumn="1" w:lastColumn="0" w:noHBand="0" w:noVBand="1"/>
      </w:tblPr>
      <w:tblGrid>
        <w:gridCol w:w="6099"/>
        <w:gridCol w:w="844"/>
        <w:gridCol w:w="1031"/>
        <w:gridCol w:w="1036"/>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142" w:type="dxa"/>
          </w:tcPr>
          <w:p w:rsidR="00953C0A" w:rsidRPr="00765DAC" w:rsidRDefault="00953C0A" w:rsidP="00862B4D">
            <w:pPr>
              <w:pStyle w:val="WhiteText"/>
              <w:keepNext/>
              <w:jc w:val="both"/>
              <w:rPr>
                <w:rFonts w:ascii="Arial" w:hAnsi="Arial" w:cs="Arial"/>
              </w:rPr>
            </w:pPr>
          </w:p>
        </w:tc>
        <w:tc>
          <w:tcPr>
            <w:tcW w:w="845"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989"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40"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142" w:type="dxa"/>
          </w:tcPr>
          <w:p w:rsidR="00953C0A" w:rsidRPr="00765DAC" w:rsidRDefault="00953C0A" w:rsidP="00862B4D">
            <w:pPr>
              <w:keepNext/>
              <w:jc w:val="both"/>
              <w:rPr>
                <w:rFonts w:ascii="Arial" w:hAnsi="Arial" w:cs="Arial"/>
              </w:rPr>
            </w:pPr>
            <w:r w:rsidRPr="00765DAC">
              <w:rPr>
                <w:rFonts w:ascii="Arial" w:hAnsi="Arial" w:cs="Arial"/>
              </w:rPr>
              <w:t>1. Protein is the main fuel that muscles use during exercise (D)</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89" w:type="dxa"/>
          </w:tcPr>
          <w:p w:rsidR="00953C0A" w:rsidRPr="00765DAC" w:rsidRDefault="00953C0A" w:rsidP="00953C0A">
            <w:pPr>
              <w:pStyle w:val="ListParagraph"/>
              <w:keepNext/>
              <w:numPr>
                <w:ilvl w:val="0"/>
                <w:numId w:val="6"/>
              </w:numPr>
              <w:jc w:val="both"/>
              <w:rPr>
                <w:rFonts w:ascii="Arial" w:hAnsi="Arial" w:cs="Arial"/>
              </w:rPr>
            </w:pPr>
          </w:p>
        </w:tc>
        <w:tc>
          <w:tcPr>
            <w:tcW w:w="1040"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42" w:type="dxa"/>
          </w:tcPr>
          <w:p w:rsidR="00953C0A" w:rsidRPr="00765DAC" w:rsidRDefault="00953C0A" w:rsidP="00862B4D">
            <w:pPr>
              <w:keepNext/>
              <w:jc w:val="both"/>
              <w:rPr>
                <w:rFonts w:ascii="Arial" w:hAnsi="Arial" w:cs="Arial"/>
              </w:rPr>
            </w:pPr>
            <w:bookmarkStart w:id="2" w:name="_Hlk535486723"/>
            <w:r w:rsidRPr="00765DAC">
              <w:rPr>
                <w:rFonts w:ascii="Arial" w:hAnsi="Arial" w:cs="Arial"/>
              </w:rPr>
              <w:t>2. Vegetarian athletes can meet their protein requirements without the use of protein supplements</w:t>
            </w:r>
            <w:bookmarkEnd w:id="2"/>
            <w:r w:rsidRPr="00765DAC">
              <w:rPr>
                <w:rFonts w:ascii="Arial" w:hAnsi="Arial" w:cs="Arial"/>
              </w:rPr>
              <w:t xml:space="preserve"> (A)</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89" w:type="dxa"/>
          </w:tcPr>
          <w:p w:rsidR="00953C0A" w:rsidRPr="00765DAC" w:rsidRDefault="00953C0A" w:rsidP="00953C0A">
            <w:pPr>
              <w:pStyle w:val="ListParagraph"/>
              <w:keepNext/>
              <w:numPr>
                <w:ilvl w:val="0"/>
                <w:numId w:val="6"/>
              </w:numPr>
              <w:jc w:val="both"/>
              <w:rPr>
                <w:rFonts w:ascii="Arial" w:hAnsi="Arial" w:cs="Arial"/>
              </w:rPr>
            </w:pPr>
          </w:p>
        </w:tc>
        <w:tc>
          <w:tcPr>
            <w:tcW w:w="1040"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42" w:type="dxa"/>
          </w:tcPr>
          <w:p w:rsidR="00953C0A" w:rsidRPr="00765DAC" w:rsidRDefault="00953C0A" w:rsidP="00862B4D">
            <w:pPr>
              <w:keepNext/>
              <w:jc w:val="both"/>
              <w:rPr>
                <w:rFonts w:ascii="Arial" w:hAnsi="Arial" w:cs="Arial"/>
              </w:rPr>
            </w:pPr>
            <w:r w:rsidRPr="00765DAC">
              <w:rPr>
                <w:rFonts w:ascii="Arial" w:hAnsi="Arial" w:cs="Arial"/>
              </w:rPr>
              <w:t xml:space="preserve">3. The body has a limited ability to use protein for muscle protein synthesis (A) </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89" w:type="dxa"/>
          </w:tcPr>
          <w:p w:rsidR="00953C0A" w:rsidRPr="00765DAC" w:rsidRDefault="00953C0A" w:rsidP="00953C0A">
            <w:pPr>
              <w:pStyle w:val="ListParagraph"/>
              <w:keepNext/>
              <w:numPr>
                <w:ilvl w:val="0"/>
                <w:numId w:val="6"/>
              </w:numPr>
              <w:jc w:val="both"/>
              <w:rPr>
                <w:rFonts w:ascii="Arial" w:hAnsi="Arial" w:cs="Arial"/>
              </w:rPr>
            </w:pPr>
          </w:p>
        </w:tc>
        <w:tc>
          <w:tcPr>
            <w:tcW w:w="1040"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42" w:type="dxa"/>
          </w:tcPr>
          <w:p w:rsidR="00953C0A" w:rsidRPr="00765DAC" w:rsidRDefault="00953C0A" w:rsidP="00862B4D">
            <w:pPr>
              <w:keepNext/>
              <w:jc w:val="both"/>
              <w:rPr>
                <w:rFonts w:ascii="Arial" w:hAnsi="Arial" w:cs="Arial"/>
              </w:rPr>
            </w:pPr>
            <w:r w:rsidRPr="00765DAC">
              <w:rPr>
                <w:rFonts w:ascii="Arial" w:hAnsi="Arial" w:cs="Arial"/>
              </w:rPr>
              <w:t>4. A balanced diet with enough kilojoules/calories (energy) has enough protein for most athletes (A)</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89" w:type="dxa"/>
          </w:tcPr>
          <w:p w:rsidR="00953C0A" w:rsidRPr="00765DAC" w:rsidRDefault="00953C0A" w:rsidP="00953C0A">
            <w:pPr>
              <w:pStyle w:val="ListParagraph"/>
              <w:keepNext/>
              <w:numPr>
                <w:ilvl w:val="0"/>
                <w:numId w:val="6"/>
              </w:numPr>
              <w:jc w:val="both"/>
              <w:rPr>
                <w:rFonts w:ascii="Arial" w:hAnsi="Arial" w:cs="Arial"/>
              </w:rPr>
            </w:pPr>
          </w:p>
        </w:tc>
        <w:tc>
          <w:tcPr>
            <w:tcW w:w="1040"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Q2.7 Which food has the most protein?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2 eggs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100g raw skinless chicken breast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30g almonds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bookmarkStart w:id="3" w:name="_Hlk535422079"/>
    </w:p>
    <w:p w:rsidR="00953C0A" w:rsidRPr="00765DAC" w:rsidRDefault="00953C0A" w:rsidP="00953C0A">
      <w:pPr>
        <w:keepNext/>
        <w:jc w:val="both"/>
        <w:rPr>
          <w:rFonts w:ascii="Arial" w:hAnsi="Arial" w:cs="Arial"/>
          <w:b/>
        </w:rPr>
      </w:pPr>
      <w:r w:rsidRPr="00765DAC">
        <w:rPr>
          <w:rFonts w:ascii="Arial" w:hAnsi="Arial" w:cs="Arial"/>
          <w:b/>
        </w:rPr>
        <w:t>Q2.8 The protein needs of a 100 kg well trained resistance athlete are closest to:</w:t>
      </w:r>
    </w:p>
    <w:bookmarkEnd w:id="3"/>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100g (1g/kg)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150g (1.5g/kg)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500g (5g/kg)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They should eat as much protein as possible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ind w:left="83"/>
        <w:jc w:val="both"/>
        <w:rPr>
          <w:rFonts w:ascii="Arial" w:hAnsi="Arial" w:cs="Arial"/>
          <w:b/>
        </w:rPr>
      </w:pPr>
    </w:p>
    <w:p w:rsidR="00953C0A" w:rsidRPr="00765DAC" w:rsidRDefault="00953C0A" w:rsidP="00953C0A">
      <w:pPr>
        <w:keepNext/>
        <w:ind w:left="83"/>
        <w:jc w:val="both"/>
        <w:rPr>
          <w:rFonts w:ascii="Arial" w:hAnsi="Arial" w:cs="Arial"/>
          <w:b/>
        </w:rPr>
      </w:pPr>
      <w:r w:rsidRPr="00765DAC">
        <w:rPr>
          <w:rFonts w:ascii="Arial" w:hAnsi="Arial" w:cs="Arial"/>
          <w:b/>
        </w:rPr>
        <w:t xml:space="preserve">Q2.9 Which of these foods do you think have enough protein to promote muscle growth after a bout of resistance exercise? </w:t>
      </w:r>
    </w:p>
    <w:tbl>
      <w:tblPr>
        <w:tblStyle w:val="QQuestionTable"/>
        <w:tblW w:w="0" w:type="auto"/>
        <w:tblLook w:val="04A0" w:firstRow="1" w:lastRow="0" w:firstColumn="1" w:lastColumn="0" w:noHBand="0" w:noVBand="1"/>
      </w:tblPr>
      <w:tblGrid>
        <w:gridCol w:w="5989"/>
        <w:gridCol w:w="989"/>
        <w:gridCol w:w="988"/>
        <w:gridCol w:w="1044"/>
      </w:tblGrid>
      <w:tr w:rsidR="00953C0A" w:rsidRPr="00765DAC" w:rsidTr="00862B4D">
        <w:trPr>
          <w:cnfStyle w:val="100000000000" w:firstRow="1" w:lastRow="0" w:firstColumn="0" w:lastColumn="0" w:oddVBand="0" w:evenVBand="0" w:oddHBand="0" w:evenHBand="0" w:firstRowFirstColumn="0" w:firstRowLastColumn="0" w:lastRowFirstColumn="0" w:lastRowLastColumn="0"/>
          <w:trHeight w:val="404"/>
        </w:trPr>
        <w:tc>
          <w:tcPr>
            <w:tcW w:w="6211" w:type="dxa"/>
          </w:tcPr>
          <w:p w:rsidR="00953C0A" w:rsidRPr="00765DAC" w:rsidRDefault="00953C0A" w:rsidP="00862B4D">
            <w:pPr>
              <w:pStyle w:val="WhiteText"/>
              <w:keepNext/>
              <w:jc w:val="both"/>
              <w:rPr>
                <w:rFonts w:ascii="Arial" w:hAnsi="Arial" w:cs="Arial"/>
              </w:rPr>
            </w:pP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Enough  </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 xml:space="preserve">Not enough  </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1.100g (3 ounces) chicken breast (E)</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2. 30g (1 ounce) Yellow cheese (NE)</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3. 1 cup baked beans (NE)</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4. 1/2 cup cooked quinoa (NE)</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Q2.10 Do you think these foods have all the essential amino acids needed by the body? </w:t>
      </w:r>
    </w:p>
    <w:tbl>
      <w:tblPr>
        <w:tblStyle w:val="QQuestionTable"/>
        <w:tblW w:w="0" w:type="auto"/>
        <w:tblLook w:val="04A0" w:firstRow="1" w:lastRow="0" w:firstColumn="1" w:lastColumn="0" w:noHBand="0" w:noVBand="1"/>
      </w:tblPr>
      <w:tblGrid>
        <w:gridCol w:w="6013"/>
        <w:gridCol w:w="977"/>
        <w:gridCol w:w="974"/>
        <w:gridCol w:w="1046"/>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211" w:type="dxa"/>
          </w:tcPr>
          <w:p w:rsidR="00953C0A" w:rsidRPr="00765DAC" w:rsidRDefault="00953C0A" w:rsidP="00862B4D">
            <w:pPr>
              <w:pStyle w:val="WhiteText"/>
              <w:keepNext/>
              <w:jc w:val="both"/>
              <w:rPr>
                <w:rFonts w:ascii="Arial" w:hAnsi="Arial" w:cs="Arial"/>
              </w:rPr>
            </w:pP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Yes</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No</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Beef steak (Y)</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Eggs (Y)</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Lentils (N)</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Cow's Milk (Y)</w:t>
            </w: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Q2.11 The amount of protein in skim milk compared to full cream milk is: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much less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about the same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much more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numPr>
          <w:ilvl w:val="0"/>
          <w:numId w:val="6"/>
        </w:numPr>
        <w:spacing w:line="276" w:lineRule="auto"/>
        <w:jc w:val="both"/>
        <w:rPr>
          <w:rFonts w:ascii="Arial" w:hAnsi="Arial" w:cs="Arial"/>
        </w:rPr>
      </w:pPr>
    </w:p>
    <w:p w:rsidR="00953C0A" w:rsidRDefault="00953C0A" w:rsidP="00953C0A">
      <w:pPr>
        <w:pStyle w:val="Heading1"/>
        <w:rPr>
          <w:rFonts w:ascii="Arial" w:hAnsi="Arial" w:cs="Arial"/>
        </w:rPr>
      </w:pPr>
    </w:p>
    <w:p w:rsidR="00953C0A" w:rsidRPr="00765DAC" w:rsidRDefault="00953C0A" w:rsidP="00953C0A">
      <w:pPr>
        <w:pStyle w:val="Heading1"/>
        <w:rPr>
          <w:rFonts w:ascii="Arial" w:hAnsi="Arial" w:cs="Arial"/>
          <w:sz w:val="20"/>
          <w:szCs w:val="20"/>
        </w:rPr>
      </w:pPr>
      <w:r w:rsidRPr="00765DAC">
        <w:rPr>
          <w:rFonts w:ascii="Arial" w:hAnsi="Arial" w:cs="Arial"/>
        </w:rPr>
        <w:t xml:space="preserve">Micronutrients </w:t>
      </w:r>
    </w:p>
    <w:p w:rsidR="00953C0A" w:rsidRPr="00765DAC" w:rsidRDefault="00953C0A" w:rsidP="00953C0A">
      <w:pPr>
        <w:keepNext/>
        <w:jc w:val="both"/>
        <w:rPr>
          <w:rFonts w:ascii="Arial" w:hAnsi="Arial" w:cs="Arial"/>
          <w:b/>
        </w:rPr>
      </w:pPr>
      <w:r w:rsidRPr="00765DAC">
        <w:rPr>
          <w:rFonts w:ascii="Arial" w:hAnsi="Arial" w:cs="Arial"/>
          <w:b/>
        </w:rPr>
        <w:t xml:space="preserve">Q3.1 Do you agree or disagree with these statements on vitamins and minerals? </w:t>
      </w:r>
    </w:p>
    <w:tbl>
      <w:tblPr>
        <w:tblStyle w:val="QQuestionTable"/>
        <w:tblW w:w="0" w:type="auto"/>
        <w:tblLook w:val="04A0" w:firstRow="1" w:lastRow="0" w:firstColumn="1" w:lastColumn="0" w:noHBand="0" w:noVBand="1"/>
      </w:tblPr>
      <w:tblGrid>
        <w:gridCol w:w="6097"/>
        <w:gridCol w:w="844"/>
        <w:gridCol w:w="1031"/>
        <w:gridCol w:w="1038"/>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139" w:type="dxa"/>
          </w:tcPr>
          <w:p w:rsidR="00953C0A" w:rsidRPr="00765DAC" w:rsidRDefault="00953C0A" w:rsidP="00862B4D">
            <w:pPr>
              <w:pStyle w:val="WhiteText"/>
              <w:keepNext/>
              <w:jc w:val="both"/>
              <w:rPr>
                <w:rFonts w:ascii="Arial" w:hAnsi="Arial" w:cs="Arial"/>
              </w:rPr>
            </w:pPr>
          </w:p>
        </w:tc>
        <w:tc>
          <w:tcPr>
            <w:tcW w:w="845"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990"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42"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139" w:type="dxa"/>
          </w:tcPr>
          <w:p w:rsidR="00953C0A" w:rsidRPr="00765DAC" w:rsidRDefault="00953C0A" w:rsidP="00862B4D">
            <w:pPr>
              <w:keepNext/>
              <w:jc w:val="both"/>
              <w:rPr>
                <w:rFonts w:ascii="Arial" w:hAnsi="Arial" w:cs="Arial"/>
              </w:rPr>
            </w:pPr>
            <w:r w:rsidRPr="00765DAC">
              <w:rPr>
                <w:rFonts w:ascii="Arial" w:hAnsi="Arial" w:cs="Arial"/>
              </w:rPr>
              <w:t>1. Calcium is the main component of bone (A)</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90" w:type="dxa"/>
          </w:tcPr>
          <w:p w:rsidR="00953C0A" w:rsidRPr="00765DAC" w:rsidRDefault="00953C0A" w:rsidP="00953C0A">
            <w:pPr>
              <w:pStyle w:val="ListParagraph"/>
              <w:keepNext/>
              <w:numPr>
                <w:ilvl w:val="0"/>
                <w:numId w:val="6"/>
              </w:numPr>
              <w:jc w:val="both"/>
              <w:rPr>
                <w:rFonts w:ascii="Arial" w:hAnsi="Arial" w:cs="Arial"/>
              </w:rPr>
            </w:pPr>
          </w:p>
        </w:tc>
        <w:tc>
          <w:tcPr>
            <w:tcW w:w="1042"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39" w:type="dxa"/>
          </w:tcPr>
          <w:p w:rsidR="00953C0A" w:rsidRPr="00765DAC" w:rsidRDefault="00953C0A" w:rsidP="00862B4D">
            <w:pPr>
              <w:keepNext/>
              <w:jc w:val="both"/>
              <w:rPr>
                <w:rFonts w:ascii="Arial" w:hAnsi="Arial" w:cs="Arial"/>
              </w:rPr>
            </w:pPr>
            <w:r w:rsidRPr="00765DAC">
              <w:rPr>
                <w:rFonts w:ascii="Arial" w:hAnsi="Arial" w:cs="Arial"/>
              </w:rPr>
              <w:t xml:space="preserve">2. Vitamin C is an anti-oxidant (A) </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90" w:type="dxa"/>
          </w:tcPr>
          <w:p w:rsidR="00953C0A" w:rsidRPr="00765DAC" w:rsidRDefault="00953C0A" w:rsidP="00953C0A">
            <w:pPr>
              <w:pStyle w:val="ListParagraph"/>
              <w:keepNext/>
              <w:numPr>
                <w:ilvl w:val="0"/>
                <w:numId w:val="6"/>
              </w:numPr>
              <w:jc w:val="both"/>
              <w:rPr>
                <w:rFonts w:ascii="Arial" w:hAnsi="Arial" w:cs="Arial"/>
              </w:rPr>
            </w:pPr>
          </w:p>
        </w:tc>
        <w:tc>
          <w:tcPr>
            <w:tcW w:w="1042"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39" w:type="dxa"/>
          </w:tcPr>
          <w:p w:rsidR="00953C0A" w:rsidRPr="00765DAC" w:rsidRDefault="00953C0A" w:rsidP="00862B4D">
            <w:pPr>
              <w:keepNext/>
              <w:jc w:val="both"/>
              <w:rPr>
                <w:rFonts w:ascii="Arial" w:hAnsi="Arial" w:cs="Arial"/>
              </w:rPr>
            </w:pPr>
            <w:r w:rsidRPr="00765DAC">
              <w:rPr>
                <w:rFonts w:ascii="Arial" w:hAnsi="Arial" w:cs="Arial"/>
              </w:rPr>
              <w:t>3.Thiamine (Vitamin B1) is needed to take oxygen to muscles (D)</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90" w:type="dxa"/>
          </w:tcPr>
          <w:p w:rsidR="00953C0A" w:rsidRPr="00765DAC" w:rsidRDefault="00953C0A" w:rsidP="00953C0A">
            <w:pPr>
              <w:pStyle w:val="ListParagraph"/>
              <w:keepNext/>
              <w:numPr>
                <w:ilvl w:val="0"/>
                <w:numId w:val="6"/>
              </w:numPr>
              <w:jc w:val="both"/>
              <w:rPr>
                <w:rFonts w:ascii="Arial" w:hAnsi="Arial" w:cs="Arial"/>
              </w:rPr>
            </w:pPr>
          </w:p>
        </w:tc>
        <w:tc>
          <w:tcPr>
            <w:tcW w:w="1042"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139" w:type="dxa"/>
          </w:tcPr>
          <w:p w:rsidR="00953C0A" w:rsidRPr="00765DAC" w:rsidRDefault="00953C0A" w:rsidP="00862B4D">
            <w:pPr>
              <w:keepNext/>
              <w:jc w:val="both"/>
              <w:rPr>
                <w:rFonts w:ascii="Arial" w:hAnsi="Arial" w:cs="Arial"/>
              </w:rPr>
            </w:pPr>
            <w:r w:rsidRPr="00765DAC">
              <w:rPr>
                <w:rFonts w:ascii="Arial" w:hAnsi="Arial" w:cs="Arial"/>
              </w:rPr>
              <w:t>4. Iron is needed to turn food into usable energy (D)</w:t>
            </w:r>
          </w:p>
          <w:p w:rsidR="00953C0A" w:rsidRPr="00765DAC" w:rsidRDefault="00953C0A" w:rsidP="00862B4D">
            <w:pPr>
              <w:keepNext/>
              <w:jc w:val="both"/>
              <w:rPr>
                <w:rFonts w:ascii="Arial" w:hAnsi="Arial" w:cs="Arial"/>
              </w:rPr>
            </w:pPr>
            <w:r w:rsidRPr="00765DAC">
              <w:rPr>
                <w:rFonts w:ascii="Arial" w:hAnsi="Arial" w:cs="Arial"/>
              </w:rPr>
              <w:t xml:space="preserve">5. Vitamin D enhances calcium absorption (A) </w:t>
            </w:r>
          </w:p>
          <w:p w:rsidR="00953C0A" w:rsidRPr="00765DAC" w:rsidRDefault="00953C0A" w:rsidP="00862B4D">
            <w:pPr>
              <w:keepNext/>
              <w:jc w:val="both"/>
              <w:rPr>
                <w:rFonts w:ascii="Arial" w:hAnsi="Arial" w:cs="Arial"/>
              </w:rPr>
            </w:pPr>
            <w:r w:rsidRPr="00765DAC">
              <w:rPr>
                <w:rFonts w:ascii="Arial" w:hAnsi="Arial" w:cs="Arial"/>
              </w:rPr>
              <w:t>6. Meat, chicken and fish are good sources of zinc (A)</w:t>
            </w:r>
          </w:p>
          <w:p w:rsidR="00953C0A" w:rsidRPr="00765DAC" w:rsidRDefault="00953C0A" w:rsidP="00862B4D">
            <w:pPr>
              <w:keepNext/>
              <w:jc w:val="both"/>
              <w:rPr>
                <w:rFonts w:ascii="Arial" w:hAnsi="Arial" w:cs="Arial"/>
              </w:rPr>
            </w:pPr>
            <w:r w:rsidRPr="00765DAC">
              <w:rPr>
                <w:rFonts w:ascii="Arial" w:hAnsi="Arial" w:cs="Arial"/>
              </w:rPr>
              <w:t>7. Wholegrain foods are good sources of vitamin C (D)</w:t>
            </w:r>
          </w:p>
          <w:p w:rsidR="00953C0A" w:rsidRPr="00765DAC" w:rsidRDefault="00953C0A" w:rsidP="00862B4D">
            <w:pPr>
              <w:keepNext/>
              <w:jc w:val="both"/>
              <w:rPr>
                <w:rFonts w:ascii="Arial" w:hAnsi="Arial" w:cs="Arial"/>
              </w:rPr>
            </w:pPr>
            <w:r w:rsidRPr="00765DAC">
              <w:rPr>
                <w:rFonts w:ascii="Arial" w:hAnsi="Arial" w:cs="Arial"/>
              </w:rPr>
              <w:t>8. Fruit and vegetables are good sources of calcium (D)</w:t>
            </w:r>
          </w:p>
          <w:p w:rsidR="00953C0A" w:rsidRPr="00765DAC" w:rsidRDefault="00953C0A" w:rsidP="00862B4D">
            <w:pPr>
              <w:keepNext/>
              <w:jc w:val="both"/>
              <w:rPr>
                <w:rFonts w:ascii="Arial" w:hAnsi="Arial" w:cs="Arial"/>
              </w:rPr>
            </w:pPr>
            <w:r w:rsidRPr="00765DAC">
              <w:rPr>
                <w:rFonts w:ascii="Arial" w:hAnsi="Arial" w:cs="Arial"/>
              </w:rPr>
              <w:t>9. Fatty fish is a good source of vitamin D (A)</w:t>
            </w:r>
          </w:p>
          <w:p w:rsidR="00953C0A" w:rsidRPr="00765DAC" w:rsidRDefault="00953C0A" w:rsidP="00862B4D">
            <w:pPr>
              <w:keepNext/>
              <w:jc w:val="both"/>
              <w:rPr>
                <w:rFonts w:ascii="Arial" w:hAnsi="Arial" w:cs="Arial"/>
              </w:rPr>
            </w:pPr>
            <w:r w:rsidRPr="00765DAC">
              <w:rPr>
                <w:rFonts w:ascii="Arial" w:hAnsi="Arial" w:cs="Arial"/>
              </w:rPr>
              <w:t>10. Women who have a monthly period need more iron than men (A)</w:t>
            </w:r>
          </w:p>
          <w:p w:rsidR="00953C0A" w:rsidRPr="00765DAC" w:rsidRDefault="00953C0A" w:rsidP="00862B4D">
            <w:pPr>
              <w:keepNext/>
              <w:jc w:val="both"/>
              <w:rPr>
                <w:rFonts w:ascii="Arial" w:hAnsi="Arial" w:cs="Arial"/>
              </w:rPr>
            </w:pPr>
            <w:r w:rsidRPr="00765DAC">
              <w:rPr>
                <w:rFonts w:ascii="Arial" w:hAnsi="Arial" w:cs="Arial"/>
              </w:rPr>
              <w:t>11. Athletes aged 15 to 24 years need 500 mg of calcium each day (D)</w:t>
            </w:r>
          </w:p>
          <w:p w:rsidR="00953C0A" w:rsidRPr="00765DAC" w:rsidRDefault="00953C0A" w:rsidP="00862B4D">
            <w:pPr>
              <w:keepNext/>
              <w:jc w:val="both"/>
              <w:rPr>
                <w:rFonts w:ascii="Arial" w:hAnsi="Arial" w:cs="Arial"/>
              </w:rPr>
            </w:pPr>
            <w:r w:rsidRPr="00765DAC">
              <w:rPr>
                <w:rFonts w:ascii="Arial" w:hAnsi="Arial" w:cs="Arial"/>
              </w:rPr>
              <w:t xml:space="preserve">12. A fit person eating a balanced diet can improve their athletic performance by eating more vitamins and minerals from food (D) </w:t>
            </w:r>
          </w:p>
          <w:p w:rsidR="00953C0A" w:rsidRPr="00765DAC" w:rsidRDefault="00953C0A" w:rsidP="00862B4D">
            <w:pPr>
              <w:keepNext/>
              <w:jc w:val="both"/>
              <w:rPr>
                <w:rFonts w:ascii="Arial" w:hAnsi="Arial" w:cs="Arial"/>
              </w:rPr>
            </w:pPr>
            <w:r w:rsidRPr="00765DAC">
              <w:rPr>
                <w:rFonts w:ascii="Arial" w:hAnsi="Arial" w:cs="Arial"/>
              </w:rPr>
              <w:t>13. Vitamins contain energy (kilojoules/calories) (D)</w:t>
            </w:r>
          </w:p>
        </w:tc>
        <w:tc>
          <w:tcPr>
            <w:tcW w:w="845" w:type="dxa"/>
          </w:tcPr>
          <w:p w:rsidR="00953C0A" w:rsidRPr="00765DAC" w:rsidRDefault="00953C0A" w:rsidP="00953C0A">
            <w:pPr>
              <w:pStyle w:val="ListParagraph"/>
              <w:keepNext/>
              <w:numPr>
                <w:ilvl w:val="0"/>
                <w:numId w:val="6"/>
              </w:numPr>
              <w:jc w:val="both"/>
              <w:rPr>
                <w:rFonts w:ascii="Arial" w:hAnsi="Arial" w:cs="Arial"/>
              </w:rPr>
            </w:pPr>
          </w:p>
        </w:tc>
        <w:tc>
          <w:tcPr>
            <w:tcW w:w="990" w:type="dxa"/>
          </w:tcPr>
          <w:p w:rsidR="00953C0A" w:rsidRPr="00765DAC" w:rsidRDefault="00953C0A" w:rsidP="00953C0A">
            <w:pPr>
              <w:pStyle w:val="ListParagraph"/>
              <w:keepNext/>
              <w:numPr>
                <w:ilvl w:val="0"/>
                <w:numId w:val="6"/>
              </w:numPr>
              <w:jc w:val="both"/>
              <w:rPr>
                <w:rFonts w:ascii="Arial" w:hAnsi="Arial" w:cs="Arial"/>
              </w:rPr>
            </w:pPr>
          </w:p>
        </w:tc>
        <w:tc>
          <w:tcPr>
            <w:tcW w:w="1042"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pStyle w:val="Heading1"/>
        <w:rPr>
          <w:rFonts w:ascii="Arial" w:hAnsi="Arial" w:cs="Arial"/>
        </w:rPr>
      </w:pPr>
    </w:p>
    <w:p w:rsidR="00953C0A" w:rsidRPr="00765DAC" w:rsidRDefault="00953C0A" w:rsidP="00953C0A">
      <w:pPr>
        <w:pStyle w:val="Heading1"/>
        <w:rPr>
          <w:rFonts w:ascii="Arial" w:hAnsi="Arial" w:cs="Arial"/>
        </w:rPr>
      </w:pPr>
      <w:r w:rsidRPr="00765DAC">
        <w:rPr>
          <w:rFonts w:ascii="Arial" w:hAnsi="Arial" w:cs="Arial"/>
        </w:rPr>
        <w:t xml:space="preserve">Sports Nutrition </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Q4.1 Athletes should drink water to:</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keep plasma (blood) volume stable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stop dry mouth</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allow proper sweating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All of the above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Q4.2 Experts think that athletes should: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drink 50 - 100 ml (1.7 - 3.3 fluid ounces) every 15 - 20 minutes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suck on ice cubes rather than drinking during practice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drink sports drinks (e.g. powerade) rather than water when exercising</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drink to a plan, based on body weight changes during training sessions performed in a similar climate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bCs/>
        </w:rPr>
      </w:pPr>
      <w:r w:rsidRPr="00731702">
        <w:rPr>
          <w:rFonts w:ascii="Arial" w:hAnsi="Arial" w:cs="Arial"/>
          <w:b/>
          <w:bCs/>
        </w:rPr>
        <w:t>Q4.4</w:t>
      </w:r>
      <w:r w:rsidRPr="5F8217C9">
        <w:rPr>
          <w:rFonts w:ascii="Arial" w:hAnsi="Arial" w:cs="Arial"/>
          <w:b/>
          <w:bCs/>
        </w:rPr>
        <w:t xml:space="preserve"> How much fluid should be consumed for rehydration purposes after exercise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At least 1.0 – 1.25 L per kg body weight lost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At least 3-5 L per kg body weight lost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None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Q4.5 Before competition, athletes should eat foods that are high 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fat and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fibre and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and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 xml:space="preserve">Q4.6 Do you agree or disagree with the statements on carbohydrate? </w:t>
      </w:r>
    </w:p>
    <w:tbl>
      <w:tblPr>
        <w:tblStyle w:val="QQuestionTable"/>
        <w:tblW w:w="0" w:type="auto"/>
        <w:tblLook w:val="04A0" w:firstRow="1" w:lastRow="0" w:firstColumn="1" w:lastColumn="0" w:noHBand="0" w:noVBand="1"/>
      </w:tblPr>
      <w:tblGrid>
        <w:gridCol w:w="6094"/>
        <w:gridCol w:w="846"/>
        <w:gridCol w:w="1031"/>
        <w:gridCol w:w="1039"/>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352" w:type="dxa"/>
          </w:tcPr>
          <w:p w:rsidR="00953C0A" w:rsidRPr="00765DAC" w:rsidRDefault="00953C0A" w:rsidP="00862B4D">
            <w:pPr>
              <w:pStyle w:val="WhiteText"/>
              <w:keepNext/>
              <w:jc w:val="both"/>
              <w:rPr>
                <w:rFonts w:ascii="Arial" w:hAnsi="Arial" w:cs="Arial"/>
              </w:rPr>
            </w:pPr>
          </w:p>
        </w:tc>
        <w:tc>
          <w:tcPr>
            <w:tcW w:w="851"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992"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1. Eating carbohydrates when you exercise makes it harder to build strength and muscles (D)</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2. In events lasting 60 - 90 minutes, 30- 60 g (1.0 - 2.0 ounces) of carbohydrates should be eaten per hour (A)</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352" w:type="dxa"/>
          </w:tcPr>
          <w:p w:rsidR="00953C0A" w:rsidRPr="00765DAC" w:rsidRDefault="00953C0A" w:rsidP="00862B4D">
            <w:pPr>
              <w:keepNext/>
              <w:jc w:val="both"/>
              <w:rPr>
                <w:rFonts w:ascii="Arial" w:hAnsi="Arial" w:cs="Arial"/>
              </w:rPr>
            </w:pPr>
            <w:r w:rsidRPr="00765DAC">
              <w:rPr>
                <w:rFonts w:ascii="Arial" w:hAnsi="Arial" w:cs="Arial"/>
              </w:rPr>
              <w:t>3. Eating carbohydrates when you exercise will help keep blood sugar levels stable (A)</w:t>
            </w:r>
          </w:p>
        </w:tc>
        <w:tc>
          <w:tcPr>
            <w:tcW w:w="851" w:type="dxa"/>
          </w:tcPr>
          <w:p w:rsidR="00953C0A" w:rsidRPr="00765DAC" w:rsidRDefault="00953C0A" w:rsidP="00953C0A">
            <w:pPr>
              <w:pStyle w:val="ListParagraph"/>
              <w:keepNext/>
              <w:numPr>
                <w:ilvl w:val="0"/>
                <w:numId w:val="6"/>
              </w:numPr>
              <w:jc w:val="both"/>
              <w:rPr>
                <w:rFonts w:ascii="Arial" w:hAnsi="Arial" w:cs="Arial"/>
              </w:rPr>
            </w:pPr>
          </w:p>
        </w:tc>
        <w:tc>
          <w:tcPr>
            <w:tcW w:w="992"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rPr>
      </w:pPr>
      <w:r w:rsidRPr="00765DAC">
        <w:rPr>
          <w:rFonts w:ascii="Arial" w:hAnsi="Arial" w:cs="Arial"/>
          <w:b/>
        </w:rPr>
        <w:t>Q4.7 Some athletes get a sore stomach if they eat during exercise. What might make stomach pain worse?</w:t>
      </w:r>
      <w:r w:rsidRPr="00765DAC">
        <w:rPr>
          <w:rFonts w:ascii="Arial" w:hAnsi="Arial" w:cs="Arial"/>
        </w:rPr>
        <w:t xml:space="preserve">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Having energy gels rather than water or sports drinks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Having small amounts of water at a time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Having sports drinks with different types of carbohydrates (e.g. fructose and sucrose)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Q4.8 During a competition, athletes should eat foods that are high 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fibre and fat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and protein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Fluids and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Q4.9 Which is the best snack to have during an intense 90-minute training session?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protein shake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ripe banana</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2 boiled eggs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handful of nuts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rPr>
      </w:pPr>
      <w:r w:rsidRPr="00765DAC">
        <w:rPr>
          <w:rFonts w:ascii="Arial" w:hAnsi="Arial" w:cs="Arial"/>
          <w:b/>
        </w:rPr>
        <w:t xml:space="preserve">Q4.10 After a competition, athletes should eat foods that are high in?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Protein, carbohydrate and fat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Only protein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Only carbohydrate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Carbohydrate and protein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Q4.11 How much protein do you think experts say athletes should eat after resistance exercise?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0.3g/kg body weight (~ 15 - 25 g for most athletes)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1.0 g/kg body weight (~ 50 - 100 g for most athletes)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1.5g/kg body weight (~ 150 – 130 g for most athletes)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Default="00953C0A" w:rsidP="00953C0A">
      <w:pPr>
        <w:keepNext/>
        <w:jc w:val="both"/>
        <w:rPr>
          <w:rFonts w:ascii="Arial" w:hAnsi="Arial" w:cs="Arial"/>
        </w:rPr>
      </w:pPr>
    </w:p>
    <w:p w:rsidR="00953C0A" w:rsidRPr="00765DAC" w:rsidRDefault="00953C0A" w:rsidP="00953C0A">
      <w:pPr>
        <w:keepNext/>
        <w:jc w:val="both"/>
        <w:rPr>
          <w:rFonts w:ascii="Arial" w:hAnsi="Arial" w:cs="Arial"/>
        </w:rPr>
      </w:pPr>
    </w:p>
    <w:p w:rsidR="00953C0A" w:rsidRPr="00765DAC" w:rsidRDefault="00953C0A" w:rsidP="00953C0A">
      <w:pPr>
        <w:pStyle w:val="Heading1"/>
        <w:rPr>
          <w:rFonts w:ascii="Arial" w:hAnsi="Arial" w:cs="Arial"/>
        </w:rPr>
      </w:pPr>
      <w:r w:rsidRPr="00765DAC">
        <w:rPr>
          <w:rFonts w:ascii="Arial" w:hAnsi="Arial" w:cs="Arial"/>
        </w:rPr>
        <w:t xml:space="preserve">Supplementation </w:t>
      </w: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lastRenderedPageBreak/>
        <w:t xml:space="preserve">Q5.1 Do you agree or disagree with the statements about vitamin and mineral supplements? </w:t>
      </w:r>
    </w:p>
    <w:tbl>
      <w:tblPr>
        <w:tblStyle w:val="QQuestionTable"/>
        <w:tblW w:w="0" w:type="auto"/>
        <w:tblLook w:val="04A0" w:firstRow="1" w:lastRow="0" w:firstColumn="1" w:lastColumn="0" w:noHBand="0" w:noVBand="1"/>
      </w:tblPr>
      <w:tblGrid>
        <w:gridCol w:w="5990"/>
        <w:gridCol w:w="846"/>
        <w:gridCol w:w="1130"/>
        <w:gridCol w:w="1044"/>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211" w:type="dxa"/>
          </w:tcPr>
          <w:p w:rsidR="00953C0A" w:rsidRPr="00765DAC" w:rsidRDefault="00953C0A" w:rsidP="00862B4D">
            <w:pPr>
              <w:pStyle w:val="WhiteText"/>
              <w:keepNext/>
              <w:jc w:val="both"/>
              <w:rPr>
                <w:rFonts w:ascii="Arial" w:hAnsi="Arial" w:cs="Arial"/>
              </w:rPr>
            </w:pPr>
          </w:p>
        </w:tc>
        <w:tc>
          <w:tcPr>
            <w:tcW w:w="850"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1134"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1. Vitamin C should always be taken by athletes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2. B vitamins should be taken if energy levels are low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3. Salt tablets should be taken by athletes that get cramps when they exercise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4. Iron tablets should be taken by all athletes who feel tired and are pale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Q5.2 All supplements are tested to make sure they are safe, don’t have any contamination.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Agree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Disagree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Q5.3 Supplement labels may sometimes say things that are not true.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Agree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Disagree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Q5.4 Do you agree or disagree with the statements about supplements? </w:t>
      </w:r>
    </w:p>
    <w:tbl>
      <w:tblPr>
        <w:tblStyle w:val="QQuestionTable"/>
        <w:tblW w:w="0" w:type="auto"/>
        <w:tblLook w:val="04A0" w:firstRow="1" w:lastRow="0" w:firstColumn="1" w:lastColumn="0" w:noHBand="0" w:noVBand="1"/>
      </w:tblPr>
      <w:tblGrid>
        <w:gridCol w:w="5993"/>
        <w:gridCol w:w="846"/>
        <w:gridCol w:w="1129"/>
        <w:gridCol w:w="1042"/>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211" w:type="dxa"/>
          </w:tcPr>
          <w:p w:rsidR="00953C0A" w:rsidRPr="00765DAC" w:rsidRDefault="00953C0A" w:rsidP="00862B4D">
            <w:pPr>
              <w:pStyle w:val="WhiteText"/>
              <w:keepNext/>
              <w:jc w:val="both"/>
              <w:rPr>
                <w:rFonts w:ascii="Arial" w:hAnsi="Arial" w:cs="Arial"/>
              </w:rPr>
            </w:pPr>
          </w:p>
        </w:tc>
        <w:tc>
          <w:tcPr>
            <w:tcW w:w="850"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1134"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061"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1. Creatine makes the brain think that exercise feels easier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rPr>
          <w:trHeight w:val="320"/>
        </w:trPr>
        <w:tc>
          <w:tcPr>
            <w:tcW w:w="6211" w:type="dxa"/>
          </w:tcPr>
          <w:p w:rsidR="00953C0A" w:rsidRPr="00765DAC" w:rsidRDefault="00953C0A" w:rsidP="00862B4D">
            <w:pPr>
              <w:keepNext/>
              <w:jc w:val="both"/>
              <w:rPr>
                <w:rFonts w:ascii="Arial" w:hAnsi="Arial" w:cs="Arial"/>
              </w:rPr>
            </w:pPr>
            <w:r w:rsidRPr="00765DAC">
              <w:rPr>
                <w:rFonts w:ascii="Arial" w:hAnsi="Arial" w:cs="Arial"/>
              </w:rPr>
              <w:t>2. Caffeine makes muscles able to work harder even without more oxygen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 xml:space="preserve">3. Beetroot juice (nitrates) makes muscles feel less sore after exercise (D) </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1" w:type="dxa"/>
          </w:tcPr>
          <w:p w:rsidR="00953C0A" w:rsidRPr="00765DAC" w:rsidRDefault="00953C0A" w:rsidP="00862B4D">
            <w:pPr>
              <w:keepNext/>
              <w:jc w:val="both"/>
              <w:rPr>
                <w:rFonts w:ascii="Arial" w:hAnsi="Arial" w:cs="Arial"/>
              </w:rPr>
            </w:pPr>
            <w:r w:rsidRPr="00765DAC">
              <w:rPr>
                <w:rFonts w:ascii="Arial" w:hAnsi="Arial" w:cs="Arial"/>
              </w:rPr>
              <w:t>4. Beta-Alanine can decrease how much acid muscles make during intense exercise (A)</w:t>
            </w:r>
          </w:p>
          <w:p w:rsidR="00953C0A" w:rsidRPr="00765DAC" w:rsidRDefault="00953C0A" w:rsidP="00862B4D">
            <w:pPr>
              <w:keepNext/>
              <w:jc w:val="both"/>
              <w:rPr>
                <w:rFonts w:ascii="Arial" w:hAnsi="Arial" w:cs="Arial"/>
              </w:rPr>
            </w:pPr>
            <w:r w:rsidRPr="00765DAC">
              <w:rPr>
                <w:rFonts w:ascii="Arial" w:hAnsi="Arial" w:cs="Arial"/>
              </w:rPr>
              <w:t>5. Supplements containing ferulic acid can increase lean body mass (D)</w:t>
            </w:r>
          </w:p>
        </w:tc>
        <w:tc>
          <w:tcPr>
            <w:tcW w:w="850"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061"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pStyle w:val="ListParagraph"/>
        <w:keepNext/>
        <w:ind w:left="443"/>
        <w:jc w:val="both"/>
        <w:rPr>
          <w:rFonts w:ascii="Arial" w:hAnsi="Arial" w:cs="Arial"/>
        </w:rPr>
      </w:pPr>
    </w:p>
    <w:p w:rsidR="00953C0A" w:rsidRPr="00765DAC" w:rsidRDefault="00953C0A" w:rsidP="00953C0A">
      <w:pPr>
        <w:keepNext/>
        <w:jc w:val="both"/>
        <w:rPr>
          <w:rFonts w:ascii="Arial" w:hAnsi="Arial" w:cs="Arial"/>
          <w:b/>
        </w:rPr>
      </w:pPr>
      <w:r w:rsidRPr="00765DAC">
        <w:rPr>
          <w:rFonts w:ascii="Arial" w:hAnsi="Arial" w:cs="Arial"/>
          <w:b/>
        </w:rPr>
        <w:t xml:space="preserve">Q5.6 WORLD ANTI-DOPING AGENCY (WADA) bans the use of….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caffeine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bicarbonate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carnitine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testosterone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pStyle w:val="Heading1"/>
        <w:rPr>
          <w:rFonts w:ascii="Arial" w:hAnsi="Arial" w:cs="Arial"/>
        </w:rPr>
      </w:pPr>
      <w:r w:rsidRPr="00765DAC">
        <w:rPr>
          <w:rFonts w:ascii="Arial" w:hAnsi="Arial" w:cs="Arial"/>
        </w:rPr>
        <w:t xml:space="preserve">Alcohol </w:t>
      </w:r>
    </w:p>
    <w:p w:rsidR="00953C0A" w:rsidRPr="00765DAC" w:rsidRDefault="00953C0A" w:rsidP="00953C0A">
      <w:pPr>
        <w:keepNext/>
        <w:jc w:val="both"/>
        <w:rPr>
          <w:rFonts w:ascii="Arial" w:hAnsi="Arial" w:cs="Arial"/>
          <w:b/>
        </w:rPr>
      </w:pPr>
      <w:r w:rsidRPr="00765DAC">
        <w:rPr>
          <w:rFonts w:ascii="Arial" w:hAnsi="Arial" w:cs="Arial"/>
          <w:b/>
        </w:rPr>
        <w:t>Q6.1 How much ethanol (pure alcohol) is there in a standard drink?</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1 – 2g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8 - 14 g</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30 - 50 g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rPr>
      </w:pPr>
      <w:r w:rsidRPr="00731702">
        <w:rPr>
          <w:rFonts w:ascii="Arial" w:hAnsi="Arial" w:cs="Arial"/>
          <w:b/>
          <w:bCs/>
        </w:rPr>
        <w:t>Q6.2</w:t>
      </w:r>
      <w:r w:rsidRPr="5F8217C9">
        <w:rPr>
          <w:rFonts w:ascii="Arial" w:hAnsi="Arial" w:cs="Arial"/>
          <w:b/>
          <w:bCs/>
        </w:rPr>
        <w:t xml:space="preserve"> Which is an example of a "Standard Drink"</w:t>
      </w:r>
      <w:r w:rsidRPr="5F8217C9">
        <w:rPr>
          <w:rFonts w:ascii="Arial" w:hAnsi="Arial" w:cs="Arial"/>
        </w:rPr>
        <w: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25 ml of pure spirits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One quarter of a bottle (175 ml) of red wine</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A pint (425 ml) of full strength beer</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Q6.3 Do you think alcohol can make you put on weight?</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Yes</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 xml:space="preserve">No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 xml:space="preserve">Q6.5 Do you agree or disagree with the statements on alcohol? </w:t>
      </w:r>
    </w:p>
    <w:tbl>
      <w:tblPr>
        <w:tblStyle w:val="QQuestionTable"/>
        <w:tblW w:w="0" w:type="auto"/>
        <w:tblLook w:val="04A0" w:firstRow="1" w:lastRow="0" w:firstColumn="1" w:lastColumn="0" w:noHBand="0" w:noVBand="1"/>
      </w:tblPr>
      <w:tblGrid>
        <w:gridCol w:w="5942"/>
        <w:gridCol w:w="764"/>
        <w:gridCol w:w="1129"/>
        <w:gridCol w:w="1175"/>
      </w:tblGrid>
      <w:tr w:rsidR="00953C0A" w:rsidRPr="00765DAC" w:rsidTr="00862B4D">
        <w:trPr>
          <w:cnfStyle w:val="100000000000" w:firstRow="1" w:lastRow="0" w:firstColumn="0" w:lastColumn="0" w:oddVBand="0" w:evenVBand="0" w:oddHBand="0" w:evenHBand="0" w:firstRowFirstColumn="0" w:firstRowLastColumn="0" w:lastRowFirstColumn="0" w:lastRowLastColumn="0"/>
        </w:trPr>
        <w:tc>
          <w:tcPr>
            <w:tcW w:w="6210" w:type="dxa"/>
          </w:tcPr>
          <w:p w:rsidR="00953C0A" w:rsidRPr="00765DAC" w:rsidRDefault="00953C0A" w:rsidP="00862B4D">
            <w:pPr>
              <w:pStyle w:val="WhiteText"/>
              <w:keepNext/>
              <w:jc w:val="both"/>
              <w:rPr>
                <w:rFonts w:ascii="Arial" w:hAnsi="Arial" w:cs="Arial"/>
              </w:rPr>
            </w:pPr>
          </w:p>
        </w:tc>
        <w:tc>
          <w:tcPr>
            <w:tcW w:w="709" w:type="dxa"/>
          </w:tcPr>
          <w:p w:rsidR="00953C0A" w:rsidRPr="00765DAC" w:rsidRDefault="00953C0A" w:rsidP="00862B4D">
            <w:pPr>
              <w:pStyle w:val="WhiteText"/>
              <w:keepNext/>
              <w:jc w:val="both"/>
              <w:rPr>
                <w:rFonts w:ascii="Arial" w:hAnsi="Arial" w:cs="Arial"/>
              </w:rPr>
            </w:pPr>
            <w:r w:rsidRPr="00765DAC">
              <w:rPr>
                <w:rFonts w:ascii="Arial" w:hAnsi="Arial" w:cs="Arial"/>
              </w:rPr>
              <w:t>Agree</w:t>
            </w:r>
          </w:p>
        </w:tc>
        <w:tc>
          <w:tcPr>
            <w:tcW w:w="1134" w:type="dxa"/>
          </w:tcPr>
          <w:p w:rsidR="00953C0A" w:rsidRPr="00765DAC" w:rsidRDefault="00953C0A" w:rsidP="00862B4D">
            <w:pPr>
              <w:pStyle w:val="WhiteText"/>
              <w:keepNext/>
              <w:jc w:val="both"/>
              <w:rPr>
                <w:rFonts w:ascii="Arial" w:hAnsi="Arial" w:cs="Arial"/>
              </w:rPr>
            </w:pPr>
            <w:r w:rsidRPr="00765DAC">
              <w:rPr>
                <w:rFonts w:ascii="Arial" w:hAnsi="Arial" w:cs="Arial"/>
              </w:rPr>
              <w:t>Disagree</w:t>
            </w:r>
          </w:p>
        </w:tc>
        <w:tc>
          <w:tcPr>
            <w:tcW w:w="1203" w:type="dxa"/>
          </w:tcPr>
          <w:p w:rsidR="00953C0A" w:rsidRPr="00765DAC" w:rsidRDefault="00953C0A" w:rsidP="00862B4D">
            <w:pPr>
              <w:pStyle w:val="WhiteText"/>
              <w:keepNext/>
              <w:jc w:val="both"/>
              <w:rPr>
                <w:rFonts w:ascii="Arial" w:hAnsi="Arial" w:cs="Arial"/>
              </w:rPr>
            </w:pPr>
            <w:r w:rsidRPr="00765DAC">
              <w:rPr>
                <w:rFonts w:ascii="Arial" w:hAnsi="Arial" w:cs="Arial"/>
              </w:rPr>
              <w:t>Not Sure</w:t>
            </w:r>
          </w:p>
        </w:tc>
      </w:tr>
      <w:tr w:rsidR="00953C0A" w:rsidRPr="00765DAC" w:rsidTr="00862B4D">
        <w:tc>
          <w:tcPr>
            <w:tcW w:w="6210" w:type="dxa"/>
          </w:tcPr>
          <w:p w:rsidR="00953C0A" w:rsidRPr="00765DAC" w:rsidRDefault="00953C0A" w:rsidP="00862B4D">
            <w:pPr>
              <w:keepNext/>
              <w:jc w:val="both"/>
              <w:rPr>
                <w:rFonts w:ascii="Arial" w:hAnsi="Arial" w:cs="Arial"/>
              </w:rPr>
            </w:pPr>
            <w:r w:rsidRPr="00765DAC">
              <w:rPr>
                <w:rFonts w:ascii="Arial" w:hAnsi="Arial" w:cs="Arial"/>
              </w:rPr>
              <w:t>1. If someone does not drink at all during the week, it is okay for them to have five or more drinks on a Friday or Saturday night</w:t>
            </w:r>
          </w:p>
        </w:tc>
        <w:tc>
          <w:tcPr>
            <w:tcW w:w="709"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203"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0" w:type="dxa"/>
          </w:tcPr>
          <w:p w:rsidR="00953C0A" w:rsidRPr="00765DAC" w:rsidRDefault="00953C0A" w:rsidP="00862B4D">
            <w:pPr>
              <w:keepNext/>
              <w:jc w:val="both"/>
              <w:rPr>
                <w:rFonts w:ascii="Arial" w:hAnsi="Arial" w:cs="Arial"/>
              </w:rPr>
            </w:pPr>
            <w:r w:rsidRPr="00765DAC">
              <w:rPr>
                <w:rFonts w:ascii="Arial" w:hAnsi="Arial" w:cs="Arial"/>
              </w:rPr>
              <w:t>2. Drinking lots of alcohol can make it harder to recover from injury</w:t>
            </w:r>
          </w:p>
        </w:tc>
        <w:tc>
          <w:tcPr>
            <w:tcW w:w="709"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203" w:type="dxa"/>
          </w:tcPr>
          <w:p w:rsidR="00953C0A" w:rsidRPr="00765DAC" w:rsidRDefault="00953C0A" w:rsidP="00953C0A">
            <w:pPr>
              <w:pStyle w:val="ListParagraph"/>
              <w:keepNext/>
              <w:numPr>
                <w:ilvl w:val="0"/>
                <w:numId w:val="6"/>
              </w:numPr>
              <w:jc w:val="both"/>
              <w:rPr>
                <w:rFonts w:ascii="Arial" w:hAnsi="Arial" w:cs="Arial"/>
              </w:rPr>
            </w:pPr>
          </w:p>
        </w:tc>
      </w:tr>
      <w:tr w:rsidR="00953C0A" w:rsidRPr="00765DAC" w:rsidTr="00862B4D">
        <w:tc>
          <w:tcPr>
            <w:tcW w:w="6210" w:type="dxa"/>
          </w:tcPr>
          <w:p w:rsidR="00953C0A" w:rsidRPr="00765DAC" w:rsidRDefault="00953C0A" w:rsidP="00862B4D">
            <w:pPr>
              <w:keepNext/>
              <w:jc w:val="both"/>
              <w:rPr>
                <w:rFonts w:ascii="Arial" w:hAnsi="Arial" w:cs="Arial"/>
              </w:rPr>
            </w:pPr>
            <w:r w:rsidRPr="00765DAC">
              <w:rPr>
                <w:rFonts w:ascii="Arial" w:hAnsi="Arial" w:cs="Arial"/>
              </w:rPr>
              <w:t>3. Alcohol makes you urinate more</w:t>
            </w:r>
          </w:p>
        </w:tc>
        <w:tc>
          <w:tcPr>
            <w:tcW w:w="709" w:type="dxa"/>
          </w:tcPr>
          <w:p w:rsidR="00953C0A" w:rsidRPr="00765DAC" w:rsidRDefault="00953C0A" w:rsidP="00953C0A">
            <w:pPr>
              <w:pStyle w:val="ListParagraph"/>
              <w:keepNext/>
              <w:numPr>
                <w:ilvl w:val="0"/>
                <w:numId w:val="6"/>
              </w:numPr>
              <w:jc w:val="both"/>
              <w:rPr>
                <w:rFonts w:ascii="Arial" w:hAnsi="Arial" w:cs="Arial"/>
              </w:rPr>
            </w:pPr>
          </w:p>
        </w:tc>
        <w:tc>
          <w:tcPr>
            <w:tcW w:w="1134" w:type="dxa"/>
          </w:tcPr>
          <w:p w:rsidR="00953C0A" w:rsidRPr="00765DAC" w:rsidRDefault="00953C0A" w:rsidP="00953C0A">
            <w:pPr>
              <w:pStyle w:val="ListParagraph"/>
              <w:keepNext/>
              <w:numPr>
                <w:ilvl w:val="0"/>
                <w:numId w:val="6"/>
              </w:numPr>
              <w:jc w:val="both"/>
              <w:rPr>
                <w:rFonts w:ascii="Arial" w:hAnsi="Arial" w:cs="Arial"/>
              </w:rPr>
            </w:pPr>
          </w:p>
        </w:tc>
        <w:tc>
          <w:tcPr>
            <w:tcW w:w="1203" w:type="dxa"/>
          </w:tcPr>
          <w:p w:rsidR="00953C0A" w:rsidRPr="00765DAC" w:rsidRDefault="00953C0A" w:rsidP="00953C0A">
            <w:pPr>
              <w:pStyle w:val="ListParagraph"/>
              <w:keepNext/>
              <w:numPr>
                <w:ilvl w:val="0"/>
                <w:numId w:val="6"/>
              </w:numPr>
              <w:jc w:val="both"/>
              <w:rPr>
                <w:rFonts w:ascii="Arial" w:hAnsi="Arial" w:cs="Arial"/>
              </w:rPr>
            </w:pPr>
          </w:p>
        </w:tc>
      </w:tr>
    </w:tbl>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p>
    <w:p w:rsidR="00953C0A" w:rsidRPr="00765DAC" w:rsidRDefault="00953C0A" w:rsidP="00953C0A">
      <w:pPr>
        <w:keepNext/>
        <w:jc w:val="both"/>
        <w:rPr>
          <w:rFonts w:ascii="Arial" w:hAnsi="Arial" w:cs="Arial"/>
          <w:b/>
        </w:rPr>
      </w:pPr>
      <w:r w:rsidRPr="00765DAC">
        <w:rPr>
          <w:rFonts w:ascii="Arial" w:hAnsi="Arial" w:cs="Arial"/>
          <w:b/>
        </w:rPr>
        <w:t>Q6.6 "Binge drinking" (also referred to as heavy episodic drinking) is defined as:             </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having two or more standard alcoholic drinks on the same occasion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having four to five or more standard alcoholic drinks on the same occasion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having seven to eight or more standard alcoholic drinks on the same occasion</w:t>
      </w:r>
    </w:p>
    <w:p w:rsidR="00953C0A" w:rsidRPr="00765DAC" w:rsidRDefault="00953C0A" w:rsidP="00953C0A">
      <w:pPr>
        <w:pStyle w:val="ListParagraph"/>
        <w:keepNext/>
        <w:numPr>
          <w:ilvl w:val="0"/>
          <w:numId w:val="6"/>
        </w:numPr>
        <w:spacing w:line="276" w:lineRule="auto"/>
        <w:jc w:val="both"/>
        <w:rPr>
          <w:rFonts w:ascii="Arial" w:hAnsi="Arial" w:cs="Arial"/>
        </w:rPr>
      </w:pPr>
      <w:r w:rsidRPr="00765DAC">
        <w:rPr>
          <w:rFonts w:ascii="Arial" w:hAnsi="Arial" w:cs="Arial"/>
        </w:rPr>
        <w:t>Not sure</w:t>
      </w:r>
    </w:p>
    <w:p w:rsidR="00953C0A" w:rsidRPr="007E5C7A" w:rsidRDefault="00953C0A" w:rsidP="00953C0A">
      <w:pPr>
        <w:spacing w:after="160" w:line="360" w:lineRule="auto"/>
        <w:jc w:val="both"/>
        <w:rPr>
          <w:rFonts w:ascii="Arial" w:hAnsi="Arial" w:cs="Arial"/>
          <w:b/>
          <w:bCs/>
          <w:sz w:val="24"/>
          <w:szCs w:val="24"/>
        </w:rPr>
      </w:pPr>
    </w:p>
    <w:p w:rsidR="00953C0A" w:rsidRDefault="00953C0A" w:rsidP="00953C0A">
      <w:pPr>
        <w:spacing w:after="160" w:line="360" w:lineRule="auto"/>
        <w:jc w:val="both"/>
        <w:rPr>
          <w:rFonts w:ascii="Arial" w:hAnsi="Arial" w:cs="Arial"/>
          <w:sz w:val="24"/>
          <w:szCs w:val="24"/>
        </w:rPr>
      </w:pPr>
      <w:r w:rsidRPr="5F8217C9">
        <w:rPr>
          <w:rFonts w:ascii="Arial" w:hAnsi="Arial" w:cs="Arial"/>
          <w:b/>
          <w:bCs/>
          <w:sz w:val="24"/>
          <w:szCs w:val="24"/>
        </w:rPr>
        <w:t xml:space="preserve">* </w:t>
      </w:r>
      <w:r w:rsidRPr="5F8217C9">
        <w:rPr>
          <w:rFonts w:ascii="Arial" w:hAnsi="Arial" w:cs="Arial"/>
          <w:sz w:val="24"/>
          <w:szCs w:val="24"/>
        </w:rPr>
        <w:t xml:space="preserve">Questions highlighted were adapted to make more relevant for our population. </w:t>
      </w:r>
    </w:p>
    <w:p w:rsidR="00953C0A" w:rsidRPr="007E5C7A" w:rsidRDefault="00953C0A" w:rsidP="00953C0A">
      <w:pPr>
        <w:rPr>
          <w:rFonts w:ascii="Arial" w:hAnsi="Arial" w:cs="Arial"/>
          <w:b/>
          <w:bCs/>
          <w:sz w:val="24"/>
          <w:szCs w:val="24"/>
        </w:rPr>
      </w:pPr>
      <w:r>
        <w:rPr>
          <w:rFonts w:ascii="Arial" w:hAnsi="Arial" w:cs="Arial"/>
          <w:b/>
          <w:bCs/>
          <w:sz w:val="24"/>
          <w:szCs w:val="24"/>
        </w:rPr>
        <w:br w:type="page"/>
      </w:r>
    </w:p>
    <w:p w:rsidR="00953C0A" w:rsidRPr="007E5C7A" w:rsidRDefault="00953C0A" w:rsidP="00953C0A">
      <w:pPr>
        <w:spacing w:after="160" w:line="360" w:lineRule="auto"/>
        <w:jc w:val="both"/>
        <w:rPr>
          <w:rFonts w:ascii="Arial" w:hAnsi="Arial" w:cs="Arial"/>
          <w:b/>
          <w:sz w:val="28"/>
          <w:szCs w:val="28"/>
        </w:rPr>
      </w:pPr>
      <w:r w:rsidRPr="007E5C7A">
        <w:rPr>
          <w:rFonts w:ascii="Arial" w:hAnsi="Arial" w:cs="Arial"/>
          <w:b/>
          <w:bCs/>
          <w:sz w:val="24"/>
          <w:szCs w:val="24"/>
        </w:rPr>
        <w:lastRenderedPageBreak/>
        <w:t>Appendix I</w:t>
      </w:r>
      <w:r>
        <w:rPr>
          <w:rFonts w:ascii="Arial" w:hAnsi="Arial" w:cs="Arial"/>
          <w:b/>
          <w:bCs/>
          <w:sz w:val="24"/>
          <w:szCs w:val="24"/>
        </w:rPr>
        <w:t>II.</w:t>
      </w:r>
      <w:r w:rsidRPr="007E5C7A">
        <w:rPr>
          <w:rFonts w:ascii="Arial" w:hAnsi="Arial" w:cs="Arial"/>
          <w:b/>
          <w:bCs/>
          <w:sz w:val="24"/>
          <w:szCs w:val="24"/>
        </w:rPr>
        <w:t xml:space="preserve"> Interview discussion guide</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016"/>
      </w:tblGrid>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 xml:space="preserve">Q1: </w:t>
            </w:r>
            <w:r w:rsidRPr="007E5C7A">
              <w:rPr>
                <w:rFonts w:ascii="Arial" w:hAnsi="Arial" w:cs="Arial"/>
              </w:rPr>
              <w:t>Describe in your own words what you think a healthy diet is – why? Can you give some examples of healthy foods?</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 xml:space="preserve">Q2: </w:t>
            </w:r>
            <w:r w:rsidRPr="007E5C7A">
              <w:rPr>
                <w:rFonts w:ascii="Arial" w:hAnsi="Arial" w:cs="Arial"/>
              </w:rPr>
              <w:t>Describe what you think an unhealthy diet is – why? Can you give some examples of unhealthy foods?</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Q3</w:t>
            </w:r>
            <w:r w:rsidRPr="007E5C7A">
              <w:rPr>
                <w:rFonts w:ascii="Arial" w:hAnsi="Arial" w:cs="Arial"/>
              </w:rPr>
              <w:t>: Do you think your diet influences your performance in any way? Describe nutritional strategies you apply</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Q4</w:t>
            </w:r>
            <w:r w:rsidRPr="007E5C7A">
              <w:rPr>
                <w:rFonts w:ascii="Arial" w:hAnsi="Arial" w:cs="Arial"/>
              </w:rPr>
              <w:t>: What aspects of nutrition in particular, if any do you think, influence how you perform? Why?</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Q5</w:t>
            </w:r>
            <w:r w:rsidRPr="007E5C7A">
              <w:rPr>
                <w:rFonts w:ascii="Arial" w:hAnsi="Arial" w:cs="Arial"/>
              </w:rPr>
              <w:t>: Are there any specific foods, drinks, or products that you take to help enhance your performance? How do you feel these benefit you?</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Q6</w:t>
            </w:r>
            <w:r w:rsidRPr="007E5C7A">
              <w:rPr>
                <w:rFonts w:ascii="Arial" w:hAnsi="Arial" w:cs="Arial"/>
              </w:rPr>
              <w:t xml:space="preserve">: How do you think the timing of meals is relevant to you as an athlete? </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Q7</w:t>
            </w:r>
            <w:r w:rsidRPr="007E5C7A">
              <w:rPr>
                <w:rFonts w:ascii="Arial" w:hAnsi="Arial" w:cs="Arial"/>
              </w:rPr>
              <w:t xml:space="preserve">: What are your main dietary goals as an athlete? </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Q8</w:t>
            </w:r>
            <w:r w:rsidRPr="007E5C7A">
              <w:rPr>
                <w:rFonts w:ascii="Arial" w:hAnsi="Arial" w:cs="Arial"/>
              </w:rPr>
              <w:t>: At what times of year do you ensure nutrition is a priority?</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rPr>
            </w:pPr>
            <w:r w:rsidRPr="007E5C7A">
              <w:rPr>
                <w:rFonts w:ascii="Arial" w:hAnsi="Arial" w:cs="Arial"/>
                <w:b/>
                <w:bCs/>
              </w:rPr>
              <w:t>Q9</w:t>
            </w:r>
            <w:r w:rsidRPr="007E5C7A">
              <w:rPr>
                <w:rFonts w:ascii="Arial" w:hAnsi="Arial" w:cs="Arial"/>
              </w:rPr>
              <w:t>: Are there any other factors that we have not discussed that influence what or how you eat? (e.g. Time, money, skills, media, taste, convenience, ergogenic aids, education, availability)</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color w:val="000000"/>
                <w:shd w:val="clear" w:color="auto" w:fill="FFFFFF"/>
              </w:rPr>
            </w:pPr>
            <w:r w:rsidRPr="007E5C7A">
              <w:rPr>
                <w:rFonts w:ascii="Arial" w:hAnsi="Arial" w:cs="Arial"/>
                <w:b/>
                <w:bCs/>
              </w:rPr>
              <w:t xml:space="preserve">Q10: </w:t>
            </w:r>
            <w:r w:rsidRPr="007E5C7A">
              <w:rPr>
                <w:rFonts w:ascii="Arial" w:hAnsi="Arial" w:cs="Arial"/>
                <w:color w:val="000000"/>
                <w:shd w:val="clear" w:color="auto" w:fill="FFFFFF"/>
              </w:rPr>
              <w:t>What is the biggest challenge in terms of meeting your dietary goals these days? (hint for researchers: current climate impact on players)</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color w:val="000000"/>
                <w:shd w:val="clear" w:color="auto" w:fill="FFFFFF"/>
              </w:rPr>
            </w:pPr>
            <w:r w:rsidRPr="007E5C7A">
              <w:rPr>
                <w:rFonts w:ascii="Arial" w:hAnsi="Arial" w:cs="Arial"/>
                <w:b/>
                <w:bCs/>
                <w:color w:val="000000"/>
                <w:shd w:val="clear" w:color="auto" w:fill="FFFFFF"/>
              </w:rPr>
              <w:t xml:space="preserve">Q11: </w:t>
            </w:r>
            <w:r w:rsidRPr="007E5C7A">
              <w:rPr>
                <w:rFonts w:ascii="Arial" w:hAnsi="Arial" w:cs="Arial"/>
                <w:color w:val="000000"/>
                <w:shd w:val="clear" w:color="auto" w:fill="FFFFFF"/>
              </w:rPr>
              <w:t>Do you feel that you are struggling to meet specific goals? (hint for researchers: current climate impact on players)</w:t>
            </w:r>
          </w:p>
        </w:tc>
      </w:tr>
      <w:tr w:rsidR="00953C0A" w:rsidRPr="00765DAC" w:rsidTr="00862B4D">
        <w:tc>
          <w:tcPr>
            <w:tcW w:w="9016" w:type="dxa"/>
            <w:tcBorders>
              <w:top w:val="single" w:sz="4" w:space="0" w:color="auto"/>
              <w:left w:val="nil"/>
              <w:bottom w:val="single" w:sz="4" w:space="0" w:color="auto"/>
              <w:right w:val="nil"/>
            </w:tcBorders>
            <w:hideMark/>
          </w:tcPr>
          <w:p w:rsidR="00953C0A" w:rsidRPr="007E5C7A" w:rsidRDefault="00953C0A" w:rsidP="00862B4D">
            <w:pPr>
              <w:spacing w:before="240" w:line="360" w:lineRule="auto"/>
              <w:jc w:val="both"/>
              <w:rPr>
                <w:rFonts w:ascii="Arial" w:hAnsi="Arial" w:cs="Arial"/>
                <w:color w:val="000000"/>
                <w:shd w:val="clear" w:color="auto" w:fill="FFFFFF"/>
              </w:rPr>
            </w:pPr>
            <w:r w:rsidRPr="007E5C7A">
              <w:rPr>
                <w:rFonts w:ascii="Arial" w:hAnsi="Arial" w:cs="Arial"/>
                <w:color w:val="000000"/>
                <w:shd w:val="clear" w:color="auto" w:fill="FFFFFF"/>
              </w:rPr>
              <w:t xml:space="preserve"> </w:t>
            </w:r>
            <w:r w:rsidRPr="007E5C7A">
              <w:rPr>
                <w:rFonts w:ascii="Arial" w:hAnsi="Arial" w:cs="Arial"/>
                <w:b/>
                <w:bCs/>
                <w:color w:val="000000"/>
                <w:shd w:val="clear" w:color="auto" w:fill="FFFFFF"/>
              </w:rPr>
              <w:t xml:space="preserve">Q12: </w:t>
            </w:r>
            <w:r w:rsidRPr="007E5C7A">
              <w:rPr>
                <w:rFonts w:ascii="Arial" w:hAnsi="Arial" w:cs="Arial"/>
                <w:color w:val="000000"/>
                <w:shd w:val="clear" w:color="auto" w:fill="FFFFFF"/>
              </w:rPr>
              <w:t>What impact do you feel this is going to have on your body and/or performance?</w:t>
            </w:r>
          </w:p>
        </w:tc>
      </w:tr>
    </w:tbl>
    <w:p w:rsidR="00953C0A" w:rsidRPr="007E5C7A" w:rsidRDefault="00953C0A" w:rsidP="00953C0A">
      <w:pPr>
        <w:spacing w:after="160" w:line="259" w:lineRule="auto"/>
        <w:jc w:val="both"/>
        <w:rPr>
          <w:rFonts w:ascii="Arial" w:hAnsi="Arial" w:cs="Arial"/>
          <w:spacing w:val="-5"/>
        </w:rPr>
      </w:pPr>
    </w:p>
    <w:p w:rsidR="00953C0A" w:rsidRPr="007E5C7A" w:rsidRDefault="00953C0A" w:rsidP="00953C0A">
      <w:pPr>
        <w:spacing w:line="360" w:lineRule="auto"/>
        <w:rPr>
          <w:rFonts w:ascii="Arial" w:hAnsi="Arial" w:cs="Arial"/>
          <w:color w:val="000000" w:themeColor="text1"/>
          <w:sz w:val="22"/>
          <w:szCs w:val="22"/>
        </w:rPr>
      </w:pPr>
    </w:p>
    <w:p w:rsidR="00755780" w:rsidRDefault="00755780"/>
    <w:sectPr w:rsidR="00755780" w:rsidSect="009228A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quot;Arial&quot;,sans-serif">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43C81"/>
    <w:multiLevelType w:val="hybridMultilevel"/>
    <w:tmpl w:val="771ABB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086235"/>
    <w:multiLevelType w:val="hybridMultilevel"/>
    <w:tmpl w:val="B0DEB316"/>
    <w:lvl w:ilvl="0" w:tplc="0F385934">
      <w:start w:val="2"/>
      <w:numFmt w:val="decimal"/>
      <w:lvlText w:val="%1."/>
      <w:lvlJc w:val="left"/>
      <w:pPr>
        <w:tabs>
          <w:tab w:val="num" w:pos="-120"/>
        </w:tabs>
        <w:ind w:left="-120" w:hanging="360"/>
      </w:pPr>
    </w:lvl>
    <w:lvl w:ilvl="1" w:tplc="7F043C76" w:tentative="1">
      <w:start w:val="1"/>
      <w:numFmt w:val="decimal"/>
      <w:lvlText w:val="%2."/>
      <w:lvlJc w:val="left"/>
      <w:pPr>
        <w:tabs>
          <w:tab w:val="num" w:pos="600"/>
        </w:tabs>
        <w:ind w:left="600" w:hanging="360"/>
      </w:pPr>
    </w:lvl>
    <w:lvl w:ilvl="2" w:tplc="E0D28AB8" w:tentative="1">
      <w:start w:val="1"/>
      <w:numFmt w:val="decimal"/>
      <w:lvlText w:val="%3."/>
      <w:lvlJc w:val="left"/>
      <w:pPr>
        <w:tabs>
          <w:tab w:val="num" w:pos="1320"/>
        </w:tabs>
        <w:ind w:left="1320" w:hanging="360"/>
      </w:pPr>
    </w:lvl>
    <w:lvl w:ilvl="3" w:tplc="2228BF16" w:tentative="1">
      <w:start w:val="1"/>
      <w:numFmt w:val="decimal"/>
      <w:lvlText w:val="%4."/>
      <w:lvlJc w:val="left"/>
      <w:pPr>
        <w:tabs>
          <w:tab w:val="num" w:pos="2040"/>
        </w:tabs>
        <w:ind w:left="2040" w:hanging="360"/>
      </w:pPr>
    </w:lvl>
    <w:lvl w:ilvl="4" w:tplc="3E62AD64" w:tentative="1">
      <w:start w:val="1"/>
      <w:numFmt w:val="decimal"/>
      <w:lvlText w:val="%5."/>
      <w:lvlJc w:val="left"/>
      <w:pPr>
        <w:tabs>
          <w:tab w:val="num" w:pos="2760"/>
        </w:tabs>
        <w:ind w:left="2760" w:hanging="360"/>
      </w:pPr>
    </w:lvl>
    <w:lvl w:ilvl="5" w:tplc="43CA0FF6" w:tentative="1">
      <w:start w:val="1"/>
      <w:numFmt w:val="decimal"/>
      <w:lvlText w:val="%6."/>
      <w:lvlJc w:val="left"/>
      <w:pPr>
        <w:tabs>
          <w:tab w:val="num" w:pos="3480"/>
        </w:tabs>
        <w:ind w:left="3480" w:hanging="360"/>
      </w:pPr>
    </w:lvl>
    <w:lvl w:ilvl="6" w:tplc="B84E0BE4" w:tentative="1">
      <w:start w:val="1"/>
      <w:numFmt w:val="decimal"/>
      <w:lvlText w:val="%7."/>
      <w:lvlJc w:val="left"/>
      <w:pPr>
        <w:tabs>
          <w:tab w:val="num" w:pos="4200"/>
        </w:tabs>
        <w:ind w:left="4200" w:hanging="360"/>
      </w:pPr>
    </w:lvl>
    <w:lvl w:ilvl="7" w:tplc="72D4A21C" w:tentative="1">
      <w:start w:val="1"/>
      <w:numFmt w:val="decimal"/>
      <w:lvlText w:val="%8."/>
      <w:lvlJc w:val="left"/>
      <w:pPr>
        <w:tabs>
          <w:tab w:val="num" w:pos="4920"/>
        </w:tabs>
        <w:ind w:left="4920" w:hanging="360"/>
      </w:pPr>
    </w:lvl>
    <w:lvl w:ilvl="8" w:tplc="A69E9BC0" w:tentative="1">
      <w:start w:val="1"/>
      <w:numFmt w:val="decimal"/>
      <w:lvlText w:val="%9."/>
      <w:lvlJc w:val="left"/>
      <w:pPr>
        <w:tabs>
          <w:tab w:val="num" w:pos="5640"/>
        </w:tabs>
        <w:ind w:left="5640" w:hanging="360"/>
      </w:pPr>
    </w:lvl>
  </w:abstractNum>
  <w:abstractNum w:abstractNumId="2" w15:restartNumberingAfterBreak="0">
    <w:nsid w:val="0CEA0BF6"/>
    <w:multiLevelType w:val="multilevel"/>
    <w:tmpl w:val="0409001D"/>
    <w:numStyleLink w:val="Singlepunch"/>
  </w:abstractNum>
  <w:abstractNum w:abstractNumId="3" w15:restartNumberingAfterBreak="0">
    <w:nsid w:val="28EE7BC6"/>
    <w:multiLevelType w:val="hybridMultilevel"/>
    <w:tmpl w:val="C6FC42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48371A"/>
    <w:multiLevelType w:val="hybridMultilevel"/>
    <w:tmpl w:val="2B6E9C4A"/>
    <w:lvl w:ilvl="0" w:tplc="0C090003">
      <w:start w:val="1"/>
      <w:numFmt w:val="bullet"/>
      <w:lvlText w:val="o"/>
      <w:lvlJc w:val="left"/>
      <w:pPr>
        <w:ind w:left="443" w:hanging="360"/>
      </w:pPr>
      <w:rPr>
        <w:rFonts w:ascii="Courier New" w:hAnsi="Courier New" w:cs="Courier New" w:hint="default"/>
      </w:rPr>
    </w:lvl>
    <w:lvl w:ilvl="1" w:tplc="0C090003" w:tentative="1">
      <w:start w:val="1"/>
      <w:numFmt w:val="bullet"/>
      <w:lvlText w:val="o"/>
      <w:lvlJc w:val="left"/>
      <w:pPr>
        <w:ind w:left="1163" w:hanging="360"/>
      </w:pPr>
      <w:rPr>
        <w:rFonts w:ascii="Courier New" w:hAnsi="Courier New" w:cs="Courier New" w:hint="default"/>
      </w:rPr>
    </w:lvl>
    <w:lvl w:ilvl="2" w:tplc="0C090005" w:tentative="1">
      <w:start w:val="1"/>
      <w:numFmt w:val="bullet"/>
      <w:lvlText w:val=""/>
      <w:lvlJc w:val="left"/>
      <w:pPr>
        <w:ind w:left="1883" w:hanging="360"/>
      </w:pPr>
      <w:rPr>
        <w:rFonts w:ascii="Wingdings" w:hAnsi="Wingdings" w:hint="default"/>
      </w:rPr>
    </w:lvl>
    <w:lvl w:ilvl="3" w:tplc="0C090001" w:tentative="1">
      <w:start w:val="1"/>
      <w:numFmt w:val="bullet"/>
      <w:lvlText w:val=""/>
      <w:lvlJc w:val="left"/>
      <w:pPr>
        <w:ind w:left="2603" w:hanging="360"/>
      </w:pPr>
      <w:rPr>
        <w:rFonts w:ascii="Symbol" w:hAnsi="Symbol" w:hint="default"/>
      </w:rPr>
    </w:lvl>
    <w:lvl w:ilvl="4" w:tplc="0C090003" w:tentative="1">
      <w:start w:val="1"/>
      <w:numFmt w:val="bullet"/>
      <w:lvlText w:val="o"/>
      <w:lvlJc w:val="left"/>
      <w:pPr>
        <w:ind w:left="3323" w:hanging="360"/>
      </w:pPr>
      <w:rPr>
        <w:rFonts w:ascii="Courier New" w:hAnsi="Courier New" w:cs="Courier New" w:hint="default"/>
      </w:rPr>
    </w:lvl>
    <w:lvl w:ilvl="5" w:tplc="0C090005" w:tentative="1">
      <w:start w:val="1"/>
      <w:numFmt w:val="bullet"/>
      <w:lvlText w:val=""/>
      <w:lvlJc w:val="left"/>
      <w:pPr>
        <w:ind w:left="4043" w:hanging="360"/>
      </w:pPr>
      <w:rPr>
        <w:rFonts w:ascii="Wingdings" w:hAnsi="Wingdings" w:hint="default"/>
      </w:rPr>
    </w:lvl>
    <w:lvl w:ilvl="6" w:tplc="0C090001" w:tentative="1">
      <w:start w:val="1"/>
      <w:numFmt w:val="bullet"/>
      <w:lvlText w:val=""/>
      <w:lvlJc w:val="left"/>
      <w:pPr>
        <w:ind w:left="4763" w:hanging="360"/>
      </w:pPr>
      <w:rPr>
        <w:rFonts w:ascii="Symbol" w:hAnsi="Symbol" w:hint="default"/>
      </w:rPr>
    </w:lvl>
    <w:lvl w:ilvl="7" w:tplc="0C090003" w:tentative="1">
      <w:start w:val="1"/>
      <w:numFmt w:val="bullet"/>
      <w:lvlText w:val="o"/>
      <w:lvlJc w:val="left"/>
      <w:pPr>
        <w:ind w:left="5483" w:hanging="360"/>
      </w:pPr>
      <w:rPr>
        <w:rFonts w:ascii="Courier New" w:hAnsi="Courier New" w:cs="Courier New" w:hint="default"/>
      </w:rPr>
    </w:lvl>
    <w:lvl w:ilvl="8" w:tplc="0C090005" w:tentative="1">
      <w:start w:val="1"/>
      <w:numFmt w:val="bullet"/>
      <w:lvlText w:val=""/>
      <w:lvlJc w:val="left"/>
      <w:pPr>
        <w:ind w:left="6203" w:hanging="360"/>
      </w:pPr>
      <w:rPr>
        <w:rFonts w:ascii="Wingdings" w:hAnsi="Wingdings" w:hint="default"/>
      </w:rPr>
    </w:lvl>
  </w:abstractNum>
  <w:abstractNum w:abstractNumId="5" w15:restartNumberingAfterBreak="0">
    <w:nsid w:val="429C2FB4"/>
    <w:multiLevelType w:val="multilevel"/>
    <w:tmpl w:val="200818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FE66EC0"/>
    <w:multiLevelType w:val="hybridMultilevel"/>
    <w:tmpl w:val="3662DA2C"/>
    <w:lvl w:ilvl="0" w:tplc="468260AE">
      <w:start w:val="1"/>
      <w:numFmt w:val="decimal"/>
      <w:lvlText w:val="%1."/>
      <w:lvlJc w:val="left"/>
      <w:pPr>
        <w:tabs>
          <w:tab w:val="num" w:pos="720"/>
        </w:tabs>
        <w:ind w:left="720" w:hanging="360"/>
      </w:pPr>
    </w:lvl>
    <w:lvl w:ilvl="1" w:tplc="6812D702" w:tentative="1">
      <w:start w:val="1"/>
      <w:numFmt w:val="decimal"/>
      <w:lvlText w:val="%2."/>
      <w:lvlJc w:val="left"/>
      <w:pPr>
        <w:tabs>
          <w:tab w:val="num" w:pos="1440"/>
        </w:tabs>
        <w:ind w:left="1440" w:hanging="360"/>
      </w:pPr>
    </w:lvl>
    <w:lvl w:ilvl="2" w:tplc="20941B8A" w:tentative="1">
      <w:start w:val="1"/>
      <w:numFmt w:val="decimal"/>
      <w:lvlText w:val="%3."/>
      <w:lvlJc w:val="left"/>
      <w:pPr>
        <w:tabs>
          <w:tab w:val="num" w:pos="2160"/>
        </w:tabs>
        <w:ind w:left="2160" w:hanging="360"/>
      </w:pPr>
    </w:lvl>
    <w:lvl w:ilvl="3" w:tplc="D59EBD36" w:tentative="1">
      <w:start w:val="1"/>
      <w:numFmt w:val="decimal"/>
      <w:lvlText w:val="%4."/>
      <w:lvlJc w:val="left"/>
      <w:pPr>
        <w:tabs>
          <w:tab w:val="num" w:pos="2880"/>
        </w:tabs>
        <w:ind w:left="2880" w:hanging="360"/>
      </w:pPr>
    </w:lvl>
    <w:lvl w:ilvl="4" w:tplc="3D100C08" w:tentative="1">
      <w:start w:val="1"/>
      <w:numFmt w:val="decimal"/>
      <w:lvlText w:val="%5."/>
      <w:lvlJc w:val="left"/>
      <w:pPr>
        <w:tabs>
          <w:tab w:val="num" w:pos="3600"/>
        </w:tabs>
        <w:ind w:left="3600" w:hanging="360"/>
      </w:pPr>
    </w:lvl>
    <w:lvl w:ilvl="5" w:tplc="0A2472AC" w:tentative="1">
      <w:start w:val="1"/>
      <w:numFmt w:val="decimal"/>
      <w:lvlText w:val="%6."/>
      <w:lvlJc w:val="left"/>
      <w:pPr>
        <w:tabs>
          <w:tab w:val="num" w:pos="4320"/>
        </w:tabs>
        <w:ind w:left="4320" w:hanging="360"/>
      </w:pPr>
    </w:lvl>
    <w:lvl w:ilvl="6" w:tplc="92D8DFF2" w:tentative="1">
      <w:start w:val="1"/>
      <w:numFmt w:val="decimal"/>
      <w:lvlText w:val="%7."/>
      <w:lvlJc w:val="left"/>
      <w:pPr>
        <w:tabs>
          <w:tab w:val="num" w:pos="5040"/>
        </w:tabs>
        <w:ind w:left="5040" w:hanging="360"/>
      </w:pPr>
    </w:lvl>
    <w:lvl w:ilvl="7" w:tplc="F9F4B288" w:tentative="1">
      <w:start w:val="1"/>
      <w:numFmt w:val="decimal"/>
      <w:lvlText w:val="%8."/>
      <w:lvlJc w:val="left"/>
      <w:pPr>
        <w:tabs>
          <w:tab w:val="num" w:pos="5760"/>
        </w:tabs>
        <w:ind w:left="5760" w:hanging="360"/>
      </w:pPr>
    </w:lvl>
    <w:lvl w:ilvl="8" w:tplc="80B4F70A" w:tentative="1">
      <w:start w:val="1"/>
      <w:numFmt w:val="decimal"/>
      <w:lvlText w:val="%9."/>
      <w:lvlJc w:val="left"/>
      <w:pPr>
        <w:tabs>
          <w:tab w:val="num" w:pos="6480"/>
        </w:tabs>
        <w:ind w:left="6480" w:hanging="360"/>
      </w:pPr>
    </w:lvl>
  </w:abstractNum>
  <w:abstractNum w:abstractNumId="8" w15:restartNumberingAfterBreak="0">
    <w:nsid w:val="6FA308FD"/>
    <w:multiLevelType w:val="hybridMultilevel"/>
    <w:tmpl w:val="F1E807BC"/>
    <w:lvl w:ilvl="0" w:tplc="0D9C809E">
      <w:start w:val="1"/>
      <w:numFmt w:val="bullet"/>
      <w:lvlText w:val="-"/>
      <w:lvlJc w:val="left"/>
      <w:pPr>
        <w:ind w:left="720" w:hanging="360"/>
      </w:pPr>
      <w:rPr>
        <w:rFonts w:ascii="&quot;Arial&quot;,sans-serif" w:hAnsi="&quot;Arial&quot;,sans-serif" w:hint="default"/>
      </w:rPr>
    </w:lvl>
    <w:lvl w:ilvl="1" w:tplc="C2443B94">
      <w:start w:val="1"/>
      <w:numFmt w:val="bullet"/>
      <w:lvlText w:val="o"/>
      <w:lvlJc w:val="left"/>
      <w:pPr>
        <w:ind w:left="1440" w:hanging="360"/>
      </w:pPr>
      <w:rPr>
        <w:rFonts w:ascii="Courier New" w:hAnsi="Courier New" w:hint="default"/>
      </w:rPr>
    </w:lvl>
    <w:lvl w:ilvl="2" w:tplc="1F66093E">
      <w:start w:val="1"/>
      <w:numFmt w:val="bullet"/>
      <w:lvlText w:val=""/>
      <w:lvlJc w:val="left"/>
      <w:pPr>
        <w:ind w:left="2160" w:hanging="360"/>
      </w:pPr>
      <w:rPr>
        <w:rFonts w:ascii="Wingdings" w:hAnsi="Wingdings" w:hint="default"/>
      </w:rPr>
    </w:lvl>
    <w:lvl w:ilvl="3" w:tplc="F886E9E8">
      <w:start w:val="1"/>
      <w:numFmt w:val="bullet"/>
      <w:lvlText w:val=""/>
      <w:lvlJc w:val="left"/>
      <w:pPr>
        <w:ind w:left="2880" w:hanging="360"/>
      </w:pPr>
      <w:rPr>
        <w:rFonts w:ascii="Symbol" w:hAnsi="Symbol" w:hint="default"/>
      </w:rPr>
    </w:lvl>
    <w:lvl w:ilvl="4" w:tplc="E94ED8E8">
      <w:start w:val="1"/>
      <w:numFmt w:val="bullet"/>
      <w:lvlText w:val="o"/>
      <w:lvlJc w:val="left"/>
      <w:pPr>
        <w:ind w:left="3600" w:hanging="360"/>
      </w:pPr>
      <w:rPr>
        <w:rFonts w:ascii="Courier New" w:hAnsi="Courier New" w:hint="default"/>
      </w:rPr>
    </w:lvl>
    <w:lvl w:ilvl="5" w:tplc="E5A80B12">
      <w:start w:val="1"/>
      <w:numFmt w:val="bullet"/>
      <w:lvlText w:val=""/>
      <w:lvlJc w:val="left"/>
      <w:pPr>
        <w:ind w:left="4320" w:hanging="360"/>
      </w:pPr>
      <w:rPr>
        <w:rFonts w:ascii="Wingdings" w:hAnsi="Wingdings" w:hint="default"/>
      </w:rPr>
    </w:lvl>
    <w:lvl w:ilvl="6" w:tplc="2AE4F34A">
      <w:start w:val="1"/>
      <w:numFmt w:val="bullet"/>
      <w:lvlText w:val=""/>
      <w:lvlJc w:val="left"/>
      <w:pPr>
        <w:ind w:left="5040" w:hanging="360"/>
      </w:pPr>
      <w:rPr>
        <w:rFonts w:ascii="Symbol" w:hAnsi="Symbol" w:hint="default"/>
      </w:rPr>
    </w:lvl>
    <w:lvl w:ilvl="7" w:tplc="0242E110">
      <w:start w:val="1"/>
      <w:numFmt w:val="bullet"/>
      <w:lvlText w:val="o"/>
      <w:lvlJc w:val="left"/>
      <w:pPr>
        <w:ind w:left="5760" w:hanging="360"/>
      </w:pPr>
      <w:rPr>
        <w:rFonts w:ascii="Courier New" w:hAnsi="Courier New" w:hint="default"/>
      </w:rPr>
    </w:lvl>
    <w:lvl w:ilvl="8" w:tplc="D744EE72">
      <w:start w:val="1"/>
      <w:numFmt w:val="bullet"/>
      <w:lvlText w:val=""/>
      <w:lvlJc w:val="left"/>
      <w:pPr>
        <w:ind w:left="6480" w:hanging="360"/>
      </w:pPr>
      <w:rPr>
        <w:rFonts w:ascii="Wingdings" w:hAnsi="Wingdings" w:hint="default"/>
      </w:rPr>
    </w:lvl>
  </w:abstractNum>
  <w:abstractNum w:abstractNumId="9" w15:restartNumberingAfterBreak="0">
    <w:nsid w:val="777A4B85"/>
    <w:multiLevelType w:val="hybridMultilevel"/>
    <w:tmpl w:val="DDA82540"/>
    <w:lvl w:ilvl="0" w:tplc="D36C74DE">
      <w:start w:val="3"/>
      <w:numFmt w:val="decimal"/>
      <w:lvlText w:val="%1."/>
      <w:lvlJc w:val="left"/>
      <w:pPr>
        <w:tabs>
          <w:tab w:val="num" w:pos="1494"/>
        </w:tabs>
        <w:ind w:left="1494" w:hanging="360"/>
      </w:pPr>
    </w:lvl>
    <w:lvl w:ilvl="1" w:tplc="DA406F20" w:tentative="1">
      <w:start w:val="1"/>
      <w:numFmt w:val="decimal"/>
      <w:lvlText w:val="%2."/>
      <w:lvlJc w:val="left"/>
      <w:pPr>
        <w:tabs>
          <w:tab w:val="num" w:pos="1440"/>
        </w:tabs>
        <w:ind w:left="1440" w:hanging="360"/>
      </w:pPr>
    </w:lvl>
    <w:lvl w:ilvl="2" w:tplc="7E64274A" w:tentative="1">
      <w:start w:val="1"/>
      <w:numFmt w:val="decimal"/>
      <w:lvlText w:val="%3."/>
      <w:lvlJc w:val="left"/>
      <w:pPr>
        <w:tabs>
          <w:tab w:val="num" w:pos="2160"/>
        </w:tabs>
        <w:ind w:left="2160" w:hanging="360"/>
      </w:pPr>
    </w:lvl>
    <w:lvl w:ilvl="3" w:tplc="CA801BE2" w:tentative="1">
      <w:start w:val="1"/>
      <w:numFmt w:val="decimal"/>
      <w:lvlText w:val="%4."/>
      <w:lvlJc w:val="left"/>
      <w:pPr>
        <w:tabs>
          <w:tab w:val="num" w:pos="2880"/>
        </w:tabs>
        <w:ind w:left="2880" w:hanging="360"/>
      </w:pPr>
    </w:lvl>
    <w:lvl w:ilvl="4" w:tplc="1B58828E" w:tentative="1">
      <w:start w:val="1"/>
      <w:numFmt w:val="decimal"/>
      <w:lvlText w:val="%5."/>
      <w:lvlJc w:val="left"/>
      <w:pPr>
        <w:tabs>
          <w:tab w:val="num" w:pos="3600"/>
        </w:tabs>
        <w:ind w:left="3600" w:hanging="360"/>
      </w:pPr>
    </w:lvl>
    <w:lvl w:ilvl="5" w:tplc="E70C609A" w:tentative="1">
      <w:start w:val="1"/>
      <w:numFmt w:val="decimal"/>
      <w:lvlText w:val="%6."/>
      <w:lvlJc w:val="left"/>
      <w:pPr>
        <w:tabs>
          <w:tab w:val="num" w:pos="4320"/>
        </w:tabs>
        <w:ind w:left="4320" w:hanging="360"/>
      </w:pPr>
    </w:lvl>
    <w:lvl w:ilvl="6" w:tplc="5366F9B6" w:tentative="1">
      <w:start w:val="1"/>
      <w:numFmt w:val="decimal"/>
      <w:lvlText w:val="%7."/>
      <w:lvlJc w:val="left"/>
      <w:pPr>
        <w:tabs>
          <w:tab w:val="num" w:pos="5040"/>
        </w:tabs>
        <w:ind w:left="5040" w:hanging="360"/>
      </w:pPr>
    </w:lvl>
    <w:lvl w:ilvl="7" w:tplc="410019EC" w:tentative="1">
      <w:start w:val="1"/>
      <w:numFmt w:val="decimal"/>
      <w:lvlText w:val="%8."/>
      <w:lvlJc w:val="left"/>
      <w:pPr>
        <w:tabs>
          <w:tab w:val="num" w:pos="5760"/>
        </w:tabs>
        <w:ind w:left="5760" w:hanging="360"/>
      </w:pPr>
    </w:lvl>
    <w:lvl w:ilvl="8" w:tplc="EE524E48" w:tentative="1">
      <w:start w:val="1"/>
      <w:numFmt w:val="decimal"/>
      <w:lvlText w:val="%9."/>
      <w:lvlJc w:val="left"/>
      <w:pPr>
        <w:tabs>
          <w:tab w:val="num" w:pos="6480"/>
        </w:tabs>
        <w:ind w:left="6480" w:hanging="360"/>
      </w:pPr>
    </w:lvl>
  </w:abstractNum>
  <w:num w:numId="1">
    <w:abstractNumId w:val="7"/>
  </w:num>
  <w:num w:numId="2">
    <w:abstractNumId w:val="1"/>
  </w:num>
  <w:num w:numId="3">
    <w:abstractNumId w:val="9"/>
  </w:num>
  <w:num w:numId="4">
    <w:abstractNumId w:val="5"/>
  </w:num>
  <w:num w:numId="5">
    <w:abstractNumId w:val="6"/>
  </w:num>
  <w:num w:numId="6">
    <w:abstractNumId w:val="2"/>
  </w:num>
  <w:num w:numId="7">
    <w:abstractNumId w:val="4"/>
  </w:num>
  <w:num w:numId="8">
    <w:abstractNumId w:val="0"/>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C0A"/>
    <w:rsid w:val="00755780"/>
    <w:rsid w:val="00953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D1C19"/>
  <w15:chartTrackingRefBased/>
  <w15:docId w15:val="{A0224144-D35E-4A60-9CB7-71FA1B98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C0A"/>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uiPriority w:val="9"/>
    <w:qFormat/>
    <w:rsid w:val="00953C0A"/>
    <w:pPr>
      <w:keepNext/>
      <w:keepLines/>
      <w:spacing w:before="240" w:after="120" w:line="259" w:lineRule="auto"/>
      <w:outlineLvl w:val="0"/>
    </w:pPr>
    <w:rPr>
      <w:rFonts w:asciiTheme="majorHAnsi" w:eastAsiaTheme="majorEastAsia" w:hAnsiTheme="majorHAnsi" w:cstheme="majorBidi"/>
      <w:b/>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C0A"/>
    <w:rPr>
      <w:rFonts w:asciiTheme="majorHAnsi" w:eastAsiaTheme="majorEastAsia" w:hAnsiTheme="majorHAnsi" w:cstheme="majorBidi"/>
      <w:b/>
      <w:sz w:val="32"/>
      <w:szCs w:val="32"/>
    </w:rPr>
  </w:style>
  <w:style w:type="paragraph" w:styleId="NormalWeb">
    <w:name w:val="Normal (Web)"/>
    <w:basedOn w:val="Normal"/>
    <w:uiPriority w:val="99"/>
    <w:unhideWhenUsed/>
    <w:rsid w:val="00953C0A"/>
    <w:pPr>
      <w:spacing w:before="100" w:beforeAutospacing="1" w:after="100" w:afterAutospacing="1"/>
    </w:pPr>
    <w:rPr>
      <w:sz w:val="24"/>
      <w:szCs w:val="24"/>
    </w:rPr>
  </w:style>
  <w:style w:type="paragraph" w:styleId="ListParagraph">
    <w:name w:val="List Paragraph"/>
    <w:basedOn w:val="Normal"/>
    <w:uiPriority w:val="34"/>
    <w:qFormat/>
    <w:rsid w:val="00953C0A"/>
    <w:pPr>
      <w:ind w:left="720"/>
      <w:contextualSpacing/>
    </w:pPr>
  </w:style>
  <w:style w:type="table" w:styleId="TableGrid">
    <w:name w:val="Table Grid"/>
    <w:basedOn w:val="TableNormal"/>
    <w:uiPriority w:val="39"/>
    <w:rsid w:val="00953C0A"/>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53C0A"/>
    <w:pPr>
      <w:spacing w:before="100" w:beforeAutospacing="1" w:after="100" w:afterAutospacing="1"/>
    </w:pPr>
    <w:rPr>
      <w:sz w:val="24"/>
      <w:szCs w:val="24"/>
      <w:lang w:val="en-IE" w:eastAsia="en-IE"/>
    </w:rPr>
  </w:style>
  <w:style w:type="character" w:customStyle="1" w:styleId="normaltextrun">
    <w:name w:val="normaltextrun"/>
    <w:basedOn w:val="DefaultParagraphFont"/>
    <w:rsid w:val="00953C0A"/>
  </w:style>
  <w:style w:type="character" w:customStyle="1" w:styleId="eop">
    <w:name w:val="eop"/>
    <w:basedOn w:val="DefaultParagraphFont"/>
    <w:rsid w:val="00953C0A"/>
  </w:style>
  <w:style w:type="table" w:styleId="PlainTable2">
    <w:name w:val="Plain Table 2"/>
    <w:basedOn w:val="TableNormal"/>
    <w:uiPriority w:val="42"/>
    <w:rsid w:val="00953C0A"/>
    <w:pPr>
      <w:spacing w:after="0" w:line="240" w:lineRule="auto"/>
    </w:pPr>
    <w:rPr>
      <w:sz w:val="24"/>
      <w:szCs w:val="24"/>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QQuestionTable">
    <w:name w:val="QQuestionTable"/>
    <w:uiPriority w:val="99"/>
    <w:qFormat/>
    <w:rsid w:val="00953C0A"/>
    <w:pPr>
      <w:spacing w:after="0" w:line="240" w:lineRule="auto"/>
      <w:jc w:val="center"/>
    </w:pPr>
    <w:rPr>
      <w:rFonts w:eastAsiaTheme="minorEastAsia"/>
      <w:sz w:val="20"/>
      <w:szCs w:val="20"/>
      <w:lang w:eastAsia="en-IE"/>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953C0A"/>
    <w:pPr>
      <w:spacing w:after="0" w:line="240" w:lineRule="auto"/>
    </w:pPr>
    <w:rPr>
      <w:rFonts w:eastAsiaTheme="minorEastAsia"/>
      <w:color w:val="FFFFFF" w:themeColor="background1"/>
    </w:rPr>
  </w:style>
  <w:style w:type="numbering" w:customStyle="1" w:styleId="Singlepunch">
    <w:name w:val="Single punch"/>
    <w:rsid w:val="00953C0A"/>
    <w:pPr>
      <w:numPr>
        <w:numId w:val="5"/>
      </w:numPr>
    </w:pPr>
  </w:style>
  <w:style w:type="table" w:styleId="ListTable6Colorful-Accent3">
    <w:name w:val="List Table 6 Colorful Accent 3"/>
    <w:basedOn w:val="TableNormal"/>
    <w:uiPriority w:val="51"/>
    <w:rsid w:val="00953C0A"/>
    <w:pPr>
      <w:spacing w:after="0" w:line="240" w:lineRule="auto"/>
    </w:pPr>
    <w:rPr>
      <w:color w:val="7B7B7B" w:themeColor="accent3" w:themeShade="BF"/>
      <w:sz w:val="24"/>
      <w:szCs w:val="24"/>
      <w:lang w:val="en-GB"/>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2917</Words>
  <Characters>16631</Characters>
  <Application>Microsoft Office Word</Application>
  <DocSecurity>0</DocSecurity>
  <Lines>138</Lines>
  <Paragraphs>39</Paragraphs>
  <ScaleCrop>false</ScaleCrop>
  <Company>Springer Nature IT</Company>
  <LinksUpToDate>false</LinksUpToDate>
  <CharactersWithSpaces>19509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2021-08-06T07:55:00Z</dcterms:created>
  <dcterms:modified xsi:type="dcterms:W3CDTF">2021-08-06T07:56:00Z</dcterms:modified>
</cp:coreProperties>
</file>