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1ED0" w:rsidRPr="002E6F02" w:rsidRDefault="00942164" w:rsidP="00A51ED0">
      <w:pPr>
        <w:rPr>
          <w:rFonts w:ascii="Times New Roman" w:hAnsi="Times New Roman" w:cs="Times New Roman"/>
        </w:rPr>
      </w:pPr>
      <w:proofErr w:type="gramStart"/>
      <w:r w:rsidRPr="00942164">
        <w:rPr>
          <w:rFonts w:ascii="Times New Roman" w:hAnsi="Times New Roman" w:cs="Times New Roman"/>
          <w:b/>
        </w:rPr>
        <w:t xml:space="preserve">Supplementary </w:t>
      </w:r>
      <w:r w:rsidR="00A51ED0" w:rsidRPr="00942164">
        <w:rPr>
          <w:rFonts w:ascii="Times New Roman" w:hAnsi="Times New Roman" w:cs="Times New Roman"/>
          <w:b/>
        </w:rPr>
        <w:t xml:space="preserve">Table </w:t>
      </w:r>
      <w:r w:rsidRPr="00942164">
        <w:rPr>
          <w:rFonts w:ascii="Times New Roman" w:hAnsi="Times New Roman" w:cs="Times New Roman"/>
          <w:b/>
        </w:rPr>
        <w:t>S</w:t>
      </w:r>
      <w:r w:rsidR="00A51ED0" w:rsidRPr="00942164">
        <w:rPr>
          <w:rFonts w:ascii="Times New Roman" w:hAnsi="Times New Roman" w:cs="Times New Roman"/>
          <w:b/>
        </w:rPr>
        <w:t>1</w:t>
      </w:r>
      <w:r w:rsidR="00A51ED0" w:rsidRPr="002E6F02">
        <w:rPr>
          <w:rFonts w:ascii="Times New Roman" w:hAnsi="Times New Roman" w:cs="Times New Roman"/>
        </w:rPr>
        <w:t>.</w:t>
      </w:r>
      <w:proofErr w:type="gramEnd"/>
      <w:r w:rsidR="00A51ED0" w:rsidRPr="002E6F02">
        <w:rPr>
          <w:rFonts w:ascii="Times New Roman" w:hAnsi="Times New Roman" w:cs="Times New Roman"/>
        </w:rPr>
        <w:t xml:space="preserve"> Glide docking results (best pose per ligand) against the FN1 (pdb id: 3M7P) gene.</w:t>
      </w:r>
    </w:p>
    <w:tbl>
      <w:tblPr>
        <w:tblStyle w:val="TableGrid"/>
        <w:tblW w:w="14879" w:type="dxa"/>
        <w:jc w:val="center"/>
        <w:tblLook w:val="04A0"/>
      </w:tblPr>
      <w:tblGrid>
        <w:gridCol w:w="1838"/>
        <w:gridCol w:w="1701"/>
        <w:gridCol w:w="1418"/>
        <w:gridCol w:w="1559"/>
        <w:gridCol w:w="1559"/>
        <w:gridCol w:w="1843"/>
        <w:gridCol w:w="4961"/>
      </w:tblGrid>
      <w:tr w:rsidR="00A51ED0" w:rsidTr="00942164">
        <w:trPr>
          <w:trHeight w:val="586"/>
          <w:jc w:val="center"/>
        </w:trPr>
        <w:tc>
          <w:tcPr>
            <w:tcW w:w="183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 w:rsidRPr="00475A2C">
              <w:rPr>
                <w:rFonts w:ascii="Times New Roman" w:hAnsi="Times New Roman" w:cs="Times New Roman"/>
                <w:b/>
                <w:bCs/>
              </w:rPr>
              <w:t>Compound ID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 w:rsidRPr="00475A2C">
              <w:rPr>
                <w:rFonts w:ascii="Times New Roman" w:hAnsi="Times New Roman" w:cs="Times New Roman"/>
                <w:b/>
                <w:bCs/>
              </w:rPr>
              <w:t>Docking score (kcal/mol)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 w:rsidRPr="00475A2C">
              <w:rPr>
                <w:rFonts w:ascii="Times New Roman" w:hAnsi="Times New Roman" w:cs="Times New Roman"/>
                <w:b/>
                <w:bCs/>
              </w:rPr>
              <w:t>Glide Emodel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 w:rsidRPr="00475A2C">
              <w:rPr>
                <w:rFonts w:ascii="Times New Roman" w:hAnsi="Times New Roman" w:cs="Times New Roman"/>
                <w:b/>
                <w:bCs/>
              </w:rPr>
              <w:t>Glide Ecoul (kcal/mol)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 w:rsidRPr="00475A2C">
              <w:rPr>
                <w:rFonts w:ascii="Times New Roman" w:hAnsi="Times New Roman" w:cs="Times New Roman"/>
                <w:b/>
                <w:bCs/>
              </w:rPr>
              <w:t>Glide Evdw (kcal/mol)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 w:rsidRPr="00475A2C">
              <w:rPr>
                <w:rFonts w:ascii="Times New Roman" w:hAnsi="Times New Roman" w:cs="Times New Roman"/>
                <w:b/>
                <w:bCs/>
              </w:rPr>
              <w:t>Glide H-bond term (kcal/mol)</w:t>
            </w:r>
          </w:p>
        </w:tc>
        <w:tc>
          <w:tcPr>
            <w:tcW w:w="496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 w:rsidRPr="00475A2C">
              <w:rPr>
                <w:rFonts w:ascii="Times New Roman" w:hAnsi="Times New Roman" w:cs="Times New Roman"/>
                <w:b/>
                <w:bCs/>
              </w:rPr>
              <w:t>Key interacting residues</w:t>
            </w:r>
          </w:p>
        </w:tc>
      </w:tr>
      <w:tr w:rsidR="00A51ED0" w:rsidTr="00942164">
        <w:trPr>
          <w:trHeight w:val="194"/>
          <w:jc w:val="center"/>
        </w:trPr>
        <w:tc>
          <w:tcPr>
            <w:tcW w:w="1838" w:type="dxa"/>
            <w:tcBorders>
              <w:left w:val="nil"/>
              <w:bottom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 w:rsidRPr="00475A2C">
              <w:rPr>
                <w:rFonts w:ascii="Times New Roman" w:hAnsi="Times New Roman" w:cs="Times New Roman"/>
              </w:rPr>
              <w:t>CMNPD30283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475A2C">
              <w:rPr>
                <w:rFonts w:ascii="Times New Roman" w:hAnsi="Times New Roman" w:cs="Times New Roman"/>
              </w:rPr>
              <w:t>9.898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475A2C">
              <w:rPr>
                <w:rFonts w:ascii="Times New Roman" w:hAnsi="Times New Roman" w:cs="Times New Roman"/>
              </w:rPr>
              <w:t>80.720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475A2C">
              <w:rPr>
                <w:rFonts w:ascii="Times New Roman" w:hAnsi="Times New Roman" w:cs="Times New Roman"/>
              </w:rPr>
              <w:t>17.719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475A2C">
              <w:rPr>
                <w:rFonts w:ascii="Times New Roman" w:hAnsi="Times New Roman" w:cs="Times New Roman"/>
              </w:rPr>
              <w:t>38.012</w:t>
            </w: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475A2C">
              <w:rPr>
                <w:rFonts w:ascii="Times New Roman" w:hAnsi="Times New Roman" w:cs="Times New Roman"/>
              </w:rPr>
              <w:t>0.541</w:t>
            </w:r>
          </w:p>
        </w:tc>
        <w:tc>
          <w:tcPr>
            <w:tcW w:w="4961" w:type="dxa"/>
            <w:tcBorders>
              <w:left w:val="nil"/>
              <w:bottom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 w:rsidRPr="00F8352F">
              <w:rPr>
                <w:rFonts w:ascii="Times New Roman" w:hAnsi="Times New Roman" w:cs="Times New Roman"/>
              </w:rPr>
              <w:t>LEU407, GLN330, ARG503</w:t>
            </w:r>
          </w:p>
        </w:tc>
      </w:tr>
      <w:tr w:rsidR="00A51ED0" w:rsidTr="00942164">
        <w:trPr>
          <w:trHeight w:val="194"/>
          <w:jc w:val="center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 w:rsidRPr="00475A2C">
              <w:rPr>
                <w:rFonts w:ascii="Times New Roman" w:hAnsi="Times New Roman" w:cs="Times New Roman"/>
              </w:rPr>
              <w:t>CMNPD21894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475A2C">
              <w:rPr>
                <w:rFonts w:ascii="Times New Roman" w:hAnsi="Times New Roman" w:cs="Times New Roman"/>
              </w:rPr>
              <w:t>9.014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475A2C">
              <w:rPr>
                <w:rFonts w:ascii="Times New Roman" w:hAnsi="Times New Roman" w:cs="Times New Roman"/>
              </w:rPr>
              <w:t>71.983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475A2C">
              <w:rPr>
                <w:rFonts w:ascii="Times New Roman" w:hAnsi="Times New Roman" w:cs="Times New Roman"/>
              </w:rPr>
              <w:t>19.908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475A2C">
              <w:rPr>
                <w:rFonts w:ascii="Times New Roman" w:hAnsi="Times New Roman" w:cs="Times New Roman"/>
              </w:rPr>
              <w:t>32.537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475A2C">
              <w:rPr>
                <w:rFonts w:ascii="Times New Roman" w:hAnsi="Times New Roman" w:cs="Times New Roman"/>
              </w:rPr>
              <w:t>0.708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 w:rsidRPr="00F8352F">
              <w:rPr>
                <w:rFonts w:ascii="Times New Roman" w:hAnsi="Times New Roman" w:cs="Times New Roman"/>
              </w:rPr>
              <w:t>GLY502, ARG503, SER373</w:t>
            </w:r>
          </w:p>
        </w:tc>
      </w:tr>
      <w:tr w:rsidR="00A51ED0" w:rsidTr="00942164">
        <w:trPr>
          <w:trHeight w:val="194"/>
          <w:jc w:val="center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 w:rsidRPr="00475A2C">
              <w:rPr>
                <w:rFonts w:ascii="Times New Roman" w:hAnsi="Times New Roman" w:cs="Times New Roman"/>
              </w:rPr>
              <w:t>CMNPD15938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475A2C">
              <w:rPr>
                <w:rFonts w:ascii="Times New Roman" w:hAnsi="Times New Roman" w:cs="Times New Roman"/>
              </w:rPr>
              <w:t>8.795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475A2C">
              <w:rPr>
                <w:rFonts w:ascii="Times New Roman" w:hAnsi="Times New Roman" w:cs="Times New Roman"/>
              </w:rPr>
              <w:t>65.003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475A2C">
              <w:rPr>
                <w:rFonts w:ascii="Times New Roman" w:hAnsi="Times New Roman" w:cs="Times New Roman"/>
              </w:rPr>
              <w:t>14.055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475A2C">
              <w:rPr>
                <w:rFonts w:ascii="Times New Roman" w:hAnsi="Times New Roman" w:cs="Times New Roman"/>
              </w:rPr>
              <w:t>34.593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475A2C">
              <w:rPr>
                <w:rFonts w:ascii="Times New Roman" w:hAnsi="Times New Roman" w:cs="Times New Roman"/>
              </w:rPr>
              <w:t>1.219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 w:rsidRPr="00F8352F">
              <w:rPr>
                <w:rFonts w:ascii="Times New Roman" w:hAnsi="Times New Roman" w:cs="Times New Roman"/>
              </w:rPr>
              <w:t>TYR372, PRO363, GLN409</w:t>
            </w:r>
          </w:p>
        </w:tc>
      </w:tr>
      <w:tr w:rsidR="00A51ED0" w:rsidTr="00942164">
        <w:trPr>
          <w:trHeight w:val="194"/>
          <w:jc w:val="center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 w:rsidRPr="00475A2C">
              <w:rPr>
                <w:rFonts w:ascii="Times New Roman" w:hAnsi="Times New Roman" w:cs="Times New Roman"/>
              </w:rPr>
              <w:t>CMNPD30456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475A2C">
              <w:rPr>
                <w:rFonts w:ascii="Times New Roman" w:hAnsi="Times New Roman" w:cs="Times New Roman"/>
              </w:rPr>
              <w:t>8.678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475A2C">
              <w:rPr>
                <w:rFonts w:ascii="Times New Roman" w:hAnsi="Times New Roman" w:cs="Times New Roman"/>
              </w:rPr>
              <w:t>57.157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475A2C">
              <w:rPr>
                <w:rFonts w:ascii="Times New Roman" w:hAnsi="Times New Roman" w:cs="Times New Roman"/>
              </w:rPr>
              <w:t>13.889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475A2C">
              <w:rPr>
                <w:rFonts w:ascii="Times New Roman" w:hAnsi="Times New Roman" w:cs="Times New Roman"/>
              </w:rPr>
              <w:t>25.797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475A2C">
              <w:rPr>
                <w:rFonts w:ascii="Times New Roman" w:hAnsi="Times New Roman" w:cs="Times New Roman"/>
              </w:rPr>
              <w:t>1.016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 w:rsidRPr="00F8352F">
              <w:rPr>
                <w:rFonts w:ascii="Times New Roman" w:hAnsi="Times New Roman" w:cs="Times New Roman"/>
              </w:rPr>
              <w:t>GLN330, GLU467, PHE531</w:t>
            </w:r>
          </w:p>
        </w:tc>
      </w:tr>
      <w:tr w:rsidR="00A51ED0" w:rsidTr="00942164">
        <w:trPr>
          <w:trHeight w:val="194"/>
          <w:jc w:val="center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 w:rsidRPr="00475A2C">
              <w:rPr>
                <w:rFonts w:ascii="Times New Roman" w:hAnsi="Times New Roman" w:cs="Times New Roman"/>
              </w:rPr>
              <w:t>CMNPD7718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475A2C">
              <w:rPr>
                <w:rFonts w:ascii="Times New Roman" w:hAnsi="Times New Roman" w:cs="Times New Roman"/>
              </w:rPr>
              <w:t>8.641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475A2C">
              <w:rPr>
                <w:rFonts w:ascii="Times New Roman" w:hAnsi="Times New Roman" w:cs="Times New Roman"/>
              </w:rPr>
              <w:t>55.882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475A2C">
              <w:rPr>
                <w:rFonts w:ascii="Times New Roman" w:hAnsi="Times New Roman" w:cs="Times New Roman"/>
              </w:rPr>
              <w:t>28.555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475A2C">
              <w:rPr>
                <w:rFonts w:ascii="Times New Roman" w:hAnsi="Times New Roman" w:cs="Times New Roman"/>
              </w:rPr>
              <w:t>16.468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475A2C">
              <w:rPr>
                <w:rFonts w:ascii="Times New Roman" w:hAnsi="Times New Roman" w:cs="Times New Roman"/>
              </w:rPr>
              <w:t>0.806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 w:rsidRPr="00F8352F">
              <w:rPr>
                <w:rFonts w:ascii="Times New Roman" w:hAnsi="Times New Roman" w:cs="Times New Roman"/>
              </w:rPr>
              <w:t>THR376, GLU377, ARG503, GLU505</w:t>
            </w:r>
          </w:p>
        </w:tc>
      </w:tr>
      <w:tr w:rsidR="00A51ED0" w:rsidRPr="00A4525B" w:rsidTr="00942164">
        <w:trPr>
          <w:trHeight w:val="194"/>
          <w:jc w:val="center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 w:rsidRPr="00475A2C">
              <w:rPr>
                <w:rFonts w:ascii="Times New Roman" w:hAnsi="Times New Roman" w:cs="Times New Roman"/>
              </w:rPr>
              <w:t>CMNPD28752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475A2C">
              <w:rPr>
                <w:rFonts w:ascii="Times New Roman" w:hAnsi="Times New Roman" w:cs="Times New Roman"/>
              </w:rPr>
              <w:t>8.476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475A2C">
              <w:rPr>
                <w:rFonts w:ascii="Times New Roman" w:hAnsi="Times New Roman" w:cs="Times New Roman"/>
              </w:rPr>
              <w:t>67.637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475A2C">
              <w:rPr>
                <w:rFonts w:ascii="Times New Roman" w:hAnsi="Times New Roman" w:cs="Times New Roman"/>
              </w:rPr>
              <w:t>19.775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475A2C">
              <w:rPr>
                <w:rFonts w:ascii="Times New Roman" w:hAnsi="Times New Roman" w:cs="Times New Roman"/>
              </w:rPr>
              <w:t>30.038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475A2C">
              <w:rPr>
                <w:rFonts w:ascii="Times New Roman" w:hAnsi="Times New Roman" w:cs="Times New Roman"/>
              </w:rPr>
              <w:t>0.640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1ED0" w:rsidRPr="00F8352F" w:rsidRDefault="00A51ED0" w:rsidP="002B16E9">
            <w:pPr>
              <w:jc w:val="center"/>
              <w:rPr>
                <w:lang w:val="de-DE"/>
              </w:rPr>
            </w:pPr>
            <w:r w:rsidRPr="00F8352F">
              <w:rPr>
                <w:rFonts w:ascii="Times New Roman" w:hAnsi="Times New Roman" w:cs="Times New Roman"/>
                <w:lang w:val="de-DE"/>
              </w:rPr>
              <w:t>ARG369, GLU505, ARG503, THR375, GLU377</w:t>
            </w:r>
          </w:p>
        </w:tc>
      </w:tr>
      <w:tr w:rsidR="00A51ED0" w:rsidTr="00942164">
        <w:trPr>
          <w:trHeight w:val="194"/>
          <w:jc w:val="center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 w:rsidRPr="00475A2C">
              <w:rPr>
                <w:rFonts w:ascii="Times New Roman" w:hAnsi="Times New Roman" w:cs="Times New Roman"/>
              </w:rPr>
              <w:t>CMNPD5805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475A2C">
              <w:rPr>
                <w:rFonts w:ascii="Times New Roman" w:hAnsi="Times New Roman" w:cs="Times New Roman"/>
              </w:rPr>
              <w:t>8.444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475A2C">
              <w:rPr>
                <w:rFonts w:ascii="Times New Roman" w:hAnsi="Times New Roman" w:cs="Times New Roman"/>
              </w:rPr>
              <w:t>70.619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475A2C">
              <w:rPr>
                <w:rFonts w:ascii="Times New Roman" w:hAnsi="Times New Roman" w:cs="Times New Roman"/>
              </w:rPr>
              <w:t>19.048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475A2C">
              <w:rPr>
                <w:rFonts w:ascii="Times New Roman" w:hAnsi="Times New Roman" w:cs="Times New Roman"/>
              </w:rPr>
              <w:t>28.409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475A2C">
              <w:rPr>
                <w:rFonts w:ascii="Times New Roman" w:hAnsi="Times New Roman" w:cs="Times New Roman"/>
              </w:rPr>
              <w:t>0.006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 w:rsidRPr="00F8352F">
              <w:rPr>
                <w:rFonts w:ascii="Times New Roman" w:hAnsi="Times New Roman" w:cs="Times New Roman"/>
              </w:rPr>
              <w:t>SER373, ARG503, GLY502</w:t>
            </w:r>
          </w:p>
        </w:tc>
      </w:tr>
      <w:tr w:rsidR="00A51ED0" w:rsidTr="00942164">
        <w:trPr>
          <w:trHeight w:val="194"/>
          <w:jc w:val="center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 w:rsidRPr="00475A2C">
              <w:rPr>
                <w:rFonts w:ascii="Times New Roman" w:hAnsi="Times New Roman" w:cs="Times New Roman"/>
              </w:rPr>
              <w:t>CMNPD23529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475A2C">
              <w:rPr>
                <w:rFonts w:ascii="Times New Roman" w:hAnsi="Times New Roman" w:cs="Times New Roman"/>
              </w:rPr>
              <w:t>8.396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475A2C">
              <w:rPr>
                <w:rFonts w:ascii="Times New Roman" w:hAnsi="Times New Roman" w:cs="Times New Roman"/>
              </w:rPr>
              <w:t>54.059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475A2C">
              <w:rPr>
                <w:rFonts w:ascii="Times New Roman" w:hAnsi="Times New Roman" w:cs="Times New Roman"/>
              </w:rPr>
              <w:t>15.037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475A2C">
              <w:rPr>
                <w:rFonts w:ascii="Times New Roman" w:hAnsi="Times New Roman" w:cs="Times New Roman"/>
              </w:rPr>
              <w:t>24.156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475A2C">
              <w:rPr>
                <w:rFonts w:ascii="Times New Roman" w:hAnsi="Times New Roman" w:cs="Times New Roman"/>
              </w:rPr>
              <w:t>0.889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 w:rsidRPr="00F8352F">
              <w:rPr>
                <w:rFonts w:ascii="Times New Roman" w:hAnsi="Times New Roman" w:cs="Times New Roman"/>
              </w:rPr>
              <w:t>TYR372, SER373, GLU467</w:t>
            </w:r>
          </w:p>
        </w:tc>
      </w:tr>
      <w:tr w:rsidR="00A51ED0" w:rsidTr="00942164">
        <w:trPr>
          <w:trHeight w:val="194"/>
          <w:jc w:val="center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 w:rsidRPr="00475A2C">
              <w:rPr>
                <w:rFonts w:ascii="Times New Roman" w:hAnsi="Times New Roman" w:cs="Times New Roman"/>
              </w:rPr>
              <w:t>CMNPD25748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475A2C">
              <w:rPr>
                <w:rFonts w:ascii="Times New Roman" w:hAnsi="Times New Roman" w:cs="Times New Roman"/>
              </w:rPr>
              <w:t>8.253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475A2C">
              <w:rPr>
                <w:rFonts w:ascii="Times New Roman" w:hAnsi="Times New Roman" w:cs="Times New Roman"/>
              </w:rPr>
              <w:t>68.611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475A2C">
              <w:rPr>
                <w:rFonts w:ascii="Times New Roman" w:hAnsi="Times New Roman" w:cs="Times New Roman"/>
              </w:rPr>
              <w:t>14.710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475A2C">
              <w:rPr>
                <w:rFonts w:ascii="Times New Roman" w:hAnsi="Times New Roman" w:cs="Times New Roman"/>
              </w:rPr>
              <w:t>33.359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475A2C">
              <w:rPr>
                <w:rFonts w:ascii="Times New Roman" w:hAnsi="Times New Roman" w:cs="Times New Roman"/>
              </w:rPr>
              <w:t>1.140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 w:rsidRPr="00F8352F">
              <w:rPr>
                <w:rFonts w:ascii="Times New Roman" w:hAnsi="Times New Roman" w:cs="Times New Roman"/>
              </w:rPr>
              <w:t>TYR372, GLN409, ALA465</w:t>
            </w:r>
          </w:p>
        </w:tc>
      </w:tr>
      <w:tr w:rsidR="00A51ED0" w:rsidTr="00942164">
        <w:trPr>
          <w:trHeight w:val="194"/>
          <w:jc w:val="center"/>
        </w:trPr>
        <w:tc>
          <w:tcPr>
            <w:tcW w:w="1838" w:type="dxa"/>
            <w:tcBorders>
              <w:top w:val="nil"/>
              <w:left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 w:rsidRPr="00475A2C">
              <w:rPr>
                <w:rFonts w:ascii="Times New Roman" w:hAnsi="Times New Roman" w:cs="Times New Roman"/>
              </w:rPr>
              <w:t>CMNPD30363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475A2C">
              <w:rPr>
                <w:rFonts w:ascii="Times New Roman" w:hAnsi="Times New Roman" w:cs="Times New Roman"/>
              </w:rPr>
              <w:t>8.136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475A2C">
              <w:rPr>
                <w:rFonts w:ascii="Times New Roman" w:hAnsi="Times New Roman" w:cs="Times New Roman"/>
              </w:rPr>
              <w:t>44.382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475A2C">
              <w:rPr>
                <w:rFonts w:ascii="Times New Roman" w:hAnsi="Times New Roman" w:cs="Times New Roman"/>
              </w:rPr>
              <w:t>17.221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475A2C">
              <w:rPr>
                <w:rFonts w:ascii="Times New Roman" w:hAnsi="Times New Roman" w:cs="Times New Roman"/>
              </w:rPr>
              <w:t>18.726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475A2C">
              <w:rPr>
                <w:rFonts w:ascii="Times New Roman" w:hAnsi="Times New Roman" w:cs="Times New Roman"/>
              </w:rPr>
              <w:t>0.580</w:t>
            </w: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  <w:vAlign w:val="center"/>
          </w:tcPr>
          <w:p w:rsidR="00A51ED0" w:rsidRDefault="00A51ED0" w:rsidP="002B16E9">
            <w:pPr>
              <w:jc w:val="center"/>
            </w:pPr>
            <w:r w:rsidRPr="00F8352F">
              <w:rPr>
                <w:rFonts w:ascii="Times New Roman" w:hAnsi="Times New Roman" w:cs="Times New Roman"/>
              </w:rPr>
              <w:t>GLN409, TYR372, SER373, ARG503</w:t>
            </w:r>
          </w:p>
        </w:tc>
      </w:tr>
    </w:tbl>
    <w:p w:rsidR="00BD4397" w:rsidRDefault="00BD4397"/>
    <w:sectPr w:rsidR="00BD4397" w:rsidSect="00BD439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D4397"/>
    <w:rsid w:val="00042639"/>
    <w:rsid w:val="00560E47"/>
    <w:rsid w:val="00942164"/>
    <w:rsid w:val="00A51ED0"/>
    <w:rsid w:val="00BD4397"/>
    <w:rsid w:val="00D971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1ED0"/>
  </w:style>
  <w:style w:type="paragraph" w:styleId="Heading1">
    <w:name w:val="heading 1"/>
    <w:basedOn w:val="Normal"/>
    <w:next w:val="Normal"/>
    <w:link w:val="Heading1Char"/>
    <w:uiPriority w:val="9"/>
    <w:qFormat/>
    <w:rsid w:val="00BD43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D43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439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43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439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439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439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439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439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439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D439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439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439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439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439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439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439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439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43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D43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43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D43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43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D439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439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D439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439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439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4397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BD43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151</Words>
  <Characters>866</Characters>
  <Application>Microsoft Office Word</Application>
  <DocSecurity>0</DocSecurity>
  <Lines>7</Lines>
  <Paragraphs>2</Paragraphs>
  <ScaleCrop>false</ScaleCrop>
  <Company/>
  <LinksUpToDate>false</LinksUpToDate>
  <CharactersWithSpaces>1015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Shivaling Pattanashetti</dc:creator>
  <cp:lastModifiedBy>LENOVO</cp:lastModifiedBy>
  <cp:revision>2</cp:revision>
  <dcterms:created xsi:type="dcterms:W3CDTF">2025-09-16T05:08:00Z</dcterms:created>
  <dcterms:modified xsi:type="dcterms:W3CDTF">2025-09-16T05:08:00Z</dcterms:modified>
</cp:coreProperties>
</file>