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BAC3" w14:textId="0569FB14" w:rsidR="00F3002A" w:rsidRPr="004E4849" w:rsidRDefault="00F3002A" w:rsidP="00966034">
      <w:pPr>
        <w:widowControl/>
        <w:ind w:rightChars="40" w:right="84" w:firstLineChars="252" w:firstLine="504"/>
        <w:jc w:val="right"/>
        <w:rPr>
          <w:rFonts w:eastAsia="DFGothic-EB" w:cs="Times New Roman"/>
          <w:b/>
          <w:bCs/>
          <w:color w:val="000000" w:themeColor="text1"/>
          <w:sz w:val="20"/>
          <w:szCs w:val="20"/>
          <w:lang w:val="en-GB"/>
        </w:rPr>
      </w:pPr>
      <w:r w:rsidRPr="004E4849">
        <w:rPr>
          <w:rFonts w:eastAsia="DFGothic-EB" w:cs="Times New Roman"/>
          <w:b/>
          <w:bCs/>
          <w:color w:val="000000" w:themeColor="text1"/>
          <w:sz w:val="20"/>
          <w:szCs w:val="20"/>
          <w:lang w:val="en-GB"/>
        </w:rPr>
        <w:t>Supplementary</w:t>
      </w:r>
    </w:p>
    <w:p w14:paraId="32E6A3A2" w14:textId="77777777" w:rsidR="00F3002A" w:rsidRPr="004E4849" w:rsidRDefault="00F3002A" w:rsidP="00F77524">
      <w:pPr>
        <w:widowControl/>
        <w:ind w:rightChars="310" w:right="651" w:firstLineChars="252" w:firstLine="506"/>
        <w:jc w:val="center"/>
        <w:rPr>
          <w:rFonts w:cs="Times New Roman"/>
          <w:b/>
          <w:bCs/>
          <w:color w:val="000000" w:themeColor="text1"/>
          <w:sz w:val="20"/>
          <w:szCs w:val="20"/>
          <w:lang w:val="en-GB"/>
        </w:rPr>
      </w:pPr>
    </w:p>
    <w:p w14:paraId="79AECFFF" w14:textId="77777777" w:rsidR="00D8772A" w:rsidRPr="007F1978" w:rsidRDefault="00D8772A" w:rsidP="00D8772A">
      <w:pPr>
        <w:autoSpaceDE w:val="0"/>
        <w:autoSpaceDN w:val="0"/>
        <w:adjustRightInd w:val="0"/>
        <w:jc w:val="left"/>
        <w:rPr>
          <w:rFonts w:cs="Times New Roman"/>
          <w:b/>
          <w:bCs/>
          <w:color w:val="000000" w:themeColor="text1"/>
          <w:sz w:val="28"/>
          <w:szCs w:val="28"/>
        </w:rPr>
      </w:pPr>
      <w:r w:rsidRPr="007F1978">
        <w:rPr>
          <w:rFonts w:cs="Times New Roman"/>
          <w:b/>
          <w:bCs/>
          <w:color w:val="000000" w:themeColor="text1"/>
          <w:sz w:val="28"/>
          <w:szCs w:val="28"/>
        </w:rPr>
        <w:t xml:space="preserve">Cotton's Ancient Genesis: Amber Fossils from </w:t>
      </w:r>
      <w:proofErr w:type="gramStart"/>
      <w:r w:rsidRPr="007F1978">
        <w:rPr>
          <w:rFonts w:cs="Times New Roman"/>
          <w:b/>
          <w:bCs/>
          <w:color w:val="000000" w:themeColor="text1"/>
          <w:sz w:val="28"/>
          <w:szCs w:val="28"/>
        </w:rPr>
        <w:t>99 Million-Year-Old</w:t>
      </w:r>
      <w:proofErr w:type="gramEnd"/>
      <w:r w:rsidRPr="007F1978">
        <w:rPr>
          <w:rFonts w:cs="Times New Roman"/>
          <w:b/>
          <w:bCs/>
          <w:color w:val="000000" w:themeColor="text1"/>
          <w:sz w:val="28"/>
          <w:szCs w:val="28"/>
        </w:rPr>
        <w:t xml:space="preserve"> Mid-Cretaceous Redefine Evolutionary Significance in </w:t>
      </w:r>
      <w:proofErr w:type="spellStart"/>
      <w:r w:rsidRPr="007F1978">
        <w:rPr>
          <w:rFonts w:cs="Times New Roman"/>
          <w:b/>
          <w:bCs/>
          <w:color w:val="000000" w:themeColor="text1"/>
          <w:sz w:val="28"/>
          <w:szCs w:val="28"/>
        </w:rPr>
        <w:t>Malvaceae</w:t>
      </w:r>
      <w:proofErr w:type="spellEnd"/>
    </w:p>
    <w:p w14:paraId="50CA3915" w14:textId="1545BB29" w:rsidR="00F77524" w:rsidRPr="004E4849" w:rsidRDefault="00F77524" w:rsidP="00F77524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4E4849">
        <w:rPr>
          <w:rFonts w:cs="Times New Roman"/>
          <w:color w:val="000000" w:themeColor="text1"/>
          <w:sz w:val="20"/>
          <w:szCs w:val="20"/>
        </w:rPr>
        <w:t>Weijia</w:t>
      </w:r>
      <w:proofErr w:type="spellEnd"/>
      <w:r w:rsidRPr="004E4849">
        <w:rPr>
          <w:rFonts w:cs="Times New Roman"/>
          <w:color w:val="000000" w:themeColor="text1"/>
          <w:sz w:val="20"/>
          <w:szCs w:val="20"/>
        </w:rPr>
        <w:t xml:space="preserve"> Huang</w:t>
      </w:r>
      <w:r w:rsidRPr="004E4849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4E4849">
        <w:rPr>
          <w:rFonts w:cs="Times New Roman"/>
          <w:color w:val="000000" w:themeColor="text1"/>
          <w:sz w:val="20"/>
          <w:szCs w:val="20"/>
        </w:rPr>
        <w:t>,</w:t>
      </w:r>
      <w:r w:rsidR="009D27EA" w:rsidRPr="004E4849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="009D27EA" w:rsidRPr="004E4849">
        <w:rPr>
          <w:rFonts w:cs="Times New Roman"/>
          <w:color w:val="000000" w:themeColor="text1"/>
          <w:sz w:val="20"/>
          <w:szCs w:val="20"/>
        </w:rPr>
        <w:t>Wenzhe</w:t>
      </w:r>
      <w:proofErr w:type="spellEnd"/>
      <w:r w:rsidR="009D27EA" w:rsidRPr="004E4849">
        <w:rPr>
          <w:rFonts w:cs="Times New Roman"/>
          <w:color w:val="000000" w:themeColor="text1"/>
          <w:sz w:val="20"/>
          <w:szCs w:val="20"/>
        </w:rPr>
        <w:t xml:space="preserve"> Liu</w:t>
      </w:r>
      <w:r w:rsidR="009D27EA" w:rsidRPr="004E4849">
        <w:rPr>
          <w:rFonts w:cs="Times New Roman"/>
          <w:color w:val="000000" w:themeColor="text1"/>
          <w:sz w:val="20"/>
          <w:szCs w:val="20"/>
          <w:vertAlign w:val="superscript"/>
        </w:rPr>
        <w:t>2</w:t>
      </w:r>
      <w:r w:rsidR="009D27EA" w:rsidRPr="004E4849">
        <w:rPr>
          <w:rFonts w:cs="Times New Roman"/>
          <w:color w:val="000000" w:themeColor="text1"/>
          <w:sz w:val="20"/>
          <w:szCs w:val="20"/>
        </w:rPr>
        <w:t xml:space="preserve">, </w:t>
      </w:r>
      <w:r w:rsidR="004A0162" w:rsidRPr="004E4849">
        <w:rPr>
          <w:rFonts w:cs="Times New Roman"/>
          <w:color w:val="000000" w:themeColor="text1"/>
          <w:sz w:val="20"/>
          <w:szCs w:val="20"/>
        </w:rPr>
        <w:t>Jie Sun</w:t>
      </w:r>
      <w:r w:rsidR="00F2243F" w:rsidRPr="004E4849">
        <w:rPr>
          <w:rFonts w:cs="Times New Roman"/>
          <w:color w:val="000000" w:themeColor="text1"/>
          <w:sz w:val="20"/>
          <w:szCs w:val="20"/>
          <w:vertAlign w:val="superscript"/>
        </w:rPr>
        <w:t>3</w:t>
      </w:r>
      <w:r w:rsidR="004A0162" w:rsidRPr="004E4849">
        <w:rPr>
          <w:rFonts w:cs="Times New Roman"/>
          <w:color w:val="000000" w:themeColor="text1"/>
          <w:sz w:val="20"/>
          <w:szCs w:val="20"/>
        </w:rPr>
        <w:t xml:space="preserve">, </w:t>
      </w:r>
      <w:r w:rsidR="009D27EA" w:rsidRPr="004E4849">
        <w:rPr>
          <w:rFonts w:cs="Times New Roman"/>
          <w:color w:val="000000" w:themeColor="text1"/>
          <w:sz w:val="20"/>
          <w:szCs w:val="20"/>
        </w:rPr>
        <w:t>Yali Li</w:t>
      </w:r>
      <w:r w:rsidR="00F2243F" w:rsidRPr="004E4849">
        <w:rPr>
          <w:rFonts w:cs="Times New Roman"/>
          <w:color w:val="000000" w:themeColor="text1"/>
          <w:sz w:val="20"/>
          <w:szCs w:val="20"/>
          <w:vertAlign w:val="superscript"/>
        </w:rPr>
        <w:t>4</w:t>
      </w:r>
      <w:r w:rsidR="009D27EA" w:rsidRPr="004E4849">
        <w:rPr>
          <w:rFonts w:cs="Times New Roman"/>
          <w:color w:val="000000" w:themeColor="text1"/>
          <w:sz w:val="20"/>
          <w:szCs w:val="20"/>
        </w:rPr>
        <w:t>,</w:t>
      </w:r>
      <w:r w:rsidRPr="004E4849">
        <w:rPr>
          <w:rFonts w:cs="Times New Roman"/>
          <w:color w:val="000000" w:themeColor="text1"/>
          <w:sz w:val="20"/>
          <w:szCs w:val="20"/>
        </w:rPr>
        <w:t xml:space="preserve"> Xin Wang</w:t>
      </w:r>
      <w:proofErr w:type="gramStart"/>
      <w:r w:rsidR="00F2243F" w:rsidRPr="004E4849">
        <w:rPr>
          <w:rFonts w:cs="Times New Roman"/>
          <w:color w:val="000000" w:themeColor="text1"/>
          <w:sz w:val="20"/>
          <w:szCs w:val="20"/>
          <w:vertAlign w:val="superscript"/>
        </w:rPr>
        <w:t>5</w:t>
      </w:r>
      <w:r w:rsidRPr="004E4849">
        <w:rPr>
          <w:rFonts w:cs="Times New Roman"/>
          <w:color w:val="000000" w:themeColor="text1"/>
          <w:sz w:val="20"/>
          <w:szCs w:val="20"/>
          <w:vertAlign w:val="superscript"/>
        </w:rPr>
        <w:t>,*</w:t>
      </w:r>
      <w:proofErr w:type="gramEnd"/>
    </w:p>
    <w:p w14:paraId="78FCB98F" w14:textId="77777777" w:rsidR="00F77524" w:rsidRPr="004E4849" w:rsidRDefault="00F77524" w:rsidP="00F77524">
      <w:pPr>
        <w:autoSpaceDE w:val="0"/>
        <w:autoSpaceDN w:val="0"/>
        <w:adjustRightInd w:val="0"/>
        <w:rPr>
          <w:rFonts w:cs="Times New Roman"/>
          <w:kern w:val="0"/>
          <w:sz w:val="20"/>
          <w:szCs w:val="20"/>
        </w:rPr>
      </w:pPr>
    </w:p>
    <w:p w14:paraId="1267A879" w14:textId="77777777" w:rsidR="00F77524" w:rsidRPr="004E4849" w:rsidRDefault="00F77524" w:rsidP="00F77524">
      <w:pPr>
        <w:widowControl/>
        <w:rPr>
          <w:rFonts w:cs="Times New Roman"/>
          <w:b/>
          <w:bCs/>
          <w:color w:val="000000" w:themeColor="text1"/>
          <w:sz w:val="20"/>
          <w:szCs w:val="20"/>
        </w:rPr>
      </w:pPr>
      <w:r w:rsidRPr="004E4849">
        <w:rPr>
          <w:rFonts w:cs="Times New Roman"/>
          <w:b/>
          <w:bCs/>
          <w:color w:val="000000" w:themeColor="text1"/>
          <w:sz w:val="20"/>
          <w:szCs w:val="20"/>
        </w:rPr>
        <w:t>Affiliation</w:t>
      </w:r>
    </w:p>
    <w:p w14:paraId="6ED5EA8E" w14:textId="4591EBEB" w:rsidR="002F6A12" w:rsidRPr="004E4849" w:rsidRDefault="002F6A12" w:rsidP="002F6A12">
      <w:pPr>
        <w:jc w:val="left"/>
        <w:rPr>
          <w:rFonts w:eastAsia="宋体" w:cs="Times New Roman"/>
          <w:i/>
          <w:sz w:val="20"/>
          <w:szCs w:val="20"/>
        </w:rPr>
      </w:pPr>
      <w:r w:rsidRPr="004E4849">
        <w:rPr>
          <w:rFonts w:eastAsia="宋体" w:cs="Times New Roman"/>
          <w:i/>
          <w:sz w:val="20"/>
          <w:szCs w:val="20"/>
          <w:vertAlign w:val="superscript"/>
        </w:rPr>
        <w:t>1</w:t>
      </w:r>
      <w:r w:rsidRPr="004E4849">
        <w:rPr>
          <w:rFonts w:eastAsia="宋体" w:cs="Times New Roman"/>
          <w:i/>
          <w:sz w:val="20"/>
          <w:szCs w:val="20"/>
        </w:rPr>
        <w:t>Blue Miracle Museum Science Research Studio, Guangzhou</w:t>
      </w:r>
      <w:r w:rsidR="004B4460" w:rsidRPr="004E4849">
        <w:rPr>
          <w:rFonts w:eastAsia="宋体" w:cs="Times New Roman"/>
          <w:i/>
          <w:sz w:val="20"/>
          <w:szCs w:val="20"/>
        </w:rPr>
        <w:t xml:space="preserve"> </w:t>
      </w:r>
      <w:r w:rsidR="008A3CD5" w:rsidRPr="004E4849">
        <w:rPr>
          <w:rFonts w:eastAsia="宋体" w:cs="Times New Roman"/>
          <w:i/>
          <w:sz w:val="20"/>
          <w:szCs w:val="20"/>
        </w:rPr>
        <w:t>510000</w:t>
      </w:r>
      <w:r w:rsidRPr="004E4849">
        <w:rPr>
          <w:rFonts w:eastAsia="宋体" w:cs="Times New Roman"/>
          <w:i/>
          <w:sz w:val="20"/>
          <w:szCs w:val="20"/>
        </w:rPr>
        <w:t>, China, ORCID: 0000-0002-5112-8931</w:t>
      </w:r>
    </w:p>
    <w:p w14:paraId="1F9441B3" w14:textId="77777777" w:rsidR="002F6A12" w:rsidRPr="004E4849" w:rsidRDefault="002F6A12" w:rsidP="002F6A12">
      <w:pPr>
        <w:autoSpaceDE w:val="0"/>
        <w:autoSpaceDN w:val="0"/>
        <w:adjustRightInd w:val="0"/>
        <w:jc w:val="left"/>
        <w:rPr>
          <w:rFonts w:cs="Times New Roman"/>
          <w:i/>
          <w:kern w:val="0"/>
          <w:sz w:val="20"/>
          <w:szCs w:val="20"/>
        </w:rPr>
      </w:pPr>
      <w:r w:rsidRPr="004E4849">
        <w:rPr>
          <w:rFonts w:cs="Times New Roman"/>
          <w:i/>
          <w:kern w:val="0"/>
          <w:sz w:val="20"/>
          <w:szCs w:val="20"/>
          <w:vertAlign w:val="superscript"/>
        </w:rPr>
        <w:t>2</w:t>
      </w:r>
      <w:r w:rsidRPr="004E4849">
        <w:rPr>
          <w:rFonts w:cs="Times New Roman"/>
          <w:i/>
          <w:kern w:val="0"/>
          <w:sz w:val="20"/>
          <w:szCs w:val="20"/>
        </w:rPr>
        <w:t>Key Laboratory of Resource Biology and Biotechnology in Western China</w:t>
      </w:r>
    </w:p>
    <w:p w14:paraId="15A92A1A" w14:textId="77777777" w:rsidR="002F6A12" w:rsidRPr="004E4849" w:rsidRDefault="002F6A12" w:rsidP="002F6A12">
      <w:pPr>
        <w:autoSpaceDE w:val="0"/>
        <w:autoSpaceDN w:val="0"/>
        <w:adjustRightInd w:val="0"/>
        <w:jc w:val="left"/>
        <w:rPr>
          <w:rFonts w:cs="Times New Roman"/>
          <w:i/>
          <w:kern w:val="0"/>
          <w:sz w:val="20"/>
          <w:szCs w:val="20"/>
          <w:highlight w:val="yellow"/>
        </w:rPr>
      </w:pPr>
      <w:r w:rsidRPr="004E4849">
        <w:rPr>
          <w:rFonts w:cs="Times New Roman"/>
          <w:i/>
          <w:kern w:val="0"/>
          <w:sz w:val="20"/>
          <w:szCs w:val="20"/>
        </w:rPr>
        <w:t>(Ministry of Education), School of Life Sciences, Northwest University, Xi’an 710069, China, ORCID: 0000-0002-7738-0086</w:t>
      </w:r>
    </w:p>
    <w:p w14:paraId="15C0D228" w14:textId="215F42E5" w:rsidR="002F6A12" w:rsidRPr="004E4849" w:rsidRDefault="002F6A12" w:rsidP="002F6A12">
      <w:pPr>
        <w:widowControl/>
        <w:jc w:val="left"/>
        <w:rPr>
          <w:rFonts w:cs="Times New Roman"/>
          <w:i/>
          <w:sz w:val="20"/>
          <w:szCs w:val="20"/>
        </w:rPr>
      </w:pPr>
      <w:r w:rsidRPr="004E4849">
        <w:rPr>
          <w:rFonts w:eastAsia="宋体" w:cs="Times New Roman"/>
          <w:i/>
          <w:sz w:val="20"/>
          <w:szCs w:val="20"/>
          <w:vertAlign w:val="superscript"/>
        </w:rPr>
        <w:t>3</w:t>
      </w:r>
      <w:r w:rsidRPr="004E4849">
        <w:rPr>
          <w:rFonts w:cs="Times New Roman"/>
          <w:i/>
          <w:sz w:val="20"/>
          <w:szCs w:val="20"/>
        </w:rPr>
        <w:t xml:space="preserve">Shaanxi Key Laboratory of Early Life and Environments, State Key Laboratory of Continental Dynamics, Department of Geology, Northwest University, Xi’an 710069, </w:t>
      </w:r>
      <w:r w:rsidR="00E1586E" w:rsidRPr="004E4849">
        <w:rPr>
          <w:rFonts w:cs="Times New Roman"/>
          <w:i/>
          <w:sz w:val="20"/>
          <w:szCs w:val="20"/>
        </w:rPr>
        <w:t xml:space="preserve">China, ORCID: 0009-0005-4870-9670 </w:t>
      </w:r>
      <w:r w:rsidRPr="004E4849">
        <w:rPr>
          <w:rFonts w:cs="Times New Roman"/>
          <w:i/>
          <w:sz w:val="20"/>
          <w:szCs w:val="20"/>
        </w:rPr>
        <w:t xml:space="preserve"> </w:t>
      </w:r>
    </w:p>
    <w:p w14:paraId="214B108A" w14:textId="61986A00" w:rsidR="002F6A12" w:rsidRPr="004E4849" w:rsidRDefault="004B4460" w:rsidP="002F6A12">
      <w:pPr>
        <w:jc w:val="left"/>
        <w:rPr>
          <w:rFonts w:eastAsia="宋体" w:cs="Times New Roman"/>
          <w:i/>
          <w:sz w:val="20"/>
          <w:szCs w:val="20"/>
        </w:rPr>
      </w:pPr>
      <w:r w:rsidRPr="004E4849">
        <w:rPr>
          <w:rFonts w:eastAsia="宋体" w:cs="Times New Roman"/>
          <w:i/>
          <w:sz w:val="20"/>
          <w:szCs w:val="20"/>
          <w:vertAlign w:val="superscript"/>
        </w:rPr>
        <w:t>4</w:t>
      </w:r>
      <w:r w:rsidRPr="004E4849">
        <w:rPr>
          <w:rFonts w:eastAsia="宋体" w:cs="Times New Roman"/>
          <w:i/>
          <w:sz w:val="20"/>
          <w:szCs w:val="20"/>
        </w:rPr>
        <w:t>Qinling National Botanical Garden, Xi’an 712100, China, ORCID: 0009-0003-9241-9043</w:t>
      </w:r>
    </w:p>
    <w:p w14:paraId="57C646F6" w14:textId="246FAD95" w:rsidR="002F6A12" w:rsidRPr="004E4849" w:rsidRDefault="002F6A12" w:rsidP="002F6A12">
      <w:pPr>
        <w:widowControl/>
        <w:shd w:val="clear" w:color="auto" w:fill="FFFFFF"/>
        <w:jc w:val="left"/>
        <w:rPr>
          <w:rFonts w:eastAsia="宋体" w:cs="Times New Roman"/>
          <w:i/>
          <w:sz w:val="20"/>
          <w:szCs w:val="20"/>
        </w:rPr>
      </w:pPr>
      <w:r w:rsidRPr="004E4849">
        <w:rPr>
          <w:rFonts w:eastAsia="宋体" w:cs="Times New Roman"/>
          <w:i/>
          <w:sz w:val="20"/>
          <w:szCs w:val="20"/>
          <w:vertAlign w:val="superscript"/>
        </w:rPr>
        <w:t>5</w:t>
      </w:r>
      <w:r w:rsidRPr="004E4849">
        <w:rPr>
          <w:rFonts w:eastAsia="宋体" w:cs="Times New Roman"/>
          <w:i/>
          <w:sz w:val="20"/>
          <w:szCs w:val="20"/>
        </w:rPr>
        <w:t>State Key Laboratory of Palaeobiology and Stratigraphy, Nanjing Institute of Geology and Palaeontology and Center for Excellence in Life and Paleoenvironment, Chinese Academy of Sciences, Nanjing</w:t>
      </w:r>
      <w:r w:rsidR="00F84D7D" w:rsidRPr="004E4849">
        <w:rPr>
          <w:rFonts w:eastAsia="宋体" w:cs="Times New Roman"/>
          <w:i/>
          <w:sz w:val="20"/>
          <w:szCs w:val="20"/>
        </w:rPr>
        <w:t xml:space="preserve"> 210008</w:t>
      </w:r>
      <w:r w:rsidRPr="004E4849">
        <w:rPr>
          <w:rFonts w:eastAsia="宋体" w:cs="Times New Roman"/>
          <w:i/>
          <w:sz w:val="20"/>
          <w:szCs w:val="20"/>
        </w:rPr>
        <w:t>, China</w:t>
      </w:r>
    </w:p>
    <w:p w14:paraId="3D85F58A" w14:textId="77777777" w:rsidR="00F77524" w:rsidRPr="004E4849" w:rsidRDefault="00F77524" w:rsidP="00F77524">
      <w:pPr>
        <w:autoSpaceDE w:val="0"/>
        <w:autoSpaceDN w:val="0"/>
        <w:adjustRightInd w:val="0"/>
        <w:jc w:val="left"/>
        <w:rPr>
          <w:rFonts w:eastAsia="宋体" w:cs="Times New Roman"/>
          <w:sz w:val="20"/>
          <w:szCs w:val="20"/>
        </w:rPr>
      </w:pPr>
      <w:r w:rsidRPr="004E4849">
        <w:rPr>
          <w:rFonts w:eastAsia="宋体" w:cs="Times New Roman"/>
          <w:sz w:val="20"/>
          <w:szCs w:val="20"/>
        </w:rPr>
        <w:t xml:space="preserve">*Email: </w:t>
      </w:r>
      <w:hyperlink r:id="rId7" w:history="1">
        <w:r w:rsidRPr="004E4849">
          <w:rPr>
            <w:rFonts w:eastAsia="宋体" w:cs="Times New Roman"/>
            <w:sz w:val="20"/>
            <w:szCs w:val="20"/>
          </w:rPr>
          <w:t>xinwang@nigpas.ac.cn</w:t>
        </w:r>
      </w:hyperlink>
      <w:r w:rsidRPr="004E4849">
        <w:rPr>
          <w:rFonts w:eastAsia="宋体" w:cs="Times New Roman"/>
          <w:sz w:val="20"/>
          <w:szCs w:val="20"/>
        </w:rPr>
        <w:t>, ORCID: 0000-0002-4053-5515</w:t>
      </w:r>
    </w:p>
    <w:p w14:paraId="0FFACFAF" w14:textId="77777777" w:rsidR="00750BEB" w:rsidRPr="004E4849" w:rsidRDefault="00750BEB" w:rsidP="00F77524">
      <w:pPr>
        <w:autoSpaceDE w:val="0"/>
        <w:autoSpaceDN w:val="0"/>
        <w:adjustRightInd w:val="0"/>
        <w:jc w:val="left"/>
        <w:rPr>
          <w:rFonts w:cs="Times New Roman"/>
          <w:kern w:val="0"/>
          <w:sz w:val="20"/>
          <w:szCs w:val="20"/>
          <w:lang w:val="en-GB"/>
        </w:rPr>
      </w:pPr>
    </w:p>
    <w:p w14:paraId="6A255437" w14:textId="77777777" w:rsidR="007C0400" w:rsidRPr="004E4849" w:rsidRDefault="007C0400">
      <w:pPr>
        <w:widowControl/>
        <w:jc w:val="left"/>
        <w:rPr>
          <w:rFonts w:cs="Times New Roman"/>
          <w:b/>
          <w:kern w:val="0"/>
          <w:sz w:val="20"/>
          <w:szCs w:val="20"/>
          <w:lang w:val="en-GB"/>
        </w:rPr>
      </w:pPr>
      <w:r w:rsidRPr="004E4849">
        <w:rPr>
          <w:rFonts w:cs="Times New Roman"/>
          <w:b/>
          <w:kern w:val="0"/>
          <w:sz w:val="20"/>
          <w:szCs w:val="20"/>
          <w:lang w:val="en-GB"/>
        </w:rPr>
        <w:br w:type="page"/>
      </w:r>
    </w:p>
    <w:p w14:paraId="3ED68F8A" w14:textId="68A8C9CB" w:rsidR="007C0400" w:rsidRPr="004E4849" w:rsidRDefault="007C0400" w:rsidP="007C0400">
      <w:pPr>
        <w:autoSpaceDE w:val="0"/>
        <w:autoSpaceDN w:val="0"/>
        <w:adjustRightInd w:val="0"/>
        <w:jc w:val="left"/>
        <w:rPr>
          <w:rFonts w:cs="Times New Roman"/>
          <w:b/>
          <w:kern w:val="0"/>
          <w:sz w:val="20"/>
          <w:szCs w:val="20"/>
          <w:lang w:val="en-GB"/>
        </w:rPr>
      </w:pPr>
      <w:r w:rsidRPr="004E4849">
        <w:rPr>
          <w:rFonts w:cs="Times New Roman"/>
          <w:b/>
          <w:kern w:val="0"/>
          <w:sz w:val="20"/>
          <w:szCs w:val="20"/>
          <w:lang w:val="en-GB"/>
        </w:rPr>
        <w:lastRenderedPageBreak/>
        <w:t xml:space="preserve">Fig. S1 </w:t>
      </w:r>
      <w:r w:rsidR="002B59EE">
        <w:rPr>
          <w:rFonts w:cs="Times New Roman"/>
          <w:b/>
          <w:kern w:val="0"/>
          <w:sz w:val="20"/>
          <w:szCs w:val="20"/>
          <w:lang w:val="en-GB"/>
        </w:rPr>
        <w:t xml:space="preserve">General information of the Myanmar amber. A. The whole block of amber. B. </w:t>
      </w:r>
      <w:r w:rsidRPr="004E4849">
        <w:rPr>
          <w:rFonts w:cs="Times New Roman"/>
          <w:b/>
          <w:kern w:val="0"/>
          <w:sz w:val="20"/>
          <w:szCs w:val="20"/>
          <w:lang w:val="en-GB"/>
        </w:rPr>
        <w:t xml:space="preserve">Fifteen seed-containing bubbles of variable sizes in </w:t>
      </w:r>
      <w:r w:rsidR="002B59EE">
        <w:rPr>
          <w:rFonts w:cs="Times New Roman"/>
          <w:b/>
          <w:kern w:val="0"/>
          <w:sz w:val="20"/>
          <w:szCs w:val="20"/>
          <w:lang w:val="en-GB"/>
        </w:rPr>
        <w:t>the</w:t>
      </w:r>
      <w:r w:rsidRPr="004E4849">
        <w:rPr>
          <w:rFonts w:cs="Times New Roman"/>
          <w:b/>
          <w:kern w:val="0"/>
          <w:sz w:val="20"/>
          <w:szCs w:val="20"/>
          <w:lang w:val="en-GB"/>
        </w:rPr>
        <w:t xml:space="preserve"> amber.</w:t>
      </w:r>
    </w:p>
    <w:p w14:paraId="484D7F64" w14:textId="160CF186" w:rsidR="007C0400" w:rsidRPr="004E4849" w:rsidRDefault="002B59EE" w:rsidP="007C0400">
      <w:pPr>
        <w:autoSpaceDE w:val="0"/>
        <w:autoSpaceDN w:val="0"/>
        <w:adjustRightInd w:val="0"/>
        <w:jc w:val="center"/>
        <w:rPr>
          <w:rFonts w:cs="Times New Roman"/>
          <w:kern w:val="0"/>
          <w:sz w:val="20"/>
          <w:szCs w:val="20"/>
          <w:lang w:val="en-GB"/>
        </w:rPr>
      </w:pPr>
      <w:r>
        <w:rPr>
          <w:rFonts w:cs="Times New Roman"/>
          <w:noProof/>
          <w:kern w:val="0"/>
          <w:sz w:val="20"/>
          <w:szCs w:val="20"/>
        </w:rPr>
        <w:drawing>
          <wp:inline distT="0" distB="0" distL="0" distR="0" wp14:anchorId="099A5D07" wp14:editId="6DB7BAFD">
            <wp:extent cx="5061098" cy="8985448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671" cy="89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D0C7F" w14:textId="77777777" w:rsidR="007C0400" w:rsidRPr="004E4849" w:rsidRDefault="007C0400" w:rsidP="007C0400">
      <w:pPr>
        <w:autoSpaceDE w:val="0"/>
        <w:autoSpaceDN w:val="0"/>
        <w:adjustRightInd w:val="0"/>
        <w:jc w:val="left"/>
        <w:rPr>
          <w:rFonts w:cs="Times New Roman"/>
          <w:kern w:val="0"/>
          <w:sz w:val="20"/>
          <w:szCs w:val="20"/>
          <w:lang w:val="en-GB"/>
        </w:rPr>
      </w:pPr>
    </w:p>
    <w:p w14:paraId="0CB71E73" w14:textId="77777777" w:rsidR="00962318" w:rsidRPr="004E4849" w:rsidRDefault="00962318" w:rsidP="00962318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Table S1. Comparison among extant angiosperms producing hairy seeds.</w:t>
      </w:r>
    </w:p>
    <w:tbl>
      <w:tblPr>
        <w:tblStyle w:val="a8"/>
        <w:tblW w:w="109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1163"/>
        <w:gridCol w:w="1183"/>
        <w:gridCol w:w="943"/>
        <w:gridCol w:w="861"/>
        <w:gridCol w:w="982"/>
        <w:gridCol w:w="992"/>
        <w:gridCol w:w="851"/>
      </w:tblGrid>
      <w:tr w:rsidR="00962318" w:rsidRPr="004E4849" w14:paraId="341A29EC" w14:textId="77777777" w:rsidTr="007E4235">
        <w:tc>
          <w:tcPr>
            <w:tcW w:w="1134" w:type="dxa"/>
          </w:tcPr>
          <w:p w14:paraId="6817E882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Family</w:t>
            </w:r>
          </w:p>
        </w:tc>
        <w:tc>
          <w:tcPr>
            <w:tcW w:w="1560" w:type="dxa"/>
          </w:tcPr>
          <w:p w14:paraId="783FAF0C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Taxa</w:t>
            </w:r>
          </w:p>
        </w:tc>
        <w:tc>
          <w:tcPr>
            <w:tcW w:w="1275" w:type="dxa"/>
          </w:tcPr>
          <w:p w14:paraId="3E2B47CF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Age</w:t>
            </w:r>
          </w:p>
        </w:tc>
        <w:tc>
          <w:tcPr>
            <w:tcW w:w="1163" w:type="dxa"/>
          </w:tcPr>
          <w:p w14:paraId="1D6EB222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Hair form</w:t>
            </w:r>
          </w:p>
        </w:tc>
        <w:tc>
          <w:tcPr>
            <w:tcW w:w="1183" w:type="dxa"/>
          </w:tcPr>
          <w:p w14:paraId="3AB48557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Hair attachement</w:t>
            </w:r>
          </w:p>
        </w:tc>
        <w:tc>
          <w:tcPr>
            <w:tcW w:w="943" w:type="dxa"/>
          </w:tcPr>
          <w:p w14:paraId="3A6C1CEB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Hair length</w:t>
            </w:r>
          </w:p>
        </w:tc>
        <w:tc>
          <w:tcPr>
            <w:tcW w:w="861" w:type="dxa"/>
          </w:tcPr>
          <w:p w14:paraId="609E33B1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 body position</w:t>
            </w:r>
          </w:p>
        </w:tc>
        <w:tc>
          <w:tcPr>
            <w:tcW w:w="982" w:type="dxa"/>
          </w:tcPr>
          <w:p w14:paraId="303202B7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 form</w:t>
            </w:r>
          </w:p>
        </w:tc>
        <w:tc>
          <w:tcPr>
            <w:tcW w:w="992" w:type="dxa"/>
          </w:tcPr>
          <w:p w14:paraId="099EF229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 length</w:t>
            </w:r>
          </w:p>
        </w:tc>
        <w:tc>
          <w:tcPr>
            <w:tcW w:w="851" w:type="dxa"/>
          </w:tcPr>
          <w:p w14:paraId="31BCD3E8" w14:textId="77777777" w:rsidR="00962318" w:rsidRPr="004E4849" w:rsidRDefault="00962318" w:rsidP="007E4235">
            <w:pPr>
              <w:pStyle w:val="EndNoteBibliography"/>
              <w:jc w:val="center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Reference</w:t>
            </w:r>
          </w:p>
        </w:tc>
      </w:tr>
      <w:tr w:rsidR="00962318" w:rsidRPr="004E4849" w14:paraId="24ADF55E" w14:textId="77777777" w:rsidTr="007E4235">
        <w:trPr>
          <w:trHeight w:val="71"/>
        </w:trPr>
        <w:tc>
          <w:tcPr>
            <w:tcW w:w="1134" w:type="dxa"/>
            <w:vMerge w:val="restart"/>
          </w:tcPr>
          <w:p w14:paraId="6AC716E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Malvaceae</w:t>
            </w:r>
          </w:p>
        </w:tc>
        <w:tc>
          <w:tcPr>
            <w:tcW w:w="1560" w:type="dxa"/>
          </w:tcPr>
          <w:p w14:paraId="72C58EE6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  <w:t>Eogossypium maxima</w:t>
            </w:r>
          </w:p>
        </w:tc>
        <w:tc>
          <w:tcPr>
            <w:tcW w:w="1275" w:type="dxa"/>
          </w:tcPr>
          <w:p w14:paraId="200813C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Cretaceous</w:t>
            </w:r>
          </w:p>
        </w:tc>
        <w:tc>
          <w:tcPr>
            <w:tcW w:w="1163" w:type="dxa"/>
          </w:tcPr>
          <w:p w14:paraId="70EA92E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twisted</w:t>
            </w:r>
          </w:p>
        </w:tc>
        <w:tc>
          <w:tcPr>
            <w:tcW w:w="1183" w:type="dxa"/>
          </w:tcPr>
          <w:p w14:paraId="72118B5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seed-surface</w:t>
            </w:r>
          </w:p>
        </w:tc>
        <w:tc>
          <w:tcPr>
            <w:tcW w:w="943" w:type="dxa"/>
          </w:tcPr>
          <w:p w14:paraId="261A8AA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119-254 μm</w:t>
            </w:r>
          </w:p>
        </w:tc>
        <w:tc>
          <w:tcPr>
            <w:tcW w:w="861" w:type="dxa"/>
          </w:tcPr>
          <w:p w14:paraId="6345F59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central</w:t>
            </w:r>
          </w:p>
        </w:tc>
        <w:tc>
          <w:tcPr>
            <w:tcW w:w="982" w:type="dxa"/>
          </w:tcPr>
          <w:p w14:paraId="0DEC9D2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spheroid</w:t>
            </w:r>
          </w:p>
        </w:tc>
        <w:tc>
          <w:tcPr>
            <w:tcW w:w="992" w:type="dxa"/>
          </w:tcPr>
          <w:p w14:paraId="495559C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131-160 μm</w:t>
            </w:r>
          </w:p>
        </w:tc>
        <w:tc>
          <w:tcPr>
            <w:tcW w:w="851" w:type="dxa"/>
            <w:vMerge w:val="restart"/>
          </w:tcPr>
          <w:p w14:paraId="6A60F54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Present study</w:t>
            </w:r>
          </w:p>
        </w:tc>
      </w:tr>
      <w:tr w:rsidR="00962318" w:rsidRPr="004E4849" w14:paraId="5F3B1987" w14:textId="77777777" w:rsidTr="007E4235">
        <w:trPr>
          <w:trHeight w:val="71"/>
        </w:trPr>
        <w:tc>
          <w:tcPr>
            <w:tcW w:w="1134" w:type="dxa"/>
            <w:vMerge/>
          </w:tcPr>
          <w:p w14:paraId="40AACB7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60" w:type="dxa"/>
          </w:tcPr>
          <w:p w14:paraId="734BCC5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  <w:t>Eogossypium intermedia</w:t>
            </w:r>
          </w:p>
        </w:tc>
        <w:tc>
          <w:tcPr>
            <w:tcW w:w="1275" w:type="dxa"/>
          </w:tcPr>
          <w:p w14:paraId="3DEC514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Cretaceous</w:t>
            </w:r>
          </w:p>
        </w:tc>
        <w:tc>
          <w:tcPr>
            <w:tcW w:w="1163" w:type="dxa"/>
          </w:tcPr>
          <w:p w14:paraId="2DF7A2F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sinuous</w:t>
            </w:r>
          </w:p>
        </w:tc>
        <w:tc>
          <w:tcPr>
            <w:tcW w:w="1183" w:type="dxa"/>
          </w:tcPr>
          <w:p w14:paraId="10335C6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seed-surface</w:t>
            </w:r>
          </w:p>
        </w:tc>
        <w:tc>
          <w:tcPr>
            <w:tcW w:w="943" w:type="dxa"/>
          </w:tcPr>
          <w:p w14:paraId="1D6BEB1A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100-110 μm</w:t>
            </w:r>
          </w:p>
        </w:tc>
        <w:tc>
          <w:tcPr>
            <w:tcW w:w="861" w:type="dxa"/>
          </w:tcPr>
          <w:p w14:paraId="5027139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central</w:t>
            </w:r>
          </w:p>
        </w:tc>
        <w:tc>
          <w:tcPr>
            <w:tcW w:w="982" w:type="dxa"/>
          </w:tcPr>
          <w:p w14:paraId="06269AB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spheroid</w:t>
            </w:r>
          </w:p>
        </w:tc>
        <w:tc>
          <w:tcPr>
            <w:tcW w:w="992" w:type="dxa"/>
          </w:tcPr>
          <w:p w14:paraId="120912D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40-75 μm</w:t>
            </w:r>
          </w:p>
        </w:tc>
        <w:tc>
          <w:tcPr>
            <w:tcW w:w="851" w:type="dxa"/>
            <w:vMerge/>
          </w:tcPr>
          <w:p w14:paraId="01240E0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</w:tr>
      <w:tr w:rsidR="00962318" w:rsidRPr="004E4849" w14:paraId="5D7451AC" w14:textId="77777777" w:rsidTr="007E4235">
        <w:trPr>
          <w:trHeight w:val="71"/>
        </w:trPr>
        <w:tc>
          <w:tcPr>
            <w:tcW w:w="1134" w:type="dxa"/>
            <w:vMerge/>
          </w:tcPr>
          <w:p w14:paraId="794F3AF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60" w:type="dxa"/>
          </w:tcPr>
          <w:p w14:paraId="6F9602C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  <w:t>Eogossypium minuta</w:t>
            </w:r>
          </w:p>
        </w:tc>
        <w:tc>
          <w:tcPr>
            <w:tcW w:w="1275" w:type="dxa"/>
          </w:tcPr>
          <w:p w14:paraId="68F464A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Cretaceous</w:t>
            </w:r>
          </w:p>
        </w:tc>
        <w:tc>
          <w:tcPr>
            <w:tcW w:w="1163" w:type="dxa"/>
          </w:tcPr>
          <w:p w14:paraId="02C7347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sinuous</w:t>
            </w:r>
          </w:p>
        </w:tc>
        <w:tc>
          <w:tcPr>
            <w:tcW w:w="1183" w:type="dxa"/>
          </w:tcPr>
          <w:p w14:paraId="2F34771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seed-surface</w:t>
            </w:r>
          </w:p>
        </w:tc>
        <w:tc>
          <w:tcPr>
            <w:tcW w:w="943" w:type="dxa"/>
          </w:tcPr>
          <w:p w14:paraId="0ACABB7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62 μm</w:t>
            </w:r>
          </w:p>
        </w:tc>
        <w:tc>
          <w:tcPr>
            <w:tcW w:w="861" w:type="dxa"/>
          </w:tcPr>
          <w:p w14:paraId="1E861DCB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central</w:t>
            </w:r>
          </w:p>
        </w:tc>
        <w:tc>
          <w:tcPr>
            <w:tcW w:w="982" w:type="dxa"/>
          </w:tcPr>
          <w:p w14:paraId="1A31C79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spheroid</w:t>
            </w:r>
          </w:p>
        </w:tc>
        <w:tc>
          <w:tcPr>
            <w:tcW w:w="992" w:type="dxa"/>
          </w:tcPr>
          <w:p w14:paraId="02C3CE3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28-43 μm</w:t>
            </w:r>
          </w:p>
        </w:tc>
        <w:tc>
          <w:tcPr>
            <w:tcW w:w="851" w:type="dxa"/>
            <w:vMerge/>
          </w:tcPr>
          <w:p w14:paraId="2CCA06D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</w:tr>
      <w:tr w:rsidR="00962318" w:rsidRPr="004E4849" w14:paraId="2A3FB58D" w14:textId="77777777" w:rsidTr="007E4235">
        <w:trPr>
          <w:trHeight w:val="71"/>
        </w:trPr>
        <w:tc>
          <w:tcPr>
            <w:tcW w:w="1134" w:type="dxa"/>
            <w:vMerge/>
          </w:tcPr>
          <w:p w14:paraId="526E2AD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60" w:type="dxa"/>
          </w:tcPr>
          <w:p w14:paraId="676E87D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i/>
                <w:szCs w:val="20"/>
                <w:shd w:val="clear" w:color="auto" w:fill="FFFFFF"/>
                <w:lang w:val="en-GB"/>
              </w:rPr>
              <w:t>Eogossypium minima</w:t>
            </w:r>
          </w:p>
        </w:tc>
        <w:tc>
          <w:tcPr>
            <w:tcW w:w="1275" w:type="dxa"/>
          </w:tcPr>
          <w:p w14:paraId="165F42F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Cretaceous</w:t>
            </w:r>
          </w:p>
        </w:tc>
        <w:tc>
          <w:tcPr>
            <w:tcW w:w="1163" w:type="dxa"/>
          </w:tcPr>
          <w:p w14:paraId="5F98C61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spine-like</w:t>
            </w:r>
          </w:p>
        </w:tc>
        <w:tc>
          <w:tcPr>
            <w:tcW w:w="1183" w:type="dxa"/>
          </w:tcPr>
          <w:p w14:paraId="02F50BD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seed-surface</w:t>
            </w:r>
          </w:p>
        </w:tc>
        <w:tc>
          <w:tcPr>
            <w:tcW w:w="943" w:type="dxa"/>
          </w:tcPr>
          <w:p w14:paraId="0DD437F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up to 23 μm</w:t>
            </w:r>
          </w:p>
        </w:tc>
        <w:tc>
          <w:tcPr>
            <w:tcW w:w="861" w:type="dxa"/>
          </w:tcPr>
          <w:p w14:paraId="21748236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central</w:t>
            </w:r>
          </w:p>
        </w:tc>
        <w:tc>
          <w:tcPr>
            <w:tcW w:w="982" w:type="dxa"/>
          </w:tcPr>
          <w:p w14:paraId="0DB41CE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spheroid</w:t>
            </w:r>
          </w:p>
        </w:tc>
        <w:tc>
          <w:tcPr>
            <w:tcW w:w="992" w:type="dxa"/>
          </w:tcPr>
          <w:p w14:paraId="51C6524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69-82 μm</w:t>
            </w:r>
          </w:p>
        </w:tc>
        <w:tc>
          <w:tcPr>
            <w:tcW w:w="851" w:type="dxa"/>
            <w:vMerge/>
          </w:tcPr>
          <w:p w14:paraId="404ECDF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</w:p>
        </w:tc>
      </w:tr>
      <w:tr w:rsidR="00962318" w:rsidRPr="004E4849" w14:paraId="1F83ADF4" w14:textId="77777777" w:rsidTr="007E4235">
        <w:tc>
          <w:tcPr>
            <w:tcW w:w="1134" w:type="dxa"/>
            <w:vMerge/>
          </w:tcPr>
          <w:p w14:paraId="6924A6A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E19687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  <w:t>Gossypium hirsutum, G. tomentosum, G. sturtianum, G. arboreum, G. herbaceum</w:t>
            </w: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 xml:space="preserve"> subsp. </w:t>
            </w:r>
            <w:r w:rsidRPr="004E4849"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  <w:t>africanum, G. raimondii, G. davidsonii, G. longicalyx, G. anomalum</w:t>
            </w:r>
          </w:p>
        </w:tc>
        <w:tc>
          <w:tcPr>
            <w:tcW w:w="1275" w:type="dxa"/>
          </w:tcPr>
          <w:p w14:paraId="6FC9B8B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28BFCDE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sinuous</w:t>
            </w:r>
          </w:p>
        </w:tc>
        <w:tc>
          <w:tcPr>
            <w:tcW w:w="1183" w:type="dxa"/>
          </w:tcPr>
          <w:p w14:paraId="614BAC6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seed-surface</w:t>
            </w:r>
          </w:p>
        </w:tc>
        <w:tc>
          <w:tcPr>
            <w:tcW w:w="943" w:type="dxa"/>
          </w:tcPr>
          <w:p w14:paraId="2F20D051" w14:textId="77777777" w:rsidR="00962318" w:rsidRPr="004E4849" w:rsidRDefault="00962318" w:rsidP="007E4235">
            <w:pPr>
              <w:pStyle w:val="EndNoteBibliography"/>
              <w:ind w:leftChars="-26" w:left="29" w:hangingChars="42" w:hanging="84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0-60 mm</w:t>
            </w:r>
          </w:p>
        </w:tc>
        <w:tc>
          <w:tcPr>
            <w:tcW w:w="861" w:type="dxa"/>
          </w:tcPr>
          <w:p w14:paraId="18E48D6B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central</w:t>
            </w:r>
          </w:p>
        </w:tc>
        <w:tc>
          <w:tcPr>
            <w:tcW w:w="982" w:type="dxa"/>
          </w:tcPr>
          <w:p w14:paraId="1311FB1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oval, tapered</w:t>
            </w:r>
          </w:p>
        </w:tc>
        <w:tc>
          <w:tcPr>
            <w:tcW w:w="992" w:type="dxa"/>
          </w:tcPr>
          <w:p w14:paraId="33DB7F0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4.5-13 mm</w:t>
            </w:r>
          </w:p>
        </w:tc>
        <w:tc>
          <w:tcPr>
            <w:tcW w:w="851" w:type="dxa"/>
          </w:tcPr>
          <w:p w14:paraId="06A5BE56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PEVuZE5vdGU+PENpdGU+PEF1dGhvcj5XZW5kZWw8L0F1dGhvcj48WWVhcj4yMDE1PC9ZZWFyPjxS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PEVuZE5vdGU+PENpdGU+PEF1dGhvcj5XZW5kZWw8L0F1dGhvcj48WWVhcj4yMDE1PC9ZZWFyPjxS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EN.CITE.DATA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1-6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55FAE828" w14:textId="77777777" w:rsidTr="007E4235">
        <w:tc>
          <w:tcPr>
            <w:tcW w:w="1134" w:type="dxa"/>
            <w:vMerge/>
          </w:tcPr>
          <w:p w14:paraId="19B532C6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769943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Bombax</w:t>
            </w:r>
          </w:p>
        </w:tc>
        <w:tc>
          <w:tcPr>
            <w:tcW w:w="1275" w:type="dxa"/>
          </w:tcPr>
          <w:p w14:paraId="086719D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7656C7C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sinuous</w:t>
            </w:r>
          </w:p>
        </w:tc>
        <w:tc>
          <w:tcPr>
            <w:tcW w:w="1183" w:type="dxa"/>
          </w:tcPr>
          <w:p w14:paraId="7A3B47D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 pod</w:t>
            </w:r>
          </w:p>
        </w:tc>
        <w:tc>
          <w:tcPr>
            <w:tcW w:w="943" w:type="dxa"/>
          </w:tcPr>
          <w:p w14:paraId="4F3F79BD" w14:textId="77777777" w:rsidR="00962318" w:rsidRPr="004E4849" w:rsidRDefault="00962318" w:rsidP="007E4235">
            <w:pPr>
              <w:pStyle w:val="EndNoteBibliography"/>
              <w:ind w:leftChars="-26" w:left="29" w:hangingChars="42" w:hanging="84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up to 30 mm</w:t>
            </w:r>
          </w:p>
        </w:tc>
        <w:tc>
          <w:tcPr>
            <w:tcW w:w="861" w:type="dxa"/>
          </w:tcPr>
          <w:p w14:paraId="512E2CE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82" w:type="dxa"/>
          </w:tcPr>
          <w:p w14:paraId="737CE98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obovoid</w:t>
            </w:r>
          </w:p>
        </w:tc>
        <w:tc>
          <w:tcPr>
            <w:tcW w:w="992" w:type="dxa"/>
          </w:tcPr>
          <w:p w14:paraId="1A1739C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6~9 mm</w:t>
            </w:r>
          </w:p>
        </w:tc>
        <w:tc>
          <w:tcPr>
            <w:tcW w:w="851" w:type="dxa"/>
          </w:tcPr>
          <w:p w14:paraId="080F820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PEVuZE5vdGU+PENpdGU+PEF1dGhvcj5TaGFoPC9BdXRob3I+PFllYXI+MjAyMjwvWWVhcj48UmVj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PEVuZE5vdGU+PENpdGU+PEF1dGhvcj5TaGFoPC9BdXRob3I+PFllYXI+MjAyMjwvWWVhcj48UmVj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EN.CITE.DATA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7-9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56E84675" w14:textId="77777777" w:rsidTr="007E4235">
        <w:tc>
          <w:tcPr>
            <w:tcW w:w="1134" w:type="dxa"/>
            <w:vMerge/>
          </w:tcPr>
          <w:p w14:paraId="15A91C2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3AAB56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  <w:t>Ceiba</w:t>
            </w:r>
          </w:p>
        </w:tc>
        <w:tc>
          <w:tcPr>
            <w:tcW w:w="1275" w:type="dxa"/>
          </w:tcPr>
          <w:p w14:paraId="16FEF09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4D608A1A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sinuous</w:t>
            </w:r>
          </w:p>
        </w:tc>
        <w:tc>
          <w:tcPr>
            <w:tcW w:w="1183" w:type="dxa"/>
          </w:tcPr>
          <w:p w14:paraId="0B9ED89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seed pod</w:t>
            </w:r>
          </w:p>
        </w:tc>
        <w:tc>
          <w:tcPr>
            <w:tcW w:w="943" w:type="dxa"/>
          </w:tcPr>
          <w:p w14:paraId="67E80E31" w14:textId="77777777" w:rsidR="00962318" w:rsidRPr="004E4849" w:rsidRDefault="00962318" w:rsidP="007E4235">
            <w:pPr>
              <w:pStyle w:val="EndNoteBibliography"/>
              <w:ind w:leftChars="-26" w:left="29" w:hangingChars="42" w:hanging="84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up to 32 mm</w:t>
            </w:r>
          </w:p>
        </w:tc>
        <w:tc>
          <w:tcPr>
            <w:tcW w:w="861" w:type="dxa"/>
          </w:tcPr>
          <w:p w14:paraId="4C7558D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82" w:type="dxa"/>
          </w:tcPr>
          <w:p w14:paraId="4CDF528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obovoid</w:t>
            </w:r>
          </w:p>
        </w:tc>
        <w:tc>
          <w:tcPr>
            <w:tcW w:w="992" w:type="dxa"/>
          </w:tcPr>
          <w:p w14:paraId="2E6D037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up to 6 mm</w:t>
            </w:r>
          </w:p>
        </w:tc>
        <w:tc>
          <w:tcPr>
            <w:tcW w:w="851" w:type="dxa"/>
          </w:tcPr>
          <w:p w14:paraId="272BD07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PEVuZE5vdGU+PENpdGU+PEF1dGhvcj5Hw7NtZXotTWFxdWVvPC9BdXRob3I+PFllYXI+MjAyMjwv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PEVuZE5vdGU+PENpdGU+PEF1dGhvcj5Hw7NtZXotTWFxdWVvPC9BdXRob3I+PFllYXI+MjAyMjwv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EN.CITE.DATA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10,11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31B8B442" w14:textId="77777777" w:rsidTr="007E4235">
        <w:tc>
          <w:tcPr>
            <w:tcW w:w="1134" w:type="dxa"/>
          </w:tcPr>
          <w:p w14:paraId="27E3D45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A54EAC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Baisian achene</w:t>
            </w:r>
          </w:p>
        </w:tc>
        <w:tc>
          <w:tcPr>
            <w:tcW w:w="1275" w:type="dxa"/>
          </w:tcPr>
          <w:p w14:paraId="56C0062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Cretaceous</w:t>
            </w:r>
          </w:p>
        </w:tc>
        <w:tc>
          <w:tcPr>
            <w:tcW w:w="1163" w:type="dxa"/>
          </w:tcPr>
          <w:p w14:paraId="1FB9A81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twisted, in facsicles</w:t>
            </w:r>
          </w:p>
        </w:tc>
        <w:tc>
          <w:tcPr>
            <w:tcW w:w="1183" w:type="dxa"/>
          </w:tcPr>
          <w:p w14:paraId="3071651A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43" w:type="dxa"/>
          </w:tcPr>
          <w:p w14:paraId="09405085" w14:textId="77777777" w:rsidR="00962318" w:rsidRPr="004E4849" w:rsidRDefault="00962318" w:rsidP="007E4235">
            <w:pPr>
              <w:pStyle w:val="EndNoteBibliography"/>
              <w:ind w:leftChars="-26" w:left="29" w:hangingChars="42" w:hanging="84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&gt;7 mm</w:t>
            </w:r>
          </w:p>
        </w:tc>
        <w:tc>
          <w:tcPr>
            <w:tcW w:w="861" w:type="dxa"/>
          </w:tcPr>
          <w:p w14:paraId="035DA90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apical</w:t>
            </w:r>
          </w:p>
        </w:tc>
        <w:tc>
          <w:tcPr>
            <w:tcW w:w="982" w:type="dxa"/>
          </w:tcPr>
          <w:p w14:paraId="3B2A398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flasked</w:t>
            </w:r>
          </w:p>
        </w:tc>
        <w:tc>
          <w:tcPr>
            <w:tcW w:w="992" w:type="dxa"/>
          </w:tcPr>
          <w:p w14:paraId="5DEE9F0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3.6 mm</w:t>
            </w:r>
          </w:p>
        </w:tc>
        <w:tc>
          <w:tcPr>
            <w:tcW w:w="851" w:type="dxa"/>
          </w:tcPr>
          <w:p w14:paraId="2658A4D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&lt;EndNote&gt;&lt;Cite&gt;&lt;Author&gt;Krassilov&lt;/Author&gt;&lt;Year&gt;1984&lt;/Year&gt;&lt;RecNum&gt;2522&lt;/RecNum&gt;&lt;DisplayText&gt;&lt;style face="superscript"&gt;12&lt;/style&gt;&lt;/DisplayText&gt;&lt;record&gt;&lt;rec-number&gt;2522&lt;/rec-number&gt;&lt;foreign-keys&gt;&lt;key app="EN" db-id="2zdvfsr05dsvr3etssq5r02szewd2xdaf05x" timestamp="0"&gt;2522&lt;/key&gt;&lt;/foreign-keys&gt;&lt;ref-type name="Journal Article"&gt;17&lt;/ref-type&gt;&lt;contributors&gt;&lt;authors&gt;&lt;author&gt;Krassilov, V.A.&lt;/author&gt;&lt;/authors&gt;&lt;/contributors&gt;&lt;titles&gt;&lt;title&gt;New paleobotanical data on origin and early evolution of angiospermy&lt;/title&gt;&lt;secondary-title&gt;Annals Missouri Botanical Garden&lt;/secondary-title&gt;&lt;/titles&gt;&lt;periodical&gt;&lt;full-title&gt;Annals Missouri Botanical Garden&lt;/full-title&gt;&lt;/periodical&gt;&lt;pages&gt;&lt;style face="normal" font="default" size="100%"&gt;577&lt;/style&gt;&lt;style face="normal" font="Times New Roman" size="10"&gt;-&lt;/style&gt;&lt;style face="normal" font="default" size="100%"&gt;592&lt;/style&gt;&lt;/pages&gt;&lt;volume&gt;71&lt;/volume&gt;&lt;dates&gt;&lt;year&gt;1984&lt;/year&gt;&lt;/dates&gt;&lt;urls&gt;&lt;related-urls&gt;&lt;url&gt;http://www.jstor.org/stable/2399038&lt;/url&gt;&lt;/related-urls&gt;&lt;/urls&gt;&lt;/record&gt;&lt;/Cite&gt;&lt;/EndNote&gt;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12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112B20C1" w14:textId="77777777" w:rsidTr="007E4235">
        <w:tc>
          <w:tcPr>
            <w:tcW w:w="1134" w:type="dxa"/>
          </w:tcPr>
          <w:p w14:paraId="15E80DE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02698301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color w:val="000000"/>
                <w:kern w:val="0"/>
                <w:szCs w:val="20"/>
                <w:lang w:val="en-GB"/>
              </w:rPr>
              <w:t>Problematospermum</w:t>
            </w:r>
          </w:p>
        </w:tc>
        <w:tc>
          <w:tcPr>
            <w:tcW w:w="1275" w:type="dxa"/>
          </w:tcPr>
          <w:p w14:paraId="24D3600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Jurassic-Cretaceous</w:t>
            </w:r>
          </w:p>
        </w:tc>
        <w:tc>
          <w:tcPr>
            <w:tcW w:w="1163" w:type="dxa"/>
          </w:tcPr>
          <w:p w14:paraId="5C18D6B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straight, forked</w:t>
            </w:r>
          </w:p>
        </w:tc>
        <w:tc>
          <w:tcPr>
            <w:tcW w:w="1183" w:type="dxa"/>
          </w:tcPr>
          <w:p w14:paraId="3FF3502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43" w:type="dxa"/>
          </w:tcPr>
          <w:p w14:paraId="7457B2A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16 mm</w:t>
            </w:r>
          </w:p>
        </w:tc>
        <w:tc>
          <w:tcPr>
            <w:tcW w:w="861" w:type="dxa"/>
          </w:tcPr>
          <w:p w14:paraId="636E7900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apical</w:t>
            </w:r>
          </w:p>
        </w:tc>
        <w:tc>
          <w:tcPr>
            <w:tcW w:w="982" w:type="dxa"/>
          </w:tcPr>
          <w:p w14:paraId="2024F36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fusiform</w:t>
            </w:r>
          </w:p>
        </w:tc>
        <w:tc>
          <w:tcPr>
            <w:tcW w:w="992" w:type="dxa"/>
          </w:tcPr>
          <w:p w14:paraId="449AA0AB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1.6-8.4 mm</w:t>
            </w:r>
          </w:p>
        </w:tc>
        <w:tc>
          <w:tcPr>
            <w:tcW w:w="851" w:type="dxa"/>
          </w:tcPr>
          <w:p w14:paraId="7B12895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&lt;EndNote&gt;&lt;Cite&gt;&lt;Author&gt;Wang&lt;/Author&gt;&lt;Year&gt;2010&lt;/Year&gt;&lt;RecNum&gt;7379&lt;/RecNum&gt;&lt;DisplayText&gt;&lt;style face="superscript"&gt;13&lt;/style&gt;&lt;/DisplayText&gt;&lt;record&gt;&lt;rec-number&gt;7379&lt;/rec-number&gt;&lt;foreign-keys&gt;&lt;key app="EN" db-id="2zdvfsr05dsvr3etssq5r02szewd2xdaf05x" timestamp="1251343714"&gt;7379&lt;/key&gt;&lt;/foreign-keys&gt;&lt;ref-type name="Journal Article"&gt;17&lt;/ref-type&gt;&lt;contributors&gt;&lt;authors&gt;&lt;author&gt;Wang, X.&lt;/author&gt;&lt;author&gt;Zheng, S.L.&lt;/author&gt;&lt;author&gt;Jin, J.H.&lt;/author&gt;&lt;/authors&gt;&lt;/contributors&gt;&lt;titles&gt;&lt;title&gt;&lt;style face="normal" font="default" size="100%"&gt;Structure and relationships of &lt;/style&gt;&lt;style face="italic" font="default" size="100%"&gt;Problematospermum&lt;/style&gt;&lt;style face="normal" font="default" size="100%"&gt;, an enigmatic seed from the Jurassic of China&lt;/style&gt;&lt;/title&gt;&lt;secondary-title&gt;International Journal of Plant Sciences&lt;/secondary-title&gt;&lt;/titles&gt;&lt;periodical&gt;&lt;full-title&gt;International Journal of Plant Sciences&lt;/full-title&gt;&lt;/periodical&gt;&lt;pages&gt;&lt;style face="normal" font="default" size="100%"&gt;447&lt;/style&gt;&lt;style face="normal" font="Times New Roman" size="10"&gt;-&lt;/style&gt;&lt;style face="normal" font="default" size="100%"&gt;456&lt;/style&gt;&lt;/pages&gt;&lt;volume&gt;171&lt;/volume&gt;&lt;number&gt;4&lt;/number&gt;&lt;dates&gt;&lt;year&gt;2010&lt;/year&gt;&lt;/dates&gt;&lt;urls&gt;&lt;/urls&gt;&lt;/record&gt;&lt;/Cite&gt;&lt;/EndNote&gt;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13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18E8D076" w14:textId="77777777" w:rsidTr="007E4235">
        <w:tc>
          <w:tcPr>
            <w:tcW w:w="1134" w:type="dxa"/>
            <w:vMerge w:val="restart"/>
          </w:tcPr>
          <w:p w14:paraId="3E94394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Salicaceae</w:t>
            </w:r>
          </w:p>
        </w:tc>
        <w:tc>
          <w:tcPr>
            <w:tcW w:w="1560" w:type="dxa"/>
          </w:tcPr>
          <w:p w14:paraId="5766E06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Salix</w:t>
            </w:r>
          </w:p>
        </w:tc>
        <w:tc>
          <w:tcPr>
            <w:tcW w:w="1275" w:type="dxa"/>
          </w:tcPr>
          <w:p w14:paraId="20BB369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492B208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straight, cylindrical</w:t>
            </w:r>
          </w:p>
        </w:tc>
        <w:tc>
          <w:tcPr>
            <w:tcW w:w="1183" w:type="dxa"/>
          </w:tcPr>
          <w:p w14:paraId="168B4EFB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43" w:type="dxa"/>
          </w:tcPr>
          <w:p w14:paraId="7961C3A7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3.8~4.2 mm</w:t>
            </w:r>
          </w:p>
        </w:tc>
        <w:tc>
          <w:tcPr>
            <w:tcW w:w="861" w:type="dxa"/>
          </w:tcPr>
          <w:p w14:paraId="369BE10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apical</w:t>
            </w:r>
          </w:p>
        </w:tc>
        <w:tc>
          <w:tcPr>
            <w:tcW w:w="982" w:type="dxa"/>
          </w:tcPr>
          <w:p w14:paraId="1514405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flasked</w:t>
            </w:r>
          </w:p>
        </w:tc>
        <w:tc>
          <w:tcPr>
            <w:tcW w:w="992" w:type="dxa"/>
          </w:tcPr>
          <w:p w14:paraId="44F4A33E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1.2~1.4 mm</w:t>
            </w:r>
          </w:p>
        </w:tc>
        <w:tc>
          <w:tcPr>
            <w:tcW w:w="851" w:type="dxa"/>
          </w:tcPr>
          <w:p w14:paraId="78275B5C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&lt;EndNote&gt;&lt;Cite&gt;&lt;Author&gt;Li&lt;/Author&gt;&lt;Year&gt;2018&lt;/Year&gt;&lt;RecNum&gt;15936&lt;/RecNum&gt;&lt;DisplayText&gt;&lt;style face="superscript"&gt;14&lt;/style&gt;&lt;/DisplayText&gt;&lt;record&gt;&lt;rec-number&gt;15936&lt;/rec-number&gt;&lt;foreign-keys&gt;&lt;key app="EN" db-id="2zdvfsr05dsvr3etssq5r02szewd2xdaf05x" timestamp="1701916124"&gt;15936&lt;/key&gt;&lt;/foreign-keys&gt;&lt;ref-type name="Journal Article"&gt;17&lt;/ref-type&gt;&lt;contributors&gt;&lt;authors&gt;&lt;author&gt;&lt;style face="normal" font="Arial" size="10"&gt;Li, J.&lt;/style&gt;&lt;/author&gt;&lt;author&gt;&lt;style face="normal" font="Arial" size="10"&gt;Xia, X.&lt;/style&gt;&lt;/author&gt;&lt;author&gt;&lt;style face="normal" font="Arial" size="10"&gt;Xu, S.&lt;/style&gt;&lt;/author&gt;&lt;author&gt;&lt;style face="normal" font="Arial" size="10"&gt;Wu, J.&lt;/style&gt;&lt;/author&gt;&lt;author&gt;&lt;style face="normal" font="Arial" size="10"&gt;Peng, L.&lt;/style&gt;&lt;/author&gt;&lt;author&gt;&lt;style face="normal" font="Arial" size="10"&gt;Zhao, L.&lt;/style&gt;&lt;/author&gt;&lt;/authors&gt;&lt;/contributors&gt;&lt;titles&gt;&lt;title&gt;&lt;style face="normal" font="Arial" size="10"&gt;Development, structure and evolutionary significance of seed appendages in &lt;/style&gt;&lt;style face="italic" font="Arial" size="10"&gt;Salix matsudana&lt;/style&gt;&lt;style face="normal" font="Arial" size="10"&gt; (Salicaceae)&lt;/style&gt;&lt;/title&gt;&lt;secondary-title&gt;&lt;style face="normal" font="Arial" size="10"&gt;PLoS ONE&lt;/style&gt;&lt;/secondary-title&gt;&lt;/titles&gt;&lt;periodical&gt;&lt;full-title&gt;PLoS ONE&lt;/full-title&gt;&lt;/periodical&gt;&lt;pages&gt;&lt;style face="normal" font="Arial" size="10"&gt;e0203061&lt;/style&gt;&lt;/pages&gt;&lt;volume&gt;&lt;style face="normal" font="Arial" size="10"&gt;13&lt;/style&gt;&lt;/volume&gt;&lt;number&gt;9&lt;/number&gt;&lt;dates&gt;&lt;year&gt;&lt;style face="normal" font="Arial" size="10"&gt;2018&lt;/style&gt;&lt;/year&gt;&lt;/dates&gt;&lt;urls&gt;&lt;/urls&gt;&lt;electronic-resource-num&gt;&lt;style face="normal" font="Arial" size="10"&gt;https://doi.org/10.1371/journal.pone.0203061&lt;/style&gt;&lt;/electronic-resource-num&gt;&lt;/record&gt;&lt;/Cite&gt;&lt;/EndNote&gt;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14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6B85C2F8" w14:textId="77777777" w:rsidTr="007E4235">
        <w:tc>
          <w:tcPr>
            <w:tcW w:w="1134" w:type="dxa"/>
            <w:vMerge/>
          </w:tcPr>
          <w:p w14:paraId="3691F20B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60" w:type="dxa"/>
          </w:tcPr>
          <w:p w14:paraId="17FF6C2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Populus</w:t>
            </w:r>
          </w:p>
        </w:tc>
        <w:tc>
          <w:tcPr>
            <w:tcW w:w="1275" w:type="dxa"/>
          </w:tcPr>
          <w:p w14:paraId="3CE5246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3DB2768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straight , cylindrical</w:t>
            </w:r>
          </w:p>
        </w:tc>
        <w:tc>
          <w:tcPr>
            <w:tcW w:w="1183" w:type="dxa"/>
          </w:tcPr>
          <w:p w14:paraId="0279331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43" w:type="dxa"/>
          </w:tcPr>
          <w:p w14:paraId="7EA8E4D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4 mm</w:t>
            </w:r>
          </w:p>
        </w:tc>
        <w:tc>
          <w:tcPr>
            <w:tcW w:w="861" w:type="dxa"/>
          </w:tcPr>
          <w:p w14:paraId="3060323A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apical</w:t>
            </w:r>
          </w:p>
        </w:tc>
        <w:tc>
          <w:tcPr>
            <w:tcW w:w="982" w:type="dxa"/>
          </w:tcPr>
          <w:p w14:paraId="757399E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fusiform</w:t>
            </w:r>
          </w:p>
        </w:tc>
        <w:tc>
          <w:tcPr>
            <w:tcW w:w="992" w:type="dxa"/>
          </w:tcPr>
          <w:p w14:paraId="6EE54EDF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~1.1 mm</w:t>
            </w:r>
          </w:p>
        </w:tc>
        <w:tc>
          <w:tcPr>
            <w:tcW w:w="851" w:type="dxa"/>
          </w:tcPr>
          <w:p w14:paraId="6E0FB453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PEVuZE5vdGU+PENpdGU+PEF1dGhvcj5MaTwvQXV0aG9yPjxZZWFyPjIwMTg8L1llYXI+PFJlY051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>
                <w:fldData xml:space="preserve">PEVuZE5vdGU+PENpdGU+PEF1dGhvcj5MaTwvQXV0aG9yPjxZZWFyPjIwMTg8L1llYXI+PFJlY051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</w:fldData>
              </w:fldCha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EN.CITE.DATA 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9,14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  <w:tr w:rsidR="00962318" w:rsidRPr="004E4849" w14:paraId="151F8A46" w14:textId="77777777" w:rsidTr="007E4235">
        <w:tc>
          <w:tcPr>
            <w:tcW w:w="1134" w:type="dxa"/>
          </w:tcPr>
          <w:p w14:paraId="059596D0" w14:textId="77777777" w:rsidR="00962318" w:rsidRPr="004E4849" w:rsidRDefault="00962318" w:rsidP="007E4235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kern w:val="0"/>
                <w:sz w:val="20"/>
                <w:szCs w:val="20"/>
              </w:rPr>
            </w:pPr>
            <w:r w:rsidRPr="004E4849">
              <w:rPr>
                <w:rFonts w:cs="Times New Roman"/>
                <w:iCs/>
                <w:kern w:val="0"/>
                <w:sz w:val="20"/>
                <w:szCs w:val="20"/>
              </w:rPr>
              <w:t>Tamaricaceae</w:t>
            </w:r>
          </w:p>
        </w:tc>
        <w:tc>
          <w:tcPr>
            <w:tcW w:w="1560" w:type="dxa"/>
          </w:tcPr>
          <w:p w14:paraId="56C760A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i/>
                <w:iCs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iCs/>
                <w:kern w:val="0"/>
                <w:szCs w:val="20"/>
              </w:rPr>
              <w:t>Tamarix</w:t>
            </w:r>
          </w:p>
        </w:tc>
        <w:tc>
          <w:tcPr>
            <w:tcW w:w="1275" w:type="dxa"/>
          </w:tcPr>
          <w:p w14:paraId="39D3141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extant</w:t>
            </w:r>
          </w:p>
        </w:tc>
        <w:tc>
          <w:tcPr>
            <w:tcW w:w="1163" w:type="dxa"/>
          </w:tcPr>
          <w:p w14:paraId="71B6D679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straight</w:t>
            </w:r>
          </w:p>
        </w:tc>
        <w:tc>
          <w:tcPr>
            <w:tcW w:w="1183" w:type="dxa"/>
          </w:tcPr>
          <w:p w14:paraId="0E4EE688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 xml:space="preserve">apical </w:t>
            </w:r>
          </w:p>
        </w:tc>
        <w:tc>
          <w:tcPr>
            <w:tcW w:w="943" w:type="dxa"/>
          </w:tcPr>
          <w:p w14:paraId="03EEAB9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&gt;1 mm</w:t>
            </w:r>
          </w:p>
        </w:tc>
        <w:tc>
          <w:tcPr>
            <w:tcW w:w="861" w:type="dxa"/>
          </w:tcPr>
          <w:p w14:paraId="7638FAC5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basal</w:t>
            </w:r>
          </w:p>
        </w:tc>
        <w:tc>
          <w:tcPr>
            <w:tcW w:w="982" w:type="dxa"/>
          </w:tcPr>
          <w:p w14:paraId="02F945A4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oval</w:t>
            </w:r>
          </w:p>
        </w:tc>
        <w:tc>
          <w:tcPr>
            <w:tcW w:w="992" w:type="dxa"/>
          </w:tcPr>
          <w:p w14:paraId="2FF1519D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0.5 mm</w:t>
            </w:r>
          </w:p>
        </w:tc>
        <w:tc>
          <w:tcPr>
            <w:tcW w:w="851" w:type="dxa"/>
          </w:tcPr>
          <w:p w14:paraId="57D4ADE2" w14:textId="77777777" w:rsidR="00962318" w:rsidRPr="004E4849" w:rsidRDefault="00962318" w:rsidP="007E4235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begin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instrText xml:space="preserve"> ADDIN EN.CITE &lt;EndNote&gt;&lt;Cite&gt;&lt;Year&gt;2021&lt;/Year&gt;&lt;RecNum&gt;15981&lt;/RecNum&gt;&lt;DisplayText&gt;&lt;style face="superscript"&gt;15&lt;/style&gt;&lt;/DisplayText&gt;&lt;record&gt;&lt;rec-number&gt;15981&lt;/rec-number&gt;&lt;foreign-keys&gt;&lt;key app="EN" db-id="2zdvfsr05dsvr3etssq5r02szewd2xdaf05x" timestamp="1703751243"&gt;15981&lt;/key&gt;&lt;/foreign-keys&gt;&lt;ref-type name="Journal Article"&gt;17&lt;/ref-type&gt;&lt;contributors&gt;&lt;authors&gt;&lt;author&gt;&lt;style face="normal" font="Arial" size="10"&gt;Caixia Li&lt;/style&gt;&lt;/author&gt;&lt;author&gt;&lt;style face="normal" font="Arial" size="10"&gt;Xiaowei Wei&lt;/style&gt;&lt;/author&gt;&lt;author&gt;&lt;style face="normal" font="Arial" size="10"&gt;Haiyan Lan&lt;/style&gt;&lt;/author&gt;&lt;/authors&gt;&lt;/contributors&gt;&lt;titles&gt;&lt;title&gt;&lt;style face="normal" font="Arial" size="10"&gt;The environmental adaptation strategy of seed germination, and roles of the seed pappus on dispersal and hypocotyl hairs on seedling anchorage in &lt;/style&gt;&lt;style face="italic" font="Arial" size="10"&gt;Tamarix ramosissima&lt;/style&gt;&lt;/title&gt;&lt;secondary-title&gt;AoB Plants&lt;/secondary-title&gt;&lt;/titles&gt;&lt;periodical&gt;&lt;full-title&gt;AoB Plants&lt;/full-title&gt;&lt;/periodical&gt;&lt;pages&gt;1-12&lt;/pages&gt;&lt;volume&gt;13&lt;/volume&gt;&lt;number&gt;6&lt;/number&gt;&lt;dates&gt;&lt;year&gt;&lt;style face="normal" font="Arial" size="10"&gt;2021&lt;/style&gt;&lt;/year&gt;&lt;/dates&gt;&lt;urls&gt;&lt;/urls&gt;&lt;/record&gt;&lt;/Cite&gt;&lt;/EndNote&gt;</w:instrTex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separate"/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vertAlign w:val="superscript"/>
                <w:lang w:val="en-GB"/>
              </w:rPr>
              <w:t>15</w:t>
            </w: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fldChar w:fldCharType="end"/>
            </w:r>
          </w:p>
        </w:tc>
      </w:tr>
    </w:tbl>
    <w:p w14:paraId="76086ABB" w14:textId="77777777" w:rsidR="00962318" w:rsidRDefault="00962318" w:rsidP="00962318">
      <w:pPr>
        <w:autoSpaceDE w:val="0"/>
        <w:autoSpaceDN w:val="0"/>
        <w:adjustRightInd w:val="0"/>
        <w:jc w:val="left"/>
        <w:rPr>
          <w:rFonts w:cs="Times New Roman"/>
          <w:b/>
          <w:kern w:val="0"/>
          <w:sz w:val="20"/>
          <w:szCs w:val="20"/>
          <w:lang w:val="en-GB"/>
        </w:rPr>
      </w:pPr>
    </w:p>
    <w:p w14:paraId="3BF376D4" w14:textId="77777777" w:rsidR="00962318" w:rsidRDefault="00962318" w:rsidP="00962318">
      <w:pPr>
        <w:widowControl/>
        <w:jc w:val="left"/>
        <w:rPr>
          <w:rFonts w:cs="Times New Roman"/>
          <w:b/>
          <w:kern w:val="0"/>
          <w:sz w:val="20"/>
          <w:szCs w:val="20"/>
          <w:lang w:val="en-GB"/>
        </w:rPr>
      </w:pPr>
      <w:r>
        <w:rPr>
          <w:rFonts w:cs="Times New Roman"/>
          <w:b/>
          <w:kern w:val="0"/>
          <w:sz w:val="20"/>
          <w:szCs w:val="20"/>
          <w:lang w:val="en-GB"/>
        </w:rPr>
        <w:br w:type="page"/>
      </w:r>
    </w:p>
    <w:p w14:paraId="3BB99DA4" w14:textId="551C4BA3" w:rsidR="004B06CE" w:rsidRPr="004E4849" w:rsidRDefault="004B06CE" w:rsidP="004B06CE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lastRenderedPageBreak/>
        <w:t xml:space="preserve">Table </w:t>
      </w:r>
      <w:r w:rsidR="0059048F"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S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2. </w:t>
      </w:r>
      <w:r w:rsidR="007C0400"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Numbers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 of </w:t>
      </w:r>
      <w:r w:rsidR="0059048F"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linted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 seeds in vario</w:t>
      </w:r>
      <w:r w:rsidR="00E607AE"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us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 bubbles.</w:t>
      </w:r>
    </w:p>
    <w:tbl>
      <w:tblPr>
        <w:tblStyle w:val="a8"/>
        <w:tblW w:w="6221" w:type="dxa"/>
        <w:tblInd w:w="720" w:type="dxa"/>
        <w:tblLook w:val="04A0" w:firstRow="1" w:lastRow="0" w:firstColumn="1" w:lastColumn="0" w:noHBand="0" w:noVBand="1"/>
      </w:tblPr>
      <w:tblGrid>
        <w:gridCol w:w="1536"/>
        <w:gridCol w:w="2559"/>
        <w:gridCol w:w="2126"/>
      </w:tblGrid>
      <w:tr w:rsidR="004B06CE" w:rsidRPr="004E4849" w14:paraId="779FC4EC" w14:textId="77777777" w:rsidTr="00AA6B00">
        <w:tc>
          <w:tcPr>
            <w:tcW w:w="1536" w:type="dxa"/>
            <w:vAlign w:val="center"/>
          </w:tcPr>
          <w:p w14:paraId="5AE17CC9" w14:textId="48E91058" w:rsidR="004B06CE" w:rsidRPr="004E4849" w:rsidRDefault="004B06CE" w:rsidP="00FB68F8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  <w:t>Bubble</w:t>
            </w:r>
          </w:p>
        </w:tc>
        <w:tc>
          <w:tcPr>
            <w:tcW w:w="2559" w:type="dxa"/>
            <w:vAlign w:val="center"/>
          </w:tcPr>
          <w:p w14:paraId="177D0D8E" w14:textId="6F367E13" w:rsidR="004B06CE" w:rsidRPr="004E4849" w:rsidRDefault="004B06C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  <w:t>Seed type</w:t>
            </w:r>
          </w:p>
        </w:tc>
        <w:tc>
          <w:tcPr>
            <w:tcW w:w="2126" w:type="dxa"/>
          </w:tcPr>
          <w:p w14:paraId="337DAE98" w14:textId="42E9CC4F" w:rsidR="004B06CE" w:rsidRPr="004E4849" w:rsidRDefault="004B06CE" w:rsidP="00FB68F8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  <w:t>Number of seeds</w:t>
            </w:r>
          </w:p>
        </w:tc>
      </w:tr>
      <w:tr w:rsidR="004B06CE" w:rsidRPr="004E4849" w14:paraId="26AE53A6" w14:textId="77777777" w:rsidTr="00AA6B00">
        <w:tc>
          <w:tcPr>
            <w:tcW w:w="1536" w:type="dxa"/>
          </w:tcPr>
          <w:p w14:paraId="47528B6B" w14:textId="50AD784F" w:rsidR="004B06CE" w:rsidRPr="004E4849" w:rsidRDefault="004B06CE" w:rsidP="00FB68F8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2559" w:type="dxa"/>
          </w:tcPr>
          <w:p w14:paraId="44BB611C" w14:textId="39F563E5" w:rsidR="004B06CE" w:rsidRPr="004E4849" w:rsidRDefault="00567F88" w:rsidP="00FB68F8">
            <w:pPr>
              <w:pStyle w:val="EndNoteBibliography"/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AA6B00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minima</w:t>
            </w:r>
          </w:p>
        </w:tc>
        <w:tc>
          <w:tcPr>
            <w:tcW w:w="2126" w:type="dxa"/>
          </w:tcPr>
          <w:p w14:paraId="638955D2" w14:textId="11256633" w:rsidR="004B06CE" w:rsidRPr="004E4849" w:rsidRDefault="00AA6B00" w:rsidP="00FB68F8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259</w:t>
            </w:r>
          </w:p>
        </w:tc>
      </w:tr>
      <w:tr w:rsidR="00511DA9" w:rsidRPr="004E4849" w14:paraId="650C4398" w14:textId="77777777" w:rsidTr="00AA6B00">
        <w:tc>
          <w:tcPr>
            <w:tcW w:w="1536" w:type="dxa"/>
          </w:tcPr>
          <w:p w14:paraId="6B2A5A5A" w14:textId="43EE03A4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2559" w:type="dxa"/>
          </w:tcPr>
          <w:p w14:paraId="52D92694" w14:textId="032C4BE7" w:rsidR="00511DA9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maxima</w:t>
            </w:r>
          </w:p>
        </w:tc>
        <w:tc>
          <w:tcPr>
            <w:tcW w:w="2126" w:type="dxa"/>
          </w:tcPr>
          <w:p w14:paraId="6FA9ED94" w14:textId="03226CA1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18</w:t>
            </w:r>
          </w:p>
        </w:tc>
      </w:tr>
      <w:tr w:rsidR="00511DA9" w:rsidRPr="004E4849" w14:paraId="146B71C9" w14:textId="77777777" w:rsidTr="00AA6B00">
        <w:tc>
          <w:tcPr>
            <w:tcW w:w="1536" w:type="dxa"/>
          </w:tcPr>
          <w:p w14:paraId="08CBD289" w14:textId="1D0E7F79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2559" w:type="dxa"/>
          </w:tcPr>
          <w:p w14:paraId="0E589356" w14:textId="27C5E0E0" w:rsidR="00511DA9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maxima</w:t>
            </w:r>
          </w:p>
        </w:tc>
        <w:tc>
          <w:tcPr>
            <w:tcW w:w="2126" w:type="dxa"/>
          </w:tcPr>
          <w:p w14:paraId="7718FB3E" w14:textId="5AAE0CAA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6</w:t>
            </w:r>
          </w:p>
        </w:tc>
      </w:tr>
      <w:tr w:rsidR="00511DA9" w:rsidRPr="004E4849" w14:paraId="735BBFE6" w14:textId="77777777" w:rsidTr="00AA6B00">
        <w:tc>
          <w:tcPr>
            <w:tcW w:w="1536" w:type="dxa"/>
          </w:tcPr>
          <w:p w14:paraId="0F7CDA01" w14:textId="503D1714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2559" w:type="dxa"/>
          </w:tcPr>
          <w:p w14:paraId="43C40BB0" w14:textId="4DC4E358" w:rsidR="00511DA9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minima</w:t>
            </w:r>
          </w:p>
        </w:tc>
        <w:tc>
          <w:tcPr>
            <w:tcW w:w="2126" w:type="dxa"/>
          </w:tcPr>
          <w:p w14:paraId="53014909" w14:textId="65190716" w:rsidR="00511DA9" w:rsidRPr="004E4849" w:rsidRDefault="00511DA9" w:rsidP="00511DA9">
            <w:pPr>
              <w:widowControl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cs="Times New Roman"/>
                <w:sz w:val="20"/>
                <w:szCs w:val="20"/>
                <w:shd w:val="clear" w:color="auto" w:fill="FFFFFF"/>
                <w:lang w:val="en-GB"/>
              </w:rPr>
              <w:t>200</w:t>
            </w:r>
          </w:p>
        </w:tc>
      </w:tr>
      <w:tr w:rsidR="00511DA9" w:rsidRPr="004E4849" w14:paraId="169CEA0C" w14:textId="77777777" w:rsidTr="00AA6B00">
        <w:tc>
          <w:tcPr>
            <w:tcW w:w="1536" w:type="dxa"/>
          </w:tcPr>
          <w:p w14:paraId="26617A56" w14:textId="52AB371A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5</w:t>
            </w:r>
          </w:p>
        </w:tc>
        <w:tc>
          <w:tcPr>
            <w:tcW w:w="2559" w:type="dxa"/>
          </w:tcPr>
          <w:p w14:paraId="049F0665" w14:textId="1A2CCAFA" w:rsidR="00511DA9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minima</w:t>
            </w:r>
          </w:p>
        </w:tc>
        <w:tc>
          <w:tcPr>
            <w:tcW w:w="2126" w:type="dxa"/>
          </w:tcPr>
          <w:p w14:paraId="63C4F94D" w14:textId="0C31BDF2" w:rsidR="00511DA9" w:rsidRPr="004E4849" w:rsidRDefault="00511DA9" w:rsidP="00511DA9">
            <w:pPr>
              <w:widowControl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cs="Times New Roman"/>
                <w:sz w:val="20"/>
                <w:szCs w:val="20"/>
                <w:shd w:val="clear" w:color="auto" w:fill="FFFFFF"/>
                <w:lang w:val="en-GB"/>
              </w:rPr>
              <w:t>200</w:t>
            </w:r>
          </w:p>
        </w:tc>
      </w:tr>
      <w:tr w:rsidR="00511DA9" w:rsidRPr="004E4849" w14:paraId="6946D467" w14:textId="77777777" w:rsidTr="00AA6B00">
        <w:tc>
          <w:tcPr>
            <w:tcW w:w="1536" w:type="dxa"/>
          </w:tcPr>
          <w:p w14:paraId="71078648" w14:textId="0D6DBC50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6</w:t>
            </w:r>
          </w:p>
        </w:tc>
        <w:tc>
          <w:tcPr>
            <w:tcW w:w="2559" w:type="dxa"/>
          </w:tcPr>
          <w:p w14:paraId="48B76015" w14:textId="43754A4C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minima</w:t>
            </w:r>
          </w:p>
        </w:tc>
        <w:tc>
          <w:tcPr>
            <w:tcW w:w="2126" w:type="dxa"/>
          </w:tcPr>
          <w:p w14:paraId="3DEDDD12" w14:textId="6B50B66B" w:rsidR="00511DA9" w:rsidRPr="004E4849" w:rsidRDefault="00511DA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</w:tr>
      <w:tr w:rsidR="00511DA9" w:rsidRPr="004E4849" w14:paraId="545F562C" w14:textId="77777777" w:rsidTr="00AA6B00">
        <w:tc>
          <w:tcPr>
            <w:tcW w:w="1536" w:type="dxa"/>
          </w:tcPr>
          <w:p w14:paraId="48C65275" w14:textId="45DDF0B3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7</w:t>
            </w:r>
          </w:p>
        </w:tc>
        <w:tc>
          <w:tcPr>
            <w:tcW w:w="2559" w:type="dxa"/>
          </w:tcPr>
          <w:p w14:paraId="7B561BDB" w14:textId="51C74408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intermedia</w:t>
            </w:r>
          </w:p>
        </w:tc>
        <w:tc>
          <w:tcPr>
            <w:tcW w:w="2126" w:type="dxa"/>
          </w:tcPr>
          <w:p w14:paraId="31779A18" w14:textId="53C55308" w:rsidR="00511DA9" w:rsidRPr="004E4849" w:rsidRDefault="00511DA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511DA9" w:rsidRPr="004E4849" w14:paraId="2C696999" w14:textId="77777777" w:rsidTr="00AA6B00">
        <w:tc>
          <w:tcPr>
            <w:tcW w:w="1536" w:type="dxa"/>
          </w:tcPr>
          <w:p w14:paraId="6879AC73" w14:textId="6E67E03C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8</w:t>
            </w:r>
          </w:p>
        </w:tc>
        <w:tc>
          <w:tcPr>
            <w:tcW w:w="2559" w:type="dxa"/>
          </w:tcPr>
          <w:p w14:paraId="1ED9A925" w14:textId="1796C451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1F3AC377" w14:textId="07FF20D9" w:rsidR="00511DA9" w:rsidRPr="004E4849" w:rsidRDefault="00511DA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511DA9" w:rsidRPr="004E4849" w14:paraId="2A8529B5" w14:textId="77777777" w:rsidTr="00AA6B00">
        <w:tc>
          <w:tcPr>
            <w:tcW w:w="1536" w:type="dxa"/>
          </w:tcPr>
          <w:p w14:paraId="1524350B" w14:textId="22125C81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9</w:t>
            </w:r>
          </w:p>
        </w:tc>
        <w:tc>
          <w:tcPr>
            <w:tcW w:w="2559" w:type="dxa"/>
          </w:tcPr>
          <w:p w14:paraId="29139CA5" w14:textId="32049D7D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706D41E0" w14:textId="619BE6D8" w:rsidR="00511DA9" w:rsidRPr="004E4849" w:rsidRDefault="00511DA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11DA9" w:rsidRPr="004E4849" w14:paraId="632FDFB3" w14:textId="77777777" w:rsidTr="00AA6B00">
        <w:tc>
          <w:tcPr>
            <w:tcW w:w="1536" w:type="dxa"/>
          </w:tcPr>
          <w:p w14:paraId="7F1E792C" w14:textId="35737A56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10</w:t>
            </w:r>
          </w:p>
        </w:tc>
        <w:tc>
          <w:tcPr>
            <w:tcW w:w="2559" w:type="dxa"/>
          </w:tcPr>
          <w:p w14:paraId="4F1B8E76" w14:textId="75781774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511DA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intermedia</w:t>
            </w:r>
          </w:p>
        </w:tc>
        <w:tc>
          <w:tcPr>
            <w:tcW w:w="2126" w:type="dxa"/>
          </w:tcPr>
          <w:p w14:paraId="6F3519E9" w14:textId="4F0DAFC2" w:rsidR="00511DA9" w:rsidRPr="004E4849" w:rsidRDefault="00511DA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511DA9" w:rsidRPr="004E4849" w14:paraId="32F70A62" w14:textId="77777777" w:rsidTr="00AA6B00">
        <w:tc>
          <w:tcPr>
            <w:tcW w:w="1536" w:type="dxa"/>
          </w:tcPr>
          <w:p w14:paraId="2D51B25E" w14:textId="2A28F4EF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11</w:t>
            </w:r>
          </w:p>
        </w:tc>
        <w:tc>
          <w:tcPr>
            <w:tcW w:w="2559" w:type="dxa"/>
          </w:tcPr>
          <w:p w14:paraId="32348635" w14:textId="0567A58C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C64F7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240D72BA" w14:textId="5CA301BA" w:rsidR="00511DA9" w:rsidRPr="004E4849" w:rsidRDefault="00C64F7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511DA9" w:rsidRPr="004E4849" w14:paraId="2A612863" w14:textId="77777777" w:rsidTr="00AA6B00">
        <w:tc>
          <w:tcPr>
            <w:tcW w:w="1536" w:type="dxa"/>
          </w:tcPr>
          <w:p w14:paraId="716514BC" w14:textId="7C27F47A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12</w:t>
            </w:r>
          </w:p>
        </w:tc>
        <w:tc>
          <w:tcPr>
            <w:tcW w:w="2559" w:type="dxa"/>
          </w:tcPr>
          <w:p w14:paraId="4DD96795" w14:textId="53A0A052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C64F7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28679F90" w14:textId="67293CDB" w:rsidR="00511DA9" w:rsidRPr="004E4849" w:rsidRDefault="00C64F79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</w:tr>
      <w:tr w:rsidR="00511DA9" w:rsidRPr="004E4849" w14:paraId="2760203B" w14:textId="77777777" w:rsidTr="00AA6B00">
        <w:tc>
          <w:tcPr>
            <w:tcW w:w="1536" w:type="dxa"/>
          </w:tcPr>
          <w:p w14:paraId="1220C1DD" w14:textId="2DC133AD" w:rsidR="00511DA9" w:rsidRPr="004E4849" w:rsidRDefault="00511DA9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13</w:t>
            </w:r>
          </w:p>
        </w:tc>
        <w:tc>
          <w:tcPr>
            <w:tcW w:w="2559" w:type="dxa"/>
          </w:tcPr>
          <w:p w14:paraId="0DB9EB2B" w14:textId="4D8E0AF8" w:rsidR="00511DA9" w:rsidRPr="004E4849" w:rsidRDefault="00567F88" w:rsidP="00511DA9">
            <w:pPr>
              <w:pStyle w:val="EndNoteBibliography"/>
              <w:rPr>
                <w:rFonts w:asciiTheme="minorHAnsi" w:eastAsia="宋体" w:hAnsiTheme="minorHAnsi" w:cs="Times New Roman"/>
                <w:i/>
                <w:color w:val="000000"/>
                <w:kern w:val="0"/>
                <w:szCs w:val="20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C64F79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307F86B8" w14:textId="54006B41" w:rsidR="00511DA9" w:rsidRPr="004E4849" w:rsidRDefault="00882CD3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882CD3" w:rsidRPr="004E4849" w14:paraId="778AD04E" w14:textId="77777777" w:rsidTr="00AA6B00">
        <w:tc>
          <w:tcPr>
            <w:tcW w:w="1536" w:type="dxa"/>
          </w:tcPr>
          <w:p w14:paraId="220E5FB4" w14:textId="2A748F35" w:rsidR="00882CD3" w:rsidRPr="004E4849" w:rsidRDefault="00882CD3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14</w:t>
            </w:r>
          </w:p>
        </w:tc>
        <w:tc>
          <w:tcPr>
            <w:tcW w:w="2559" w:type="dxa"/>
          </w:tcPr>
          <w:p w14:paraId="1C7A3544" w14:textId="2389F2E8" w:rsidR="00882CD3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882CD3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175A2003" w14:textId="1781E250" w:rsidR="00882CD3" w:rsidRPr="004E4849" w:rsidRDefault="00882CD3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882CD3" w:rsidRPr="004E4849" w14:paraId="1B0F0662" w14:textId="77777777" w:rsidTr="00AA6B00">
        <w:tc>
          <w:tcPr>
            <w:tcW w:w="1536" w:type="dxa"/>
          </w:tcPr>
          <w:p w14:paraId="1ED2200C" w14:textId="54A6A12B" w:rsidR="00882CD3" w:rsidRPr="004E4849" w:rsidRDefault="00882CD3" w:rsidP="00511DA9">
            <w:pPr>
              <w:pStyle w:val="EndNoteBibliography"/>
              <w:rPr>
                <w:rFonts w:asciiTheme="minorHAnsi" w:hAnsiTheme="minorHAnsi" w:cs="Times New Roman"/>
                <w:szCs w:val="20"/>
              </w:rPr>
            </w:pPr>
            <w:r w:rsidRPr="004E4849">
              <w:rPr>
                <w:rFonts w:asciiTheme="minorHAnsi" w:hAnsiTheme="minorHAnsi" w:cs="Times New Roman"/>
                <w:szCs w:val="20"/>
              </w:rPr>
              <w:t>15</w:t>
            </w:r>
          </w:p>
        </w:tc>
        <w:tc>
          <w:tcPr>
            <w:tcW w:w="2559" w:type="dxa"/>
          </w:tcPr>
          <w:p w14:paraId="7E243F14" w14:textId="5952245D" w:rsidR="00882CD3" w:rsidRPr="004E4849" w:rsidRDefault="00567F88" w:rsidP="00511DA9">
            <w:pPr>
              <w:pStyle w:val="EndNoteBibliography"/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</w:t>
            </w:r>
            <w:r w:rsidR="00882CD3"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 xml:space="preserve"> minuta</w:t>
            </w:r>
          </w:p>
        </w:tc>
        <w:tc>
          <w:tcPr>
            <w:tcW w:w="2126" w:type="dxa"/>
          </w:tcPr>
          <w:p w14:paraId="4F94D07C" w14:textId="6CD3DBEB" w:rsidR="00882CD3" w:rsidRPr="004E4849" w:rsidRDefault="00882CD3" w:rsidP="00511DA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4E4849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</w:tbl>
    <w:p w14:paraId="7B344FF3" w14:textId="77777777" w:rsidR="007C0400" w:rsidRPr="004E4849" w:rsidRDefault="007C0400" w:rsidP="0059048F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</w:p>
    <w:p w14:paraId="6A95F08D" w14:textId="70D5CE10" w:rsidR="0059048F" w:rsidRPr="004E4849" w:rsidRDefault="0059048F" w:rsidP="0059048F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Table S3. </w:t>
      </w:r>
      <w:r w:rsidR="00E607AE"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Measurement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 xml:space="preserve">s of various species of </w:t>
      </w:r>
      <w:r w:rsidR="00567F88" w:rsidRPr="004E4849">
        <w:rPr>
          <w:rFonts w:asciiTheme="minorHAnsi" w:hAnsiTheme="minorHAnsi" w:cs="Times New Roman"/>
          <w:b/>
          <w:i/>
          <w:szCs w:val="20"/>
          <w:shd w:val="clear" w:color="auto" w:fill="FFFFFF"/>
          <w:lang w:val="en-GB"/>
        </w:rPr>
        <w:t>Eogossypium</w:t>
      </w: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2403"/>
        <w:gridCol w:w="2420"/>
        <w:gridCol w:w="2377"/>
      </w:tblGrid>
      <w:tr w:rsidR="0095424E" w:rsidRPr="004E4849" w14:paraId="21DB75AC" w14:textId="47E0E771" w:rsidTr="0095424E">
        <w:tc>
          <w:tcPr>
            <w:tcW w:w="2536" w:type="dxa"/>
          </w:tcPr>
          <w:p w14:paraId="5E9DAD8E" w14:textId="7B3E1661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Taxon</w:t>
            </w:r>
          </w:p>
        </w:tc>
        <w:tc>
          <w:tcPr>
            <w:tcW w:w="2403" w:type="dxa"/>
          </w:tcPr>
          <w:p w14:paraId="62181193" w14:textId="70A6C0B5" w:rsidR="0095424E" w:rsidRPr="004E4849" w:rsidRDefault="0041596D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Number of seeds</w:t>
            </w:r>
          </w:p>
        </w:tc>
        <w:tc>
          <w:tcPr>
            <w:tcW w:w="2420" w:type="dxa"/>
          </w:tcPr>
          <w:p w14:paraId="5067314F" w14:textId="4ED1A742" w:rsidR="0095424E" w:rsidRPr="004E4849" w:rsidRDefault="0041596D" w:rsidP="0041596D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Diameter of seed</w:t>
            </w:r>
          </w:p>
        </w:tc>
        <w:tc>
          <w:tcPr>
            <w:tcW w:w="2377" w:type="dxa"/>
          </w:tcPr>
          <w:p w14:paraId="1A1BB34B" w14:textId="3815642F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Length of hairs</w:t>
            </w:r>
          </w:p>
        </w:tc>
      </w:tr>
      <w:tr w:rsidR="0095424E" w:rsidRPr="004E4849" w14:paraId="3754141A" w14:textId="33BA0489" w:rsidTr="0095424E">
        <w:tc>
          <w:tcPr>
            <w:tcW w:w="2536" w:type="dxa"/>
          </w:tcPr>
          <w:p w14:paraId="3670318F" w14:textId="3EF3C3A2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 minima</w:t>
            </w:r>
          </w:p>
        </w:tc>
        <w:tc>
          <w:tcPr>
            <w:tcW w:w="2403" w:type="dxa"/>
          </w:tcPr>
          <w:p w14:paraId="092A12FE" w14:textId="624D123F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814</w:t>
            </w:r>
          </w:p>
        </w:tc>
        <w:tc>
          <w:tcPr>
            <w:tcW w:w="2420" w:type="dxa"/>
          </w:tcPr>
          <w:p w14:paraId="2E33A0D5" w14:textId="62D92D72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69-82 μm</w:t>
            </w:r>
          </w:p>
        </w:tc>
        <w:tc>
          <w:tcPr>
            <w:tcW w:w="2377" w:type="dxa"/>
          </w:tcPr>
          <w:p w14:paraId="024CCFC5" w14:textId="77C39D58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up to 23 μm</w:t>
            </w:r>
          </w:p>
        </w:tc>
      </w:tr>
      <w:tr w:rsidR="0095424E" w:rsidRPr="004E4849" w14:paraId="7CD32C43" w14:textId="57CB5D6E" w:rsidTr="0095424E">
        <w:tc>
          <w:tcPr>
            <w:tcW w:w="2536" w:type="dxa"/>
          </w:tcPr>
          <w:p w14:paraId="2F93EEAE" w14:textId="5C828A2D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 minuta</w:t>
            </w:r>
          </w:p>
        </w:tc>
        <w:tc>
          <w:tcPr>
            <w:tcW w:w="2403" w:type="dxa"/>
          </w:tcPr>
          <w:p w14:paraId="59385CC1" w14:textId="44644D3C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327</w:t>
            </w:r>
          </w:p>
        </w:tc>
        <w:tc>
          <w:tcPr>
            <w:tcW w:w="2420" w:type="dxa"/>
          </w:tcPr>
          <w:p w14:paraId="5FAA7045" w14:textId="26D114F1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100-120 μm</w:t>
            </w:r>
          </w:p>
        </w:tc>
        <w:tc>
          <w:tcPr>
            <w:tcW w:w="2377" w:type="dxa"/>
          </w:tcPr>
          <w:p w14:paraId="2FCC2CE4" w14:textId="036D0BC2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up to 62 μm</w:t>
            </w:r>
          </w:p>
        </w:tc>
      </w:tr>
      <w:tr w:rsidR="0095424E" w:rsidRPr="004E4849" w14:paraId="21C1378B" w14:textId="46E2EED6" w:rsidTr="0095424E">
        <w:tc>
          <w:tcPr>
            <w:tcW w:w="2536" w:type="dxa"/>
          </w:tcPr>
          <w:p w14:paraId="4C5601D2" w14:textId="5610A7D8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 intermedia</w:t>
            </w:r>
          </w:p>
        </w:tc>
        <w:tc>
          <w:tcPr>
            <w:tcW w:w="2403" w:type="dxa"/>
          </w:tcPr>
          <w:p w14:paraId="1A90BC51" w14:textId="41B30457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48</w:t>
            </w:r>
          </w:p>
        </w:tc>
        <w:tc>
          <w:tcPr>
            <w:tcW w:w="2420" w:type="dxa"/>
          </w:tcPr>
          <w:p w14:paraId="66B68502" w14:textId="35D734C0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200-260 μm</w:t>
            </w:r>
          </w:p>
        </w:tc>
        <w:tc>
          <w:tcPr>
            <w:tcW w:w="2377" w:type="dxa"/>
          </w:tcPr>
          <w:p w14:paraId="0AF15093" w14:textId="076E33F4" w:rsidR="0095424E" w:rsidRPr="004E4849" w:rsidRDefault="0095424E" w:rsidP="0095424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up to 110 μm</w:t>
            </w:r>
          </w:p>
        </w:tc>
      </w:tr>
      <w:tr w:rsidR="0095424E" w:rsidRPr="004E4849" w14:paraId="38A80DA7" w14:textId="66ACE028" w:rsidTr="0095424E">
        <w:tc>
          <w:tcPr>
            <w:tcW w:w="2536" w:type="dxa"/>
          </w:tcPr>
          <w:p w14:paraId="0C7C92EF" w14:textId="2A730582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i/>
                <w:szCs w:val="20"/>
                <w:shd w:val="clear" w:color="auto" w:fill="FFFFFF"/>
                <w:lang w:val="en-GB"/>
              </w:rPr>
              <w:t>Eogossypium maxima</w:t>
            </w:r>
          </w:p>
        </w:tc>
        <w:tc>
          <w:tcPr>
            <w:tcW w:w="2403" w:type="dxa"/>
          </w:tcPr>
          <w:p w14:paraId="221DA096" w14:textId="129FB994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  <w:t>24</w:t>
            </w:r>
          </w:p>
        </w:tc>
        <w:tc>
          <w:tcPr>
            <w:tcW w:w="2420" w:type="dxa"/>
          </w:tcPr>
          <w:p w14:paraId="0850EAB3" w14:textId="3C7DE0BD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530-630 μm</w:t>
            </w:r>
          </w:p>
        </w:tc>
        <w:tc>
          <w:tcPr>
            <w:tcW w:w="2377" w:type="dxa"/>
          </w:tcPr>
          <w:p w14:paraId="112046AF" w14:textId="60145783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color w:val="000000"/>
                <w:kern w:val="0"/>
                <w:szCs w:val="20"/>
                <w:lang w:val="en-GB"/>
              </w:rPr>
              <w:t>up to 254 μm</w:t>
            </w:r>
          </w:p>
        </w:tc>
      </w:tr>
      <w:tr w:rsidR="0095424E" w:rsidRPr="004E4849" w14:paraId="5C24488F" w14:textId="1E446D7C" w:rsidTr="0095424E">
        <w:tc>
          <w:tcPr>
            <w:tcW w:w="2536" w:type="dxa"/>
          </w:tcPr>
          <w:p w14:paraId="7B5CF5BC" w14:textId="77008D62" w:rsidR="0095424E" w:rsidRPr="004E4849" w:rsidRDefault="0095424E" w:rsidP="004B06CE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  <w:t>TOTAL</w:t>
            </w:r>
          </w:p>
        </w:tc>
        <w:tc>
          <w:tcPr>
            <w:tcW w:w="2403" w:type="dxa"/>
          </w:tcPr>
          <w:p w14:paraId="384C2495" w14:textId="5DF4BED6" w:rsidR="0095424E" w:rsidRPr="004E4849" w:rsidRDefault="0095424E" w:rsidP="00750BEB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  <w:r w:rsidRPr="004E4849"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  <w:t>1213</w:t>
            </w:r>
          </w:p>
        </w:tc>
        <w:tc>
          <w:tcPr>
            <w:tcW w:w="2420" w:type="dxa"/>
          </w:tcPr>
          <w:p w14:paraId="2E67DF86" w14:textId="77777777" w:rsidR="0095424E" w:rsidRPr="004E4849" w:rsidRDefault="0095424E" w:rsidP="00750BEB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377" w:type="dxa"/>
          </w:tcPr>
          <w:p w14:paraId="4228F395" w14:textId="77777777" w:rsidR="0095424E" w:rsidRPr="004E4849" w:rsidRDefault="0095424E" w:rsidP="00750BEB">
            <w:pPr>
              <w:pStyle w:val="EndNoteBibliography"/>
              <w:rPr>
                <w:rFonts w:asciiTheme="minorHAnsi" w:hAnsiTheme="minorHAnsi" w:cs="Times New Roman"/>
                <w:b/>
                <w:szCs w:val="20"/>
                <w:shd w:val="clear" w:color="auto" w:fill="FFFFFF"/>
                <w:lang w:val="en-GB"/>
              </w:rPr>
            </w:pPr>
          </w:p>
        </w:tc>
      </w:tr>
    </w:tbl>
    <w:p w14:paraId="79E6889B" w14:textId="77777777" w:rsidR="00372DFA" w:rsidRDefault="00372DFA" w:rsidP="0059048F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</w:p>
    <w:p w14:paraId="73C84F4F" w14:textId="74968E05" w:rsidR="00415F78" w:rsidRPr="004E4849" w:rsidRDefault="00415F78" w:rsidP="0059048F">
      <w:pPr>
        <w:pStyle w:val="EndNoteBibliography"/>
        <w:ind w:left="720" w:hanging="720"/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</w:pPr>
      <w:r w:rsidRPr="004E4849">
        <w:rPr>
          <w:rFonts w:asciiTheme="minorHAnsi" w:hAnsiTheme="minorHAnsi" w:cs="Times New Roman"/>
          <w:b/>
          <w:szCs w:val="20"/>
          <w:shd w:val="clear" w:color="auto" w:fill="FFFFFF"/>
          <w:lang w:val="en-GB"/>
        </w:rPr>
        <w:t>References</w:t>
      </w:r>
    </w:p>
    <w:p w14:paraId="6BE99D6E" w14:textId="77777777" w:rsidR="00962318" w:rsidRPr="00962318" w:rsidRDefault="00415F7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 w:cs="Times New Roman"/>
          <w:i/>
          <w:szCs w:val="20"/>
          <w:shd w:val="clear" w:color="auto" w:fill="FFFFFF"/>
          <w:lang w:val="en-GB"/>
        </w:rPr>
        <w:fldChar w:fldCharType="begin"/>
      </w:r>
      <w:r w:rsidRPr="00962318">
        <w:rPr>
          <w:rFonts w:asciiTheme="minorHAnsi" w:hAnsiTheme="minorHAnsi" w:cs="Times New Roman"/>
          <w:i/>
          <w:szCs w:val="20"/>
          <w:shd w:val="clear" w:color="auto" w:fill="FFFFFF"/>
          <w:lang w:val="en-GB"/>
        </w:rPr>
        <w:instrText xml:space="preserve"> ADDIN EN.REFLIST </w:instrText>
      </w:r>
      <w:r w:rsidRPr="00962318">
        <w:rPr>
          <w:rFonts w:asciiTheme="minorHAnsi" w:hAnsiTheme="minorHAnsi" w:cs="Times New Roman"/>
          <w:i/>
          <w:szCs w:val="20"/>
          <w:shd w:val="clear" w:color="auto" w:fill="FFFFFF"/>
          <w:lang w:val="en-GB"/>
        </w:rPr>
        <w:fldChar w:fldCharType="separate"/>
      </w:r>
      <w:r w:rsidR="00962318" w:rsidRPr="00962318">
        <w:rPr>
          <w:rFonts w:asciiTheme="minorHAnsi" w:hAnsiTheme="minorHAnsi"/>
        </w:rPr>
        <w:t>1</w:t>
      </w:r>
      <w:r w:rsidR="00962318" w:rsidRPr="00962318">
        <w:rPr>
          <w:rFonts w:asciiTheme="minorHAnsi" w:hAnsiTheme="minorHAnsi"/>
        </w:rPr>
        <w:tab/>
        <w:t xml:space="preserve">Wendel, J. F. &amp; Grover, C. E. in </w:t>
      </w:r>
      <w:r w:rsidR="00962318" w:rsidRPr="00962318">
        <w:rPr>
          <w:rFonts w:asciiTheme="minorHAnsi" w:hAnsiTheme="minorHAnsi"/>
          <w:i/>
        </w:rPr>
        <w:t>Cotton</w:t>
      </w:r>
      <w:r w:rsidR="00962318" w:rsidRPr="00962318">
        <w:rPr>
          <w:rFonts w:asciiTheme="minorHAnsi" w:hAnsiTheme="minorHAnsi"/>
        </w:rPr>
        <w:t xml:space="preserve"> Vol. 57 (eds David D. Fang &amp; Richard G. Percy) 25-44 (2015).</w:t>
      </w:r>
    </w:p>
    <w:p w14:paraId="2695A6E9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2</w:t>
      </w:r>
      <w:r w:rsidRPr="00962318">
        <w:rPr>
          <w:rFonts w:asciiTheme="minorHAnsi" w:hAnsiTheme="minorHAnsi"/>
        </w:rPr>
        <w:tab/>
        <w:t xml:space="preserve">Dowd, M. K. in </w:t>
      </w:r>
      <w:r w:rsidRPr="00962318">
        <w:rPr>
          <w:rFonts w:asciiTheme="minorHAnsi" w:hAnsiTheme="minorHAnsi"/>
          <w:i/>
        </w:rPr>
        <w:t>Cotton</w:t>
      </w:r>
      <w:r w:rsidRPr="00962318">
        <w:rPr>
          <w:rFonts w:asciiTheme="minorHAnsi" w:hAnsiTheme="minorHAnsi"/>
        </w:rPr>
        <w:t xml:space="preserve"> Vol. 57 (eds David D. Fang &amp; Richard G. Percy) 745-781 (2015).</w:t>
      </w:r>
    </w:p>
    <w:p w14:paraId="644E7BB8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3</w:t>
      </w:r>
      <w:r w:rsidRPr="00962318">
        <w:rPr>
          <w:rFonts w:asciiTheme="minorHAnsi" w:hAnsiTheme="minorHAnsi"/>
        </w:rPr>
        <w:tab/>
        <w:t xml:space="preserve">Kim, H. J. in </w:t>
      </w:r>
      <w:r w:rsidRPr="00962318">
        <w:rPr>
          <w:rFonts w:asciiTheme="minorHAnsi" w:hAnsiTheme="minorHAnsi"/>
          <w:i/>
        </w:rPr>
        <w:t>Cotton</w:t>
      </w:r>
      <w:r w:rsidRPr="00962318">
        <w:rPr>
          <w:rFonts w:asciiTheme="minorHAnsi" w:hAnsiTheme="minorHAnsi"/>
        </w:rPr>
        <w:t xml:space="preserve"> Vol. 57 (eds David D. Fang &amp; Richard G. Percy) 97-127 (2015).</w:t>
      </w:r>
    </w:p>
    <w:p w14:paraId="7561FFA9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4</w:t>
      </w:r>
      <w:r w:rsidRPr="00962318">
        <w:rPr>
          <w:rFonts w:asciiTheme="minorHAnsi" w:hAnsiTheme="minorHAnsi"/>
        </w:rPr>
        <w:tab/>
        <w:t>Turley, R. B. &amp; Kloth, R. H. Identification of a third fuzzless seed locaus in upland cotton (</w:t>
      </w:r>
      <w:r w:rsidRPr="00962318">
        <w:rPr>
          <w:rFonts w:asciiTheme="minorHAnsi" w:hAnsiTheme="minorHAnsi"/>
          <w:i/>
        </w:rPr>
        <w:t xml:space="preserve">Gossypium hirsutum </w:t>
      </w:r>
      <w:r w:rsidRPr="00962318">
        <w:rPr>
          <w:rFonts w:asciiTheme="minorHAnsi" w:hAnsiTheme="minorHAnsi"/>
        </w:rPr>
        <w:t xml:space="preserve">L.). </w:t>
      </w:r>
      <w:r w:rsidRPr="00962318">
        <w:rPr>
          <w:rFonts w:asciiTheme="minorHAnsi" w:hAnsiTheme="minorHAnsi"/>
          <w:i/>
        </w:rPr>
        <w:t>The Journal of Heredity</w:t>
      </w:r>
      <w:r w:rsidRPr="00962318">
        <w:rPr>
          <w:rFonts w:asciiTheme="minorHAnsi" w:hAnsiTheme="minorHAnsi"/>
        </w:rPr>
        <w:t xml:space="preserve"> 93, 359-364, (2002).</w:t>
      </w:r>
    </w:p>
    <w:p w14:paraId="390E2B77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5</w:t>
      </w:r>
      <w:r w:rsidRPr="00962318">
        <w:rPr>
          <w:rFonts w:asciiTheme="minorHAnsi" w:hAnsiTheme="minorHAnsi"/>
        </w:rPr>
        <w:tab/>
        <w:t xml:space="preserve">Haigler, C. H. in </w:t>
      </w:r>
      <w:r w:rsidRPr="00962318">
        <w:rPr>
          <w:rFonts w:asciiTheme="minorHAnsi" w:hAnsiTheme="minorHAnsi"/>
          <w:i/>
        </w:rPr>
        <w:t>Physiology of Cotton</w:t>
      </w:r>
      <w:r w:rsidRPr="00962318">
        <w:rPr>
          <w:rFonts w:asciiTheme="minorHAnsi" w:hAnsiTheme="minorHAnsi"/>
        </w:rPr>
        <w:t xml:space="preserve">  (ed J. McD. Stewart)Ch. 4, 33-47 (Springer, 2010).</w:t>
      </w:r>
    </w:p>
    <w:p w14:paraId="5AB492B5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6</w:t>
      </w:r>
      <w:r w:rsidRPr="00962318">
        <w:rPr>
          <w:rFonts w:asciiTheme="minorHAnsi" w:hAnsiTheme="minorHAnsi"/>
        </w:rPr>
        <w:tab/>
        <w:t xml:space="preserve">Wendel, J. F., Brubaker, C. L. &amp; Seelanan, T. in </w:t>
      </w:r>
      <w:r w:rsidRPr="00962318">
        <w:rPr>
          <w:rFonts w:asciiTheme="minorHAnsi" w:hAnsiTheme="minorHAnsi"/>
          <w:i/>
        </w:rPr>
        <w:t>Physiology of Cotton</w:t>
      </w:r>
      <w:r w:rsidRPr="00962318">
        <w:rPr>
          <w:rFonts w:asciiTheme="minorHAnsi" w:hAnsiTheme="minorHAnsi"/>
        </w:rPr>
        <w:t xml:space="preserve">  (eds James McD. Stewart, Derrick M. oosterhuis, James J. Heitholt, &amp; Jack R. Mauney) 1-18 (Springer Science, 2010).</w:t>
      </w:r>
    </w:p>
    <w:p w14:paraId="2C3414CC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7</w:t>
      </w:r>
      <w:r w:rsidRPr="00962318">
        <w:rPr>
          <w:rFonts w:asciiTheme="minorHAnsi" w:hAnsiTheme="minorHAnsi"/>
        </w:rPr>
        <w:tab/>
      </w:r>
      <w:r w:rsidRPr="00962318">
        <w:rPr>
          <w:rFonts w:asciiTheme="minorHAnsi" w:hAnsiTheme="minorHAnsi" w:cs="Arial"/>
        </w:rPr>
        <w:t>Shah, N. C.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 xml:space="preserve">The identification, etymology and uses of </w:t>
      </w:r>
      <w:r w:rsidRPr="00962318">
        <w:rPr>
          <w:rFonts w:asciiTheme="minorHAnsi" w:hAnsiTheme="minorHAnsi" w:cs="Arial"/>
          <w:i/>
        </w:rPr>
        <w:t>Bombax ceiba</w:t>
      </w:r>
      <w:r w:rsidRPr="00962318">
        <w:rPr>
          <w:rFonts w:asciiTheme="minorHAnsi" w:hAnsiTheme="minorHAnsi" w:cs="Arial"/>
        </w:rPr>
        <w:t xml:space="preserve"> (semal) sold by street vendors as Semarkanda: a review</w:t>
      </w:r>
      <w:r w:rsidRPr="00962318">
        <w:rPr>
          <w:rFonts w:asciiTheme="minorHAnsi" w:hAnsiTheme="minorHAnsi"/>
        </w:rPr>
        <w:t xml:space="preserve">. </w:t>
      </w:r>
      <w:r w:rsidRPr="00962318">
        <w:rPr>
          <w:rFonts w:asciiTheme="minorHAnsi" w:hAnsiTheme="minorHAnsi" w:cs="Arial"/>
          <w:i/>
        </w:rPr>
        <w:t>Indian Journal of History of Science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>57</w:t>
      </w:r>
      <w:r w:rsidRPr="00962318">
        <w:rPr>
          <w:rFonts w:asciiTheme="minorHAnsi" w:hAnsiTheme="minorHAnsi"/>
        </w:rPr>
        <w:t xml:space="preserve">, </w:t>
      </w:r>
      <w:r w:rsidRPr="00962318">
        <w:rPr>
          <w:rFonts w:asciiTheme="minorHAnsi" w:hAnsiTheme="minorHAnsi" w:cs="Arial"/>
        </w:rPr>
        <w:t>10</w:t>
      </w:r>
      <w:r w:rsidRPr="00962318">
        <w:rPr>
          <w:rFonts w:asciiTheme="minorHAnsi" w:hAnsiTheme="minorHAnsi"/>
        </w:rPr>
        <w:t>-</w:t>
      </w:r>
      <w:r w:rsidRPr="00962318">
        <w:rPr>
          <w:rFonts w:asciiTheme="minorHAnsi" w:hAnsiTheme="minorHAnsi" w:cs="Arial"/>
        </w:rPr>
        <w:t>15</w:t>
      </w:r>
      <w:r w:rsidRPr="00962318">
        <w:rPr>
          <w:rFonts w:asciiTheme="minorHAnsi" w:hAnsiTheme="minorHAnsi"/>
        </w:rPr>
        <w:t>, (</w:t>
      </w:r>
      <w:r w:rsidRPr="00962318">
        <w:rPr>
          <w:rFonts w:asciiTheme="minorHAnsi" w:hAnsiTheme="minorHAnsi" w:cs="Arial"/>
        </w:rPr>
        <w:t>2022</w:t>
      </w:r>
      <w:r w:rsidRPr="00962318">
        <w:rPr>
          <w:rFonts w:asciiTheme="minorHAnsi" w:hAnsiTheme="minorHAnsi"/>
        </w:rPr>
        <w:t>).</w:t>
      </w:r>
    </w:p>
    <w:p w14:paraId="7C8CD0F5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8</w:t>
      </w:r>
      <w:r w:rsidRPr="00962318">
        <w:rPr>
          <w:rFonts w:asciiTheme="minorHAnsi" w:hAnsiTheme="minorHAnsi"/>
        </w:rPr>
        <w:tab/>
        <w:t>Rajendra, K. C. A breif introduction to Semal (</w:t>
      </w:r>
      <w:r w:rsidRPr="00962318">
        <w:rPr>
          <w:rFonts w:asciiTheme="minorHAnsi" w:hAnsiTheme="minorHAnsi"/>
          <w:i/>
        </w:rPr>
        <w:t>Bombax ceiba</w:t>
      </w:r>
      <w:r w:rsidRPr="00962318">
        <w:rPr>
          <w:rFonts w:asciiTheme="minorHAnsi" w:hAnsiTheme="minorHAnsi"/>
        </w:rPr>
        <w:t xml:space="preserve"> Linn). 14 (George-August University, 2007).</w:t>
      </w:r>
    </w:p>
    <w:p w14:paraId="7AC536C7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9</w:t>
      </w:r>
      <w:r w:rsidRPr="00962318">
        <w:rPr>
          <w:rFonts w:asciiTheme="minorHAnsi" w:hAnsiTheme="minorHAnsi"/>
        </w:rPr>
        <w:tab/>
        <w:t xml:space="preserve">Likon, M., Remškar, M., Ducman, V. &amp; Švegl, F. Populus seed fibers as a natural source for production of oil super absorbents. </w:t>
      </w:r>
      <w:r w:rsidRPr="00962318">
        <w:rPr>
          <w:rFonts w:asciiTheme="minorHAnsi" w:hAnsiTheme="minorHAnsi"/>
          <w:i/>
        </w:rPr>
        <w:t>Journal of Environmental Management</w:t>
      </w:r>
      <w:r w:rsidRPr="00962318">
        <w:rPr>
          <w:rFonts w:asciiTheme="minorHAnsi" w:hAnsiTheme="minorHAnsi"/>
        </w:rPr>
        <w:t xml:space="preserve"> 114, 158-167, (2013).</w:t>
      </w:r>
    </w:p>
    <w:p w14:paraId="011A8140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10</w:t>
      </w:r>
      <w:r w:rsidRPr="00962318">
        <w:rPr>
          <w:rFonts w:asciiTheme="minorHAnsi" w:hAnsiTheme="minorHAnsi"/>
        </w:rPr>
        <w:tab/>
      </w:r>
      <w:r w:rsidRPr="00962318">
        <w:rPr>
          <w:rFonts w:asciiTheme="minorHAnsi" w:hAnsiTheme="minorHAnsi" w:cs="Arial"/>
        </w:rPr>
        <w:t>Gómez-Maqueo, X.</w:t>
      </w:r>
      <w:r w:rsidRPr="00962318">
        <w:rPr>
          <w:rFonts w:asciiTheme="minorHAnsi" w:hAnsiTheme="minorHAnsi"/>
        </w:rPr>
        <w:t xml:space="preserve"> &amp; </w:t>
      </w:r>
      <w:r w:rsidRPr="00962318">
        <w:rPr>
          <w:rFonts w:asciiTheme="minorHAnsi" w:hAnsiTheme="minorHAnsi" w:cs="Arial"/>
        </w:rPr>
        <w:t>Gamboa-deBuen, A.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 xml:space="preserve">The Biology of the genus </w:t>
      </w:r>
      <w:r w:rsidRPr="00962318">
        <w:rPr>
          <w:rFonts w:asciiTheme="minorHAnsi" w:hAnsiTheme="minorHAnsi" w:cs="Arial"/>
          <w:i/>
        </w:rPr>
        <w:t>Ceiba</w:t>
      </w:r>
      <w:r w:rsidRPr="00962318">
        <w:rPr>
          <w:rFonts w:asciiTheme="minorHAnsi" w:hAnsiTheme="minorHAnsi" w:cs="Arial"/>
        </w:rPr>
        <w:t>, a potential source for sustainable production of natural fiber</w:t>
      </w:r>
      <w:r w:rsidRPr="00962318">
        <w:rPr>
          <w:rFonts w:asciiTheme="minorHAnsi" w:hAnsiTheme="minorHAnsi"/>
        </w:rPr>
        <w:t xml:space="preserve">. </w:t>
      </w:r>
      <w:r w:rsidRPr="00962318">
        <w:rPr>
          <w:rFonts w:asciiTheme="minorHAnsi" w:hAnsiTheme="minorHAnsi" w:cs="Arial"/>
          <w:i/>
        </w:rPr>
        <w:t>Plants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>11</w:t>
      </w:r>
      <w:r w:rsidRPr="00962318">
        <w:rPr>
          <w:rFonts w:asciiTheme="minorHAnsi" w:hAnsiTheme="minorHAnsi"/>
        </w:rPr>
        <w:t xml:space="preserve">, </w:t>
      </w:r>
      <w:r w:rsidRPr="00962318">
        <w:rPr>
          <w:rFonts w:asciiTheme="minorHAnsi" w:hAnsiTheme="minorHAnsi" w:cs="Arial"/>
        </w:rPr>
        <w:t>521</w:t>
      </w:r>
      <w:r w:rsidRPr="00962318">
        <w:rPr>
          <w:rFonts w:asciiTheme="minorHAnsi" w:hAnsiTheme="minorHAnsi"/>
        </w:rPr>
        <w:t>, (</w:t>
      </w:r>
      <w:r w:rsidRPr="00962318">
        <w:rPr>
          <w:rFonts w:asciiTheme="minorHAnsi" w:hAnsiTheme="minorHAnsi" w:cs="Arial"/>
        </w:rPr>
        <w:t>2022</w:t>
      </w:r>
      <w:r w:rsidRPr="00962318">
        <w:rPr>
          <w:rFonts w:asciiTheme="minorHAnsi" w:hAnsiTheme="minorHAnsi"/>
        </w:rPr>
        <w:t>).</w:t>
      </w:r>
    </w:p>
    <w:p w14:paraId="7060AFB2" w14:textId="1174605E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11</w:t>
      </w:r>
      <w:r w:rsidRPr="00962318">
        <w:rPr>
          <w:rFonts w:asciiTheme="minorHAnsi" w:hAnsiTheme="minorHAnsi"/>
        </w:rPr>
        <w:tab/>
        <w:t xml:space="preserve">Paton, S. </w:t>
      </w:r>
      <w:r w:rsidRPr="00962318">
        <w:rPr>
          <w:rFonts w:asciiTheme="minorHAnsi" w:hAnsiTheme="minorHAnsi"/>
          <w:i/>
        </w:rPr>
        <w:t>Ceiba pentandra seeds</w:t>
      </w:r>
      <w:r w:rsidRPr="00962318">
        <w:rPr>
          <w:rFonts w:asciiTheme="minorHAnsi" w:hAnsiTheme="minorHAnsi"/>
        </w:rPr>
        <w:t>, &lt;</w:t>
      </w:r>
      <w:hyperlink r:id="rId9" w:history="1">
        <w:r w:rsidRPr="00962318">
          <w:rPr>
            <w:rStyle w:val="ab"/>
            <w:rFonts w:asciiTheme="minorHAnsi" w:hAnsiTheme="minorHAnsi"/>
          </w:rPr>
          <w:t>https://biogeodb.stri.si.edu/bioinformatics/dfm/</w:t>
        </w:r>
      </w:hyperlink>
      <w:r w:rsidRPr="00962318">
        <w:rPr>
          <w:rFonts w:asciiTheme="minorHAnsi" w:hAnsiTheme="minorHAnsi"/>
        </w:rPr>
        <w:t>&gt; (2025).</w:t>
      </w:r>
    </w:p>
    <w:p w14:paraId="4BB42B44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12</w:t>
      </w:r>
      <w:r w:rsidRPr="00962318">
        <w:rPr>
          <w:rFonts w:asciiTheme="minorHAnsi" w:hAnsiTheme="minorHAnsi"/>
        </w:rPr>
        <w:tab/>
        <w:t xml:space="preserve">Krassilov, V. A. New paleobotanical data on origin and early evolution of angiospermy. </w:t>
      </w:r>
      <w:r w:rsidRPr="00962318">
        <w:rPr>
          <w:rFonts w:asciiTheme="minorHAnsi" w:hAnsiTheme="minorHAnsi"/>
          <w:i/>
        </w:rPr>
        <w:t>Annals Missouri Botanical Garden</w:t>
      </w:r>
      <w:r w:rsidRPr="00962318">
        <w:rPr>
          <w:rFonts w:asciiTheme="minorHAnsi" w:hAnsiTheme="minorHAnsi"/>
        </w:rPr>
        <w:t xml:space="preserve"> 71, 577</w:t>
      </w:r>
      <w:r w:rsidRPr="00962318">
        <w:rPr>
          <w:rFonts w:asciiTheme="minorHAnsi" w:hAnsiTheme="minorHAnsi" w:cs="Times New Roman"/>
        </w:rPr>
        <w:t>-</w:t>
      </w:r>
      <w:r w:rsidRPr="00962318">
        <w:rPr>
          <w:rFonts w:asciiTheme="minorHAnsi" w:hAnsiTheme="minorHAnsi"/>
        </w:rPr>
        <w:t>592, (1984).</w:t>
      </w:r>
    </w:p>
    <w:p w14:paraId="4FD2B512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13</w:t>
      </w:r>
      <w:r w:rsidRPr="00962318">
        <w:rPr>
          <w:rFonts w:asciiTheme="minorHAnsi" w:hAnsiTheme="minorHAnsi"/>
        </w:rPr>
        <w:tab/>
        <w:t xml:space="preserve">Wang, X., Zheng, S. L. &amp; Jin, J. H. Structure and relationships of </w:t>
      </w:r>
      <w:r w:rsidRPr="00962318">
        <w:rPr>
          <w:rFonts w:asciiTheme="minorHAnsi" w:hAnsiTheme="minorHAnsi"/>
          <w:i/>
        </w:rPr>
        <w:t>Problematospermum</w:t>
      </w:r>
      <w:r w:rsidRPr="00962318">
        <w:rPr>
          <w:rFonts w:asciiTheme="minorHAnsi" w:hAnsiTheme="minorHAnsi"/>
        </w:rPr>
        <w:t xml:space="preserve">, an enigmatic seed from the Jurassic of China. </w:t>
      </w:r>
      <w:r w:rsidRPr="00962318">
        <w:rPr>
          <w:rFonts w:asciiTheme="minorHAnsi" w:hAnsiTheme="minorHAnsi"/>
          <w:i/>
        </w:rPr>
        <w:t>International Journal of Plant Sciences</w:t>
      </w:r>
      <w:r w:rsidRPr="00962318">
        <w:rPr>
          <w:rFonts w:asciiTheme="minorHAnsi" w:hAnsiTheme="minorHAnsi"/>
        </w:rPr>
        <w:t xml:space="preserve"> 171, 447</w:t>
      </w:r>
      <w:r w:rsidRPr="00962318">
        <w:rPr>
          <w:rFonts w:asciiTheme="minorHAnsi" w:hAnsiTheme="minorHAnsi" w:cs="Times New Roman"/>
        </w:rPr>
        <w:t>-</w:t>
      </w:r>
      <w:r w:rsidRPr="00962318">
        <w:rPr>
          <w:rFonts w:asciiTheme="minorHAnsi" w:hAnsiTheme="minorHAnsi"/>
        </w:rPr>
        <w:t>456, (2010).</w:t>
      </w:r>
    </w:p>
    <w:p w14:paraId="080A17DA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lastRenderedPageBreak/>
        <w:t>14</w:t>
      </w:r>
      <w:r w:rsidRPr="00962318">
        <w:rPr>
          <w:rFonts w:asciiTheme="minorHAnsi" w:hAnsiTheme="minorHAnsi"/>
        </w:rPr>
        <w:tab/>
      </w:r>
      <w:r w:rsidRPr="00962318">
        <w:rPr>
          <w:rFonts w:asciiTheme="minorHAnsi" w:hAnsiTheme="minorHAnsi" w:cs="Arial"/>
        </w:rPr>
        <w:t>Li, J.</w:t>
      </w:r>
      <w:r w:rsidRPr="00962318">
        <w:rPr>
          <w:rFonts w:asciiTheme="minorHAnsi" w:hAnsiTheme="minorHAnsi"/>
          <w:i/>
        </w:rPr>
        <w:t xml:space="preserve"> et al.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 xml:space="preserve">Development, structure and evolutionary significance of seed appendages in </w:t>
      </w:r>
      <w:r w:rsidRPr="00962318">
        <w:rPr>
          <w:rFonts w:asciiTheme="minorHAnsi" w:hAnsiTheme="minorHAnsi" w:cs="Arial"/>
          <w:i/>
        </w:rPr>
        <w:t>Salix matsudana</w:t>
      </w:r>
      <w:r w:rsidRPr="00962318">
        <w:rPr>
          <w:rFonts w:asciiTheme="minorHAnsi" w:hAnsiTheme="minorHAnsi" w:cs="Arial"/>
        </w:rPr>
        <w:t xml:space="preserve"> (Salicaceae)</w:t>
      </w:r>
      <w:r w:rsidRPr="00962318">
        <w:rPr>
          <w:rFonts w:asciiTheme="minorHAnsi" w:hAnsiTheme="minorHAnsi"/>
        </w:rPr>
        <w:t xml:space="preserve">. </w:t>
      </w:r>
      <w:r w:rsidRPr="00962318">
        <w:rPr>
          <w:rFonts w:asciiTheme="minorHAnsi" w:hAnsiTheme="minorHAnsi" w:cs="Arial"/>
          <w:i/>
        </w:rPr>
        <w:t>PLoS ONE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>13</w:t>
      </w:r>
      <w:r w:rsidRPr="00962318">
        <w:rPr>
          <w:rFonts w:asciiTheme="minorHAnsi" w:hAnsiTheme="minorHAnsi"/>
        </w:rPr>
        <w:t xml:space="preserve">, </w:t>
      </w:r>
      <w:r w:rsidRPr="00962318">
        <w:rPr>
          <w:rFonts w:asciiTheme="minorHAnsi" w:hAnsiTheme="minorHAnsi" w:cs="Arial"/>
        </w:rPr>
        <w:t>e0203061</w:t>
      </w:r>
      <w:r w:rsidRPr="00962318">
        <w:rPr>
          <w:rFonts w:asciiTheme="minorHAnsi" w:hAnsiTheme="minorHAnsi"/>
        </w:rPr>
        <w:t>, (</w:t>
      </w:r>
      <w:r w:rsidRPr="00962318">
        <w:rPr>
          <w:rFonts w:asciiTheme="minorHAnsi" w:hAnsiTheme="minorHAnsi" w:cs="Arial"/>
        </w:rPr>
        <w:t>2018</w:t>
      </w:r>
      <w:r w:rsidRPr="00962318">
        <w:rPr>
          <w:rFonts w:asciiTheme="minorHAnsi" w:hAnsiTheme="minorHAnsi"/>
        </w:rPr>
        <w:t>).</w:t>
      </w:r>
    </w:p>
    <w:p w14:paraId="157510F7" w14:textId="77777777" w:rsidR="00962318" w:rsidRPr="00962318" w:rsidRDefault="00962318" w:rsidP="00962318">
      <w:pPr>
        <w:pStyle w:val="EndNoteBibliography"/>
        <w:ind w:left="720" w:hanging="720"/>
        <w:rPr>
          <w:rFonts w:asciiTheme="minorHAnsi" w:hAnsiTheme="minorHAnsi"/>
        </w:rPr>
      </w:pPr>
      <w:r w:rsidRPr="00962318">
        <w:rPr>
          <w:rFonts w:asciiTheme="minorHAnsi" w:hAnsiTheme="minorHAnsi"/>
        </w:rPr>
        <w:t>15</w:t>
      </w:r>
      <w:r w:rsidRPr="00962318">
        <w:rPr>
          <w:rFonts w:asciiTheme="minorHAnsi" w:hAnsiTheme="minorHAnsi"/>
        </w:rPr>
        <w:tab/>
      </w:r>
      <w:r w:rsidRPr="00962318">
        <w:rPr>
          <w:rFonts w:asciiTheme="minorHAnsi" w:hAnsiTheme="minorHAnsi" w:cs="Arial"/>
        </w:rPr>
        <w:t>Li, C.</w:t>
      </w:r>
      <w:r w:rsidRPr="00962318">
        <w:rPr>
          <w:rFonts w:asciiTheme="minorHAnsi" w:hAnsiTheme="minorHAnsi"/>
        </w:rPr>
        <w:t xml:space="preserve">, </w:t>
      </w:r>
      <w:r w:rsidRPr="00962318">
        <w:rPr>
          <w:rFonts w:asciiTheme="minorHAnsi" w:hAnsiTheme="minorHAnsi" w:cs="Arial"/>
        </w:rPr>
        <w:t>Wei, X.</w:t>
      </w:r>
      <w:r w:rsidRPr="00962318">
        <w:rPr>
          <w:rFonts w:asciiTheme="minorHAnsi" w:hAnsiTheme="minorHAnsi"/>
        </w:rPr>
        <w:t xml:space="preserve"> &amp; </w:t>
      </w:r>
      <w:r w:rsidRPr="00962318">
        <w:rPr>
          <w:rFonts w:asciiTheme="minorHAnsi" w:hAnsiTheme="minorHAnsi" w:cs="Arial"/>
        </w:rPr>
        <w:t>Lan, H.</w:t>
      </w:r>
      <w:r w:rsidRPr="00962318">
        <w:rPr>
          <w:rFonts w:asciiTheme="minorHAnsi" w:hAnsiTheme="minorHAnsi"/>
        </w:rPr>
        <w:t xml:space="preserve"> </w:t>
      </w:r>
      <w:r w:rsidRPr="00962318">
        <w:rPr>
          <w:rFonts w:asciiTheme="minorHAnsi" w:hAnsiTheme="minorHAnsi" w:cs="Arial"/>
        </w:rPr>
        <w:t xml:space="preserve">The environmental adaptation strategy of seed germination, and roles of the seed pappus on dispersal and hypocotyl hairs on seedling anchorage in </w:t>
      </w:r>
      <w:r w:rsidRPr="00962318">
        <w:rPr>
          <w:rFonts w:asciiTheme="minorHAnsi" w:hAnsiTheme="minorHAnsi" w:cs="Arial"/>
          <w:i/>
        </w:rPr>
        <w:t>Tamarix ramosissima</w:t>
      </w:r>
      <w:r w:rsidRPr="00962318">
        <w:rPr>
          <w:rFonts w:asciiTheme="minorHAnsi" w:hAnsiTheme="minorHAnsi"/>
        </w:rPr>
        <w:t xml:space="preserve">. </w:t>
      </w:r>
      <w:r w:rsidRPr="00962318">
        <w:rPr>
          <w:rFonts w:asciiTheme="minorHAnsi" w:hAnsiTheme="minorHAnsi"/>
          <w:i/>
        </w:rPr>
        <w:t>AoB Plants</w:t>
      </w:r>
      <w:r w:rsidRPr="00962318">
        <w:rPr>
          <w:rFonts w:asciiTheme="minorHAnsi" w:hAnsiTheme="minorHAnsi"/>
        </w:rPr>
        <w:t xml:space="preserve"> 13, 1-12, (</w:t>
      </w:r>
      <w:r w:rsidRPr="00962318">
        <w:rPr>
          <w:rFonts w:asciiTheme="minorHAnsi" w:hAnsiTheme="minorHAnsi" w:cs="Arial"/>
        </w:rPr>
        <w:t>2021</w:t>
      </w:r>
      <w:r w:rsidRPr="00962318">
        <w:rPr>
          <w:rFonts w:asciiTheme="minorHAnsi" w:hAnsiTheme="minorHAnsi"/>
        </w:rPr>
        <w:t>).</w:t>
      </w:r>
    </w:p>
    <w:p w14:paraId="2A5AF810" w14:textId="20A2827F" w:rsidR="00C12BCA" w:rsidRPr="004E4849" w:rsidRDefault="00415F78" w:rsidP="007C0400">
      <w:pPr>
        <w:pStyle w:val="EndNoteBibliography"/>
        <w:rPr>
          <w:rFonts w:asciiTheme="minorHAnsi" w:hAnsiTheme="minorHAnsi" w:cs="Times New Roman"/>
          <w:b/>
          <w:i/>
          <w:szCs w:val="20"/>
          <w:shd w:val="clear" w:color="auto" w:fill="FFFFFF"/>
          <w:lang w:val="en-GB"/>
        </w:rPr>
      </w:pPr>
      <w:r w:rsidRPr="00962318">
        <w:rPr>
          <w:rFonts w:asciiTheme="minorHAnsi" w:hAnsiTheme="minorHAnsi" w:cs="Times New Roman"/>
          <w:i/>
          <w:szCs w:val="20"/>
          <w:shd w:val="clear" w:color="auto" w:fill="FFFFFF"/>
          <w:lang w:val="en-GB"/>
        </w:rPr>
        <w:fldChar w:fldCharType="end"/>
      </w:r>
    </w:p>
    <w:sectPr w:rsidR="00C12BCA" w:rsidRPr="004E4849" w:rsidSect="00CA0EC3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9AF9" w14:textId="77777777" w:rsidR="00C61D39" w:rsidRDefault="00C61D39" w:rsidP="0050522C">
      <w:r>
        <w:separator/>
      </w:r>
    </w:p>
  </w:endnote>
  <w:endnote w:type="continuationSeparator" w:id="0">
    <w:p w14:paraId="40B2B218" w14:textId="77777777" w:rsidR="00C61D39" w:rsidRDefault="00C61D39" w:rsidP="0050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Gothic-EB">
    <w:altName w:val="Yu Gothic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A227" w14:textId="77777777" w:rsidR="00C61D39" w:rsidRDefault="00C61D39" w:rsidP="0050522C">
      <w:r>
        <w:separator/>
      </w:r>
    </w:p>
  </w:footnote>
  <w:footnote w:type="continuationSeparator" w:id="0">
    <w:p w14:paraId="5B84865C" w14:textId="77777777" w:rsidR="00C61D39" w:rsidRDefault="00C61D39" w:rsidP="0050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235B" w14:textId="1B56E1E2" w:rsidR="00773451" w:rsidRDefault="00000000">
    <w:pPr>
      <w:pStyle w:val="a3"/>
    </w:pPr>
    <w:sdt>
      <w:sdtPr>
        <w:id w:val="1704979692"/>
        <w:placeholder>
          <w:docPart w:val="942F94D26C194F2DB0214055D6BACC45"/>
        </w:placeholder>
        <w:temporary/>
        <w:showingPlcHdr/>
        <w15:appearance w15:val="hidden"/>
      </w:sdtPr>
      <w:sdtContent>
        <w:r w:rsidR="00773451">
          <w:rPr>
            <w:lang w:val="zh-CN"/>
          </w:rPr>
          <w:t>[</w:t>
        </w:r>
        <w:r w:rsidR="00773451">
          <w:rPr>
            <w:lang w:val="zh-CN"/>
          </w:rPr>
          <w:t>在此处键入</w:t>
        </w:r>
        <w:r w:rsidR="00773451">
          <w:rPr>
            <w:lang w:val="zh-CN"/>
          </w:rPr>
          <w:t>]</w:t>
        </w:r>
      </w:sdtContent>
    </w:sdt>
    <w:r w:rsidR="00773451">
      <w:ptab w:relativeTo="margin" w:alignment="center" w:leader="none"/>
    </w:r>
    <w:sdt>
      <w:sdtPr>
        <w:id w:val="968859947"/>
        <w:placeholder>
          <w:docPart w:val="942F94D26C194F2DB0214055D6BACC45"/>
        </w:placeholder>
        <w:temporary/>
        <w:showingPlcHdr/>
        <w15:appearance w15:val="hidden"/>
      </w:sdtPr>
      <w:sdtContent>
        <w:r w:rsidR="00773451">
          <w:rPr>
            <w:lang w:val="zh-CN"/>
          </w:rPr>
          <w:t>[</w:t>
        </w:r>
        <w:r w:rsidR="00773451">
          <w:rPr>
            <w:lang w:val="zh-CN"/>
          </w:rPr>
          <w:t>在此处键入</w:t>
        </w:r>
        <w:r w:rsidR="00773451">
          <w:rPr>
            <w:lang w:val="zh-CN"/>
          </w:rPr>
          <w:t>]</w:t>
        </w:r>
      </w:sdtContent>
    </w:sdt>
    <w:r w:rsidR="00773451">
      <w:ptab w:relativeTo="margin" w:alignment="right" w:leader="none"/>
    </w:r>
    <w:r w:rsidR="00773451">
      <w:t>Mid-Cretaceous Cotton Seeds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C6E"/>
    <w:multiLevelType w:val="hybridMultilevel"/>
    <w:tmpl w:val="C302B02A"/>
    <w:lvl w:ilvl="0" w:tplc="4AF89D16">
      <w:start w:val="3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B3C9D"/>
    <w:multiLevelType w:val="hybridMultilevel"/>
    <w:tmpl w:val="D8B41BB0"/>
    <w:lvl w:ilvl="0" w:tplc="9622234E">
      <w:start w:val="530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607533">
    <w:abstractNumId w:val="0"/>
  </w:num>
  <w:num w:numId="2" w16cid:durableId="212349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dvfsr05dsvr3etssq5r02szewd2xdaf05x&quot;&gt;Xin Wang&amp;apos;s&lt;record-ids&gt;&lt;item&gt;2522&lt;/item&gt;&lt;item&gt;7379&lt;/item&gt;&lt;item&gt;15936&lt;/item&gt;&lt;item&gt;15937&lt;/item&gt;&lt;item&gt;15946&lt;/item&gt;&lt;item&gt;15947&lt;/item&gt;&lt;item&gt;15977&lt;/item&gt;&lt;item&gt;15978&lt;/item&gt;&lt;item&gt;15980&lt;/item&gt;&lt;item&gt;15981&lt;/item&gt;&lt;item&gt;16210&lt;/item&gt;&lt;item&gt;16211&lt;/item&gt;&lt;item&gt;16214&lt;/item&gt;&lt;item&gt;16215&lt;/item&gt;&lt;item&gt;16226&lt;/item&gt;&lt;/record-ids&gt;&lt;/item&gt;&lt;/Libraries&gt;"/>
  </w:docVars>
  <w:rsids>
    <w:rsidRoot w:val="00D30675"/>
    <w:rsid w:val="0000437D"/>
    <w:rsid w:val="00011462"/>
    <w:rsid w:val="000130E7"/>
    <w:rsid w:val="0001320E"/>
    <w:rsid w:val="00020C93"/>
    <w:rsid w:val="00022FE5"/>
    <w:rsid w:val="00034220"/>
    <w:rsid w:val="00050F19"/>
    <w:rsid w:val="00056328"/>
    <w:rsid w:val="00057304"/>
    <w:rsid w:val="000577B6"/>
    <w:rsid w:val="00061182"/>
    <w:rsid w:val="00097381"/>
    <w:rsid w:val="000A0EEB"/>
    <w:rsid w:val="000A2539"/>
    <w:rsid w:val="000C0C41"/>
    <w:rsid w:val="000D2220"/>
    <w:rsid w:val="000E05B7"/>
    <w:rsid w:val="000F037A"/>
    <w:rsid w:val="000F4708"/>
    <w:rsid w:val="0010535E"/>
    <w:rsid w:val="001154EC"/>
    <w:rsid w:val="00131486"/>
    <w:rsid w:val="001353FD"/>
    <w:rsid w:val="00172367"/>
    <w:rsid w:val="00174516"/>
    <w:rsid w:val="001766E1"/>
    <w:rsid w:val="00185BF6"/>
    <w:rsid w:val="001860FB"/>
    <w:rsid w:val="001B7B68"/>
    <w:rsid w:val="001C63D6"/>
    <w:rsid w:val="001D1011"/>
    <w:rsid w:val="001E4492"/>
    <w:rsid w:val="001F6401"/>
    <w:rsid w:val="002004C3"/>
    <w:rsid w:val="00200E2E"/>
    <w:rsid w:val="00204211"/>
    <w:rsid w:val="002122C9"/>
    <w:rsid w:val="002264C9"/>
    <w:rsid w:val="00250527"/>
    <w:rsid w:val="002506DB"/>
    <w:rsid w:val="0025294A"/>
    <w:rsid w:val="00267B19"/>
    <w:rsid w:val="0028248C"/>
    <w:rsid w:val="00284F99"/>
    <w:rsid w:val="00293FA6"/>
    <w:rsid w:val="00295E8C"/>
    <w:rsid w:val="002A1429"/>
    <w:rsid w:val="002A6CE8"/>
    <w:rsid w:val="002B59EE"/>
    <w:rsid w:val="002F1374"/>
    <w:rsid w:val="002F4DC9"/>
    <w:rsid w:val="002F6A12"/>
    <w:rsid w:val="00301522"/>
    <w:rsid w:val="00303603"/>
    <w:rsid w:val="00320861"/>
    <w:rsid w:val="00322FF6"/>
    <w:rsid w:val="00323A70"/>
    <w:rsid w:val="00353D4B"/>
    <w:rsid w:val="00372DFA"/>
    <w:rsid w:val="00385477"/>
    <w:rsid w:val="00385B4B"/>
    <w:rsid w:val="003A0FB8"/>
    <w:rsid w:val="003B19DC"/>
    <w:rsid w:val="003C7F1D"/>
    <w:rsid w:val="003D0814"/>
    <w:rsid w:val="003D2B10"/>
    <w:rsid w:val="003D5A93"/>
    <w:rsid w:val="003D611C"/>
    <w:rsid w:val="003E1321"/>
    <w:rsid w:val="003F14CF"/>
    <w:rsid w:val="004065E0"/>
    <w:rsid w:val="004072B7"/>
    <w:rsid w:val="0041162C"/>
    <w:rsid w:val="0041596D"/>
    <w:rsid w:val="00415F78"/>
    <w:rsid w:val="0043232B"/>
    <w:rsid w:val="004349AF"/>
    <w:rsid w:val="00435918"/>
    <w:rsid w:val="00457F18"/>
    <w:rsid w:val="00462DAF"/>
    <w:rsid w:val="00470E13"/>
    <w:rsid w:val="00472D04"/>
    <w:rsid w:val="0047798E"/>
    <w:rsid w:val="004958EC"/>
    <w:rsid w:val="004A0162"/>
    <w:rsid w:val="004A4A68"/>
    <w:rsid w:val="004A661A"/>
    <w:rsid w:val="004B06CE"/>
    <w:rsid w:val="004B278C"/>
    <w:rsid w:val="004B4460"/>
    <w:rsid w:val="004E4849"/>
    <w:rsid w:val="004E63D9"/>
    <w:rsid w:val="0050522C"/>
    <w:rsid w:val="00505A4B"/>
    <w:rsid w:val="00510241"/>
    <w:rsid w:val="00511DA9"/>
    <w:rsid w:val="005251F6"/>
    <w:rsid w:val="005308FC"/>
    <w:rsid w:val="00536A71"/>
    <w:rsid w:val="0054014C"/>
    <w:rsid w:val="00541D25"/>
    <w:rsid w:val="00567F88"/>
    <w:rsid w:val="00574D57"/>
    <w:rsid w:val="005863EA"/>
    <w:rsid w:val="0059048F"/>
    <w:rsid w:val="00594544"/>
    <w:rsid w:val="005967BF"/>
    <w:rsid w:val="005A0B42"/>
    <w:rsid w:val="005A148A"/>
    <w:rsid w:val="005B04FC"/>
    <w:rsid w:val="005B2383"/>
    <w:rsid w:val="005B26B5"/>
    <w:rsid w:val="005C5F18"/>
    <w:rsid w:val="005D2038"/>
    <w:rsid w:val="005D56CE"/>
    <w:rsid w:val="005F285D"/>
    <w:rsid w:val="005F3CF1"/>
    <w:rsid w:val="0060297F"/>
    <w:rsid w:val="00602E93"/>
    <w:rsid w:val="00610D28"/>
    <w:rsid w:val="00614316"/>
    <w:rsid w:val="006241B5"/>
    <w:rsid w:val="006303BA"/>
    <w:rsid w:val="00635AA6"/>
    <w:rsid w:val="006409BA"/>
    <w:rsid w:val="00643B76"/>
    <w:rsid w:val="00645B96"/>
    <w:rsid w:val="00653646"/>
    <w:rsid w:val="0065575A"/>
    <w:rsid w:val="00670FE6"/>
    <w:rsid w:val="00686857"/>
    <w:rsid w:val="00687AC4"/>
    <w:rsid w:val="00697B5E"/>
    <w:rsid w:val="006C085C"/>
    <w:rsid w:val="006D227C"/>
    <w:rsid w:val="006D7E38"/>
    <w:rsid w:val="006E733A"/>
    <w:rsid w:val="006F311B"/>
    <w:rsid w:val="00704563"/>
    <w:rsid w:val="00705EB9"/>
    <w:rsid w:val="007115AA"/>
    <w:rsid w:val="00712DC4"/>
    <w:rsid w:val="007156BE"/>
    <w:rsid w:val="007174D9"/>
    <w:rsid w:val="0072107E"/>
    <w:rsid w:val="007243A1"/>
    <w:rsid w:val="007268D9"/>
    <w:rsid w:val="00726BA5"/>
    <w:rsid w:val="00730D03"/>
    <w:rsid w:val="00734FB9"/>
    <w:rsid w:val="00746697"/>
    <w:rsid w:val="00750BEB"/>
    <w:rsid w:val="00755E7F"/>
    <w:rsid w:val="00773451"/>
    <w:rsid w:val="00775249"/>
    <w:rsid w:val="00775340"/>
    <w:rsid w:val="007775CA"/>
    <w:rsid w:val="00781373"/>
    <w:rsid w:val="00797401"/>
    <w:rsid w:val="007A5E2F"/>
    <w:rsid w:val="007A6358"/>
    <w:rsid w:val="007A7F73"/>
    <w:rsid w:val="007B4190"/>
    <w:rsid w:val="007B652D"/>
    <w:rsid w:val="007B7C80"/>
    <w:rsid w:val="007C0400"/>
    <w:rsid w:val="007E2C74"/>
    <w:rsid w:val="007E3E99"/>
    <w:rsid w:val="007F0F1E"/>
    <w:rsid w:val="00803CEC"/>
    <w:rsid w:val="0081272F"/>
    <w:rsid w:val="0083252E"/>
    <w:rsid w:val="0083421C"/>
    <w:rsid w:val="008361FC"/>
    <w:rsid w:val="00836D69"/>
    <w:rsid w:val="008769E4"/>
    <w:rsid w:val="00882CD3"/>
    <w:rsid w:val="008A3CD5"/>
    <w:rsid w:val="008A76F7"/>
    <w:rsid w:val="008C29E7"/>
    <w:rsid w:val="008C6368"/>
    <w:rsid w:val="008F09FE"/>
    <w:rsid w:val="008F0BBA"/>
    <w:rsid w:val="00904232"/>
    <w:rsid w:val="00905680"/>
    <w:rsid w:val="00925912"/>
    <w:rsid w:val="009264C7"/>
    <w:rsid w:val="00935739"/>
    <w:rsid w:val="00940736"/>
    <w:rsid w:val="00940F19"/>
    <w:rsid w:val="009424DC"/>
    <w:rsid w:val="009446B1"/>
    <w:rsid w:val="00947083"/>
    <w:rsid w:val="00950588"/>
    <w:rsid w:val="009510A4"/>
    <w:rsid w:val="0095424E"/>
    <w:rsid w:val="00962318"/>
    <w:rsid w:val="00966034"/>
    <w:rsid w:val="009A1287"/>
    <w:rsid w:val="009A7D7F"/>
    <w:rsid w:val="009B126B"/>
    <w:rsid w:val="009B224C"/>
    <w:rsid w:val="009C1986"/>
    <w:rsid w:val="009C3B61"/>
    <w:rsid w:val="009D27EA"/>
    <w:rsid w:val="009D3FBC"/>
    <w:rsid w:val="00A162B4"/>
    <w:rsid w:val="00A16AF5"/>
    <w:rsid w:val="00A17795"/>
    <w:rsid w:val="00A23585"/>
    <w:rsid w:val="00A2684C"/>
    <w:rsid w:val="00A3539A"/>
    <w:rsid w:val="00A4202F"/>
    <w:rsid w:val="00A61148"/>
    <w:rsid w:val="00A620D1"/>
    <w:rsid w:val="00A62BBA"/>
    <w:rsid w:val="00A63BD1"/>
    <w:rsid w:val="00A70D4C"/>
    <w:rsid w:val="00A762B2"/>
    <w:rsid w:val="00A91EEA"/>
    <w:rsid w:val="00A94880"/>
    <w:rsid w:val="00AA0C53"/>
    <w:rsid w:val="00AA6B00"/>
    <w:rsid w:val="00AA7EE8"/>
    <w:rsid w:val="00AB4E72"/>
    <w:rsid w:val="00AC5925"/>
    <w:rsid w:val="00AC5EA5"/>
    <w:rsid w:val="00AC720B"/>
    <w:rsid w:val="00AD1DF3"/>
    <w:rsid w:val="00AE6542"/>
    <w:rsid w:val="00AF5AAF"/>
    <w:rsid w:val="00B02B6F"/>
    <w:rsid w:val="00B23DE7"/>
    <w:rsid w:val="00B31469"/>
    <w:rsid w:val="00B3330B"/>
    <w:rsid w:val="00B363C5"/>
    <w:rsid w:val="00B3742B"/>
    <w:rsid w:val="00B53E9A"/>
    <w:rsid w:val="00B5469E"/>
    <w:rsid w:val="00B61B10"/>
    <w:rsid w:val="00B61F01"/>
    <w:rsid w:val="00B80602"/>
    <w:rsid w:val="00B97CEE"/>
    <w:rsid w:val="00BA24A7"/>
    <w:rsid w:val="00BB4A86"/>
    <w:rsid w:val="00BB685F"/>
    <w:rsid w:val="00BE0F6A"/>
    <w:rsid w:val="00BF1346"/>
    <w:rsid w:val="00BF1FD1"/>
    <w:rsid w:val="00BF3B71"/>
    <w:rsid w:val="00C01068"/>
    <w:rsid w:val="00C07146"/>
    <w:rsid w:val="00C11D07"/>
    <w:rsid w:val="00C129B9"/>
    <w:rsid w:val="00C12BCA"/>
    <w:rsid w:val="00C23F59"/>
    <w:rsid w:val="00C5765B"/>
    <w:rsid w:val="00C6162F"/>
    <w:rsid w:val="00C61D39"/>
    <w:rsid w:val="00C64F79"/>
    <w:rsid w:val="00C719A0"/>
    <w:rsid w:val="00C72D39"/>
    <w:rsid w:val="00C7608E"/>
    <w:rsid w:val="00C82835"/>
    <w:rsid w:val="00C91316"/>
    <w:rsid w:val="00CA0EC3"/>
    <w:rsid w:val="00CA706A"/>
    <w:rsid w:val="00CB188D"/>
    <w:rsid w:val="00CC60E9"/>
    <w:rsid w:val="00CC67A1"/>
    <w:rsid w:val="00CD1A83"/>
    <w:rsid w:val="00CD5B32"/>
    <w:rsid w:val="00CD60AE"/>
    <w:rsid w:val="00CF2A66"/>
    <w:rsid w:val="00CF53C7"/>
    <w:rsid w:val="00CF7F02"/>
    <w:rsid w:val="00D008A3"/>
    <w:rsid w:val="00D03B5D"/>
    <w:rsid w:val="00D249EF"/>
    <w:rsid w:val="00D30675"/>
    <w:rsid w:val="00D46603"/>
    <w:rsid w:val="00D4663E"/>
    <w:rsid w:val="00D537C2"/>
    <w:rsid w:val="00D62C34"/>
    <w:rsid w:val="00D64FF4"/>
    <w:rsid w:val="00D7236B"/>
    <w:rsid w:val="00D80351"/>
    <w:rsid w:val="00D844ED"/>
    <w:rsid w:val="00D84CCB"/>
    <w:rsid w:val="00D8772A"/>
    <w:rsid w:val="00DB7C30"/>
    <w:rsid w:val="00DC1C62"/>
    <w:rsid w:val="00DD1B3F"/>
    <w:rsid w:val="00DE0D5E"/>
    <w:rsid w:val="00DE2E51"/>
    <w:rsid w:val="00DF73AA"/>
    <w:rsid w:val="00E1586E"/>
    <w:rsid w:val="00E16645"/>
    <w:rsid w:val="00E229F3"/>
    <w:rsid w:val="00E331B6"/>
    <w:rsid w:val="00E50F46"/>
    <w:rsid w:val="00E607AE"/>
    <w:rsid w:val="00E64B84"/>
    <w:rsid w:val="00E66D5A"/>
    <w:rsid w:val="00EA0AF4"/>
    <w:rsid w:val="00EA127F"/>
    <w:rsid w:val="00EB3E59"/>
    <w:rsid w:val="00EC39CA"/>
    <w:rsid w:val="00ED2D5B"/>
    <w:rsid w:val="00EE0B6F"/>
    <w:rsid w:val="00EF5BE8"/>
    <w:rsid w:val="00F0640F"/>
    <w:rsid w:val="00F161F7"/>
    <w:rsid w:val="00F2243F"/>
    <w:rsid w:val="00F26303"/>
    <w:rsid w:val="00F3002A"/>
    <w:rsid w:val="00F42213"/>
    <w:rsid w:val="00F4639B"/>
    <w:rsid w:val="00F47320"/>
    <w:rsid w:val="00F51E76"/>
    <w:rsid w:val="00F539AD"/>
    <w:rsid w:val="00F61552"/>
    <w:rsid w:val="00F77524"/>
    <w:rsid w:val="00F8187B"/>
    <w:rsid w:val="00F84D7D"/>
    <w:rsid w:val="00F90FA7"/>
    <w:rsid w:val="00FA0721"/>
    <w:rsid w:val="00FB0BE2"/>
    <w:rsid w:val="00FB68F8"/>
    <w:rsid w:val="00FC5554"/>
    <w:rsid w:val="00FC692F"/>
    <w:rsid w:val="00FC6E00"/>
    <w:rsid w:val="00FD26C6"/>
    <w:rsid w:val="00FD3E13"/>
    <w:rsid w:val="00FD55C7"/>
    <w:rsid w:val="00FE2F25"/>
    <w:rsid w:val="00FE7381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EA65D"/>
  <w15:chartTrackingRefBased/>
  <w15:docId w15:val="{ABC25491-052B-4744-B1D9-5DAAA60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6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675"/>
    <w:rPr>
      <w:sz w:val="18"/>
      <w:szCs w:val="18"/>
    </w:rPr>
  </w:style>
  <w:style w:type="paragraph" w:styleId="a7">
    <w:name w:val="List Paragraph"/>
    <w:basedOn w:val="a"/>
    <w:uiPriority w:val="34"/>
    <w:qFormat/>
    <w:rsid w:val="00D30675"/>
    <w:pPr>
      <w:ind w:firstLineChars="200" w:firstLine="420"/>
    </w:pPr>
  </w:style>
  <w:style w:type="table" w:styleId="a8">
    <w:name w:val="Table Grid"/>
    <w:basedOn w:val="a1"/>
    <w:uiPriority w:val="39"/>
    <w:rsid w:val="00D3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0675"/>
  </w:style>
  <w:style w:type="paragraph" w:styleId="a9">
    <w:name w:val="Normal (Web)"/>
    <w:basedOn w:val="a"/>
    <w:uiPriority w:val="99"/>
    <w:semiHidden/>
    <w:unhideWhenUsed/>
    <w:rsid w:val="00D30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30675"/>
    <w:rPr>
      <w:b/>
      <w:bCs/>
    </w:rPr>
  </w:style>
  <w:style w:type="character" w:styleId="ab">
    <w:name w:val="Hyperlink"/>
    <w:basedOn w:val="a0"/>
    <w:uiPriority w:val="99"/>
    <w:unhideWhenUsed/>
    <w:rsid w:val="00D306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675"/>
    <w:pPr>
      <w:jc w:val="left"/>
    </w:pPr>
    <w:rPr>
      <w:rFonts w:ascii="Tahoma" w:hAnsi="Tahoma" w:cs="Tahoma"/>
      <w:sz w:val="16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0675"/>
    <w:rPr>
      <w:rFonts w:ascii="Tahoma" w:hAnsi="Tahoma" w:cs="Tahoma"/>
      <w:sz w:val="16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D30675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D30675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D30675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D30675"/>
    <w:rPr>
      <w:rFonts w:ascii="Calibri" w:hAnsi="Calibri"/>
      <w:noProof/>
      <w:sz w:val="20"/>
    </w:rPr>
  </w:style>
  <w:style w:type="character" w:styleId="ae">
    <w:name w:val="annotation reference"/>
    <w:basedOn w:val="a0"/>
    <w:semiHidden/>
    <w:unhideWhenUsed/>
    <w:rsid w:val="00FE738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381"/>
    <w:pPr>
      <w:jc w:val="left"/>
    </w:pPr>
    <w:rPr>
      <w:rFonts w:ascii="Tahoma" w:hAnsi="Tahoma" w:cs="Tahoma"/>
      <w:sz w:val="16"/>
      <w:szCs w:val="20"/>
    </w:rPr>
  </w:style>
  <w:style w:type="character" w:customStyle="1" w:styleId="af0">
    <w:name w:val="批注文字 字符"/>
    <w:basedOn w:val="a0"/>
    <w:link w:val="af"/>
    <w:semiHidden/>
    <w:rsid w:val="00FE7381"/>
    <w:rPr>
      <w:rFonts w:ascii="Tahoma" w:hAnsi="Tahoma" w:cs="Tahoma"/>
      <w:sz w:val="16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738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FE7381"/>
    <w:rPr>
      <w:rFonts w:ascii="Tahoma" w:hAnsi="Tahoma" w:cs="Tahoma"/>
      <w:b/>
      <w:bCs/>
      <w:sz w:val="20"/>
      <w:szCs w:val="20"/>
    </w:rPr>
  </w:style>
  <w:style w:type="paragraph" w:styleId="af3">
    <w:name w:val="Revision"/>
    <w:hidden/>
    <w:uiPriority w:val="99"/>
    <w:semiHidden/>
    <w:rsid w:val="000D2220"/>
  </w:style>
  <w:style w:type="character" w:styleId="af4">
    <w:name w:val="Emphasis"/>
    <w:basedOn w:val="a0"/>
    <w:uiPriority w:val="20"/>
    <w:qFormat/>
    <w:rsid w:val="00803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inwang@nigpas.ac.c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ogeodb.stri.si.edu/bioinformatics/df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F94D26C194F2DB0214055D6BACC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CFAEDE-6676-436B-9454-AB7FC9A804D3}"/>
      </w:docPartPr>
      <w:docPartBody>
        <w:p w:rsidR="009F30BC" w:rsidRDefault="00C172D7" w:rsidP="00C172D7">
          <w:pPr>
            <w:pStyle w:val="942F94D26C194F2DB0214055D6BACC45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Gothic-EB">
    <w:altName w:val="Yu Gothic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D7"/>
    <w:rsid w:val="00103701"/>
    <w:rsid w:val="00175E53"/>
    <w:rsid w:val="0035090C"/>
    <w:rsid w:val="006B40C5"/>
    <w:rsid w:val="006F21BA"/>
    <w:rsid w:val="00793BF6"/>
    <w:rsid w:val="00836D69"/>
    <w:rsid w:val="009F30BC"/>
    <w:rsid w:val="00C172D7"/>
    <w:rsid w:val="00D73DBF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2F94D26C194F2DB0214055D6BACC45">
    <w:name w:val="942F94D26C194F2DB0214055D6BACC45"/>
    <w:rsid w:val="00C172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1700</Words>
  <Characters>9401</Characters>
  <Application>Microsoft Office Word</Application>
  <DocSecurity>0</DocSecurity>
  <Lines>626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蔚佳 黄</cp:lastModifiedBy>
  <cp:revision>14</cp:revision>
  <cp:lastPrinted>2024-02-23T01:52:00Z</cp:lastPrinted>
  <dcterms:created xsi:type="dcterms:W3CDTF">2025-03-25T09:14:00Z</dcterms:created>
  <dcterms:modified xsi:type="dcterms:W3CDTF">2025-04-14T22:14:00Z</dcterms:modified>
</cp:coreProperties>
</file>