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706F3" w14:textId="77777777" w:rsidR="00A94B85" w:rsidRPr="00352D55" w:rsidRDefault="00000000">
      <w:pPr>
        <w:spacing w:after="240"/>
        <w:ind w:left="1311" w:firstLine="0"/>
        <w:jc w:val="left"/>
        <w:rPr>
          <w:sz w:val="22"/>
          <w:szCs w:val="22"/>
        </w:rPr>
      </w:pPr>
      <w:r w:rsidRPr="00352D55">
        <w:rPr>
          <w:sz w:val="22"/>
          <w:szCs w:val="22"/>
        </w:rPr>
        <w:t xml:space="preserve"> </w:t>
      </w:r>
    </w:p>
    <w:p w14:paraId="6E926BE5" w14:textId="77777777" w:rsidR="00A94B85" w:rsidRPr="00352D55" w:rsidRDefault="00000000">
      <w:pPr>
        <w:spacing w:after="74"/>
        <w:ind w:left="1311" w:firstLine="0"/>
        <w:jc w:val="left"/>
        <w:rPr>
          <w:sz w:val="22"/>
          <w:szCs w:val="22"/>
        </w:rPr>
      </w:pPr>
      <w:r w:rsidRPr="00352D55">
        <w:rPr>
          <w:b/>
          <w:sz w:val="22"/>
          <w:szCs w:val="22"/>
        </w:rPr>
        <w:t xml:space="preserve"> </w:t>
      </w:r>
    </w:p>
    <w:p w14:paraId="0242254F" w14:textId="77777777" w:rsidR="00A94B85" w:rsidRPr="00352D55" w:rsidRDefault="00000000">
      <w:pPr>
        <w:spacing w:after="74"/>
        <w:ind w:left="1311" w:firstLine="0"/>
        <w:jc w:val="left"/>
        <w:rPr>
          <w:sz w:val="22"/>
          <w:szCs w:val="22"/>
        </w:rPr>
      </w:pPr>
      <w:r w:rsidRPr="00352D55">
        <w:rPr>
          <w:b/>
          <w:sz w:val="22"/>
          <w:szCs w:val="22"/>
        </w:rPr>
        <w:t xml:space="preserve"> </w:t>
      </w:r>
    </w:p>
    <w:p w14:paraId="3E9DF794" w14:textId="77777777" w:rsidR="00A94B85" w:rsidRPr="00352D55" w:rsidRDefault="00000000">
      <w:pPr>
        <w:spacing w:after="74"/>
        <w:ind w:left="1311" w:firstLine="0"/>
        <w:jc w:val="left"/>
        <w:rPr>
          <w:sz w:val="22"/>
          <w:szCs w:val="22"/>
        </w:rPr>
      </w:pPr>
      <w:r w:rsidRPr="00352D55">
        <w:rPr>
          <w:b/>
          <w:sz w:val="22"/>
          <w:szCs w:val="22"/>
        </w:rPr>
        <w:t xml:space="preserve"> </w:t>
      </w:r>
    </w:p>
    <w:p w14:paraId="4D2FC53B" w14:textId="77777777" w:rsidR="00A94B85" w:rsidRPr="00352D55" w:rsidRDefault="00000000">
      <w:pPr>
        <w:spacing w:after="74"/>
        <w:ind w:left="1311" w:firstLine="0"/>
        <w:jc w:val="left"/>
        <w:rPr>
          <w:sz w:val="22"/>
          <w:szCs w:val="22"/>
        </w:rPr>
      </w:pPr>
      <w:r w:rsidRPr="00352D55">
        <w:rPr>
          <w:b/>
          <w:sz w:val="22"/>
          <w:szCs w:val="22"/>
        </w:rPr>
        <w:t xml:space="preserve"> </w:t>
      </w:r>
    </w:p>
    <w:p w14:paraId="3CAE3875" w14:textId="77777777" w:rsidR="00A94B85" w:rsidRPr="00352D55" w:rsidRDefault="00000000">
      <w:pPr>
        <w:spacing w:after="119"/>
        <w:ind w:left="1311" w:firstLine="0"/>
        <w:jc w:val="left"/>
        <w:rPr>
          <w:sz w:val="22"/>
          <w:szCs w:val="22"/>
        </w:rPr>
      </w:pPr>
      <w:r w:rsidRPr="00352D55">
        <w:rPr>
          <w:b/>
          <w:sz w:val="22"/>
          <w:szCs w:val="22"/>
        </w:rPr>
        <w:t xml:space="preserve"> </w:t>
      </w:r>
    </w:p>
    <w:p w14:paraId="02B8BA0C" w14:textId="77777777" w:rsidR="00A94B85" w:rsidRPr="00352D55" w:rsidRDefault="00000000">
      <w:pPr>
        <w:spacing w:after="21"/>
        <w:ind w:left="1311" w:firstLine="0"/>
        <w:jc w:val="left"/>
      </w:pPr>
      <w:r w:rsidRPr="00352D55">
        <w:rPr>
          <w:b/>
        </w:rPr>
        <w:t xml:space="preserve">Appendix </w:t>
      </w:r>
    </w:p>
    <w:p w14:paraId="03C61429" w14:textId="77777777" w:rsidR="00A94B85" w:rsidRPr="00352D55" w:rsidRDefault="00000000">
      <w:pPr>
        <w:spacing w:after="240"/>
        <w:ind w:left="1306" w:right="186"/>
        <w:rPr>
          <w:sz w:val="22"/>
          <w:szCs w:val="22"/>
        </w:rPr>
      </w:pPr>
      <w:r w:rsidRPr="00352D55">
        <w:rPr>
          <w:sz w:val="22"/>
          <w:szCs w:val="22"/>
        </w:rPr>
        <w:t xml:space="preserve">This appendix formed part of the original submission.  </w:t>
      </w:r>
    </w:p>
    <w:p w14:paraId="61002C68" w14:textId="77777777" w:rsidR="00A94B85" w:rsidRPr="00352D55" w:rsidRDefault="00000000">
      <w:pPr>
        <w:spacing w:after="74"/>
        <w:ind w:left="1311" w:firstLine="0"/>
        <w:jc w:val="left"/>
        <w:rPr>
          <w:sz w:val="22"/>
          <w:szCs w:val="22"/>
        </w:rPr>
      </w:pPr>
      <w:r w:rsidRPr="00352D55">
        <w:rPr>
          <w:b/>
          <w:sz w:val="22"/>
          <w:szCs w:val="22"/>
        </w:rPr>
        <w:t xml:space="preserve"> </w:t>
      </w:r>
    </w:p>
    <w:p w14:paraId="5EB47580" w14:textId="77777777" w:rsidR="00A94B85" w:rsidRPr="00352D55" w:rsidRDefault="00000000">
      <w:pPr>
        <w:spacing w:after="74"/>
        <w:ind w:left="1311" w:firstLine="0"/>
        <w:jc w:val="left"/>
        <w:rPr>
          <w:sz w:val="22"/>
          <w:szCs w:val="22"/>
        </w:rPr>
      </w:pPr>
      <w:r w:rsidRPr="00352D55">
        <w:rPr>
          <w:b/>
          <w:sz w:val="22"/>
          <w:szCs w:val="22"/>
        </w:rPr>
        <w:t xml:space="preserve"> </w:t>
      </w:r>
    </w:p>
    <w:p w14:paraId="4C0C975A" w14:textId="77777777" w:rsidR="00A94B85" w:rsidRPr="00352D55" w:rsidRDefault="00000000">
      <w:pPr>
        <w:spacing w:after="74"/>
        <w:ind w:left="1311" w:firstLine="0"/>
        <w:jc w:val="left"/>
        <w:rPr>
          <w:sz w:val="22"/>
          <w:szCs w:val="22"/>
        </w:rPr>
      </w:pPr>
      <w:r w:rsidRPr="00352D55">
        <w:rPr>
          <w:b/>
          <w:sz w:val="22"/>
          <w:szCs w:val="22"/>
        </w:rPr>
        <w:t xml:space="preserve"> </w:t>
      </w:r>
    </w:p>
    <w:p w14:paraId="1A172819" w14:textId="77777777" w:rsidR="00A94B85" w:rsidRPr="00352D55" w:rsidRDefault="00000000">
      <w:pPr>
        <w:spacing w:after="74"/>
        <w:ind w:left="1311" w:firstLine="0"/>
        <w:jc w:val="left"/>
        <w:rPr>
          <w:sz w:val="22"/>
          <w:szCs w:val="22"/>
        </w:rPr>
      </w:pPr>
      <w:r w:rsidRPr="00352D55">
        <w:rPr>
          <w:b/>
          <w:sz w:val="22"/>
          <w:szCs w:val="22"/>
        </w:rPr>
        <w:t xml:space="preserve"> </w:t>
      </w:r>
    </w:p>
    <w:p w14:paraId="0569F6BE" w14:textId="77777777" w:rsidR="00A94B85" w:rsidRPr="00352D55" w:rsidRDefault="00000000">
      <w:pPr>
        <w:spacing w:after="75"/>
        <w:ind w:left="1311" w:firstLine="0"/>
        <w:jc w:val="left"/>
        <w:rPr>
          <w:sz w:val="22"/>
          <w:szCs w:val="22"/>
        </w:rPr>
      </w:pPr>
      <w:r w:rsidRPr="00352D55">
        <w:rPr>
          <w:b/>
          <w:sz w:val="22"/>
          <w:szCs w:val="22"/>
        </w:rPr>
        <w:t xml:space="preserve"> </w:t>
      </w:r>
    </w:p>
    <w:p w14:paraId="4D2B7837" w14:textId="77777777" w:rsidR="00A94B85" w:rsidRPr="00352D55" w:rsidRDefault="00000000">
      <w:pPr>
        <w:spacing w:after="74"/>
        <w:ind w:left="1311" w:firstLine="0"/>
        <w:jc w:val="left"/>
        <w:rPr>
          <w:sz w:val="22"/>
          <w:szCs w:val="22"/>
        </w:rPr>
      </w:pPr>
      <w:r w:rsidRPr="00352D55">
        <w:rPr>
          <w:b/>
          <w:sz w:val="22"/>
          <w:szCs w:val="22"/>
        </w:rPr>
        <w:t xml:space="preserve"> </w:t>
      </w:r>
    </w:p>
    <w:p w14:paraId="17AFC1BB" w14:textId="77777777" w:rsidR="00A94B85" w:rsidRPr="00352D55" w:rsidRDefault="00000000">
      <w:pPr>
        <w:spacing w:after="74"/>
        <w:ind w:left="1311" w:firstLine="0"/>
        <w:jc w:val="left"/>
        <w:rPr>
          <w:sz w:val="22"/>
          <w:szCs w:val="22"/>
        </w:rPr>
      </w:pPr>
      <w:r w:rsidRPr="00352D55">
        <w:rPr>
          <w:b/>
          <w:sz w:val="22"/>
          <w:szCs w:val="22"/>
        </w:rPr>
        <w:t xml:space="preserve"> </w:t>
      </w:r>
    </w:p>
    <w:p w14:paraId="4CA7DE0D" w14:textId="77777777" w:rsidR="00A94B85" w:rsidRPr="00352D55" w:rsidRDefault="00000000">
      <w:pPr>
        <w:spacing w:after="74"/>
        <w:ind w:left="1311" w:firstLine="0"/>
        <w:jc w:val="left"/>
        <w:rPr>
          <w:sz w:val="22"/>
          <w:szCs w:val="22"/>
        </w:rPr>
      </w:pPr>
      <w:r w:rsidRPr="00352D55">
        <w:rPr>
          <w:b/>
          <w:sz w:val="22"/>
          <w:szCs w:val="22"/>
        </w:rPr>
        <w:t xml:space="preserve"> </w:t>
      </w:r>
    </w:p>
    <w:p w14:paraId="5EFE7EA0" w14:textId="77777777" w:rsidR="00A94B85" w:rsidRPr="00352D55" w:rsidRDefault="00000000">
      <w:pPr>
        <w:spacing w:after="74"/>
        <w:ind w:left="1311" w:firstLine="0"/>
        <w:jc w:val="left"/>
        <w:rPr>
          <w:sz w:val="22"/>
          <w:szCs w:val="22"/>
        </w:rPr>
      </w:pPr>
      <w:r w:rsidRPr="00352D55">
        <w:rPr>
          <w:b/>
          <w:sz w:val="22"/>
          <w:szCs w:val="22"/>
        </w:rPr>
        <w:t xml:space="preserve"> </w:t>
      </w:r>
    </w:p>
    <w:p w14:paraId="644C9B29" w14:textId="77777777" w:rsidR="00A94B85" w:rsidRPr="00352D55" w:rsidRDefault="00000000">
      <w:pPr>
        <w:spacing w:after="75"/>
        <w:ind w:left="1311" w:firstLine="0"/>
        <w:jc w:val="left"/>
        <w:rPr>
          <w:sz w:val="22"/>
          <w:szCs w:val="22"/>
        </w:rPr>
      </w:pPr>
      <w:r w:rsidRPr="00352D55">
        <w:rPr>
          <w:b/>
          <w:sz w:val="22"/>
          <w:szCs w:val="22"/>
        </w:rPr>
        <w:t xml:space="preserve"> </w:t>
      </w:r>
    </w:p>
    <w:p w14:paraId="69E96855" w14:textId="77777777" w:rsidR="00A94B85" w:rsidRPr="00352D55" w:rsidRDefault="00000000">
      <w:pPr>
        <w:spacing w:after="74"/>
        <w:ind w:left="1311" w:firstLine="0"/>
        <w:jc w:val="left"/>
        <w:rPr>
          <w:b/>
          <w:sz w:val="22"/>
          <w:szCs w:val="22"/>
        </w:rPr>
      </w:pPr>
      <w:r w:rsidRPr="00352D55">
        <w:rPr>
          <w:b/>
          <w:sz w:val="22"/>
          <w:szCs w:val="22"/>
        </w:rPr>
        <w:t xml:space="preserve"> </w:t>
      </w:r>
    </w:p>
    <w:p w14:paraId="3A54690F" w14:textId="77777777" w:rsidR="00A94B85" w:rsidRPr="00352D55" w:rsidRDefault="00000000">
      <w:pPr>
        <w:spacing w:after="160" w:line="278" w:lineRule="auto"/>
        <w:ind w:left="0" w:firstLine="0"/>
        <w:jc w:val="left"/>
        <w:rPr>
          <w:rFonts w:eastAsiaTheme="minorEastAsia"/>
          <w:b/>
          <w:sz w:val="22"/>
          <w:szCs w:val="22"/>
        </w:rPr>
      </w:pPr>
      <w:r w:rsidRPr="00352D55">
        <w:rPr>
          <w:b/>
          <w:sz w:val="22"/>
          <w:szCs w:val="22"/>
        </w:rPr>
        <w:br w:type="page"/>
      </w:r>
    </w:p>
    <w:p w14:paraId="534F38AB" w14:textId="77777777" w:rsidR="00A94B85" w:rsidRPr="00352D55" w:rsidRDefault="00000000">
      <w:pPr>
        <w:spacing w:after="0"/>
        <w:ind w:left="1224" w:firstLine="0"/>
        <w:jc w:val="center"/>
        <w:rPr>
          <w:sz w:val="22"/>
          <w:szCs w:val="22"/>
        </w:rPr>
      </w:pPr>
      <w:r w:rsidRPr="00352D55">
        <w:rPr>
          <w:b/>
          <w:sz w:val="22"/>
          <w:szCs w:val="22"/>
        </w:rPr>
        <w:lastRenderedPageBreak/>
        <w:t xml:space="preserve"> </w:t>
      </w:r>
    </w:p>
    <w:p w14:paraId="213DD842" w14:textId="29E09FA4" w:rsidR="00A94B85" w:rsidRPr="00352D55" w:rsidRDefault="00000000" w:rsidP="00352D55">
      <w:pPr>
        <w:spacing w:after="292" w:line="360" w:lineRule="auto"/>
        <w:ind w:left="1433" w:firstLine="0"/>
        <w:jc w:val="center"/>
      </w:pPr>
      <w:r w:rsidRPr="00352D55">
        <w:rPr>
          <w:b/>
        </w:rPr>
        <w:t xml:space="preserve">Mediation analysis of proximal </w:t>
      </w:r>
      <w:proofErr w:type="spellStart"/>
      <w:r w:rsidRPr="00352D55">
        <w:rPr>
          <w:b/>
        </w:rPr>
        <w:t>pericoronary</w:t>
      </w:r>
      <w:proofErr w:type="spellEnd"/>
      <w:r w:rsidRPr="00352D55">
        <w:rPr>
          <w:b/>
        </w:rPr>
        <w:t xml:space="preserve"> adipose tissue</w:t>
      </w:r>
    </w:p>
    <w:p w14:paraId="5C9E112D" w14:textId="29592DF2" w:rsidR="00A94B85" w:rsidRPr="00352D55" w:rsidRDefault="00000000" w:rsidP="00352D55">
      <w:pPr>
        <w:spacing w:after="40" w:line="360" w:lineRule="auto"/>
        <w:ind w:left="1112" w:firstLine="0"/>
        <w:jc w:val="center"/>
      </w:pPr>
      <w:r w:rsidRPr="00352D55">
        <w:rPr>
          <w:b/>
        </w:rPr>
        <w:t>between degree of stenosis and ischemia</w:t>
      </w:r>
    </w:p>
    <w:p w14:paraId="3705C3D7" w14:textId="77777777" w:rsidR="00A94B85" w:rsidRPr="00352D55" w:rsidRDefault="00000000">
      <w:pPr>
        <w:spacing w:after="11" w:line="360" w:lineRule="auto"/>
        <w:ind w:left="1311" w:firstLine="0"/>
        <w:jc w:val="left"/>
        <w:rPr>
          <w:sz w:val="22"/>
          <w:szCs w:val="22"/>
        </w:rPr>
      </w:pPr>
      <w:r w:rsidRPr="00352D55">
        <w:rPr>
          <w:sz w:val="22"/>
          <w:szCs w:val="22"/>
        </w:rPr>
        <w:t xml:space="preserve"> </w:t>
      </w:r>
    </w:p>
    <w:p w14:paraId="7336D66F" w14:textId="77777777" w:rsidR="00A94B85" w:rsidRPr="00352D55" w:rsidRDefault="00000000">
      <w:pPr>
        <w:spacing w:after="89" w:line="360" w:lineRule="auto"/>
        <w:ind w:left="1113" w:firstLine="0"/>
        <w:jc w:val="center"/>
        <w:rPr>
          <w:sz w:val="22"/>
          <w:szCs w:val="22"/>
        </w:rPr>
      </w:pPr>
      <w:r w:rsidRPr="00352D55">
        <w:rPr>
          <w:sz w:val="22"/>
          <w:szCs w:val="22"/>
        </w:rPr>
        <w:t>Wenxi Chen</w:t>
      </w:r>
      <w:r w:rsidRPr="00352D55">
        <w:rPr>
          <w:sz w:val="22"/>
          <w:szCs w:val="22"/>
          <w:vertAlign w:val="superscript"/>
        </w:rPr>
        <w:t>1</w:t>
      </w:r>
      <w:r w:rsidRPr="00352D55">
        <w:rPr>
          <w:sz w:val="22"/>
          <w:szCs w:val="22"/>
        </w:rPr>
        <w:t>, Mingyu Zhang</w:t>
      </w:r>
      <w:r w:rsidRPr="00352D55">
        <w:rPr>
          <w:sz w:val="22"/>
          <w:szCs w:val="22"/>
          <w:vertAlign w:val="superscript"/>
        </w:rPr>
        <w:t>1,2</w:t>
      </w:r>
      <w:r w:rsidRPr="00352D55">
        <w:rPr>
          <w:sz w:val="22"/>
          <w:szCs w:val="22"/>
        </w:rPr>
        <w:t>, Zhi Zhu</w:t>
      </w:r>
      <w:r w:rsidRPr="00352D55">
        <w:rPr>
          <w:sz w:val="22"/>
          <w:szCs w:val="22"/>
          <w:vertAlign w:val="superscript"/>
        </w:rPr>
        <w:t>1,2</w:t>
      </w:r>
      <w:r w:rsidRPr="00352D55">
        <w:rPr>
          <w:sz w:val="22"/>
          <w:szCs w:val="22"/>
        </w:rPr>
        <w:t>, Junjie Wang</w:t>
      </w:r>
      <w:r w:rsidRPr="00352D55">
        <w:rPr>
          <w:sz w:val="22"/>
          <w:szCs w:val="22"/>
          <w:vertAlign w:val="superscript"/>
        </w:rPr>
        <w:t>3</w:t>
      </w:r>
      <w:r w:rsidRPr="00352D55">
        <w:rPr>
          <w:sz w:val="22"/>
          <w:szCs w:val="22"/>
        </w:rPr>
        <w:t xml:space="preserve">, </w:t>
      </w:r>
      <w:proofErr w:type="spellStart"/>
      <w:r w:rsidRPr="00352D55">
        <w:rPr>
          <w:sz w:val="22"/>
          <w:szCs w:val="22"/>
        </w:rPr>
        <w:t>Qingde</w:t>
      </w:r>
      <w:proofErr w:type="spellEnd"/>
      <w:r w:rsidRPr="00352D55">
        <w:rPr>
          <w:sz w:val="22"/>
          <w:szCs w:val="22"/>
        </w:rPr>
        <w:t xml:space="preserve"> Wu</w:t>
      </w:r>
      <w:r w:rsidRPr="00352D55">
        <w:rPr>
          <w:rFonts w:eastAsia="宋体"/>
          <w:sz w:val="22"/>
          <w:szCs w:val="22"/>
          <w:vertAlign w:val="superscript"/>
        </w:rPr>
        <w:t>2</w:t>
      </w:r>
      <w:r w:rsidRPr="00352D55">
        <w:rPr>
          <w:sz w:val="22"/>
          <w:szCs w:val="22"/>
          <w:vertAlign w:val="superscript"/>
        </w:rPr>
        <w:t xml:space="preserve"> </w:t>
      </w:r>
    </w:p>
    <w:p w14:paraId="19CD5D88" w14:textId="77777777" w:rsidR="00A94B85" w:rsidRPr="00352D55" w:rsidRDefault="00000000">
      <w:pPr>
        <w:spacing w:after="12" w:line="360" w:lineRule="auto"/>
        <w:ind w:left="1311" w:firstLine="0"/>
        <w:jc w:val="left"/>
        <w:rPr>
          <w:sz w:val="22"/>
          <w:szCs w:val="22"/>
        </w:rPr>
      </w:pPr>
      <w:r w:rsidRPr="00352D55">
        <w:rPr>
          <w:sz w:val="22"/>
          <w:szCs w:val="22"/>
        </w:rPr>
        <w:t xml:space="preserve"> </w:t>
      </w:r>
    </w:p>
    <w:p w14:paraId="7689F1F6" w14:textId="77777777" w:rsidR="00A94B85" w:rsidRPr="00352D55" w:rsidRDefault="00000000">
      <w:pPr>
        <w:spacing w:after="11" w:line="360" w:lineRule="auto"/>
        <w:ind w:left="1311" w:firstLine="0"/>
        <w:jc w:val="left"/>
        <w:rPr>
          <w:sz w:val="22"/>
          <w:szCs w:val="22"/>
        </w:rPr>
      </w:pPr>
      <w:r w:rsidRPr="00352D55">
        <w:rPr>
          <w:sz w:val="22"/>
          <w:szCs w:val="22"/>
        </w:rPr>
        <w:t xml:space="preserve"> </w:t>
      </w:r>
    </w:p>
    <w:p w14:paraId="2514561E" w14:textId="77777777" w:rsidR="00A94B85" w:rsidRPr="00352D55" w:rsidRDefault="00A94B85">
      <w:pPr>
        <w:spacing w:after="60" w:line="360" w:lineRule="auto"/>
        <w:ind w:left="1306" w:right="186"/>
        <w:rPr>
          <w:sz w:val="22"/>
          <w:szCs w:val="22"/>
        </w:rPr>
      </w:pPr>
    </w:p>
    <w:p w14:paraId="1838782B" w14:textId="77777777" w:rsidR="00A94B85" w:rsidRPr="00352D55" w:rsidRDefault="00000000">
      <w:pPr>
        <w:numPr>
          <w:ilvl w:val="0"/>
          <w:numId w:val="1"/>
        </w:numPr>
        <w:spacing w:after="86" w:line="360" w:lineRule="auto"/>
        <w:ind w:right="186" w:hanging="151"/>
        <w:rPr>
          <w:sz w:val="22"/>
          <w:szCs w:val="22"/>
        </w:rPr>
      </w:pPr>
      <w:r w:rsidRPr="00352D55">
        <w:rPr>
          <w:sz w:val="22"/>
          <w:szCs w:val="22"/>
        </w:rPr>
        <w:t xml:space="preserve">Graduate School, Guangzhou University of Chinese Medicine, Guangzhou, China </w:t>
      </w:r>
      <w:r w:rsidRPr="00352D55">
        <w:rPr>
          <w:sz w:val="22"/>
          <w:szCs w:val="22"/>
          <w:vertAlign w:val="superscript"/>
        </w:rPr>
        <w:t xml:space="preserve"> </w:t>
      </w:r>
    </w:p>
    <w:p w14:paraId="4966D719" w14:textId="77777777" w:rsidR="00A94B85" w:rsidRPr="00352D55" w:rsidRDefault="00000000">
      <w:pPr>
        <w:numPr>
          <w:ilvl w:val="0"/>
          <w:numId w:val="1"/>
        </w:numPr>
        <w:spacing w:after="96" w:line="360" w:lineRule="auto"/>
        <w:ind w:right="186" w:hanging="151"/>
        <w:rPr>
          <w:sz w:val="22"/>
          <w:szCs w:val="22"/>
        </w:rPr>
      </w:pPr>
      <w:r w:rsidRPr="00352D55">
        <w:rPr>
          <w:sz w:val="22"/>
          <w:szCs w:val="22"/>
        </w:rPr>
        <w:t xml:space="preserve">Department of Radiology, </w:t>
      </w:r>
      <w:proofErr w:type="spellStart"/>
      <w:r w:rsidRPr="00352D55">
        <w:rPr>
          <w:sz w:val="22"/>
          <w:szCs w:val="22"/>
        </w:rPr>
        <w:t>ShunDe</w:t>
      </w:r>
      <w:proofErr w:type="spellEnd"/>
      <w:r w:rsidRPr="00352D55">
        <w:rPr>
          <w:sz w:val="22"/>
          <w:szCs w:val="22"/>
        </w:rPr>
        <w:t xml:space="preserve"> Hospital of Guangzhou University of Chinese Medicine, Foshan, China</w:t>
      </w:r>
    </w:p>
    <w:p w14:paraId="0956ACE2" w14:textId="77777777" w:rsidR="00A94B85" w:rsidRPr="00352D55" w:rsidRDefault="00000000">
      <w:pPr>
        <w:numPr>
          <w:ilvl w:val="0"/>
          <w:numId w:val="1"/>
        </w:numPr>
        <w:spacing w:after="96" w:line="360" w:lineRule="auto"/>
        <w:ind w:right="186" w:hanging="151"/>
        <w:rPr>
          <w:sz w:val="22"/>
          <w:szCs w:val="22"/>
        </w:rPr>
      </w:pPr>
      <w:r w:rsidRPr="00352D55">
        <w:rPr>
          <w:sz w:val="22"/>
          <w:szCs w:val="22"/>
        </w:rPr>
        <w:t xml:space="preserve">The Third Clinical Medical College of China Three Gorges University, </w:t>
      </w:r>
      <w:proofErr w:type="spellStart"/>
      <w:r w:rsidRPr="00352D55">
        <w:rPr>
          <w:sz w:val="22"/>
          <w:szCs w:val="22"/>
        </w:rPr>
        <w:t>Gezhouba</w:t>
      </w:r>
      <w:proofErr w:type="spellEnd"/>
      <w:r w:rsidRPr="00352D55">
        <w:rPr>
          <w:sz w:val="22"/>
          <w:szCs w:val="22"/>
        </w:rPr>
        <w:t xml:space="preserve"> central hospital of Sinopharm, Yichang, China </w:t>
      </w:r>
    </w:p>
    <w:p w14:paraId="5D330290" w14:textId="77777777" w:rsidR="00A94B85" w:rsidRPr="00352D55" w:rsidRDefault="00000000">
      <w:pPr>
        <w:spacing w:after="324" w:line="360" w:lineRule="auto"/>
        <w:ind w:left="1311" w:firstLine="0"/>
        <w:jc w:val="left"/>
        <w:rPr>
          <w:sz w:val="22"/>
          <w:szCs w:val="22"/>
        </w:rPr>
      </w:pPr>
      <w:r w:rsidRPr="00352D55">
        <w:rPr>
          <w:sz w:val="22"/>
          <w:szCs w:val="22"/>
        </w:rPr>
        <w:t xml:space="preserve"> </w:t>
      </w:r>
    </w:p>
    <w:p w14:paraId="08F62B74" w14:textId="77777777" w:rsidR="00A94B85" w:rsidRPr="00352D55" w:rsidRDefault="00000000">
      <w:pPr>
        <w:spacing w:after="370" w:line="360" w:lineRule="auto"/>
        <w:ind w:left="1311" w:firstLine="0"/>
        <w:jc w:val="left"/>
        <w:rPr>
          <w:sz w:val="22"/>
          <w:szCs w:val="22"/>
        </w:rPr>
      </w:pPr>
      <w:r w:rsidRPr="00352D55">
        <w:rPr>
          <w:sz w:val="22"/>
          <w:szCs w:val="22"/>
        </w:rPr>
        <w:t xml:space="preserve"> </w:t>
      </w:r>
    </w:p>
    <w:p w14:paraId="66EDAC26" w14:textId="77777777" w:rsidR="00A94B85" w:rsidRPr="00352D55" w:rsidRDefault="00000000">
      <w:pPr>
        <w:spacing w:after="324" w:line="360" w:lineRule="auto"/>
        <w:ind w:left="1306" w:right="186"/>
        <w:rPr>
          <w:sz w:val="22"/>
          <w:szCs w:val="22"/>
        </w:rPr>
      </w:pPr>
      <w:r w:rsidRPr="00352D55">
        <w:rPr>
          <w:sz w:val="22"/>
          <w:szCs w:val="22"/>
        </w:rPr>
        <w:t xml:space="preserve">Supplemental Tables: </w:t>
      </w:r>
      <w:r w:rsidRPr="00352D55">
        <w:rPr>
          <w:b/>
          <w:sz w:val="22"/>
          <w:szCs w:val="22"/>
        </w:rPr>
        <w:t xml:space="preserve">2 </w:t>
      </w:r>
    </w:p>
    <w:p w14:paraId="4F9D4548" w14:textId="20039186" w:rsidR="00A94B85" w:rsidRPr="00352D55" w:rsidRDefault="00000000" w:rsidP="00352D55">
      <w:pPr>
        <w:spacing w:after="324" w:line="360" w:lineRule="auto"/>
        <w:ind w:left="1311" w:firstLine="0"/>
        <w:jc w:val="left"/>
        <w:rPr>
          <w:rFonts w:eastAsiaTheme="minorEastAsia"/>
          <w:sz w:val="22"/>
          <w:szCs w:val="22"/>
        </w:rPr>
      </w:pPr>
      <w:r w:rsidRPr="00352D55">
        <w:rPr>
          <w:b/>
          <w:sz w:val="22"/>
          <w:szCs w:val="22"/>
        </w:rPr>
        <w:t xml:space="preserve"> </w:t>
      </w:r>
    </w:p>
    <w:p w14:paraId="21416C0F" w14:textId="1A7B4A65" w:rsidR="00A94B85" w:rsidRPr="00352D55" w:rsidRDefault="00000000" w:rsidP="00352D55">
      <w:pPr>
        <w:spacing w:after="369" w:line="360" w:lineRule="auto"/>
        <w:ind w:left="1311" w:firstLine="0"/>
        <w:jc w:val="left"/>
        <w:rPr>
          <w:rFonts w:eastAsiaTheme="minorEastAsia"/>
          <w:sz w:val="22"/>
          <w:szCs w:val="22"/>
        </w:rPr>
      </w:pPr>
      <w:r w:rsidRPr="00352D55">
        <w:rPr>
          <w:b/>
          <w:i/>
          <w:sz w:val="22"/>
          <w:szCs w:val="22"/>
        </w:rPr>
        <w:t xml:space="preserve">*Corresponding Authors: </w:t>
      </w:r>
    </w:p>
    <w:p w14:paraId="65DB3CA3" w14:textId="77777777" w:rsidR="00A94B85" w:rsidRPr="00352D55" w:rsidRDefault="00000000">
      <w:pPr>
        <w:spacing w:after="324" w:line="360" w:lineRule="auto"/>
        <w:ind w:left="1306" w:right="186"/>
        <w:rPr>
          <w:sz w:val="22"/>
          <w:szCs w:val="22"/>
        </w:rPr>
      </w:pPr>
      <w:r w:rsidRPr="00352D55">
        <w:rPr>
          <w:sz w:val="22"/>
          <w:szCs w:val="22"/>
        </w:rPr>
        <w:t>Prof. Qi</w:t>
      </w:r>
      <w:proofErr w:type="spellStart"/>
      <w:r w:rsidRPr="00352D55">
        <w:rPr>
          <w:sz w:val="22"/>
          <w:szCs w:val="22"/>
        </w:rPr>
        <w:t>ngde</w:t>
      </w:r>
      <w:proofErr w:type="spellEnd"/>
      <w:r w:rsidRPr="00352D55">
        <w:rPr>
          <w:sz w:val="22"/>
          <w:szCs w:val="22"/>
        </w:rPr>
        <w:t xml:space="preserve"> Wu,  </w:t>
      </w:r>
    </w:p>
    <w:p w14:paraId="26B2141B" w14:textId="77777777" w:rsidR="00A94B85" w:rsidRPr="00352D55" w:rsidRDefault="00000000">
      <w:pPr>
        <w:spacing w:after="371" w:line="360" w:lineRule="auto"/>
        <w:ind w:left="1306" w:right="186"/>
        <w:rPr>
          <w:sz w:val="22"/>
          <w:szCs w:val="22"/>
        </w:rPr>
      </w:pPr>
      <w:r w:rsidRPr="00352D55">
        <w:rPr>
          <w:sz w:val="22"/>
          <w:szCs w:val="22"/>
        </w:rPr>
        <w:t xml:space="preserve">Department of Radiology, </w:t>
      </w:r>
      <w:proofErr w:type="spellStart"/>
      <w:r w:rsidRPr="00352D55">
        <w:rPr>
          <w:sz w:val="22"/>
          <w:szCs w:val="22"/>
        </w:rPr>
        <w:t>ShunDe</w:t>
      </w:r>
      <w:proofErr w:type="spellEnd"/>
      <w:r w:rsidRPr="00352D55">
        <w:rPr>
          <w:sz w:val="22"/>
          <w:szCs w:val="22"/>
        </w:rPr>
        <w:t xml:space="preserve"> Hospital of Guangzhou University of Chinese </w:t>
      </w:r>
    </w:p>
    <w:p w14:paraId="18BA0FF3" w14:textId="77777777" w:rsidR="00A94B85" w:rsidRPr="00352D55" w:rsidRDefault="00000000">
      <w:pPr>
        <w:spacing w:after="371" w:line="360" w:lineRule="auto"/>
        <w:ind w:left="1306" w:right="186"/>
        <w:rPr>
          <w:sz w:val="22"/>
          <w:szCs w:val="22"/>
        </w:rPr>
      </w:pPr>
      <w:r w:rsidRPr="00352D55">
        <w:rPr>
          <w:sz w:val="22"/>
          <w:szCs w:val="22"/>
        </w:rPr>
        <w:t xml:space="preserve">Medicine, Foshan, Guangdong Province 528300, China </w:t>
      </w:r>
    </w:p>
    <w:p w14:paraId="3502A356" w14:textId="77777777" w:rsidR="00A94B85" w:rsidRPr="00352D55" w:rsidRDefault="00000000">
      <w:pPr>
        <w:spacing w:after="324" w:line="360" w:lineRule="auto"/>
        <w:ind w:left="1306" w:right="186"/>
        <w:rPr>
          <w:sz w:val="22"/>
          <w:szCs w:val="22"/>
        </w:rPr>
      </w:pPr>
      <w:r w:rsidRPr="00352D55">
        <w:rPr>
          <w:sz w:val="22"/>
          <w:szCs w:val="22"/>
        </w:rPr>
        <w:t xml:space="preserve">Tel: +8613702620519, e-mail: </w:t>
      </w:r>
      <w:r w:rsidRPr="00352D55">
        <w:rPr>
          <w:color w:val="0563C1"/>
          <w:sz w:val="22"/>
          <w:szCs w:val="22"/>
          <w:u w:val="single" w:color="0563C1"/>
        </w:rPr>
        <w:t>wuqingde1@sohu.com</w:t>
      </w:r>
      <w:r w:rsidRPr="00352D55">
        <w:rPr>
          <w:sz w:val="22"/>
          <w:szCs w:val="22"/>
        </w:rPr>
        <w:t xml:space="preserve"> </w:t>
      </w:r>
    </w:p>
    <w:p w14:paraId="4140EDB6" w14:textId="77777777" w:rsidR="00A94B85" w:rsidRPr="00352D55" w:rsidRDefault="00000000">
      <w:pPr>
        <w:spacing w:after="0" w:line="360" w:lineRule="auto"/>
        <w:ind w:left="1311" w:firstLine="0"/>
        <w:jc w:val="left"/>
        <w:rPr>
          <w:sz w:val="22"/>
          <w:szCs w:val="22"/>
        </w:rPr>
      </w:pPr>
      <w:r w:rsidRPr="00352D55">
        <w:rPr>
          <w:sz w:val="22"/>
          <w:szCs w:val="22"/>
        </w:rPr>
        <w:t xml:space="preserve"> </w:t>
      </w:r>
    </w:p>
    <w:p w14:paraId="72EC464A" w14:textId="77777777" w:rsidR="00A94B85" w:rsidRPr="00352D55" w:rsidRDefault="00000000">
      <w:pPr>
        <w:pStyle w:val="1"/>
        <w:spacing w:line="360" w:lineRule="auto"/>
        <w:ind w:left="1306"/>
        <w:rPr>
          <w:sz w:val="22"/>
          <w:szCs w:val="22"/>
        </w:rPr>
      </w:pPr>
      <w:r w:rsidRPr="00352D55">
        <w:rPr>
          <w:sz w:val="22"/>
          <w:szCs w:val="22"/>
        </w:rPr>
        <w:lastRenderedPageBreak/>
        <w:t xml:space="preserve">Supplemental Methods </w:t>
      </w:r>
    </w:p>
    <w:p w14:paraId="6D5189A7" w14:textId="77777777" w:rsidR="00A94B85" w:rsidRPr="00352D55" w:rsidRDefault="00000000">
      <w:pPr>
        <w:spacing w:after="324" w:line="360" w:lineRule="auto"/>
        <w:ind w:left="1306"/>
        <w:jc w:val="left"/>
        <w:rPr>
          <w:sz w:val="22"/>
          <w:szCs w:val="22"/>
        </w:rPr>
      </w:pPr>
      <w:r w:rsidRPr="00352D55">
        <w:rPr>
          <w:b/>
          <w:sz w:val="22"/>
          <w:szCs w:val="22"/>
        </w:rPr>
        <w:t xml:space="preserve">Image Acquisition </w:t>
      </w:r>
    </w:p>
    <w:p w14:paraId="6C1AC6C6" w14:textId="77777777" w:rsidR="00A94B85" w:rsidRPr="00352D55" w:rsidRDefault="00000000">
      <w:pPr>
        <w:spacing w:after="324" w:line="360" w:lineRule="auto"/>
        <w:ind w:left="1306" w:right="186"/>
        <w:rPr>
          <w:sz w:val="22"/>
          <w:szCs w:val="22"/>
        </w:rPr>
      </w:pPr>
      <w:r w:rsidRPr="00352D55">
        <w:rPr>
          <w:sz w:val="22"/>
          <w:szCs w:val="22"/>
        </w:rPr>
        <w:t xml:space="preserve">A third-generation dual-source CT scanner (SOMATOM Force, Siemens </w:t>
      </w:r>
      <w:proofErr w:type="spellStart"/>
      <w:r w:rsidRPr="00352D55">
        <w:rPr>
          <w:sz w:val="22"/>
          <w:szCs w:val="22"/>
        </w:rPr>
        <w:t>Healthineers</w:t>
      </w:r>
      <w:proofErr w:type="spellEnd"/>
      <w:r w:rsidRPr="00352D55">
        <w:rPr>
          <w:sz w:val="22"/>
          <w:szCs w:val="22"/>
        </w:rPr>
        <w:t xml:space="preserve">, </w:t>
      </w:r>
    </w:p>
    <w:p w14:paraId="5A48848D" w14:textId="77777777" w:rsidR="00A94B85" w:rsidRPr="00352D55" w:rsidRDefault="00000000">
      <w:pPr>
        <w:spacing w:line="360" w:lineRule="auto"/>
        <w:ind w:left="1306" w:right="186"/>
        <w:rPr>
          <w:sz w:val="22"/>
          <w:szCs w:val="22"/>
        </w:rPr>
      </w:pPr>
      <w:r w:rsidRPr="00352D55">
        <w:rPr>
          <w:sz w:val="22"/>
          <w:szCs w:val="22"/>
        </w:rPr>
        <w:t xml:space="preserve">Germany) was employed for imaging, and sublingual nitroglycerin (0.5 mg/tablet; Beijing Yimin Pharmaceutical Co., Ltd.) was administered 3-5 minutes prior to the examination to dilate the coronary arteries. In the event that a reduction in heart rate is required, beta-blockers may be administered. The specific scanning protocol was consistent with the standard clinical practice for coronary CTA. A bolus of 40 mL of saline was administered intravenously to confirm the absence of extravasation of the contrast medium from the vessel. Subsequently, 60 mL of </w:t>
      </w:r>
      <w:proofErr w:type="spellStart"/>
      <w:r w:rsidRPr="00352D55">
        <w:rPr>
          <w:sz w:val="22"/>
          <w:szCs w:val="22"/>
        </w:rPr>
        <w:t>iopromide</w:t>
      </w:r>
      <w:proofErr w:type="spellEnd"/>
      <w:r w:rsidRPr="00352D55">
        <w:rPr>
          <w:sz w:val="22"/>
          <w:szCs w:val="22"/>
        </w:rPr>
        <w:t xml:space="preserve"> (370 mg I/mL, Bayer, Germany) was injected via the elbow vein with a high-pressure syringe, and the scan was automatically triggered when the CT threshold at the level of the aortic arch underneath the tracheal bifurcation in the electrocardiographic gating mode reached 120 Hu. The scan then proceeded from the superior sternal fossa to the diaphragmatic surface of the heart. Subsequently, 40 mL of saline should be administered for flushing purposes following the injection of the contrast medium. The reconstructed layer thickness was 0.80 mm, while the spacing between the layers was 0.5 mm. </w:t>
      </w:r>
    </w:p>
    <w:p w14:paraId="2B120159" w14:textId="77777777" w:rsidR="00A94B85" w:rsidRPr="00352D55" w:rsidRDefault="00000000">
      <w:pPr>
        <w:spacing w:after="374" w:line="360" w:lineRule="auto"/>
        <w:ind w:left="1311" w:firstLine="0"/>
        <w:jc w:val="left"/>
        <w:rPr>
          <w:sz w:val="22"/>
          <w:szCs w:val="22"/>
        </w:rPr>
      </w:pPr>
      <w:r w:rsidRPr="00352D55">
        <w:rPr>
          <w:sz w:val="22"/>
          <w:szCs w:val="22"/>
        </w:rPr>
        <w:t xml:space="preserve"> </w:t>
      </w:r>
    </w:p>
    <w:p w14:paraId="6CCA6AED" w14:textId="77777777" w:rsidR="00A94B85" w:rsidRPr="00352D55" w:rsidRDefault="00000000">
      <w:pPr>
        <w:spacing w:after="324" w:line="360" w:lineRule="auto"/>
        <w:ind w:left="1306"/>
        <w:jc w:val="left"/>
        <w:rPr>
          <w:sz w:val="22"/>
          <w:szCs w:val="22"/>
        </w:rPr>
      </w:pPr>
      <w:r w:rsidRPr="00352D55">
        <w:rPr>
          <w:b/>
          <w:sz w:val="22"/>
          <w:szCs w:val="22"/>
        </w:rPr>
        <w:t xml:space="preserve">High-Risk Plaque (HRP) Identification on coronary CTA </w:t>
      </w:r>
    </w:p>
    <w:p w14:paraId="2C74FDC2" w14:textId="77777777" w:rsidR="00A94B85" w:rsidRPr="00352D55" w:rsidRDefault="00000000">
      <w:pPr>
        <w:spacing w:line="360" w:lineRule="auto"/>
        <w:ind w:left="1306" w:right="186"/>
        <w:rPr>
          <w:sz w:val="22"/>
          <w:szCs w:val="22"/>
        </w:rPr>
      </w:pPr>
      <w:r w:rsidRPr="00352D55">
        <w:rPr>
          <w:sz w:val="22"/>
          <w:szCs w:val="22"/>
        </w:rPr>
        <w:t xml:space="preserve">Two readers identified high-risk plaque separately, a third senior radiologist is responsible for making the determination to ensure consistent identification of HRP. </w:t>
      </w:r>
    </w:p>
    <w:p w14:paraId="1F37D877" w14:textId="77777777" w:rsidR="00A94B85" w:rsidRPr="00352D55" w:rsidRDefault="00000000">
      <w:pPr>
        <w:spacing w:line="360" w:lineRule="auto"/>
        <w:ind w:left="1306" w:right="186"/>
        <w:rPr>
          <w:sz w:val="22"/>
          <w:szCs w:val="22"/>
        </w:rPr>
      </w:pPr>
      <w:r w:rsidRPr="00352D55">
        <w:rPr>
          <w:sz w:val="22"/>
          <w:szCs w:val="22"/>
        </w:rPr>
        <w:t xml:space="preserve">The criteria for judgment were consistent with the established guidelines. Four primary criteria were identified: (1) significant positive remodeling of the lumen; (2) </w:t>
      </w:r>
      <w:proofErr w:type="spellStart"/>
      <w:r w:rsidRPr="00352D55">
        <w:rPr>
          <w:sz w:val="22"/>
          <w:szCs w:val="22"/>
        </w:rPr>
        <w:t>lowdensity</w:t>
      </w:r>
      <w:proofErr w:type="spellEnd"/>
      <w:r w:rsidRPr="00352D55">
        <w:rPr>
          <w:sz w:val="22"/>
          <w:szCs w:val="22"/>
        </w:rPr>
        <w:t xml:space="preserve"> plaques (necrotic core with a CT value of &lt;30 Hu); (3) spotty calcification (maximum diameter of the plaque &lt;3 mm); and (4) napkin ring sign. The presence of two or more features was considered indicative of a HRP feature. </w:t>
      </w:r>
    </w:p>
    <w:p w14:paraId="3C7810AB" w14:textId="77777777" w:rsidR="00A94B85" w:rsidRPr="00352D55" w:rsidRDefault="00000000">
      <w:pPr>
        <w:spacing w:after="324" w:line="360" w:lineRule="auto"/>
        <w:ind w:left="1311" w:firstLine="0"/>
        <w:jc w:val="left"/>
        <w:rPr>
          <w:sz w:val="22"/>
          <w:szCs w:val="22"/>
        </w:rPr>
      </w:pPr>
      <w:r w:rsidRPr="00352D55">
        <w:rPr>
          <w:sz w:val="22"/>
          <w:szCs w:val="22"/>
        </w:rPr>
        <w:t xml:space="preserve"> </w:t>
      </w:r>
    </w:p>
    <w:p w14:paraId="652435E1" w14:textId="77777777" w:rsidR="00A94B85" w:rsidRPr="00352D55" w:rsidRDefault="00000000">
      <w:pPr>
        <w:spacing w:after="324" w:line="360" w:lineRule="auto"/>
        <w:ind w:left="1311" w:firstLine="0"/>
        <w:jc w:val="left"/>
        <w:rPr>
          <w:sz w:val="22"/>
          <w:szCs w:val="22"/>
        </w:rPr>
      </w:pPr>
      <w:r w:rsidRPr="00352D55">
        <w:rPr>
          <w:sz w:val="22"/>
          <w:szCs w:val="22"/>
        </w:rPr>
        <w:t xml:space="preserve"> </w:t>
      </w:r>
    </w:p>
    <w:p w14:paraId="3933D6B3" w14:textId="77777777" w:rsidR="00A94B85" w:rsidRPr="00352D55" w:rsidRDefault="00000000">
      <w:pPr>
        <w:spacing w:after="553" w:line="360" w:lineRule="auto"/>
        <w:ind w:left="1311" w:firstLine="0"/>
        <w:jc w:val="left"/>
        <w:rPr>
          <w:sz w:val="22"/>
          <w:szCs w:val="22"/>
        </w:rPr>
      </w:pPr>
      <w:r w:rsidRPr="00352D55">
        <w:rPr>
          <w:sz w:val="22"/>
          <w:szCs w:val="22"/>
        </w:rPr>
        <w:lastRenderedPageBreak/>
        <w:t xml:space="preserve"> </w:t>
      </w:r>
    </w:p>
    <w:p w14:paraId="14C06254" w14:textId="77777777" w:rsidR="00A94B85" w:rsidRPr="00352D55" w:rsidRDefault="00000000">
      <w:pPr>
        <w:pStyle w:val="1"/>
        <w:spacing w:line="360" w:lineRule="auto"/>
        <w:ind w:left="1306"/>
        <w:rPr>
          <w:sz w:val="22"/>
          <w:szCs w:val="22"/>
        </w:rPr>
      </w:pPr>
      <w:r w:rsidRPr="00352D55">
        <w:rPr>
          <w:sz w:val="22"/>
          <w:szCs w:val="22"/>
        </w:rPr>
        <w:t xml:space="preserve">Supplemental Results </w:t>
      </w:r>
    </w:p>
    <w:p w14:paraId="3388E711" w14:textId="77777777" w:rsidR="00A94B85" w:rsidRPr="00352D55" w:rsidRDefault="00000000">
      <w:pPr>
        <w:spacing w:line="360" w:lineRule="auto"/>
        <w:ind w:left="1306" w:right="186"/>
        <w:rPr>
          <w:sz w:val="22"/>
          <w:szCs w:val="22"/>
        </w:rPr>
      </w:pPr>
      <w:r w:rsidRPr="00352D55">
        <w:rPr>
          <w:b/>
          <w:sz w:val="22"/>
          <w:szCs w:val="22"/>
        </w:rPr>
        <w:t xml:space="preserve">Mediation analysis with potential moderator variable of high-risk plaque </w:t>
      </w:r>
      <w:proofErr w:type="gramStart"/>
      <w:r w:rsidRPr="00352D55">
        <w:rPr>
          <w:sz w:val="22"/>
          <w:szCs w:val="22"/>
        </w:rPr>
        <w:t>For</w:t>
      </w:r>
      <w:proofErr w:type="gramEnd"/>
      <w:r w:rsidRPr="00352D55">
        <w:rPr>
          <w:sz w:val="22"/>
          <w:szCs w:val="22"/>
        </w:rPr>
        <w:t xml:space="preserve"> left anterior descending (LAD), the moderating effect of HRP was not observed in the pathway from stenosis to FFR</w:t>
      </w:r>
      <w:r w:rsidRPr="00352D55">
        <w:rPr>
          <w:sz w:val="22"/>
          <w:szCs w:val="22"/>
          <w:vertAlign w:val="subscript"/>
        </w:rPr>
        <w:t>CT</w:t>
      </w:r>
      <w:r w:rsidRPr="00352D55">
        <w:rPr>
          <w:sz w:val="22"/>
          <w:szCs w:val="22"/>
        </w:rPr>
        <w:t xml:space="preserve"> (P=0.0601, 95% CI: -0.0001</w:t>
      </w:r>
      <w:r w:rsidRPr="00352D55">
        <w:rPr>
          <w:rFonts w:eastAsia="等线"/>
          <w:sz w:val="22"/>
          <w:szCs w:val="22"/>
        </w:rPr>
        <w:t>–</w:t>
      </w:r>
      <w:r w:rsidRPr="00352D55">
        <w:rPr>
          <w:sz w:val="22"/>
          <w:szCs w:val="22"/>
        </w:rPr>
        <w:t>0.0057) in Model 5. In Model 7, the moderating effect of HRP was absent in the path of stenosis to Rad</w:t>
      </w:r>
      <w:r w:rsidRPr="00352D55">
        <w:rPr>
          <w:rFonts w:eastAsia="等线"/>
          <w:sz w:val="22"/>
          <w:szCs w:val="22"/>
        </w:rPr>
        <w:t xml:space="preserve">– </w:t>
      </w:r>
      <w:r w:rsidRPr="00352D55">
        <w:rPr>
          <w:sz w:val="22"/>
          <w:szCs w:val="22"/>
        </w:rPr>
        <w:t>Score (P=0.1715, 95% CI: -0.0635</w:t>
      </w:r>
      <w:r w:rsidRPr="00352D55">
        <w:rPr>
          <w:rFonts w:eastAsia="等线"/>
          <w:sz w:val="22"/>
          <w:szCs w:val="22"/>
        </w:rPr>
        <w:t>–</w:t>
      </w:r>
      <w:r w:rsidRPr="00352D55">
        <w:rPr>
          <w:sz w:val="22"/>
          <w:szCs w:val="22"/>
        </w:rPr>
        <w:t>0.0115). In Model 8, the moderating effect of HRP was absent in both the pathway of stenosis to Rad</w:t>
      </w:r>
      <w:r w:rsidRPr="00352D55">
        <w:rPr>
          <w:rFonts w:eastAsia="等线"/>
          <w:sz w:val="22"/>
          <w:szCs w:val="22"/>
        </w:rPr>
        <w:t>–</w:t>
      </w:r>
      <w:r w:rsidRPr="00352D55">
        <w:rPr>
          <w:sz w:val="22"/>
          <w:szCs w:val="22"/>
        </w:rPr>
        <w:t>Score and in the pathway of stenosis to FFR</w:t>
      </w:r>
      <w:r w:rsidRPr="00352D55">
        <w:rPr>
          <w:sz w:val="22"/>
          <w:szCs w:val="22"/>
          <w:vertAlign w:val="subscript"/>
        </w:rPr>
        <w:t>CT</w:t>
      </w:r>
      <w:r w:rsidRPr="00352D55">
        <w:rPr>
          <w:sz w:val="22"/>
          <w:szCs w:val="22"/>
        </w:rPr>
        <w:t xml:space="preserve"> (P=0.1715, 95% CI: -0.0635</w:t>
      </w:r>
      <w:r w:rsidRPr="00352D55">
        <w:rPr>
          <w:rFonts w:eastAsia="等线"/>
          <w:sz w:val="22"/>
          <w:szCs w:val="22"/>
        </w:rPr>
        <w:t>–</w:t>
      </w:r>
      <w:r w:rsidRPr="00352D55">
        <w:rPr>
          <w:sz w:val="22"/>
          <w:szCs w:val="22"/>
        </w:rPr>
        <w:t>0.0115; P=0.0601, 95% CI: -0.0001</w:t>
      </w:r>
      <w:r w:rsidRPr="00352D55">
        <w:rPr>
          <w:rFonts w:eastAsia="等线"/>
          <w:sz w:val="22"/>
          <w:szCs w:val="22"/>
        </w:rPr>
        <w:t>–</w:t>
      </w:r>
      <w:r w:rsidRPr="00352D55">
        <w:rPr>
          <w:sz w:val="22"/>
          <w:szCs w:val="22"/>
        </w:rPr>
        <w:t>0.0057). In Model 14, the moderating effect of HRP was absent in the pathway of Rad</w:t>
      </w:r>
      <w:r w:rsidRPr="00352D55">
        <w:rPr>
          <w:rFonts w:eastAsia="等线"/>
          <w:sz w:val="22"/>
          <w:szCs w:val="22"/>
        </w:rPr>
        <w:t>–</w:t>
      </w:r>
      <w:r w:rsidRPr="00352D55">
        <w:rPr>
          <w:sz w:val="22"/>
          <w:szCs w:val="22"/>
        </w:rPr>
        <w:t xml:space="preserve">Score to </w:t>
      </w:r>
    </w:p>
    <w:p w14:paraId="261533A5" w14:textId="77777777" w:rsidR="00A94B85" w:rsidRPr="00352D55" w:rsidRDefault="00000000">
      <w:pPr>
        <w:spacing w:line="360" w:lineRule="auto"/>
        <w:ind w:left="1306" w:right="186"/>
        <w:rPr>
          <w:sz w:val="22"/>
          <w:szCs w:val="22"/>
        </w:rPr>
      </w:pPr>
      <w:r w:rsidRPr="00352D55">
        <w:rPr>
          <w:sz w:val="22"/>
          <w:szCs w:val="22"/>
        </w:rPr>
        <w:t>FFR</w:t>
      </w:r>
      <w:r w:rsidRPr="00352D55">
        <w:rPr>
          <w:sz w:val="22"/>
          <w:szCs w:val="22"/>
          <w:vertAlign w:val="subscript"/>
        </w:rPr>
        <w:t>CT</w:t>
      </w:r>
      <w:r w:rsidRPr="00352D55">
        <w:rPr>
          <w:sz w:val="22"/>
          <w:szCs w:val="22"/>
        </w:rPr>
        <w:t xml:space="preserve"> (P=0.2403, 95% CI: -0.1742</w:t>
      </w:r>
      <w:r w:rsidRPr="00352D55">
        <w:rPr>
          <w:rFonts w:eastAsia="等线"/>
          <w:sz w:val="22"/>
          <w:szCs w:val="22"/>
        </w:rPr>
        <w:t>–</w:t>
      </w:r>
      <w:r w:rsidRPr="00352D55">
        <w:rPr>
          <w:sz w:val="22"/>
          <w:szCs w:val="22"/>
        </w:rPr>
        <w:t>0.0441). In Model 15, the moderating effect of HRP was absent in both the stenosis to FFR</w:t>
      </w:r>
      <w:r w:rsidRPr="00352D55">
        <w:rPr>
          <w:sz w:val="22"/>
          <w:szCs w:val="22"/>
          <w:vertAlign w:val="subscript"/>
        </w:rPr>
        <w:t>CT</w:t>
      </w:r>
      <w:r w:rsidRPr="00352D55">
        <w:rPr>
          <w:sz w:val="22"/>
          <w:szCs w:val="22"/>
        </w:rPr>
        <w:t xml:space="preserve"> and Rad</w:t>
      </w:r>
      <w:r w:rsidRPr="00352D55">
        <w:rPr>
          <w:rFonts w:eastAsia="等线"/>
          <w:sz w:val="22"/>
          <w:szCs w:val="22"/>
        </w:rPr>
        <w:t>–</w:t>
      </w:r>
      <w:r w:rsidRPr="00352D55">
        <w:rPr>
          <w:sz w:val="22"/>
          <w:szCs w:val="22"/>
        </w:rPr>
        <w:t>Score to FFR</w:t>
      </w:r>
      <w:r w:rsidRPr="00352D55">
        <w:rPr>
          <w:sz w:val="22"/>
          <w:szCs w:val="22"/>
          <w:vertAlign w:val="subscript"/>
        </w:rPr>
        <w:t>CT</w:t>
      </w:r>
      <w:r w:rsidRPr="00352D55">
        <w:rPr>
          <w:sz w:val="22"/>
          <w:szCs w:val="22"/>
        </w:rPr>
        <w:t xml:space="preserve"> pathways (P=0.0980, 95% CI: -0.0005</w:t>
      </w:r>
      <w:r w:rsidRPr="00352D55">
        <w:rPr>
          <w:rFonts w:eastAsia="等线"/>
          <w:sz w:val="22"/>
          <w:szCs w:val="22"/>
        </w:rPr>
        <w:t>–</w:t>
      </w:r>
      <w:r w:rsidRPr="00352D55">
        <w:rPr>
          <w:sz w:val="22"/>
          <w:szCs w:val="22"/>
        </w:rPr>
        <w:t>0.0055; P=0.4381, 95% CI: -0.1549</w:t>
      </w:r>
      <w:r w:rsidRPr="00352D55">
        <w:rPr>
          <w:rFonts w:eastAsia="等线"/>
          <w:sz w:val="22"/>
          <w:szCs w:val="22"/>
        </w:rPr>
        <w:t>–</w:t>
      </w:r>
      <w:r w:rsidRPr="00352D55">
        <w:rPr>
          <w:sz w:val="22"/>
          <w:szCs w:val="22"/>
        </w:rPr>
        <w:t xml:space="preserve">0.0676). </w:t>
      </w:r>
    </w:p>
    <w:p w14:paraId="166B0AD3" w14:textId="77777777" w:rsidR="00A94B85" w:rsidRPr="00352D55" w:rsidRDefault="00000000">
      <w:pPr>
        <w:spacing w:line="360" w:lineRule="auto"/>
        <w:ind w:left="1306" w:right="186"/>
        <w:rPr>
          <w:sz w:val="22"/>
          <w:szCs w:val="22"/>
        </w:rPr>
      </w:pPr>
      <w:r w:rsidRPr="00352D55">
        <w:rPr>
          <w:sz w:val="22"/>
          <w:szCs w:val="22"/>
        </w:rPr>
        <w:t>For right coronary artery (RCA), in Model 5, the moderating effect of HRP was absent in the pathway of stenosis to FFR</w:t>
      </w:r>
      <w:r w:rsidRPr="00352D55">
        <w:rPr>
          <w:sz w:val="22"/>
          <w:szCs w:val="22"/>
          <w:vertAlign w:val="subscript"/>
        </w:rPr>
        <w:t>CT</w:t>
      </w:r>
      <w:r w:rsidRPr="00352D55">
        <w:rPr>
          <w:sz w:val="22"/>
          <w:szCs w:val="22"/>
        </w:rPr>
        <w:t xml:space="preserve"> (P=0.3287, 95%CI: -0.0019</w:t>
      </w:r>
      <w:r w:rsidRPr="00352D55">
        <w:rPr>
          <w:rFonts w:eastAsia="等线"/>
          <w:sz w:val="22"/>
          <w:szCs w:val="22"/>
        </w:rPr>
        <w:t>–</w:t>
      </w:r>
      <w:r w:rsidRPr="00352D55">
        <w:rPr>
          <w:sz w:val="22"/>
          <w:szCs w:val="22"/>
        </w:rPr>
        <w:t>0.0057); in model 7, the moderating effect of HRP was absent in the pathway of stenosis to Rad</w:t>
      </w:r>
      <w:r w:rsidRPr="00352D55">
        <w:rPr>
          <w:rFonts w:eastAsia="等线"/>
          <w:sz w:val="22"/>
          <w:szCs w:val="22"/>
        </w:rPr>
        <w:t>–</w:t>
      </w:r>
      <w:r w:rsidRPr="00352D55">
        <w:rPr>
          <w:sz w:val="22"/>
          <w:szCs w:val="22"/>
        </w:rPr>
        <w:t>Score (P=0.9126, 95%CI: -0.0551</w:t>
      </w:r>
      <w:r w:rsidRPr="00352D55">
        <w:rPr>
          <w:rFonts w:eastAsia="等线"/>
          <w:sz w:val="22"/>
          <w:szCs w:val="22"/>
        </w:rPr>
        <w:t>–</w:t>
      </w:r>
      <w:r w:rsidRPr="00352D55">
        <w:rPr>
          <w:sz w:val="22"/>
          <w:szCs w:val="22"/>
        </w:rPr>
        <w:t>0.0616); in model 8, the moderating effect of HRP was absent in both the pathway of stenosis to Rad</w:t>
      </w:r>
      <w:r w:rsidRPr="00352D55">
        <w:rPr>
          <w:rFonts w:eastAsia="等线"/>
          <w:sz w:val="22"/>
          <w:szCs w:val="22"/>
        </w:rPr>
        <w:t>–</w:t>
      </w:r>
      <w:r w:rsidRPr="00352D55">
        <w:rPr>
          <w:sz w:val="22"/>
          <w:szCs w:val="22"/>
        </w:rPr>
        <w:t>Score and the pathway of stenosis to FFR</w:t>
      </w:r>
      <w:r w:rsidRPr="00352D55">
        <w:rPr>
          <w:sz w:val="22"/>
          <w:szCs w:val="22"/>
          <w:vertAlign w:val="subscript"/>
        </w:rPr>
        <w:t>CT</w:t>
      </w:r>
      <w:r w:rsidRPr="00352D55">
        <w:rPr>
          <w:sz w:val="22"/>
          <w:szCs w:val="22"/>
        </w:rPr>
        <w:t xml:space="preserve"> (P=0.9126, 95%CI: -0.0551</w:t>
      </w:r>
      <w:r w:rsidRPr="00352D55">
        <w:rPr>
          <w:rFonts w:eastAsia="等线"/>
          <w:sz w:val="22"/>
          <w:szCs w:val="22"/>
        </w:rPr>
        <w:t>–</w:t>
      </w:r>
      <w:r w:rsidRPr="00352D55">
        <w:rPr>
          <w:sz w:val="22"/>
          <w:szCs w:val="22"/>
        </w:rPr>
        <w:t>0.0616; P=0.3287, 95%CI: -0.0019</w:t>
      </w:r>
      <w:r w:rsidRPr="00352D55">
        <w:rPr>
          <w:rFonts w:eastAsia="等线"/>
          <w:sz w:val="22"/>
          <w:szCs w:val="22"/>
        </w:rPr>
        <w:t>–</w:t>
      </w:r>
      <w:r w:rsidRPr="00352D55">
        <w:rPr>
          <w:sz w:val="22"/>
          <w:szCs w:val="22"/>
        </w:rPr>
        <w:t>0.0057). In model 14, the moderating effect of HRP was absent in the pathway of Rad</w:t>
      </w:r>
      <w:r w:rsidRPr="00352D55">
        <w:rPr>
          <w:rFonts w:eastAsia="等线"/>
          <w:sz w:val="22"/>
          <w:szCs w:val="22"/>
        </w:rPr>
        <w:t>–</w:t>
      </w:r>
      <w:r w:rsidRPr="00352D55">
        <w:rPr>
          <w:sz w:val="22"/>
          <w:szCs w:val="22"/>
        </w:rPr>
        <w:t>Score to FFR</w:t>
      </w:r>
      <w:r w:rsidRPr="00352D55">
        <w:rPr>
          <w:sz w:val="22"/>
          <w:szCs w:val="22"/>
          <w:vertAlign w:val="subscript"/>
        </w:rPr>
        <w:t>CT</w:t>
      </w:r>
      <w:r w:rsidRPr="00352D55">
        <w:rPr>
          <w:sz w:val="22"/>
          <w:szCs w:val="22"/>
        </w:rPr>
        <w:t xml:space="preserve"> (P=0.5327, 95%CI: -0.0504</w:t>
      </w:r>
      <w:r w:rsidRPr="00352D55">
        <w:rPr>
          <w:rFonts w:eastAsia="等线"/>
          <w:sz w:val="22"/>
          <w:szCs w:val="22"/>
        </w:rPr>
        <w:t>–</w:t>
      </w:r>
      <w:r w:rsidRPr="00352D55">
        <w:rPr>
          <w:sz w:val="22"/>
          <w:szCs w:val="22"/>
        </w:rPr>
        <w:t>0.0262); in model 15, the moderating effect of HRP was absent in both the pathways of stenosis to FFR</w:t>
      </w:r>
      <w:r w:rsidRPr="00352D55">
        <w:rPr>
          <w:sz w:val="22"/>
          <w:szCs w:val="22"/>
          <w:vertAlign w:val="subscript"/>
        </w:rPr>
        <w:t>CT</w:t>
      </w:r>
      <w:r w:rsidRPr="00352D55">
        <w:rPr>
          <w:sz w:val="22"/>
          <w:szCs w:val="22"/>
        </w:rPr>
        <w:t xml:space="preserve"> and Rad</w:t>
      </w:r>
      <w:r w:rsidRPr="00352D55">
        <w:rPr>
          <w:rFonts w:eastAsia="等线"/>
          <w:sz w:val="22"/>
          <w:szCs w:val="22"/>
        </w:rPr>
        <w:t>–</w:t>
      </w:r>
      <w:r w:rsidRPr="00352D55">
        <w:rPr>
          <w:sz w:val="22"/>
          <w:szCs w:val="22"/>
        </w:rPr>
        <w:t>Score to FFR</w:t>
      </w:r>
      <w:r w:rsidRPr="00352D55">
        <w:rPr>
          <w:sz w:val="22"/>
          <w:szCs w:val="22"/>
          <w:vertAlign w:val="subscript"/>
        </w:rPr>
        <w:t>CT</w:t>
      </w:r>
      <w:r w:rsidRPr="00352D55">
        <w:rPr>
          <w:sz w:val="22"/>
          <w:szCs w:val="22"/>
        </w:rPr>
        <w:t xml:space="preserve"> (P=0.2698, 95%CI: -0.0017</w:t>
      </w:r>
      <w:r w:rsidRPr="00352D55">
        <w:rPr>
          <w:rFonts w:eastAsia="等线"/>
          <w:sz w:val="22"/>
          <w:szCs w:val="22"/>
        </w:rPr>
        <w:t>–</w:t>
      </w:r>
      <w:r w:rsidRPr="00352D55">
        <w:rPr>
          <w:sz w:val="22"/>
          <w:szCs w:val="22"/>
        </w:rPr>
        <w:t>0.0061; P=0.4168, 95%CI: -0.0548</w:t>
      </w:r>
      <w:r w:rsidRPr="00352D55">
        <w:rPr>
          <w:rFonts w:eastAsia="等线"/>
          <w:sz w:val="22"/>
          <w:szCs w:val="22"/>
        </w:rPr>
        <w:t>–</w:t>
      </w:r>
      <w:r w:rsidRPr="00352D55">
        <w:rPr>
          <w:sz w:val="22"/>
          <w:szCs w:val="22"/>
        </w:rPr>
        <w:t xml:space="preserve">0.0229). </w:t>
      </w:r>
    </w:p>
    <w:p w14:paraId="238AF7E0" w14:textId="77777777" w:rsidR="00A94B85" w:rsidRPr="00352D55" w:rsidRDefault="00000000">
      <w:pPr>
        <w:spacing w:line="360" w:lineRule="auto"/>
        <w:ind w:left="1306" w:right="186"/>
        <w:rPr>
          <w:sz w:val="22"/>
          <w:szCs w:val="22"/>
        </w:rPr>
      </w:pPr>
      <w:r w:rsidRPr="00352D55">
        <w:rPr>
          <w:sz w:val="22"/>
          <w:szCs w:val="22"/>
        </w:rPr>
        <w:t>In all vessels which including LAD, left circumflex (LCX), and RCA in model 5, the moderating effect of HRP was absent in the pathway of stenosis to FFR</w:t>
      </w:r>
      <w:r w:rsidRPr="00352D55">
        <w:rPr>
          <w:sz w:val="22"/>
          <w:szCs w:val="22"/>
          <w:vertAlign w:val="subscript"/>
        </w:rPr>
        <w:t>CT</w:t>
      </w:r>
      <w:r w:rsidRPr="00352D55">
        <w:rPr>
          <w:sz w:val="22"/>
          <w:szCs w:val="22"/>
        </w:rPr>
        <w:t xml:space="preserve"> (P=0.3508, </w:t>
      </w:r>
    </w:p>
    <w:p w14:paraId="25542132" w14:textId="77777777" w:rsidR="00A94B85" w:rsidRPr="00352D55" w:rsidRDefault="00000000">
      <w:pPr>
        <w:spacing w:line="360" w:lineRule="auto"/>
        <w:ind w:left="1306"/>
        <w:rPr>
          <w:sz w:val="22"/>
          <w:szCs w:val="22"/>
        </w:rPr>
      </w:pPr>
      <w:r w:rsidRPr="00352D55">
        <w:rPr>
          <w:sz w:val="22"/>
          <w:szCs w:val="22"/>
        </w:rPr>
        <w:t>95% CI: -0.0008</w:t>
      </w:r>
      <w:r w:rsidRPr="00352D55">
        <w:rPr>
          <w:rFonts w:eastAsia="等线"/>
          <w:sz w:val="22"/>
          <w:szCs w:val="22"/>
        </w:rPr>
        <w:t>–</w:t>
      </w:r>
      <w:r w:rsidRPr="00352D55">
        <w:rPr>
          <w:sz w:val="22"/>
          <w:szCs w:val="22"/>
        </w:rPr>
        <w:t>0.0023). In Model 7, the moderating effect was absent (P=0.4905, 95% CI: -0.0401</w:t>
      </w:r>
      <w:r w:rsidRPr="00352D55">
        <w:rPr>
          <w:rFonts w:eastAsia="等线"/>
          <w:sz w:val="22"/>
          <w:szCs w:val="22"/>
        </w:rPr>
        <w:t>–</w:t>
      </w:r>
      <w:r w:rsidRPr="00352D55">
        <w:rPr>
          <w:sz w:val="22"/>
          <w:szCs w:val="22"/>
        </w:rPr>
        <w:t>0.0193). Similarly, in Model 8, the moderating effect of HRP was absent in both the pathway of stenosis to Rad</w:t>
      </w:r>
      <w:r w:rsidRPr="00352D55">
        <w:rPr>
          <w:rFonts w:eastAsia="等线"/>
          <w:sz w:val="22"/>
          <w:szCs w:val="22"/>
        </w:rPr>
        <w:t>–</w:t>
      </w:r>
      <w:r w:rsidRPr="00352D55">
        <w:rPr>
          <w:sz w:val="22"/>
          <w:szCs w:val="22"/>
        </w:rPr>
        <w:t>Score and the pathway of stenosis to FFR</w:t>
      </w:r>
      <w:r w:rsidRPr="00352D55">
        <w:rPr>
          <w:sz w:val="22"/>
          <w:szCs w:val="22"/>
          <w:vertAlign w:val="subscript"/>
        </w:rPr>
        <w:t>CT</w:t>
      </w:r>
      <w:r w:rsidRPr="00352D55">
        <w:rPr>
          <w:sz w:val="22"/>
          <w:szCs w:val="22"/>
        </w:rPr>
        <w:t xml:space="preserve"> </w:t>
      </w:r>
    </w:p>
    <w:p w14:paraId="278A4652" w14:textId="77777777" w:rsidR="00A94B85" w:rsidRPr="00352D55" w:rsidRDefault="00000000">
      <w:pPr>
        <w:spacing w:after="359" w:line="360" w:lineRule="auto"/>
        <w:ind w:left="1306" w:right="186"/>
        <w:rPr>
          <w:sz w:val="22"/>
          <w:szCs w:val="22"/>
        </w:rPr>
      </w:pPr>
      <w:r w:rsidRPr="00352D55">
        <w:rPr>
          <w:sz w:val="22"/>
          <w:szCs w:val="22"/>
        </w:rPr>
        <w:t>(P=0.4905, 95% CI: -0.0401</w:t>
      </w:r>
      <w:r w:rsidRPr="00352D55">
        <w:rPr>
          <w:rFonts w:eastAsia="等线"/>
          <w:sz w:val="22"/>
          <w:szCs w:val="22"/>
        </w:rPr>
        <w:t>–</w:t>
      </w:r>
      <w:r w:rsidRPr="00352D55">
        <w:rPr>
          <w:sz w:val="22"/>
          <w:szCs w:val="22"/>
        </w:rPr>
        <w:t>0.0193; P=0.3508, 95% CI: -0.0008</w:t>
      </w:r>
      <w:r w:rsidRPr="00352D55">
        <w:rPr>
          <w:rFonts w:eastAsia="等线"/>
          <w:sz w:val="22"/>
          <w:szCs w:val="22"/>
        </w:rPr>
        <w:t>–</w:t>
      </w:r>
      <w:r w:rsidRPr="00352D55">
        <w:rPr>
          <w:sz w:val="22"/>
          <w:szCs w:val="22"/>
        </w:rPr>
        <w:t xml:space="preserve">0.0023). In Model </w:t>
      </w:r>
    </w:p>
    <w:p w14:paraId="7EB87261" w14:textId="77777777" w:rsidR="00A94B85" w:rsidRPr="00352D55" w:rsidRDefault="00000000">
      <w:pPr>
        <w:spacing w:after="353" w:line="360" w:lineRule="auto"/>
        <w:ind w:left="1306" w:right="186"/>
        <w:rPr>
          <w:sz w:val="22"/>
          <w:szCs w:val="22"/>
        </w:rPr>
      </w:pPr>
      <w:r w:rsidRPr="00352D55">
        <w:rPr>
          <w:sz w:val="22"/>
          <w:szCs w:val="22"/>
        </w:rPr>
        <w:t>14, the moderating effect of HRP was absent in the pathway of Rad</w:t>
      </w:r>
      <w:r w:rsidRPr="00352D55">
        <w:rPr>
          <w:rFonts w:eastAsia="等线"/>
          <w:sz w:val="22"/>
          <w:szCs w:val="22"/>
        </w:rPr>
        <w:t>–</w:t>
      </w:r>
      <w:r w:rsidRPr="00352D55">
        <w:rPr>
          <w:sz w:val="22"/>
          <w:szCs w:val="22"/>
        </w:rPr>
        <w:t>Score to FFR</w:t>
      </w:r>
      <w:r w:rsidRPr="00352D55">
        <w:rPr>
          <w:sz w:val="22"/>
          <w:szCs w:val="22"/>
          <w:vertAlign w:val="subscript"/>
        </w:rPr>
        <w:t>CT</w:t>
      </w:r>
      <w:r w:rsidRPr="00352D55">
        <w:rPr>
          <w:sz w:val="22"/>
          <w:szCs w:val="22"/>
        </w:rPr>
        <w:t xml:space="preserve"> </w:t>
      </w:r>
    </w:p>
    <w:p w14:paraId="0508F518" w14:textId="77777777" w:rsidR="00A94B85" w:rsidRPr="00352D55" w:rsidRDefault="00000000">
      <w:pPr>
        <w:spacing w:line="360" w:lineRule="auto"/>
        <w:ind w:left="1306" w:right="186"/>
        <w:rPr>
          <w:sz w:val="22"/>
          <w:szCs w:val="22"/>
        </w:rPr>
      </w:pPr>
      <w:r w:rsidRPr="00352D55">
        <w:rPr>
          <w:sz w:val="22"/>
          <w:szCs w:val="22"/>
        </w:rPr>
        <w:lastRenderedPageBreak/>
        <w:t>(P=0.1588, 95% CI: -0.0385</w:t>
      </w:r>
      <w:r w:rsidRPr="00352D55">
        <w:rPr>
          <w:rFonts w:eastAsia="等线"/>
          <w:sz w:val="22"/>
          <w:szCs w:val="22"/>
        </w:rPr>
        <w:t>–</w:t>
      </w:r>
      <w:r w:rsidRPr="00352D55">
        <w:rPr>
          <w:sz w:val="22"/>
          <w:szCs w:val="22"/>
        </w:rPr>
        <w:t>0.0063). Similarly, in Model 15, the moderating effect of HRP was absent in both the pathways of stenosis to FFR</w:t>
      </w:r>
      <w:r w:rsidRPr="00352D55">
        <w:rPr>
          <w:sz w:val="22"/>
          <w:szCs w:val="22"/>
          <w:vertAlign w:val="subscript"/>
        </w:rPr>
        <w:t>CT</w:t>
      </w:r>
      <w:r w:rsidRPr="00352D55">
        <w:rPr>
          <w:sz w:val="22"/>
          <w:szCs w:val="22"/>
        </w:rPr>
        <w:t xml:space="preserve"> and Rad</w:t>
      </w:r>
      <w:r w:rsidRPr="00352D55">
        <w:rPr>
          <w:rFonts w:eastAsia="等线"/>
          <w:sz w:val="22"/>
          <w:szCs w:val="22"/>
        </w:rPr>
        <w:t>–</w:t>
      </w:r>
      <w:r w:rsidRPr="00352D55">
        <w:rPr>
          <w:sz w:val="22"/>
          <w:szCs w:val="22"/>
        </w:rPr>
        <w:t>Score to FFR</w:t>
      </w:r>
      <w:r w:rsidRPr="00352D55">
        <w:rPr>
          <w:sz w:val="22"/>
          <w:szCs w:val="22"/>
          <w:vertAlign w:val="subscript"/>
        </w:rPr>
        <w:t>CT</w:t>
      </w:r>
      <w:r w:rsidRPr="00352D55">
        <w:rPr>
          <w:sz w:val="22"/>
          <w:szCs w:val="22"/>
        </w:rPr>
        <w:t xml:space="preserve"> (P=0.2174, 95% CI: -0.0006</w:t>
      </w:r>
      <w:r w:rsidRPr="00352D55">
        <w:rPr>
          <w:rFonts w:eastAsia="等线"/>
          <w:sz w:val="22"/>
          <w:szCs w:val="22"/>
        </w:rPr>
        <w:t>–</w:t>
      </w:r>
      <w:r w:rsidRPr="00352D55">
        <w:rPr>
          <w:sz w:val="22"/>
          <w:szCs w:val="22"/>
        </w:rPr>
        <w:t>0.0026; P=0.1047, 95% CI: -0.0417</w:t>
      </w:r>
      <w:r w:rsidRPr="00352D55">
        <w:rPr>
          <w:rFonts w:eastAsia="等线"/>
          <w:sz w:val="22"/>
          <w:szCs w:val="22"/>
        </w:rPr>
        <w:t>–</w:t>
      </w:r>
      <w:r w:rsidRPr="00352D55">
        <w:rPr>
          <w:sz w:val="22"/>
          <w:szCs w:val="22"/>
        </w:rPr>
        <w:t xml:space="preserve">0.0040). </w:t>
      </w:r>
    </w:p>
    <w:p w14:paraId="43AF44F4" w14:textId="77777777" w:rsidR="00A94B85" w:rsidRPr="00352D55" w:rsidRDefault="00000000">
      <w:pPr>
        <w:spacing w:after="324"/>
        <w:ind w:left="1311" w:firstLine="0"/>
        <w:jc w:val="left"/>
        <w:rPr>
          <w:sz w:val="22"/>
          <w:szCs w:val="22"/>
        </w:rPr>
      </w:pPr>
      <w:r w:rsidRPr="00352D55">
        <w:rPr>
          <w:sz w:val="22"/>
          <w:szCs w:val="22"/>
        </w:rPr>
        <w:t xml:space="preserve"> </w:t>
      </w:r>
    </w:p>
    <w:p w14:paraId="35F51710" w14:textId="77777777" w:rsidR="00A94B85" w:rsidRPr="00352D55" w:rsidRDefault="00000000">
      <w:pPr>
        <w:spacing w:after="324"/>
        <w:ind w:left="1311" w:firstLine="0"/>
        <w:jc w:val="left"/>
        <w:rPr>
          <w:sz w:val="22"/>
          <w:szCs w:val="22"/>
        </w:rPr>
      </w:pPr>
      <w:r w:rsidRPr="00352D55">
        <w:rPr>
          <w:sz w:val="22"/>
          <w:szCs w:val="22"/>
        </w:rPr>
        <w:t xml:space="preserve"> </w:t>
      </w:r>
    </w:p>
    <w:p w14:paraId="16829329" w14:textId="77777777" w:rsidR="00A94B85" w:rsidRPr="00352D55" w:rsidRDefault="00000000">
      <w:pPr>
        <w:spacing w:after="160" w:line="278" w:lineRule="auto"/>
        <w:ind w:left="0" w:firstLine="0"/>
        <w:jc w:val="left"/>
        <w:rPr>
          <w:rFonts w:eastAsiaTheme="minorEastAsia"/>
          <w:sz w:val="22"/>
          <w:szCs w:val="22"/>
        </w:rPr>
      </w:pPr>
      <w:r w:rsidRPr="00352D55">
        <w:rPr>
          <w:sz w:val="22"/>
          <w:szCs w:val="22"/>
        </w:rPr>
        <w:br w:type="page"/>
      </w:r>
    </w:p>
    <w:p w14:paraId="2A545746" w14:textId="77777777" w:rsidR="00A94B85" w:rsidRPr="00352D55" w:rsidRDefault="00000000">
      <w:pPr>
        <w:pStyle w:val="1"/>
        <w:spacing w:after="71"/>
        <w:ind w:left="1306"/>
        <w:rPr>
          <w:sz w:val="22"/>
          <w:szCs w:val="22"/>
        </w:rPr>
      </w:pPr>
      <w:r w:rsidRPr="00352D55">
        <w:rPr>
          <w:sz w:val="22"/>
          <w:szCs w:val="22"/>
        </w:rPr>
        <w:lastRenderedPageBreak/>
        <w:t xml:space="preserve">Supplemental Tables </w:t>
      </w:r>
    </w:p>
    <w:p w14:paraId="00A4E7EF" w14:textId="77777777" w:rsidR="00A94B85" w:rsidRPr="00352D55" w:rsidRDefault="00000000">
      <w:pPr>
        <w:spacing w:after="74"/>
        <w:ind w:left="1311" w:firstLine="0"/>
        <w:jc w:val="left"/>
        <w:rPr>
          <w:sz w:val="22"/>
          <w:szCs w:val="22"/>
        </w:rPr>
      </w:pPr>
      <w:r w:rsidRPr="00352D55">
        <w:rPr>
          <w:rFonts w:eastAsia="等线"/>
          <w:sz w:val="22"/>
          <w:szCs w:val="22"/>
        </w:rPr>
        <w:t xml:space="preserve"> </w:t>
      </w:r>
    </w:p>
    <w:p w14:paraId="51626496" w14:textId="77777777" w:rsidR="00A94B85" w:rsidRPr="00352D55" w:rsidRDefault="00000000">
      <w:pPr>
        <w:spacing w:after="74"/>
        <w:ind w:left="1311" w:firstLine="0"/>
        <w:jc w:val="left"/>
        <w:rPr>
          <w:sz w:val="22"/>
          <w:szCs w:val="22"/>
        </w:rPr>
      </w:pPr>
      <w:r w:rsidRPr="00352D55">
        <w:rPr>
          <w:rFonts w:eastAsia="等线"/>
          <w:sz w:val="22"/>
          <w:szCs w:val="22"/>
        </w:rPr>
        <w:t xml:space="preserve"> </w:t>
      </w:r>
    </w:p>
    <w:p w14:paraId="46B9A124" w14:textId="77777777" w:rsidR="00A94B85" w:rsidRPr="00352D55" w:rsidRDefault="00000000">
      <w:pPr>
        <w:spacing w:after="74"/>
        <w:ind w:left="1311" w:firstLine="0"/>
        <w:jc w:val="left"/>
        <w:rPr>
          <w:sz w:val="22"/>
          <w:szCs w:val="22"/>
        </w:rPr>
      </w:pPr>
      <w:r w:rsidRPr="00352D55">
        <w:rPr>
          <w:rFonts w:eastAsia="等线"/>
          <w:sz w:val="22"/>
          <w:szCs w:val="22"/>
        </w:rPr>
        <w:t xml:space="preserve"> </w:t>
      </w:r>
    </w:p>
    <w:p w14:paraId="5A67AE6E" w14:textId="77777777" w:rsidR="00A94B85" w:rsidRPr="00352D55" w:rsidRDefault="00000000">
      <w:pPr>
        <w:spacing w:after="99"/>
        <w:ind w:left="1311" w:firstLine="0"/>
        <w:jc w:val="left"/>
        <w:rPr>
          <w:sz w:val="22"/>
          <w:szCs w:val="22"/>
        </w:rPr>
      </w:pPr>
      <w:r w:rsidRPr="00352D55">
        <w:rPr>
          <w:rFonts w:eastAsia="等线"/>
          <w:sz w:val="22"/>
          <w:szCs w:val="22"/>
        </w:rPr>
        <w:t xml:space="preserve"> </w:t>
      </w:r>
    </w:p>
    <w:p w14:paraId="569B8F52" w14:textId="77777777" w:rsidR="00A94B85" w:rsidRPr="00352D55" w:rsidRDefault="00A94B85">
      <w:pPr>
        <w:spacing w:after="0"/>
        <w:ind w:left="0" w:right="2748" w:firstLine="0"/>
        <w:jc w:val="right"/>
        <w:rPr>
          <w:sz w:val="22"/>
          <w:szCs w:val="22"/>
        </w:rPr>
      </w:pPr>
    </w:p>
    <w:p w14:paraId="28D62311" w14:textId="77777777" w:rsidR="00A94B85" w:rsidRPr="00352D55" w:rsidRDefault="00A94B85">
      <w:pPr>
        <w:spacing w:after="29"/>
        <w:ind w:left="1311" w:firstLine="0"/>
        <w:jc w:val="left"/>
        <w:rPr>
          <w:sz w:val="22"/>
          <w:szCs w:val="22"/>
        </w:rPr>
      </w:pPr>
    </w:p>
    <w:p w14:paraId="3A0C1AB1" w14:textId="77777777" w:rsidR="00A94B85" w:rsidRPr="00352D55" w:rsidRDefault="00A94B85">
      <w:pPr>
        <w:spacing w:after="29"/>
        <w:jc w:val="left"/>
        <w:rPr>
          <w:rFonts w:eastAsiaTheme="minorEastAsia"/>
          <w:sz w:val="22"/>
          <w:szCs w:val="22"/>
        </w:rPr>
      </w:pPr>
    </w:p>
    <w:tbl>
      <w:tblPr>
        <w:tblStyle w:val="TableGrid"/>
        <w:tblW w:w="5669" w:type="dxa"/>
        <w:tblInd w:w="1419" w:type="dxa"/>
        <w:tblLook w:val="04A0" w:firstRow="1" w:lastRow="0" w:firstColumn="1" w:lastColumn="0" w:noHBand="0" w:noVBand="1"/>
      </w:tblPr>
      <w:tblGrid>
        <w:gridCol w:w="3188"/>
        <w:gridCol w:w="565"/>
        <w:gridCol w:w="1916"/>
      </w:tblGrid>
      <w:tr w:rsidR="00A94B85" w:rsidRPr="00352D55" w14:paraId="3A387668" w14:textId="77777777">
        <w:trPr>
          <w:trHeight w:val="246"/>
        </w:trPr>
        <w:tc>
          <w:tcPr>
            <w:tcW w:w="5669" w:type="dxa"/>
            <w:gridSpan w:val="3"/>
            <w:tcBorders>
              <w:top w:val="nil"/>
              <w:left w:val="nil"/>
              <w:bottom w:val="single" w:sz="8" w:space="0" w:color="auto"/>
              <w:right w:val="nil"/>
            </w:tcBorders>
          </w:tcPr>
          <w:p w14:paraId="7D68D821" w14:textId="77777777" w:rsidR="00A94B85" w:rsidRPr="00352D55" w:rsidRDefault="00000000">
            <w:pPr>
              <w:spacing w:after="0"/>
              <w:ind w:left="0" w:firstLine="0"/>
              <w:rPr>
                <w:sz w:val="22"/>
                <w:szCs w:val="22"/>
              </w:rPr>
            </w:pPr>
            <w:r w:rsidRPr="00352D55">
              <w:rPr>
                <w:b/>
                <w:sz w:val="22"/>
                <w:szCs w:val="22"/>
              </w:rPr>
              <w:t>Table A.1</w:t>
            </w:r>
            <w:r w:rsidRPr="00352D55">
              <w:rPr>
                <w:sz w:val="22"/>
                <w:szCs w:val="22"/>
              </w:rPr>
              <w:t xml:space="preserve"> Demographic information of patients(N=174).</w:t>
            </w:r>
          </w:p>
        </w:tc>
      </w:tr>
      <w:tr w:rsidR="00A94B85" w:rsidRPr="00352D55" w14:paraId="10BE7942" w14:textId="77777777">
        <w:trPr>
          <w:trHeight w:val="246"/>
        </w:trPr>
        <w:tc>
          <w:tcPr>
            <w:tcW w:w="3188" w:type="dxa"/>
            <w:tcBorders>
              <w:top w:val="single" w:sz="8" w:space="0" w:color="auto"/>
              <w:left w:val="nil"/>
              <w:bottom w:val="single" w:sz="6" w:space="0" w:color="auto"/>
              <w:right w:val="nil"/>
            </w:tcBorders>
          </w:tcPr>
          <w:p w14:paraId="2323368B" w14:textId="77777777" w:rsidR="00A94B85" w:rsidRPr="00352D55" w:rsidRDefault="00000000">
            <w:pPr>
              <w:spacing w:after="0"/>
              <w:ind w:left="0" w:firstLine="0"/>
              <w:jc w:val="left"/>
              <w:rPr>
                <w:sz w:val="22"/>
                <w:szCs w:val="22"/>
              </w:rPr>
            </w:pPr>
            <w:r w:rsidRPr="00352D55">
              <w:rPr>
                <w:sz w:val="22"/>
                <w:szCs w:val="22"/>
              </w:rPr>
              <w:t>Variable</w:t>
            </w:r>
          </w:p>
        </w:tc>
        <w:tc>
          <w:tcPr>
            <w:tcW w:w="565" w:type="dxa"/>
            <w:tcBorders>
              <w:top w:val="single" w:sz="8" w:space="0" w:color="auto"/>
              <w:left w:val="nil"/>
              <w:bottom w:val="single" w:sz="6" w:space="0" w:color="auto"/>
              <w:right w:val="nil"/>
            </w:tcBorders>
          </w:tcPr>
          <w:p w14:paraId="18F04645" w14:textId="77777777" w:rsidR="00A94B85" w:rsidRPr="00352D55" w:rsidRDefault="00000000">
            <w:pPr>
              <w:spacing w:after="0"/>
              <w:ind w:left="0" w:firstLine="0"/>
              <w:jc w:val="left"/>
              <w:rPr>
                <w:rFonts w:eastAsia="宋体"/>
                <w:sz w:val="22"/>
                <w:szCs w:val="22"/>
              </w:rPr>
            </w:pPr>
            <w:r w:rsidRPr="00352D55">
              <w:rPr>
                <w:rFonts w:eastAsia="宋体"/>
                <w:sz w:val="22"/>
                <w:szCs w:val="22"/>
              </w:rPr>
              <w:t xml:space="preserve"> </w:t>
            </w:r>
          </w:p>
        </w:tc>
        <w:tc>
          <w:tcPr>
            <w:tcW w:w="1916" w:type="dxa"/>
            <w:tcBorders>
              <w:top w:val="single" w:sz="8" w:space="0" w:color="auto"/>
              <w:left w:val="nil"/>
              <w:bottom w:val="single" w:sz="6" w:space="0" w:color="auto"/>
              <w:right w:val="nil"/>
            </w:tcBorders>
          </w:tcPr>
          <w:p w14:paraId="54C47B63" w14:textId="77777777" w:rsidR="00A94B85" w:rsidRPr="00352D55" w:rsidRDefault="00000000">
            <w:pPr>
              <w:spacing w:after="0"/>
              <w:ind w:left="0" w:firstLine="0"/>
              <w:rPr>
                <w:sz w:val="22"/>
                <w:szCs w:val="22"/>
              </w:rPr>
            </w:pPr>
            <w:r w:rsidRPr="00352D55">
              <w:rPr>
                <w:sz w:val="22"/>
                <w:szCs w:val="22"/>
              </w:rPr>
              <w:t>Description</w:t>
            </w:r>
          </w:p>
        </w:tc>
      </w:tr>
      <w:tr w:rsidR="00A94B85" w:rsidRPr="00352D55" w14:paraId="18734FE1" w14:textId="77777777">
        <w:trPr>
          <w:trHeight w:val="246"/>
        </w:trPr>
        <w:tc>
          <w:tcPr>
            <w:tcW w:w="3188" w:type="dxa"/>
            <w:tcBorders>
              <w:top w:val="single" w:sz="6" w:space="0" w:color="auto"/>
              <w:left w:val="nil"/>
              <w:bottom w:val="nil"/>
              <w:right w:val="nil"/>
            </w:tcBorders>
          </w:tcPr>
          <w:p w14:paraId="763E88DA" w14:textId="77777777" w:rsidR="00A94B85" w:rsidRPr="00352D55" w:rsidRDefault="00000000">
            <w:pPr>
              <w:spacing w:after="0"/>
              <w:ind w:left="0" w:firstLine="0"/>
              <w:jc w:val="left"/>
              <w:rPr>
                <w:sz w:val="22"/>
                <w:szCs w:val="22"/>
              </w:rPr>
            </w:pPr>
            <w:r w:rsidRPr="00352D55">
              <w:rPr>
                <w:sz w:val="22"/>
                <w:szCs w:val="22"/>
              </w:rPr>
              <w:t xml:space="preserve">Age, y </w:t>
            </w:r>
          </w:p>
        </w:tc>
        <w:tc>
          <w:tcPr>
            <w:tcW w:w="565" w:type="dxa"/>
            <w:tcBorders>
              <w:top w:val="single" w:sz="6" w:space="0" w:color="auto"/>
              <w:left w:val="nil"/>
              <w:bottom w:val="nil"/>
              <w:right w:val="nil"/>
            </w:tcBorders>
          </w:tcPr>
          <w:p w14:paraId="58151605" w14:textId="77777777" w:rsidR="00A94B85" w:rsidRPr="00352D55" w:rsidRDefault="00000000">
            <w:pPr>
              <w:spacing w:after="0"/>
              <w:ind w:left="0" w:firstLine="0"/>
              <w:jc w:val="left"/>
              <w:rPr>
                <w:rFonts w:eastAsiaTheme="minorEastAsia"/>
                <w:sz w:val="22"/>
                <w:szCs w:val="22"/>
              </w:rPr>
            </w:pPr>
            <w:r w:rsidRPr="00352D55">
              <w:rPr>
                <w:rFonts w:eastAsiaTheme="minorEastAsia"/>
                <w:sz w:val="22"/>
                <w:szCs w:val="22"/>
              </w:rPr>
              <w:t xml:space="preserve"> </w:t>
            </w:r>
          </w:p>
        </w:tc>
        <w:tc>
          <w:tcPr>
            <w:tcW w:w="1916" w:type="dxa"/>
            <w:tcBorders>
              <w:top w:val="single" w:sz="6" w:space="0" w:color="auto"/>
              <w:left w:val="nil"/>
              <w:bottom w:val="nil"/>
              <w:right w:val="nil"/>
            </w:tcBorders>
          </w:tcPr>
          <w:p w14:paraId="3BFA9D5A" w14:textId="77777777" w:rsidR="00A94B85" w:rsidRPr="00352D55" w:rsidRDefault="00000000">
            <w:pPr>
              <w:spacing w:after="0"/>
              <w:ind w:left="0" w:firstLine="0"/>
              <w:rPr>
                <w:sz w:val="22"/>
                <w:szCs w:val="22"/>
              </w:rPr>
            </w:pPr>
            <w:r w:rsidRPr="00352D55">
              <w:rPr>
                <w:sz w:val="22"/>
                <w:szCs w:val="22"/>
              </w:rPr>
              <w:t xml:space="preserve">60.2±11.5 </w:t>
            </w:r>
          </w:p>
        </w:tc>
      </w:tr>
      <w:tr w:rsidR="00A94B85" w:rsidRPr="00352D55" w14:paraId="2645986D" w14:textId="77777777">
        <w:trPr>
          <w:trHeight w:val="312"/>
        </w:trPr>
        <w:tc>
          <w:tcPr>
            <w:tcW w:w="3188" w:type="dxa"/>
            <w:tcBorders>
              <w:top w:val="nil"/>
              <w:left w:val="nil"/>
              <w:bottom w:val="nil"/>
              <w:right w:val="nil"/>
            </w:tcBorders>
          </w:tcPr>
          <w:p w14:paraId="1ACC1779" w14:textId="77777777" w:rsidR="00A94B85" w:rsidRPr="00352D55" w:rsidRDefault="00000000">
            <w:pPr>
              <w:spacing w:after="0"/>
              <w:ind w:left="0" w:firstLine="0"/>
              <w:jc w:val="left"/>
              <w:rPr>
                <w:sz w:val="22"/>
                <w:szCs w:val="22"/>
              </w:rPr>
            </w:pPr>
            <w:r w:rsidRPr="00352D55">
              <w:rPr>
                <w:sz w:val="22"/>
                <w:szCs w:val="22"/>
              </w:rPr>
              <w:t xml:space="preserve">Male, n (%) </w:t>
            </w:r>
          </w:p>
        </w:tc>
        <w:tc>
          <w:tcPr>
            <w:tcW w:w="565" w:type="dxa"/>
            <w:tcBorders>
              <w:top w:val="nil"/>
              <w:left w:val="nil"/>
              <w:bottom w:val="nil"/>
              <w:right w:val="nil"/>
            </w:tcBorders>
          </w:tcPr>
          <w:p w14:paraId="22AD414B" w14:textId="77777777" w:rsidR="00A94B85" w:rsidRPr="00352D55" w:rsidRDefault="00000000">
            <w:pPr>
              <w:spacing w:after="0"/>
              <w:ind w:left="0" w:firstLine="0"/>
              <w:jc w:val="left"/>
              <w:rPr>
                <w:sz w:val="22"/>
                <w:szCs w:val="22"/>
              </w:rPr>
            </w:pPr>
            <w:r w:rsidRPr="00352D55">
              <w:rPr>
                <w:sz w:val="22"/>
                <w:szCs w:val="22"/>
              </w:rPr>
              <w:t xml:space="preserve"> </w:t>
            </w:r>
          </w:p>
        </w:tc>
        <w:tc>
          <w:tcPr>
            <w:tcW w:w="1916" w:type="dxa"/>
            <w:tcBorders>
              <w:top w:val="nil"/>
              <w:left w:val="nil"/>
              <w:bottom w:val="nil"/>
              <w:right w:val="nil"/>
            </w:tcBorders>
          </w:tcPr>
          <w:p w14:paraId="6BAEA6E5" w14:textId="77777777" w:rsidR="00A94B85" w:rsidRPr="00352D55" w:rsidRDefault="00000000">
            <w:pPr>
              <w:spacing w:after="0"/>
              <w:ind w:left="0" w:firstLine="0"/>
              <w:rPr>
                <w:sz w:val="22"/>
                <w:szCs w:val="22"/>
              </w:rPr>
            </w:pPr>
            <w:r w:rsidRPr="00352D55">
              <w:rPr>
                <w:sz w:val="22"/>
                <w:szCs w:val="22"/>
              </w:rPr>
              <w:t xml:space="preserve">131(75.3) </w:t>
            </w:r>
          </w:p>
        </w:tc>
      </w:tr>
      <w:tr w:rsidR="00A94B85" w:rsidRPr="00352D55" w14:paraId="1797763F" w14:textId="77777777">
        <w:trPr>
          <w:trHeight w:val="312"/>
        </w:trPr>
        <w:tc>
          <w:tcPr>
            <w:tcW w:w="3188" w:type="dxa"/>
            <w:tcBorders>
              <w:top w:val="nil"/>
              <w:left w:val="nil"/>
              <w:bottom w:val="nil"/>
              <w:right w:val="nil"/>
            </w:tcBorders>
          </w:tcPr>
          <w:p w14:paraId="56F5638A" w14:textId="77777777" w:rsidR="00A94B85" w:rsidRPr="00352D55" w:rsidRDefault="00000000">
            <w:pPr>
              <w:spacing w:after="0"/>
              <w:ind w:left="0" w:firstLine="0"/>
              <w:jc w:val="left"/>
              <w:rPr>
                <w:sz w:val="22"/>
                <w:szCs w:val="22"/>
              </w:rPr>
            </w:pPr>
            <w:r w:rsidRPr="00352D55">
              <w:rPr>
                <w:sz w:val="22"/>
                <w:szCs w:val="22"/>
              </w:rPr>
              <w:t xml:space="preserve">Body Mass Index </w:t>
            </w:r>
          </w:p>
        </w:tc>
        <w:tc>
          <w:tcPr>
            <w:tcW w:w="565" w:type="dxa"/>
            <w:tcBorders>
              <w:top w:val="nil"/>
              <w:left w:val="nil"/>
              <w:bottom w:val="nil"/>
              <w:right w:val="nil"/>
            </w:tcBorders>
          </w:tcPr>
          <w:p w14:paraId="1EF88C16" w14:textId="77777777" w:rsidR="00A94B85" w:rsidRPr="00352D55" w:rsidRDefault="00000000">
            <w:pPr>
              <w:spacing w:after="0"/>
              <w:ind w:left="0" w:firstLine="0"/>
              <w:jc w:val="left"/>
              <w:rPr>
                <w:sz w:val="22"/>
                <w:szCs w:val="22"/>
              </w:rPr>
            </w:pPr>
            <w:r w:rsidRPr="00352D55">
              <w:rPr>
                <w:sz w:val="22"/>
                <w:szCs w:val="22"/>
              </w:rPr>
              <w:t xml:space="preserve"> </w:t>
            </w:r>
          </w:p>
        </w:tc>
        <w:tc>
          <w:tcPr>
            <w:tcW w:w="1916" w:type="dxa"/>
            <w:tcBorders>
              <w:top w:val="nil"/>
              <w:left w:val="nil"/>
              <w:bottom w:val="nil"/>
              <w:right w:val="nil"/>
            </w:tcBorders>
          </w:tcPr>
          <w:p w14:paraId="4022F17F" w14:textId="77777777" w:rsidR="00A94B85" w:rsidRPr="00352D55" w:rsidRDefault="00000000">
            <w:pPr>
              <w:spacing w:after="0"/>
              <w:ind w:left="0" w:firstLine="0"/>
              <w:jc w:val="left"/>
              <w:rPr>
                <w:sz w:val="22"/>
                <w:szCs w:val="22"/>
              </w:rPr>
            </w:pPr>
            <w:r w:rsidRPr="00352D55">
              <w:rPr>
                <w:sz w:val="22"/>
                <w:szCs w:val="22"/>
              </w:rPr>
              <w:t xml:space="preserve">25.4±3.1 </w:t>
            </w:r>
          </w:p>
        </w:tc>
      </w:tr>
      <w:tr w:rsidR="00A94B85" w:rsidRPr="00352D55" w14:paraId="1FCE1998" w14:textId="77777777">
        <w:trPr>
          <w:trHeight w:val="312"/>
        </w:trPr>
        <w:tc>
          <w:tcPr>
            <w:tcW w:w="3188" w:type="dxa"/>
            <w:tcBorders>
              <w:top w:val="nil"/>
              <w:left w:val="nil"/>
              <w:bottom w:val="nil"/>
              <w:right w:val="nil"/>
            </w:tcBorders>
          </w:tcPr>
          <w:p w14:paraId="28A011F3" w14:textId="77777777" w:rsidR="00A94B85" w:rsidRPr="00352D55" w:rsidRDefault="00000000">
            <w:pPr>
              <w:spacing w:after="0"/>
              <w:ind w:left="0" w:firstLine="0"/>
              <w:jc w:val="left"/>
              <w:rPr>
                <w:sz w:val="22"/>
                <w:szCs w:val="22"/>
              </w:rPr>
            </w:pPr>
            <w:r w:rsidRPr="00352D55">
              <w:rPr>
                <w:sz w:val="22"/>
                <w:szCs w:val="22"/>
              </w:rPr>
              <w:t xml:space="preserve">Hypertension </w:t>
            </w:r>
          </w:p>
        </w:tc>
        <w:tc>
          <w:tcPr>
            <w:tcW w:w="565" w:type="dxa"/>
            <w:tcBorders>
              <w:top w:val="nil"/>
              <w:left w:val="nil"/>
              <w:bottom w:val="nil"/>
              <w:right w:val="nil"/>
            </w:tcBorders>
          </w:tcPr>
          <w:p w14:paraId="1FDD608F" w14:textId="77777777" w:rsidR="00A94B85" w:rsidRPr="00352D55" w:rsidRDefault="00000000">
            <w:pPr>
              <w:spacing w:after="0"/>
              <w:ind w:left="0" w:firstLine="0"/>
              <w:jc w:val="left"/>
              <w:rPr>
                <w:sz w:val="22"/>
                <w:szCs w:val="22"/>
              </w:rPr>
            </w:pPr>
            <w:r w:rsidRPr="00352D55">
              <w:rPr>
                <w:sz w:val="22"/>
                <w:szCs w:val="22"/>
              </w:rPr>
              <w:t xml:space="preserve"> </w:t>
            </w:r>
          </w:p>
        </w:tc>
        <w:tc>
          <w:tcPr>
            <w:tcW w:w="1916" w:type="dxa"/>
            <w:tcBorders>
              <w:top w:val="nil"/>
              <w:left w:val="nil"/>
              <w:bottom w:val="nil"/>
              <w:right w:val="nil"/>
            </w:tcBorders>
          </w:tcPr>
          <w:p w14:paraId="0ACE1A28" w14:textId="77777777" w:rsidR="00A94B85" w:rsidRPr="00352D55" w:rsidRDefault="00000000">
            <w:pPr>
              <w:spacing w:after="0"/>
              <w:ind w:left="0" w:firstLine="0"/>
              <w:jc w:val="left"/>
              <w:rPr>
                <w:sz w:val="22"/>
                <w:szCs w:val="22"/>
              </w:rPr>
            </w:pPr>
            <w:r w:rsidRPr="00352D55">
              <w:rPr>
                <w:sz w:val="22"/>
                <w:szCs w:val="22"/>
              </w:rPr>
              <w:t xml:space="preserve">84(48.3) </w:t>
            </w:r>
          </w:p>
        </w:tc>
      </w:tr>
      <w:tr w:rsidR="00A94B85" w:rsidRPr="00352D55" w14:paraId="2007920B" w14:textId="77777777">
        <w:trPr>
          <w:trHeight w:val="312"/>
        </w:trPr>
        <w:tc>
          <w:tcPr>
            <w:tcW w:w="3188" w:type="dxa"/>
            <w:tcBorders>
              <w:top w:val="nil"/>
              <w:left w:val="nil"/>
              <w:bottom w:val="nil"/>
              <w:right w:val="nil"/>
            </w:tcBorders>
          </w:tcPr>
          <w:p w14:paraId="40B8A460" w14:textId="77777777" w:rsidR="00A94B85" w:rsidRPr="00352D55" w:rsidRDefault="00000000">
            <w:pPr>
              <w:spacing w:after="0"/>
              <w:ind w:left="0" w:firstLine="0"/>
              <w:jc w:val="left"/>
              <w:rPr>
                <w:sz w:val="22"/>
                <w:szCs w:val="22"/>
              </w:rPr>
            </w:pPr>
            <w:r w:rsidRPr="00352D55">
              <w:rPr>
                <w:sz w:val="22"/>
                <w:szCs w:val="22"/>
              </w:rPr>
              <w:t xml:space="preserve">Dyslipidemia </w:t>
            </w:r>
          </w:p>
        </w:tc>
        <w:tc>
          <w:tcPr>
            <w:tcW w:w="565" w:type="dxa"/>
            <w:tcBorders>
              <w:top w:val="nil"/>
              <w:left w:val="nil"/>
              <w:bottom w:val="nil"/>
              <w:right w:val="nil"/>
            </w:tcBorders>
          </w:tcPr>
          <w:p w14:paraId="0686CDA5" w14:textId="77777777" w:rsidR="00A94B85" w:rsidRPr="00352D55" w:rsidRDefault="00000000">
            <w:pPr>
              <w:spacing w:after="0"/>
              <w:ind w:left="0" w:firstLine="0"/>
              <w:jc w:val="left"/>
              <w:rPr>
                <w:sz w:val="22"/>
                <w:szCs w:val="22"/>
              </w:rPr>
            </w:pPr>
            <w:r w:rsidRPr="00352D55">
              <w:rPr>
                <w:sz w:val="22"/>
                <w:szCs w:val="22"/>
              </w:rPr>
              <w:t xml:space="preserve"> </w:t>
            </w:r>
          </w:p>
        </w:tc>
        <w:tc>
          <w:tcPr>
            <w:tcW w:w="1916" w:type="dxa"/>
            <w:tcBorders>
              <w:top w:val="nil"/>
              <w:left w:val="nil"/>
              <w:bottom w:val="nil"/>
              <w:right w:val="nil"/>
            </w:tcBorders>
          </w:tcPr>
          <w:p w14:paraId="7C8BF374" w14:textId="77777777" w:rsidR="00A94B85" w:rsidRPr="00352D55" w:rsidRDefault="00000000">
            <w:pPr>
              <w:spacing w:after="0"/>
              <w:ind w:left="0" w:firstLine="0"/>
              <w:jc w:val="left"/>
              <w:rPr>
                <w:sz w:val="22"/>
                <w:szCs w:val="22"/>
              </w:rPr>
            </w:pPr>
            <w:r w:rsidRPr="00352D55">
              <w:rPr>
                <w:sz w:val="22"/>
                <w:szCs w:val="22"/>
              </w:rPr>
              <w:t xml:space="preserve">23(13.2) </w:t>
            </w:r>
          </w:p>
        </w:tc>
      </w:tr>
      <w:tr w:rsidR="00A94B85" w:rsidRPr="00352D55" w14:paraId="655253C8" w14:textId="77777777">
        <w:trPr>
          <w:trHeight w:val="312"/>
        </w:trPr>
        <w:tc>
          <w:tcPr>
            <w:tcW w:w="3188" w:type="dxa"/>
            <w:tcBorders>
              <w:top w:val="nil"/>
              <w:left w:val="nil"/>
              <w:bottom w:val="nil"/>
              <w:right w:val="nil"/>
            </w:tcBorders>
          </w:tcPr>
          <w:p w14:paraId="5D7A6EDC" w14:textId="77777777" w:rsidR="00A94B85" w:rsidRPr="00352D55" w:rsidRDefault="00000000">
            <w:pPr>
              <w:spacing w:after="0"/>
              <w:ind w:left="0" w:firstLine="0"/>
              <w:jc w:val="left"/>
              <w:rPr>
                <w:sz w:val="22"/>
                <w:szCs w:val="22"/>
              </w:rPr>
            </w:pPr>
            <w:r w:rsidRPr="00352D55">
              <w:rPr>
                <w:sz w:val="22"/>
                <w:szCs w:val="22"/>
              </w:rPr>
              <w:t xml:space="preserve">Diabetes mellitus </w:t>
            </w:r>
          </w:p>
        </w:tc>
        <w:tc>
          <w:tcPr>
            <w:tcW w:w="565" w:type="dxa"/>
            <w:tcBorders>
              <w:top w:val="nil"/>
              <w:left w:val="nil"/>
              <w:bottom w:val="nil"/>
              <w:right w:val="nil"/>
            </w:tcBorders>
          </w:tcPr>
          <w:p w14:paraId="3CFBD6F9" w14:textId="77777777" w:rsidR="00A94B85" w:rsidRPr="00352D55" w:rsidRDefault="00000000">
            <w:pPr>
              <w:spacing w:after="0"/>
              <w:ind w:left="0" w:firstLine="0"/>
              <w:jc w:val="left"/>
              <w:rPr>
                <w:sz w:val="22"/>
                <w:szCs w:val="22"/>
              </w:rPr>
            </w:pPr>
            <w:r w:rsidRPr="00352D55">
              <w:rPr>
                <w:sz w:val="22"/>
                <w:szCs w:val="22"/>
              </w:rPr>
              <w:t xml:space="preserve"> </w:t>
            </w:r>
          </w:p>
        </w:tc>
        <w:tc>
          <w:tcPr>
            <w:tcW w:w="1916" w:type="dxa"/>
            <w:tcBorders>
              <w:top w:val="nil"/>
              <w:left w:val="nil"/>
              <w:bottom w:val="nil"/>
              <w:right w:val="nil"/>
            </w:tcBorders>
          </w:tcPr>
          <w:p w14:paraId="2472DB43" w14:textId="77777777" w:rsidR="00A94B85" w:rsidRPr="00352D55" w:rsidRDefault="00000000">
            <w:pPr>
              <w:spacing w:after="0"/>
              <w:ind w:left="0" w:firstLine="0"/>
              <w:jc w:val="left"/>
              <w:rPr>
                <w:sz w:val="22"/>
                <w:szCs w:val="22"/>
              </w:rPr>
            </w:pPr>
            <w:r w:rsidRPr="00352D55">
              <w:rPr>
                <w:sz w:val="22"/>
                <w:szCs w:val="22"/>
              </w:rPr>
              <w:t xml:space="preserve">39(22.4) </w:t>
            </w:r>
          </w:p>
        </w:tc>
      </w:tr>
      <w:tr w:rsidR="00A94B85" w:rsidRPr="00352D55" w14:paraId="787B59A4" w14:textId="77777777">
        <w:trPr>
          <w:trHeight w:val="312"/>
        </w:trPr>
        <w:tc>
          <w:tcPr>
            <w:tcW w:w="3188" w:type="dxa"/>
            <w:tcBorders>
              <w:top w:val="nil"/>
              <w:left w:val="nil"/>
              <w:bottom w:val="nil"/>
              <w:right w:val="nil"/>
            </w:tcBorders>
          </w:tcPr>
          <w:p w14:paraId="22651393" w14:textId="77777777" w:rsidR="00A94B85" w:rsidRPr="00352D55" w:rsidRDefault="00000000">
            <w:pPr>
              <w:spacing w:after="0"/>
              <w:ind w:left="0" w:firstLine="0"/>
              <w:jc w:val="left"/>
              <w:rPr>
                <w:sz w:val="22"/>
                <w:szCs w:val="22"/>
              </w:rPr>
            </w:pPr>
            <w:r w:rsidRPr="00352D55">
              <w:rPr>
                <w:sz w:val="22"/>
                <w:szCs w:val="22"/>
              </w:rPr>
              <w:t xml:space="preserve">Smoking </w:t>
            </w:r>
          </w:p>
        </w:tc>
        <w:tc>
          <w:tcPr>
            <w:tcW w:w="565" w:type="dxa"/>
            <w:tcBorders>
              <w:top w:val="nil"/>
              <w:left w:val="nil"/>
              <w:bottom w:val="nil"/>
              <w:right w:val="nil"/>
            </w:tcBorders>
          </w:tcPr>
          <w:p w14:paraId="1AACA1CE" w14:textId="77777777" w:rsidR="00A94B85" w:rsidRPr="00352D55" w:rsidRDefault="00000000">
            <w:pPr>
              <w:spacing w:after="0"/>
              <w:ind w:left="0" w:firstLine="0"/>
              <w:jc w:val="left"/>
              <w:rPr>
                <w:sz w:val="22"/>
                <w:szCs w:val="22"/>
              </w:rPr>
            </w:pPr>
            <w:r w:rsidRPr="00352D55">
              <w:rPr>
                <w:sz w:val="22"/>
                <w:szCs w:val="22"/>
              </w:rPr>
              <w:t xml:space="preserve"> </w:t>
            </w:r>
          </w:p>
        </w:tc>
        <w:tc>
          <w:tcPr>
            <w:tcW w:w="1916" w:type="dxa"/>
            <w:tcBorders>
              <w:top w:val="nil"/>
              <w:left w:val="nil"/>
              <w:bottom w:val="nil"/>
              <w:right w:val="nil"/>
            </w:tcBorders>
          </w:tcPr>
          <w:p w14:paraId="6BC82689" w14:textId="77777777" w:rsidR="00A94B85" w:rsidRPr="00352D55" w:rsidRDefault="00000000">
            <w:pPr>
              <w:spacing w:after="0"/>
              <w:ind w:left="0" w:firstLine="0"/>
              <w:jc w:val="left"/>
              <w:rPr>
                <w:sz w:val="22"/>
                <w:szCs w:val="22"/>
              </w:rPr>
            </w:pPr>
            <w:r w:rsidRPr="00352D55">
              <w:rPr>
                <w:sz w:val="22"/>
                <w:szCs w:val="22"/>
              </w:rPr>
              <w:t xml:space="preserve">25(14.4) </w:t>
            </w:r>
          </w:p>
        </w:tc>
      </w:tr>
      <w:tr w:rsidR="00A94B85" w:rsidRPr="00352D55" w14:paraId="634C50F4" w14:textId="77777777">
        <w:trPr>
          <w:trHeight w:val="312"/>
        </w:trPr>
        <w:tc>
          <w:tcPr>
            <w:tcW w:w="3188" w:type="dxa"/>
            <w:tcBorders>
              <w:top w:val="nil"/>
              <w:left w:val="nil"/>
              <w:bottom w:val="nil"/>
              <w:right w:val="nil"/>
            </w:tcBorders>
          </w:tcPr>
          <w:p w14:paraId="2F2ADCCB" w14:textId="77777777" w:rsidR="00A94B85" w:rsidRPr="00352D55" w:rsidRDefault="00000000">
            <w:pPr>
              <w:spacing w:after="0"/>
              <w:ind w:left="0" w:firstLine="0"/>
              <w:jc w:val="left"/>
              <w:rPr>
                <w:sz w:val="22"/>
                <w:szCs w:val="22"/>
              </w:rPr>
            </w:pPr>
            <w:r w:rsidRPr="00352D55">
              <w:rPr>
                <w:sz w:val="22"/>
                <w:szCs w:val="22"/>
              </w:rPr>
              <w:t xml:space="preserve">Prior myocardial infarction </w:t>
            </w:r>
          </w:p>
        </w:tc>
        <w:tc>
          <w:tcPr>
            <w:tcW w:w="565" w:type="dxa"/>
            <w:tcBorders>
              <w:top w:val="nil"/>
              <w:left w:val="nil"/>
              <w:bottom w:val="nil"/>
              <w:right w:val="nil"/>
            </w:tcBorders>
          </w:tcPr>
          <w:p w14:paraId="1A652719" w14:textId="77777777" w:rsidR="00A94B85" w:rsidRPr="00352D55" w:rsidRDefault="00000000">
            <w:pPr>
              <w:spacing w:after="0"/>
              <w:ind w:left="0" w:firstLine="0"/>
              <w:jc w:val="left"/>
              <w:rPr>
                <w:sz w:val="22"/>
                <w:szCs w:val="22"/>
              </w:rPr>
            </w:pPr>
            <w:r w:rsidRPr="00352D55">
              <w:rPr>
                <w:sz w:val="22"/>
                <w:szCs w:val="22"/>
              </w:rPr>
              <w:t xml:space="preserve"> </w:t>
            </w:r>
          </w:p>
        </w:tc>
        <w:tc>
          <w:tcPr>
            <w:tcW w:w="1916" w:type="dxa"/>
            <w:tcBorders>
              <w:top w:val="nil"/>
              <w:left w:val="nil"/>
              <w:bottom w:val="nil"/>
              <w:right w:val="nil"/>
            </w:tcBorders>
          </w:tcPr>
          <w:p w14:paraId="3599AB45" w14:textId="77777777" w:rsidR="00A94B85" w:rsidRPr="00352D55" w:rsidRDefault="00000000">
            <w:pPr>
              <w:spacing w:after="0"/>
              <w:ind w:left="0" w:firstLine="0"/>
              <w:jc w:val="left"/>
              <w:rPr>
                <w:sz w:val="22"/>
                <w:szCs w:val="22"/>
              </w:rPr>
            </w:pPr>
            <w:r w:rsidRPr="00352D55">
              <w:rPr>
                <w:sz w:val="22"/>
                <w:szCs w:val="22"/>
              </w:rPr>
              <w:t xml:space="preserve">2(1.1) </w:t>
            </w:r>
          </w:p>
        </w:tc>
      </w:tr>
      <w:tr w:rsidR="00A94B85" w:rsidRPr="00352D55" w14:paraId="7393C145" w14:textId="77777777">
        <w:trPr>
          <w:trHeight w:val="312"/>
        </w:trPr>
        <w:tc>
          <w:tcPr>
            <w:tcW w:w="3188" w:type="dxa"/>
            <w:tcBorders>
              <w:top w:val="nil"/>
              <w:left w:val="nil"/>
              <w:bottom w:val="nil"/>
              <w:right w:val="nil"/>
            </w:tcBorders>
          </w:tcPr>
          <w:p w14:paraId="01CA8726" w14:textId="77777777" w:rsidR="00A94B85" w:rsidRPr="00352D55" w:rsidRDefault="00000000">
            <w:pPr>
              <w:spacing w:after="0"/>
              <w:ind w:left="0" w:firstLine="0"/>
              <w:jc w:val="left"/>
              <w:rPr>
                <w:sz w:val="22"/>
                <w:szCs w:val="22"/>
              </w:rPr>
            </w:pPr>
            <w:r w:rsidRPr="00352D55">
              <w:rPr>
                <w:sz w:val="22"/>
                <w:szCs w:val="22"/>
              </w:rPr>
              <w:t xml:space="preserve">CAD family history </w:t>
            </w:r>
          </w:p>
        </w:tc>
        <w:tc>
          <w:tcPr>
            <w:tcW w:w="565" w:type="dxa"/>
            <w:tcBorders>
              <w:top w:val="nil"/>
              <w:left w:val="nil"/>
              <w:bottom w:val="nil"/>
              <w:right w:val="nil"/>
            </w:tcBorders>
          </w:tcPr>
          <w:p w14:paraId="51AF5C80" w14:textId="77777777" w:rsidR="00A94B85" w:rsidRPr="00352D55" w:rsidRDefault="00000000">
            <w:pPr>
              <w:spacing w:after="0"/>
              <w:ind w:left="0" w:firstLine="0"/>
              <w:jc w:val="left"/>
              <w:rPr>
                <w:sz w:val="22"/>
                <w:szCs w:val="22"/>
              </w:rPr>
            </w:pPr>
            <w:r w:rsidRPr="00352D55">
              <w:rPr>
                <w:sz w:val="22"/>
                <w:szCs w:val="22"/>
              </w:rPr>
              <w:t xml:space="preserve"> </w:t>
            </w:r>
          </w:p>
        </w:tc>
        <w:tc>
          <w:tcPr>
            <w:tcW w:w="1916" w:type="dxa"/>
            <w:tcBorders>
              <w:top w:val="nil"/>
              <w:left w:val="nil"/>
              <w:bottom w:val="nil"/>
              <w:right w:val="nil"/>
            </w:tcBorders>
          </w:tcPr>
          <w:p w14:paraId="4F7C6DF9" w14:textId="77777777" w:rsidR="00A94B85" w:rsidRPr="00352D55" w:rsidRDefault="00000000">
            <w:pPr>
              <w:spacing w:after="0"/>
              <w:ind w:left="0" w:firstLine="0"/>
              <w:jc w:val="left"/>
              <w:rPr>
                <w:sz w:val="22"/>
                <w:szCs w:val="22"/>
              </w:rPr>
            </w:pPr>
            <w:r w:rsidRPr="00352D55">
              <w:rPr>
                <w:sz w:val="22"/>
                <w:szCs w:val="22"/>
              </w:rPr>
              <w:t xml:space="preserve">1(0.6) </w:t>
            </w:r>
          </w:p>
        </w:tc>
      </w:tr>
      <w:tr w:rsidR="00A94B85" w:rsidRPr="00352D55" w14:paraId="5A5A06AC" w14:textId="77777777">
        <w:trPr>
          <w:trHeight w:val="312"/>
        </w:trPr>
        <w:tc>
          <w:tcPr>
            <w:tcW w:w="3188" w:type="dxa"/>
            <w:tcBorders>
              <w:top w:val="nil"/>
              <w:left w:val="nil"/>
              <w:bottom w:val="nil"/>
              <w:right w:val="nil"/>
            </w:tcBorders>
          </w:tcPr>
          <w:p w14:paraId="066A6FC7" w14:textId="77777777" w:rsidR="00A94B85" w:rsidRPr="00352D55" w:rsidRDefault="00000000">
            <w:pPr>
              <w:spacing w:after="0"/>
              <w:ind w:left="0" w:firstLine="0"/>
              <w:jc w:val="left"/>
              <w:rPr>
                <w:sz w:val="22"/>
                <w:szCs w:val="22"/>
              </w:rPr>
            </w:pPr>
            <w:r w:rsidRPr="00352D55">
              <w:rPr>
                <w:sz w:val="22"/>
                <w:szCs w:val="22"/>
              </w:rPr>
              <w:t xml:space="preserve">Antihypertensive therapy </w:t>
            </w:r>
          </w:p>
        </w:tc>
        <w:tc>
          <w:tcPr>
            <w:tcW w:w="565" w:type="dxa"/>
            <w:tcBorders>
              <w:top w:val="nil"/>
              <w:left w:val="nil"/>
              <w:bottom w:val="nil"/>
              <w:right w:val="nil"/>
            </w:tcBorders>
          </w:tcPr>
          <w:p w14:paraId="3C4ED493" w14:textId="77777777" w:rsidR="00A94B85" w:rsidRPr="00352D55" w:rsidRDefault="00000000">
            <w:pPr>
              <w:spacing w:after="0"/>
              <w:ind w:left="0" w:firstLine="0"/>
              <w:jc w:val="left"/>
              <w:rPr>
                <w:sz w:val="22"/>
                <w:szCs w:val="22"/>
              </w:rPr>
            </w:pPr>
            <w:r w:rsidRPr="00352D55">
              <w:rPr>
                <w:sz w:val="22"/>
                <w:szCs w:val="22"/>
              </w:rPr>
              <w:t xml:space="preserve"> </w:t>
            </w:r>
          </w:p>
        </w:tc>
        <w:tc>
          <w:tcPr>
            <w:tcW w:w="1916" w:type="dxa"/>
            <w:tcBorders>
              <w:top w:val="nil"/>
              <w:left w:val="nil"/>
              <w:bottom w:val="nil"/>
              <w:right w:val="nil"/>
            </w:tcBorders>
          </w:tcPr>
          <w:p w14:paraId="373DD67B" w14:textId="77777777" w:rsidR="00A94B85" w:rsidRPr="00352D55" w:rsidRDefault="00000000">
            <w:pPr>
              <w:spacing w:after="0"/>
              <w:ind w:left="0" w:firstLine="0"/>
              <w:jc w:val="left"/>
              <w:rPr>
                <w:sz w:val="22"/>
                <w:szCs w:val="22"/>
              </w:rPr>
            </w:pPr>
            <w:r w:rsidRPr="00352D55">
              <w:rPr>
                <w:sz w:val="22"/>
                <w:szCs w:val="22"/>
              </w:rPr>
              <w:t xml:space="preserve">46(26.4) </w:t>
            </w:r>
          </w:p>
        </w:tc>
      </w:tr>
      <w:tr w:rsidR="00A94B85" w:rsidRPr="00352D55" w14:paraId="4D753AD5" w14:textId="77777777">
        <w:trPr>
          <w:trHeight w:val="312"/>
        </w:trPr>
        <w:tc>
          <w:tcPr>
            <w:tcW w:w="3188" w:type="dxa"/>
            <w:tcBorders>
              <w:top w:val="nil"/>
              <w:left w:val="nil"/>
              <w:bottom w:val="nil"/>
              <w:right w:val="nil"/>
            </w:tcBorders>
          </w:tcPr>
          <w:p w14:paraId="4ABED418" w14:textId="77777777" w:rsidR="00A94B85" w:rsidRPr="00352D55" w:rsidRDefault="00000000">
            <w:pPr>
              <w:spacing w:after="0"/>
              <w:ind w:left="0" w:firstLine="0"/>
              <w:jc w:val="left"/>
              <w:rPr>
                <w:sz w:val="22"/>
                <w:szCs w:val="22"/>
              </w:rPr>
            </w:pPr>
            <w:r w:rsidRPr="00352D55">
              <w:rPr>
                <w:sz w:val="22"/>
                <w:szCs w:val="22"/>
              </w:rPr>
              <w:t xml:space="preserve">Statin </w:t>
            </w:r>
          </w:p>
        </w:tc>
        <w:tc>
          <w:tcPr>
            <w:tcW w:w="565" w:type="dxa"/>
            <w:tcBorders>
              <w:top w:val="nil"/>
              <w:left w:val="nil"/>
              <w:bottom w:val="nil"/>
              <w:right w:val="nil"/>
            </w:tcBorders>
          </w:tcPr>
          <w:p w14:paraId="15DB6DDE" w14:textId="77777777" w:rsidR="00A94B85" w:rsidRPr="00352D55" w:rsidRDefault="00000000">
            <w:pPr>
              <w:spacing w:after="0"/>
              <w:ind w:left="0" w:firstLine="0"/>
              <w:jc w:val="left"/>
              <w:rPr>
                <w:sz w:val="22"/>
                <w:szCs w:val="22"/>
              </w:rPr>
            </w:pPr>
            <w:r w:rsidRPr="00352D55">
              <w:rPr>
                <w:sz w:val="22"/>
                <w:szCs w:val="22"/>
              </w:rPr>
              <w:t xml:space="preserve"> </w:t>
            </w:r>
          </w:p>
        </w:tc>
        <w:tc>
          <w:tcPr>
            <w:tcW w:w="1916" w:type="dxa"/>
            <w:tcBorders>
              <w:top w:val="nil"/>
              <w:left w:val="nil"/>
              <w:bottom w:val="nil"/>
              <w:right w:val="nil"/>
            </w:tcBorders>
          </w:tcPr>
          <w:p w14:paraId="1E12ACA0" w14:textId="77777777" w:rsidR="00A94B85" w:rsidRPr="00352D55" w:rsidRDefault="00000000">
            <w:pPr>
              <w:spacing w:after="0"/>
              <w:ind w:left="0" w:firstLine="0"/>
              <w:jc w:val="left"/>
              <w:rPr>
                <w:sz w:val="22"/>
                <w:szCs w:val="22"/>
              </w:rPr>
            </w:pPr>
            <w:r w:rsidRPr="00352D55">
              <w:rPr>
                <w:sz w:val="22"/>
                <w:szCs w:val="22"/>
              </w:rPr>
              <w:t xml:space="preserve">12(6.9) </w:t>
            </w:r>
          </w:p>
        </w:tc>
      </w:tr>
      <w:tr w:rsidR="00A94B85" w:rsidRPr="00352D55" w14:paraId="6579BA4B" w14:textId="77777777">
        <w:trPr>
          <w:trHeight w:val="312"/>
        </w:trPr>
        <w:tc>
          <w:tcPr>
            <w:tcW w:w="3188" w:type="dxa"/>
            <w:tcBorders>
              <w:top w:val="nil"/>
              <w:left w:val="nil"/>
              <w:bottom w:val="nil"/>
              <w:right w:val="nil"/>
            </w:tcBorders>
          </w:tcPr>
          <w:p w14:paraId="255EECE0" w14:textId="77777777" w:rsidR="00A94B85" w:rsidRPr="00352D55" w:rsidRDefault="00000000">
            <w:pPr>
              <w:spacing w:after="0"/>
              <w:ind w:left="0" w:firstLine="0"/>
              <w:jc w:val="left"/>
              <w:rPr>
                <w:sz w:val="22"/>
                <w:szCs w:val="22"/>
              </w:rPr>
            </w:pPr>
            <w:r w:rsidRPr="00352D55">
              <w:rPr>
                <w:sz w:val="22"/>
                <w:szCs w:val="22"/>
              </w:rPr>
              <w:t xml:space="preserve">Aspirin </w:t>
            </w:r>
          </w:p>
        </w:tc>
        <w:tc>
          <w:tcPr>
            <w:tcW w:w="565" w:type="dxa"/>
            <w:tcBorders>
              <w:top w:val="nil"/>
              <w:left w:val="nil"/>
              <w:bottom w:val="nil"/>
              <w:right w:val="nil"/>
            </w:tcBorders>
          </w:tcPr>
          <w:p w14:paraId="45B20BA4" w14:textId="77777777" w:rsidR="00A94B85" w:rsidRPr="00352D55" w:rsidRDefault="00000000">
            <w:pPr>
              <w:spacing w:after="0"/>
              <w:ind w:left="0" w:firstLine="0"/>
              <w:jc w:val="left"/>
              <w:rPr>
                <w:sz w:val="22"/>
                <w:szCs w:val="22"/>
              </w:rPr>
            </w:pPr>
            <w:r w:rsidRPr="00352D55">
              <w:rPr>
                <w:sz w:val="22"/>
                <w:szCs w:val="22"/>
              </w:rPr>
              <w:t xml:space="preserve"> </w:t>
            </w:r>
          </w:p>
        </w:tc>
        <w:tc>
          <w:tcPr>
            <w:tcW w:w="1916" w:type="dxa"/>
            <w:tcBorders>
              <w:top w:val="nil"/>
              <w:left w:val="nil"/>
              <w:bottom w:val="nil"/>
              <w:right w:val="nil"/>
            </w:tcBorders>
          </w:tcPr>
          <w:p w14:paraId="5A756A3E" w14:textId="77777777" w:rsidR="00A94B85" w:rsidRPr="00352D55" w:rsidRDefault="00000000">
            <w:pPr>
              <w:spacing w:after="0"/>
              <w:ind w:left="0" w:firstLine="0"/>
              <w:jc w:val="left"/>
              <w:rPr>
                <w:sz w:val="22"/>
                <w:szCs w:val="22"/>
              </w:rPr>
            </w:pPr>
            <w:r w:rsidRPr="00352D55">
              <w:rPr>
                <w:sz w:val="22"/>
                <w:szCs w:val="22"/>
              </w:rPr>
              <w:t xml:space="preserve">3(1.7) </w:t>
            </w:r>
          </w:p>
        </w:tc>
      </w:tr>
      <w:tr w:rsidR="00A94B85" w:rsidRPr="00352D55" w14:paraId="7FD453C6" w14:textId="77777777">
        <w:trPr>
          <w:trHeight w:val="312"/>
        </w:trPr>
        <w:tc>
          <w:tcPr>
            <w:tcW w:w="3188" w:type="dxa"/>
            <w:tcBorders>
              <w:top w:val="nil"/>
              <w:left w:val="nil"/>
              <w:bottom w:val="nil"/>
              <w:right w:val="nil"/>
            </w:tcBorders>
          </w:tcPr>
          <w:p w14:paraId="09ECAD0F" w14:textId="77777777" w:rsidR="00A94B85" w:rsidRPr="00352D55" w:rsidRDefault="00000000">
            <w:pPr>
              <w:spacing w:after="0"/>
              <w:ind w:left="0" w:firstLine="0"/>
              <w:jc w:val="left"/>
              <w:rPr>
                <w:sz w:val="22"/>
                <w:szCs w:val="22"/>
              </w:rPr>
            </w:pPr>
            <w:r w:rsidRPr="00352D55">
              <w:rPr>
                <w:sz w:val="22"/>
                <w:szCs w:val="22"/>
              </w:rPr>
              <w:t xml:space="preserve">Oral anticoagulants </w:t>
            </w:r>
          </w:p>
        </w:tc>
        <w:tc>
          <w:tcPr>
            <w:tcW w:w="565" w:type="dxa"/>
            <w:tcBorders>
              <w:top w:val="nil"/>
              <w:left w:val="nil"/>
              <w:bottom w:val="nil"/>
              <w:right w:val="nil"/>
            </w:tcBorders>
          </w:tcPr>
          <w:p w14:paraId="57B7DBCF" w14:textId="77777777" w:rsidR="00A94B85" w:rsidRPr="00352D55" w:rsidRDefault="00000000">
            <w:pPr>
              <w:spacing w:after="0"/>
              <w:ind w:left="0" w:firstLine="0"/>
              <w:jc w:val="left"/>
              <w:rPr>
                <w:sz w:val="22"/>
                <w:szCs w:val="22"/>
              </w:rPr>
            </w:pPr>
            <w:r w:rsidRPr="00352D55">
              <w:rPr>
                <w:sz w:val="22"/>
                <w:szCs w:val="22"/>
              </w:rPr>
              <w:t xml:space="preserve"> </w:t>
            </w:r>
          </w:p>
        </w:tc>
        <w:tc>
          <w:tcPr>
            <w:tcW w:w="1916" w:type="dxa"/>
            <w:tcBorders>
              <w:top w:val="nil"/>
              <w:left w:val="nil"/>
              <w:bottom w:val="nil"/>
              <w:right w:val="nil"/>
            </w:tcBorders>
          </w:tcPr>
          <w:p w14:paraId="4378795A" w14:textId="77777777" w:rsidR="00A94B85" w:rsidRPr="00352D55" w:rsidRDefault="00000000">
            <w:pPr>
              <w:spacing w:after="0"/>
              <w:ind w:left="0" w:firstLine="0"/>
              <w:jc w:val="left"/>
              <w:rPr>
                <w:sz w:val="22"/>
                <w:szCs w:val="22"/>
              </w:rPr>
            </w:pPr>
            <w:r w:rsidRPr="00352D55">
              <w:rPr>
                <w:sz w:val="22"/>
                <w:szCs w:val="22"/>
              </w:rPr>
              <w:t xml:space="preserve">3(1.7) </w:t>
            </w:r>
          </w:p>
        </w:tc>
      </w:tr>
      <w:tr w:rsidR="00A94B85" w:rsidRPr="00352D55" w14:paraId="4DC6A322" w14:textId="77777777">
        <w:trPr>
          <w:trHeight w:val="358"/>
        </w:trPr>
        <w:tc>
          <w:tcPr>
            <w:tcW w:w="3188" w:type="dxa"/>
            <w:tcBorders>
              <w:top w:val="nil"/>
              <w:left w:val="nil"/>
              <w:right w:val="nil"/>
            </w:tcBorders>
          </w:tcPr>
          <w:p w14:paraId="0F9ECA38" w14:textId="77777777" w:rsidR="00A94B85" w:rsidRPr="00352D55" w:rsidRDefault="00000000">
            <w:pPr>
              <w:spacing w:after="0"/>
              <w:ind w:left="0" w:firstLine="0"/>
              <w:jc w:val="left"/>
              <w:rPr>
                <w:sz w:val="22"/>
                <w:szCs w:val="22"/>
              </w:rPr>
            </w:pPr>
            <w:r w:rsidRPr="00352D55">
              <w:rPr>
                <w:sz w:val="22"/>
                <w:szCs w:val="22"/>
              </w:rPr>
              <w:t xml:space="preserve">ACEI or ARB </w:t>
            </w:r>
          </w:p>
        </w:tc>
        <w:tc>
          <w:tcPr>
            <w:tcW w:w="565" w:type="dxa"/>
            <w:tcBorders>
              <w:top w:val="nil"/>
              <w:left w:val="nil"/>
              <w:right w:val="nil"/>
            </w:tcBorders>
          </w:tcPr>
          <w:p w14:paraId="59C08069" w14:textId="77777777" w:rsidR="00A94B85" w:rsidRPr="00352D55" w:rsidRDefault="00000000">
            <w:pPr>
              <w:spacing w:after="0"/>
              <w:ind w:left="0" w:firstLine="0"/>
              <w:jc w:val="left"/>
              <w:rPr>
                <w:sz w:val="22"/>
                <w:szCs w:val="22"/>
              </w:rPr>
            </w:pPr>
            <w:r w:rsidRPr="00352D55">
              <w:rPr>
                <w:sz w:val="22"/>
                <w:szCs w:val="22"/>
              </w:rPr>
              <w:t xml:space="preserve"> </w:t>
            </w:r>
          </w:p>
        </w:tc>
        <w:tc>
          <w:tcPr>
            <w:tcW w:w="1916" w:type="dxa"/>
            <w:tcBorders>
              <w:top w:val="nil"/>
              <w:left w:val="nil"/>
              <w:right w:val="nil"/>
            </w:tcBorders>
          </w:tcPr>
          <w:p w14:paraId="490B3394" w14:textId="77777777" w:rsidR="00A94B85" w:rsidRPr="00352D55" w:rsidRDefault="00000000">
            <w:pPr>
              <w:spacing w:after="0"/>
              <w:ind w:left="0" w:firstLine="0"/>
              <w:jc w:val="left"/>
              <w:rPr>
                <w:sz w:val="22"/>
                <w:szCs w:val="22"/>
              </w:rPr>
            </w:pPr>
            <w:r w:rsidRPr="00352D55">
              <w:rPr>
                <w:sz w:val="22"/>
                <w:szCs w:val="22"/>
              </w:rPr>
              <w:t xml:space="preserve">19(10.9) </w:t>
            </w:r>
          </w:p>
        </w:tc>
      </w:tr>
      <w:tr w:rsidR="00A94B85" w:rsidRPr="00352D55" w14:paraId="43D59B7F" w14:textId="77777777">
        <w:trPr>
          <w:trHeight w:val="291"/>
        </w:trPr>
        <w:tc>
          <w:tcPr>
            <w:tcW w:w="3188" w:type="dxa"/>
            <w:tcBorders>
              <w:top w:val="nil"/>
              <w:left w:val="nil"/>
              <w:bottom w:val="single" w:sz="8" w:space="0" w:color="auto"/>
              <w:right w:val="nil"/>
            </w:tcBorders>
          </w:tcPr>
          <w:p w14:paraId="586D3E8B" w14:textId="77777777" w:rsidR="00A94B85" w:rsidRPr="00352D55" w:rsidRDefault="00000000">
            <w:pPr>
              <w:spacing w:after="0"/>
              <w:ind w:left="0" w:firstLine="0"/>
              <w:jc w:val="left"/>
              <w:rPr>
                <w:sz w:val="22"/>
                <w:szCs w:val="22"/>
              </w:rPr>
            </w:pPr>
            <w:r w:rsidRPr="00352D55">
              <w:rPr>
                <w:sz w:val="22"/>
                <w:szCs w:val="22"/>
              </w:rPr>
              <w:t>Calcium channel blockers</w:t>
            </w:r>
          </w:p>
        </w:tc>
        <w:tc>
          <w:tcPr>
            <w:tcW w:w="565" w:type="dxa"/>
            <w:tcBorders>
              <w:top w:val="nil"/>
              <w:left w:val="nil"/>
              <w:bottom w:val="single" w:sz="8" w:space="0" w:color="auto"/>
              <w:right w:val="nil"/>
            </w:tcBorders>
          </w:tcPr>
          <w:p w14:paraId="7205499D" w14:textId="77777777" w:rsidR="00A94B85" w:rsidRPr="00352D55" w:rsidRDefault="00000000">
            <w:pPr>
              <w:spacing w:after="0"/>
              <w:ind w:left="0" w:firstLine="0"/>
              <w:jc w:val="left"/>
              <w:rPr>
                <w:rFonts w:eastAsiaTheme="minorEastAsia"/>
                <w:sz w:val="22"/>
                <w:szCs w:val="22"/>
              </w:rPr>
            </w:pPr>
            <w:r w:rsidRPr="00352D55">
              <w:rPr>
                <w:rFonts w:eastAsiaTheme="minorEastAsia"/>
                <w:sz w:val="22"/>
                <w:szCs w:val="22"/>
              </w:rPr>
              <w:t xml:space="preserve"> </w:t>
            </w:r>
          </w:p>
        </w:tc>
        <w:tc>
          <w:tcPr>
            <w:tcW w:w="1916" w:type="dxa"/>
            <w:tcBorders>
              <w:top w:val="nil"/>
              <w:left w:val="nil"/>
              <w:bottom w:val="single" w:sz="8" w:space="0" w:color="auto"/>
              <w:right w:val="nil"/>
            </w:tcBorders>
          </w:tcPr>
          <w:p w14:paraId="4FE5F42F" w14:textId="77777777" w:rsidR="00A94B85" w:rsidRPr="00352D55" w:rsidRDefault="00000000">
            <w:pPr>
              <w:spacing w:after="0"/>
              <w:ind w:left="0" w:firstLine="0"/>
              <w:jc w:val="left"/>
              <w:rPr>
                <w:sz w:val="22"/>
                <w:szCs w:val="22"/>
              </w:rPr>
            </w:pPr>
            <w:r w:rsidRPr="00352D55">
              <w:rPr>
                <w:sz w:val="22"/>
                <w:szCs w:val="22"/>
              </w:rPr>
              <w:t xml:space="preserve">13(7.5) </w:t>
            </w:r>
          </w:p>
        </w:tc>
      </w:tr>
    </w:tbl>
    <w:p w14:paraId="74BB2A9B" w14:textId="77777777" w:rsidR="00A94B85" w:rsidRPr="00352D55" w:rsidRDefault="00A94B85">
      <w:pPr>
        <w:spacing w:after="47"/>
        <w:ind w:left="5156" w:firstLine="0"/>
        <w:jc w:val="left"/>
        <w:rPr>
          <w:sz w:val="22"/>
          <w:szCs w:val="22"/>
        </w:rPr>
      </w:pPr>
    </w:p>
    <w:p w14:paraId="4B5E637C" w14:textId="77777777" w:rsidR="00A94B85" w:rsidRPr="00352D55" w:rsidRDefault="00000000">
      <w:pPr>
        <w:spacing w:after="74"/>
        <w:ind w:left="1311" w:firstLine="0"/>
        <w:jc w:val="left"/>
        <w:rPr>
          <w:sz w:val="22"/>
          <w:szCs w:val="22"/>
        </w:rPr>
      </w:pPr>
      <w:r w:rsidRPr="00352D55">
        <w:rPr>
          <w:rFonts w:eastAsia="等线"/>
          <w:sz w:val="22"/>
          <w:szCs w:val="22"/>
        </w:rPr>
        <w:t xml:space="preserve"> </w:t>
      </w:r>
    </w:p>
    <w:p w14:paraId="7F1B6A87" w14:textId="77777777" w:rsidR="00A94B85" w:rsidRPr="00352D55" w:rsidRDefault="00000000">
      <w:pPr>
        <w:spacing w:after="74"/>
        <w:ind w:left="1311" w:firstLine="0"/>
        <w:jc w:val="left"/>
        <w:rPr>
          <w:sz w:val="22"/>
          <w:szCs w:val="22"/>
        </w:rPr>
      </w:pPr>
      <w:r w:rsidRPr="00352D55">
        <w:rPr>
          <w:rFonts w:eastAsia="等线"/>
          <w:sz w:val="22"/>
          <w:szCs w:val="22"/>
        </w:rPr>
        <w:t xml:space="preserve"> </w:t>
      </w:r>
    </w:p>
    <w:p w14:paraId="59D2BF1E" w14:textId="77777777" w:rsidR="00A94B85" w:rsidRPr="00352D55" w:rsidRDefault="00000000">
      <w:pPr>
        <w:spacing w:after="74"/>
        <w:ind w:left="1311" w:firstLine="0"/>
        <w:jc w:val="left"/>
        <w:rPr>
          <w:sz w:val="22"/>
          <w:szCs w:val="22"/>
        </w:rPr>
      </w:pPr>
      <w:r w:rsidRPr="00352D55">
        <w:rPr>
          <w:rFonts w:eastAsia="等线"/>
          <w:sz w:val="22"/>
          <w:szCs w:val="22"/>
        </w:rPr>
        <w:t xml:space="preserve"> </w:t>
      </w:r>
    </w:p>
    <w:p w14:paraId="04FAC854" w14:textId="77777777" w:rsidR="00A94B85" w:rsidRPr="00352D55" w:rsidRDefault="00000000">
      <w:pPr>
        <w:spacing w:after="74"/>
        <w:ind w:left="1311" w:firstLine="0"/>
        <w:jc w:val="left"/>
        <w:rPr>
          <w:sz w:val="22"/>
          <w:szCs w:val="22"/>
        </w:rPr>
      </w:pPr>
      <w:r w:rsidRPr="00352D55">
        <w:rPr>
          <w:rFonts w:eastAsia="等线"/>
          <w:sz w:val="22"/>
          <w:szCs w:val="22"/>
        </w:rPr>
        <w:t xml:space="preserve"> </w:t>
      </w:r>
    </w:p>
    <w:p w14:paraId="23E3FD9B" w14:textId="77777777" w:rsidR="00A94B85" w:rsidRPr="00352D55" w:rsidRDefault="00000000">
      <w:pPr>
        <w:spacing w:after="74"/>
        <w:ind w:left="1311" w:firstLine="0"/>
        <w:jc w:val="left"/>
        <w:rPr>
          <w:sz w:val="22"/>
          <w:szCs w:val="22"/>
        </w:rPr>
      </w:pPr>
      <w:r w:rsidRPr="00352D55">
        <w:rPr>
          <w:rFonts w:eastAsia="等线"/>
          <w:sz w:val="22"/>
          <w:szCs w:val="22"/>
        </w:rPr>
        <w:t xml:space="preserve"> </w:t>
      </w:r>
    </w:p>
    <w:p w14:paraId="7C84FAE5" w14:textId="77777777" w:rsidR="00A94B85" w:rsidRPr="00352D55" w:rsidRDefault="00000000">
      <w:pPr>
        <w:spacing w:after="74"/>
        <w:ind w:left="1311" w:firstLine="0"/>
        <w:jc w:val="left"/>
        <w:rPr>
          <w:sz w:val="22"/>
          <w:szCs w:val="22"/>
        </w:rPr>
      </w:pPr>
      <w:r w:rsidRPr="00352D55">
        <w:rPr>
          <w:rFonts w:eastAsia="等线"/>
          <w:sz w:val="22"/>
          <w:szCs w:val="22"/>
        </w:rPr>
        <w:t xml:space="preserve"> </w:t>
      </w:r>
    </w:p>
    <w:p w14:paraId="149A305C" w14:textId="77777777" w:rsidR="00A94B85" w:rsidRPr="00352D55" w:rsidRDefault="00000000">
      <w:pPr>
        <w:spacing w:after="74"/>
        <w:ind w:left="1311" w:firstLine="0"/>
        <w:jc w:val="left"/>
        <w:rPr>
          <w:sz w:val="22"/>
          <w:szCs w:val="22"/>
        </w:rPr>
      </w:pPr>
      <w:r w:rsidRPr="00352D55">
        <w:rPr>
          <w:rFonts w:eastAsia="等线"/>
          <w:sz w:val="22"/>
          <w:szCs w:val="22"/>
        </w:rPr>
        <w:t xml:space="preserve"> </w:t>
      </w:r>
    </w:p>
    <w:p w14:paraId="7A3DF4FD" w14:textId="77777777" w:rsidR="00A94B85" w:rsidRPr="00352D55" w:rsidRDefault="00000000">
      <w:pPr>
        <w:spacing w:after="74"/>
        <w:ind w:left="1311" w:firstLine="0"/>
        <w:jc w:val="left"/>
        <w:rPr>
          <w:sz w:val="22"/>
          <w:szCs w:val="22"/>
        </w:rPr>
      </w:pPr>
      <w:r w:rsidRPr="00352D55">
        <w:rPr>
          <w:rFonts w:eastAsia="等线"/>
          <w:sz w:val="22"/>
          <w:szCs w:val="22"/>
        </w:rPr>
        <w:t xml:space="preserve"> </w:t>
      </w:r>
    </w:p>
    <w:p w14:paraId="35EC7743" w14:textId="77777777" w:rsidR="00A94B85" w:rsidRPr="00352D55" w:rsidRDefault="00000000">
      <w:pPr>
        <w:spacing w:after="74"/>
        <w:ind w:left="1311" w:firstLine="0"/>
        <w:jc w:val="left"/>
        <w:rPr>
          <w:sz w:val="22"/>
          <w:szCs w:val="22"/>
        </w:rPr>
      </w:pPr>
      <w:r w:rsidRPr="00352D55">
        <w:rPr>
          <w:rFonts w:eastAsia="等线"/>
          <w:sz w:val="22"/>
          <w:szCs w:val="22"/>
        </w:rPr>
        <w:t xml:space="preserve"> </w:t>
      </w:r>
    </w:p>
    <w:p w14:paraId="4BA807CD" w14:textId="77777777" w:rsidR="00A94B85" w:rsidRPr="00352D55" w:rsidRDefault="00000000">
      <w:pPr>
        <w:spacing w:after="75"/>
        <w:ind w:left="1311" w:firstLine="0"/>
        <w:jc w:val="left"/>
        <w:rPr>
          <w:sz w:val="22"/>
          <w:szCs w:val="22"/>
        </w:rPr>
      </w:pPr>
      <w:r w:rsidRPr="00352D55">
        <w:rPr>
          <w:rFonts w:eastAsia="等线"/>
          <w:sz w:val="22"/>
          <w:szCs w:val="22"/>
        </w:rPr>
        <w:t xml:space="preserve"> </w:t>
      </w:r>
    </w:p>
    <w:p w14:paraId="084021BC" w14:textId="77777777" w:rsidR="00A94B85" w:rsidRPr="00352D55" w:rsidRDefault="00000000">
      <w:pPr>
        <w:spacing w:after="74"/>
        <w:ind w:left="1311" w:firstLine="0"/>
        <w:jc w:val="left"/>
        <w:rPr>
          <w:sz w:val="22"/>
          <w:szCs w:val="22"/>
        </w:rPr>
      </w:pPr>
      <w:r w:rsidRPr="00352D55">
        <w:rPr>
          <w:rFonts w:eastAsia="等线"/>
          <w:sz w:val="22"/>
          <w:szCs w:val="22"/>
        </w:rPr>
        <w:t xml:space="preserve"> </w:t>
      </w:r>
    </w:p>
    <w:p w14:paraId="1F5AF01B" w14:textId="77777777" w:rsidR="00A94B85" w:rsidRPr="00352D55" w:rsidRDefault="00000000">
      <w:pPr>
        <w:spacing w:after="74"/>
        <w:ind w:left="1311" w:firstLine="0"/>
        <w:jc w:val="left"/>
        <w:rPr>
          <w:sz w:val="22"/>
          <w:szCs w:val="22"/>
        </w:rPr>
      </w:pPr>
      <w:r w:rsidRPr="00352D55">
        <w:rPr>
          <w:rFonts w:eastAsia="等线"/>
          <w:sz w:val="22"/>
          <w:szCs w:val="22"/>
        </w:rPr>
        <w:t xml:space="preserve"> </w:t>
      </w:r>
    </w:p>
    <w:p w14:paraId="7EBA083B" w14:textId="77777777" w:rsidR="00A94B85" w:rsidRPr="00352D55" w:rsidRDefault="00000000">
      <w:pPr>
        <w:spacing w:after="74"/>
        <w:ind w:left="1311" w:firstLine="0"/>
        <w:jc w:val="left"/>
        <w:rPr>
          <w:rFonts w:eastAsiaTheme="minorEastAsia"/>
          <w:sz w:val="22"/>
          <w:szCs w:val="22"/>
        </w:rPr>
      </w:pPr>
      <w:r w:rsidRPr="00352D55">
        <w:rPr>
          <w:rFonts w:eastAsia="等线"/>
          <w:sz w:val="22"/>
          <w:szCs w:val="22"/>
        </w:rPr>
        <w:t xml:space="preserve"> </w:t>
      </w:r>
    </w:p>
    <w:p w14:paraId="41DACA20" w14:textId="77777777" w:rsidR="00A94B85" w:rsidRPr="00352D55" w:rsidRDefault="00000000">
      <w:pPr>
        <w:spacing w:after="74"/>
        <w:ind w:left="1311" w:firstLine="0"/>
        <w:jc w:val="left"/>
        <w:rPr>
          <w:rFonts w:eastAsiaTheme="minorEastAsia"/>
          <w:sz w:val="22"/>
          <w:szCs w:val="22"/>
        </w:rPr>
      </w:pPr>
      <w:r w:rsidRPr="00352D55">
        <w:rPr>
          <w:rFonts w:eastAsia="等线"/>
          <w:sz w:val="22"/>
          <w:szCs w:val="22"/>
        </w:rPr>
        <w:lastRenderedPageBreak/>
        <w:t xml:space="preserve"> </w:t>
      </w:r>
    </w:p>
    <w:p w14:paraId="01890FDC" w14:textId="77777777" w:rsidR="00A94B85" w:rsidRPr="00352D55" w:rsidRDefault="00000000">
      <w:pPr>
        <w:spacing w:after="91"/>
        <w:ind w:left="1311" w:firstLine="0"/>
        <w:jc w:val="left"/>
        <w:rPr>
          <w:sz w:val="22"/>
          <w:szCs w:val="22"/>
        </w:rPr>
      </w:pPr>
      <w:r w:rsidRPr="00352D55">
        <w:rPr>
          <w:rFonts w:eastAsia="等线"/>
          <w:sz w:val="22"/>
          <w:szCs w:val="22"/>
        </w:rPr>
        <w:t xml:space="preserve"> </w:t>
      </w:r>
    </w:p>
    <w:p w14:paraId="0232236C" w14:textId="77777777" w:rsidR="00A94B85" w:rsidRPr="00352D55" w:rsidRDefault="00000000">
      <w:pPr>
        <w:spacing w:after="0"/>
        <w:ind w:left="-5"/>
        <w:jc w:val="left"/>
        <w:rPr>
          <w:sz w:val="22"/>
          <w:szCs w:val="22"/>
        </w:rPr>
      </w:pPr>
      <w:r w:rsidRPr="00352D55">
        <w:rPr>
          <w:b/>
          <w:sz w:val="22"/>
          <w:szCs w:val="22"/>
        </w:rPr>
        <w:t>Table A.2</w:t>
      </w:r>
      <w:r w:rsidRPr="00352D55">
        <w:rPr>
          <w:sz w:val="22"/>
          <w:szCs w:val="22"/>
        </w:rPr>
        <w:t xml:space="preserve"> Comparisons between subgroups of vessels. </w:t>
      </w:r>
    </w:p>
    <w:tbl>
      <w:tblPr>
        <w:tblStyle w:val="TableGrid"/>
        <w:tblW w:w="10920" w:type="dxa"/>
        <w:tblInd w:w="-108" w:type="dxa"/>
        <w:tblCellMar>
          <w:top w:w="27" w:type="dxa"/>
          <w:right w:w="115" w:type="dxa"/>
        </w:tblCellMar>
        <w:tblLook w:val="04A0" w:firstRow="1" w:lastRow="0" w:firstColumn="1" w:lastColumn="0" w:noHBand="0" w:noVBand="1"/>
      </w:tblPr>
      <w:tblGrid>
        <w:gridCol w:w="818"/>
        <w:gridCol w:w="1841"/>
        <w:gridCol w:w="2837"/>
        <w:gridCol w:w="1844"/>
        <w:gridCol w:w="1700"/>
        <w:gridCol w:w="994"/>
        <w:gridCol w:w="886"/>
      </w:tblGrid>
      <w:tr w:rsidR="00A94B85" w:rsidRPr="00352D55" w14:paraId="600B07B1" w14:textId="77777777">
        <w:trPr>
          <w:trHeight w:val="326"/>
        </w:trPr>
        <w:tc>
          <w:tcPr>
            <w:tcW w:w="819" w:type="dxa"/>
            <w:tcBorders>
              <w:top w:val="single" w:sz="8" w:space="0" w:color="000000"/>
              <w:left w:val="nil"/>
              <w:bottom w:val="single" w:sz="4" w:space="0" w:color="000000"/>
              <w:right w:val="nil"/>
            </w:tcBorders>
          </w:tcPr>
          <w:p w14:paraId="58859810" w14:textId="77777777" w:rsidR="00A94B85" w:rsidRPr="00352D55" w:rsidRDefault="00000000">
            <w:pPr>
              <w:spacing w:after="0"/>
              <w:ind w:left="108" w:firstLine="0"/>
              <w:jc w:val="left"/>
              <w:rPr>
                <w:sz w:val="22"/>
                <w:szCs w:val="22"/>
              </w:rPr>
            </w:pPr>
            <w:r w:rsidRPr="00352D55">
              <w:rPr>
                <w:rFonts w:eastAsia="等线"/>
                <w:sz w:val="22"/>
                <w:szCs w:val="22"/>
              </w:rPr>
              <w:t xml:space="preserve"> </w:t>
            </w:r>
            <w:r w:rsidRPr="00352D55">
              <w:rPr>
                <w:sz w:val="22"/>
                <w:szCs w:val="22"/>
              </w:rPr>
              <w:t xml:space="preserve"> </w:t>
            </w:r>
          </w:p>
        </w:tc>
        <w:tc>
          <w:tcPr>
            <w:tcW w:w="1841" w:type="dxa"/>
            <w:tcBorders>
              <w:top w:val="single" w:sz="8" w:space="0" w:color="000000"/>
              <w:left w:val="nil"/>
              <w:bottom w:val="single" w:sz="4" w:space="0" w:color="000000"/>
              <w:right w:val="nil"/>
            </w:tcBorders>
          </w:tcPr>
          <w:p w14:paraId="18277B23" w14:textId="77777777" w:rsidR="00A94B85" w:rsidRPr="00352D55" w:rsidRDefault="00000000">
            <w:pPr>
              <w:spacing w:after="0"/>
              <w:ind w:left="0" w:firstLine="0"/>
              <w:jc w:val="left"/>
              <w:rPr>
                <w:sz w:val="22"/>
                <w:szCs w:val="22"/>
              </w:rPr>
            </w:pPr>
            <w:r w:rsidRPr="00352D55">
              <w:rPr>
                <w:rFonts w:eastAsia="等线"/>
                <w:sz w:val="22"/>
                <w:szCs w:val="22"/>
              </w:rPr>
              <w:t xml:space="preserve"> </w:t>
            </w:r>
            <w:r w:rsidRPr="00352D55">
              <w:rPr>
                <w:sz w:val="22"/>
                <w:szCs w:val="22"/>
              </w:rPr>
              <w:t xml:space="preserve"> </w:t>
            </w:r>
          </w:p>
        </w:tc>
        <w:tc>
          <w:tcPr>
            <w:tcW w:w="2837" w:type="dxa"/>
            <w:tcBorders>
              <w:top w:val="single" w:sz="8" w:space="0" w:color="000000"/>
              <w:left w:val="nil"/>
              <w:bottom w:val="single" w:sz="4" w:space="0" w:color="000000"/>
              <w:right w:val="nil"/>
            </w:tcBorders>
          </w:tcPr>
          <w:p w14:paraId="3DABA65C" w14:textId="77777777" w:rsidR="00A94B85" w:rsidRPr="00352D55" w:rsidRDefault="00000000">
            <w:pPr>
              <w:spacing w:after="0"/>
              <w:ind w:left="0" w:firstLine="0"/>
              <w:jc w:val="left"/>
              <w:rPr>
                <w:sz w:val="22"/>
                <w:szCs w:val="22"/>
              </w:rPr>
            </w:pPr>
            <w:r w:rsidRPr="00352D55">
              <w:rPr>
                <w:rFonts w:eastAsia="等线"/>
                <w:sz w:val="22"/>
                <w:szCs w:val="22"/>
              </w:rPr>
              <w:t xml:space="preserve"> </w:t>
            </w:r>
            <w:r w:rsidRPr="00352D55">
              <w:rPr>
                <w:sz w:val="22"/>
                <w:szCs w:val="22"/>
              </w:rPr>
              <w:t xml:space="preserve"> </w:t>
            </w:r>
          </w:p>
        </w:tc>
        <w:tc>
          <w:tcPr>
            <w:tcW w:w="1844" w:type="dxa"/>
            <w:tcBorders>
              <w:top w:val="single" w:sz="8" w:space="0" w:color="000000"/>
              <w:left w:val="nil"/>
              <w:bottom w:val="single" w:sz="4" w:space="0" w:color="000000"/>
              <w:right w:val="nil"/>
            </w:tcBorders>
          </w:tcPr>
          <w:p w14:paraId="7D19FD8C" w14:textId="77777777" w:rsidR="00A94B85" w:rsidRPr="00352D55" w:rsidRDefault="00000000">
            <w:pPr>
              <w:spacing w:after="0"/>
              <w:ind w:left="0" w:firstLine="0"/>
              <w:jc w:val="left"/>
              <w:rPr>
                <w:sz w:val="22"/>
                <w:szCs w:val="22"/>
              </w:rPr>
            </w:pPr>
            <w:r w:rsidRPr="00352D55">
              <w:rPr>
                <w:sz w:val="22"/>
                <w:szCs w:val="22"/>
              </w:rPr>
              <w:t>FFR</w:t>
            </w:r>
            <w:r w:rsidRPr="00352D55">
              <w:rPr>
                <w:sz w:val="22"/>
                <w:szCs w:val="22"/>
                <w:vertAlign w:val="subscript"/>
              </w:rPr>
              <w:t>CT</w:t>
            </w:r>
            <w:r w:rsidRPr="00352D55">
              <w:rPr>
                <w:rFonts w:eastAsia="等线"/>
                <w:sz w:val="22"/>
                <w:szCs w:val="22"/>
              </w:rPr>
              <w:t>＞</w:t>
            </w:r>
            <w:r w:rsidRPr="00352D55">
              <w:rPr>
                <w:sz w:val="22"/>
                <w:szCs w:val="22"/>
              </w:rPr>
              <w:t xml:space="preserve">0.75 </w:t>
            </w:r>
          </w:p>
        </w:tc>
        <w:tc>
          <w:tcPr>
            <w:tcW w:w="1700" w:type="dxa"/>
            <w:tcBorders>
              <w:top w:val="single" w:sz="8" w:space="0" w:color="000000"/>
              <w:left w:val="nil"/>
              <w:bottom w:val="single" w:sz="4" w:space="0" w:color="000000"/>
              <w:right w:val="nil"/>
            </w:tcBorders>
          </w:tcPr>
          <w:p w14:paraId="6920D3CD" w14:textId="77777777" w:rsidR="00A94B85" w:rsidRPr="00352D55" w:rsidRDefault="00000000">
            <w:pPr>
              <w:spacing w:after="0"/>
              <w:ind w:left="0" w:firstLine="0"/>
              <w:jc w:val="left"/>
              <w:rPr>
                <w:sz w:val="22"/>
                <w:szCs w:val="22"/>
              </w:rPr>
            </w:pPr>
            <w:r w:rsidRPr="00352D55">
              <w:rPr>
                <w:sz w:val="22"/>
                <w:szCs w:val="22"/>
              </w:rPr>
              <w:t>FFR</w:t>
            </w:r>
            <w:r w:rsidRPr="00352D55">
              <w:rPr>
                <w:sz w:val="22"/>
                <w:szCs w:val="22"/>
                <w:vertAlign w:val="subscript"/>
              </w:rPr>
              <w:t>CT</w:t>
            </w:r>
            <w:r w:rsidRPr="00352D55">
              <w:rPr>
                <w:rFonts w:eastAsia="等线"/>
                <w:sz w:val="22"/>
                <w:szCs w:val="22"/>
              </w:rPr>
              <w:t>≤</w:t>
            </w:r>
            <w:r w:rsidRPr="00352D55">
              <w:rPr>
                <w:sz w:val="22"/>
                <w:szCs w:val="22"/>
              </w:rPr>
              <w:t xml:space="preserve">0.75 </w:t>
            </w:r>
          </w:p>
        </w:tc>
        <w:tc>
          <w:tcPr>
            <w:tcW w:w="994" w:type="dxa"/>
            <w:tcBorders>
              <w:top w:val="single" w:sz="8" w:space="0" w:color="000000"/>
              <w:left w:val="nil"/>
              <w:bottom w:val="single" w:sz="4" w:space="0" w:color="000000"/>
              <w:right w:val="nil"/>
            </w:tcBorders>
          </w:tcPr>
          <w:p w14:paraId="2B6A47B3" w14:textId="77777777" w:rsidR="00A94B85" w:rsidRPr="00352D55" w:rsidRDefault="00000000">
            <w:pPr>
              <w:spacing w:after="0"/>
              <w:ind w:left="0" w:firstLine="0"/>
              <w:jc w:val="left"/>
              <w:rPr>
                <w:sz w:val="22"/>
                <w:szCs w:val="22"/>
              </w:rPr>
            </w:pPr>
            <w:r w:rsidRPr="00352D55">
              <w:rPr>
                <w:i/>
                <w:sz w:val="22"/>
                <w:szCs w:val="22"/>
              </w:rPr>
              <w:t>Z</w:t>
            </w:r>
            <w:r w:rsidRPr="00352D55">
              <w:rPr>
                <w:sz w:val="22"/>
                <w:szCs w:val="22"/>
              </w:rPr>
              <w:t>/</w:t>
            </w:r>
            <w:r w:rsidRPr="00352D55">
              <w:rPr>
                <w:i/>
                <w:sz w:val="22"/>
                <w:szCs w:val="22"/>
              </w:rPr>
              <w:t>t</w:t>
            </w:r>
            <w:r w:rsidRPr="00352D55">
              <w:rPr>
                <w:sz w:val="22"/>
                <w:szCs w:val="22"/>
              </w:rPr>
              <w:t>/</w:t>
            </w:r>
            <w:r w:rsidRPr="00352D55">
              <w:rPr>
                <w:rFonts w:eastAsia="Segoe UI Symbol"/>
                <w:sz w:val="22"/>
                <w:szCs w:val="22"/>
              </w:rPr>
              <w:sym w:font="Symbol" w:char="F063"/>
            </w:r>
            <w:r w:rsidRPr="00352D55">
              <w:rPr>
                <w:sz w:val="22"/>
                <w:szCs w:val="22"/>
                <w:vertAlign w:val="superscript"/>
              </w:rPr>
              <w:t>2</w:t>
            </w:r>
            <w:r w:rsidRPr="00352D55">
              <w:rPr>
                <w:sz w:val="22"/>
                <w:szCs w:val="22"/>
              </w:rPr>
              <w:t xml:space="preserve"> </w:t>
            </w:r>
          </w:p>
        </w:tc>
        <w:tc>
          <w:tcPr>
            <w:tcW w:w="886" w:type="dxa"/>
            <w:tcBorders>
              <w:top w:val="single" w:sz="8" w:space="0" w:color="000000"/>
              <w:left w:val="nil"/>
              <w:bottom w:val="single" w:sz="4" w:space="0" w:color="000000"/>
              <w:right w:val="nil"/>
            </w:tcBorders>
          </w:tcPr>
          <w:p w14:paraId="274D6AE8" w14:textId="77777777" w:rsidR="00A94B85" w:rsidRPr="00352D55" w:rsidRDefault="00000000">
            <w:pPr>
              <w:spacing w:after="0"/>
              <w:ind w:left="0" w:firstLine="0"/>
              <w:jc w:val="left"/>
              <w:rPr>
                <w:sz w:val="22"/>
                <w:szCs w:val="22"/>
              </w:rPr>
            </w:pPr>
            <w:r w:rsidRPr="00352D55">
              <w:rPr>
                <w:sz w:val="22"/>
                <w:szCs w:val="22"/>
              </w:rPr>
              <w:t xml:space="preserve">P </w:t>
            </w:r>
          </w:p>
        </w:tc>
      </w:tr>
      <w:tr w:rsidR="00A94B85" w:rsidRPr="00352D55" w14:paraId="1DA15DB4" w14:textId="77777777">
        <w:trPr>
          <w:trHeight w:val="314"/>
        </w:trPr>
        <w:tc>
          <w:tcPr>
            <w:tcW w:w="819" w:type="dxa"/>
            <w:tcBorders>
              <w:top w:val="single" w:sz="4" w:space="0" w:color="000000"/>
              <w:left w:val="nil"/>
              <w:bottom w:val="nil"/>
              <w:right w:val="nil"/>
            </w:tcBorders>
          </w:tcPr>
          <w:p w14:paraId="22330119" w14:textId="77777777" w:rsidR="00A94B85" w:rsidRPr="00352D55" w:rsidRDefault="00000000">
            <w:pPr>
              <w:spacing w:after="0"/>
              <w:ind w:left="108" w:firstLine="0"/>
              <w:jc w:val="left"/>
              <w:rPr>
                <w:sz w:val="22"/>
                <w:szCs w:val="22"/>
              </w:rPr>
            </w:pPr>
            <w:r w:rsidRPr="00352D55">
              <w:rPr>
                <w:sz w:val="22"/>
                <w:szCs w:val="22"/>
              </w:rPr>
              <w:t xml:space="preserve">LAD </w:t>
            </w:r>
          </w:p>
        </w:tc>
        <w:tc>
          <w:tcPr>
            <w:tcW w:w="1841" w:type="dxa"/>
            <w:tcBorders>
              <w:top w:val="single" w:sz="4" w:space="0" w:color="000000"/>
              <w:left w:val="nil"/>
              <w:bottom w:val="nil"/>
              <w:right w:val="nil"/>
            </w:tcBorders>
            <w:vAlign w:val="bottom"/>
          </w:tcPr>
          <w:p w14:paraId="19BDCFDC" w14:textId="77777777" w:rsidR="00A94B85" w:rsidRPr="00352D55" w:rsidRDefault="00000000">
            <w:pPr>
              <w:spacing w:after="0"/>
              <w:ind w:left="0" w:firstLine="0"/>
              <w:jc w:val="left"/>
              <w:rPr>
                <w:sz w:val="22"/>
                <w:szCs w:val="22"/>
              </w:rPr>
            </w:pPr>
            <w:r w:rsidRPr="00352D55">
              <w:rPr>
                <w:sz w:val="22"/>
                <w:szCs w:val="22"/>
              </w:rPr>
              <w:t xml:space="preserve"> </w:t>
            </w:r>
          </w:p>
        </w:tc>
        <w:tc>
          <w:tcPr>
            <w:tcW w:w="2837" w:type="dxa"/>
            <w:tcBorders>
              <w:top w:val="single" w:sz="4" w:space="0" w:color="000000"/>
              <w:left w:val="nil"/>
              <w:bottom w:val="nil"/>
              <w:right w:val="nil"/>
            </w:tcBorders>
            <w:vAlign w:val="bottom"/>
          </w:tcPr>
          <w:p w14:paraId="21DBF21B" w14:textId="77777777" w:rsidR="00A94B85" w:rsidRPr="00352D55" w:rsidRDefault="00000000">
            <w:pPr>
              <w:spacing w:after="0"/>
              <w:ind w:left="0" w:firstLine="0"/>
              <w:jc w:val="left"/>
              <w:rPr>
                <w:sz w:val="22"/>
                <w:szCs w:val="22"/>
              </w:rPr>
            </w:pPr>
            <w:r w:rsidRPr="00352D55">
              <w:rPr>
                <w:sz w:val="22"/>
                <w:szCs w:val="22"/>
              </w:rPr>
              <w:t xml:space="preserve"> </w:t>
            </w:r>
          </w:p>
        </w:tc>
        <w:tc>
          <w:tcPr>
            <w:tcW w:w="1844" w:type="dxa"/>
            <w:tcBorders>
              <w:top w:val="single" w:sz="4" w:space="0" w:color="000000"/>
              <w:left w:val="nil"/>
              <w:bottom w:val="nil"/>
              <w:right w:val="nil"/>
            </w:tcBorders>
          </w:tcPr>
          <w:p w14:paraId="0DE3BEB8" w14:textId="77777777" w:rsidR="00A94B85" w:rsidRPr="00352D55" w:rsidRDefault="00000000">
            <w:pPr>
              <w:spacing w:after="0"/>
              <w:ind w:left="0" w:firstLine="0"/>
              <w:jc w:val="left"/>
              <w:rPr>
                <w:sz w:val="22"/>
                <w:szCs w:val="22"/>
              </w:rPr>
            </w:pPr>
            <w:r w:rsidRPr="00352D55">
              <w:rPr>
                <w:sz w:val="22"/>
                <w:szCs w:val="22"/>
              </w:rPr>
              <w:t xml:space="preserve">n=80 </w:t>
            </w:r>
          </w:p>
        </w:tc>
        <w:tc>
          <w:tcPr>
            <w:tcW w:w="1700" w:type="dxa"/>
            <w:tcBorders>
              <w:top w:val="single" w:sz="4" w:space="0" w:color="000000"/>
              <w:left w:val="nil"/>
              <w:bottom w:val="nil"/>
              <w:right w:val="nil"/>
            </w:tcBorders>
          </w:tcPr>
          <w:p w14:paraId="75184234" w14:textId="77777777" w:rsidR="00A94B85" w:rsidRPr="00352D55" w:rsidRDefault="00000000">
            <w:pPr>
              <w:spacing w:after="0"/>
              <w:ind w:left="0" w:firstLine="0"/>
              <w:jc w:val="left"/>
              <w:rPr>
                <w:sz w:val="22"/>
                <w:szCs w:val="22"/>
              </w:rPr>
            </w:pPr>
            <w:r w:rsidRPr="00352D55">
              <w:rPr>
                <w:sz w:val="22"/>
                <w:szCs w:val="22"/>
              </w:rPr>
              <w:t xml:space="preserve">n=39 </w:t>
            </w:r>
          </w:p>
        </w:tc>
        <w:tc>
          <w:tcPr>
            <w:tcW w:w="994" w:type="dxa"/>
            <w:tcBorders>
              <w:top w:val="single" w:sz="4" w:space="0" w:color="000000"/>
              <w:left w:val="nil"/>
              <w:bottom w:val="nil"/>
              <w:right w:val="nil"/>
            </w:tcBorders>
            <w:vAlign w:val="bottom"/>
          </w:tcPr>
          <w:p w14:paraId="3EB0A8EC" w14:textId="77777777" w:rsidR="00A94B85" w:rsidRPr="00352D55" w:rsidRDefault="00000000">
            <w:pPr>
              <w:spacing w:after="0"/>
              <w:ind w:left="0" w:firstLine="0"/>
              <w:jc w:val="left"/>
              <w:rPr>
                <w:sz w:val="22"/>
                <w:szCs w:val="22"/>
              </w:rPr>
            </w:pPr>
            <w:r w:rsidRPr="00352D55">
              <w:rPr>
                <w:sz w:val="22"/>
                <w:szCs w:val="22"/>
              </w:rPr>
              <w:t xml:space="preserve"> </w:t>
            </w:r>
          </w:p>
        </w:tc>
        <w:tc>
          <w:tcPr>
            <w:tcW w:w="886" w:type="dxa"/>
            <w:tcBorders>
              <w:top w:val="single" w:sz="4" w:space="0" w:color="000000"/>
              <w:left w:val="nil"/>
              <w:bottom w:val="nil"/>
              <w:right w:val="nil"/>
            </w:tcBorders>
            <w:vAlign w:val="bottom"/>
          </w:tcPr>
          <w:p w14:paraId="1A4D2C18" w14:textId="77777777" w:rsidR="00A94B85" w:rsidRPr="00352D55" w:rsidRDefault="00000000">
            <w:pPr>
              <w:spacing w:after="0"/>
              <w:ind w:left="0" w:firstLine="0"/>
              <w:jc w:val="left"/>
              <w:rPr>
                <w:sz w:val="22"/>
                <w:szCs w:val="22"/>
              </w:rPr>
            </w:pPr>
            <w:r w:rsidRPr="00352D55">
              <w:rPr>
                <w:sz w:val="22"/>
                <w:szCs w:val="22"/>
              </w:rPr>
              <w:t xml:space="preserve"> </w:t>
            </w:r>
          </w:p>
        </w:tc>
      </w:tr>
      <w:tr w:rsidR="00A94B85" w:rsidRPr="00352D55" w14:paraId="11CA064C" w14:textId="77777777">
        <w:trPr>
          <w:trHeight w:val="319"/>
        </w:trPr>
        <w:tc>
          <w:tcPr>
            <w:tcW w:w="819" w:type="dxa"/>
            <w:tcBorders>
              <w:top w:val="nil"/>
              <w:left w:val="nil"/>
              <w:bottom w:val="nil"/>
              <w:right w:val="nil"/>
            </w:tcBorders>
            <w:vAlign w:val="bottom"/>
          </w:tcPr>
          <w:p w14:paraId="529472B8"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tcPr>
          <w:p w14:paraId="2401DCC1" w14:textId="77777777" w:rsidR="00A94B85" w:rsidRPr="00352D55" w:rsidRDefault="00000000">
            <w:pPr>
              <w:spacing w:after="0"/>
              <w:ind w:left="0" w:firstLine="0"/>
              <w:jc w:val="left"/>
              <w:rPr>
                <w:sz w:val="22"/>
                <w:szCs w:val="22"/>
              </w:rPr>
            </w:pPr>
            <w:r w:rsidRPr="00352D55">
              <w:rPr>
                <w:sz w:val="22"/>
                <w:szCs w:val="22"/>
              </w:rPr>
              <w:t xml:space="preserve">DS </w:t>
            </w:r>
          </w:p>
        </w:tc>
        <w:tc>
          <w:tcPr>
            <w:tcW w:w="2837" w:type="dxa"/>
            <w:tcBorders>
              <w:top w:val="nil"/>
              <w:left w:val="nil"/>
              <w:bottom w:val="nil"/>
              <w:right w:val="nil"/>
            </w:tcBorders>
            <w:vAlign w:val="bottom"/>
          </w:tcPr>
          <w:p w14:paraId="767E9EC5" w14:textId="77777777" w:rsidR="00A94B85" w:rsidRPr="00352D55" w:rsidRDefault="00000000">
            <w:pPr>
              <w:spacing w:after="0"/>
              <w:ind w:left="0" w:firstLine="0"/>
              <w:jc w:val="left"/>
              <w:rPr>
                <w:sz w:val="22"/>
                <w:szCs w:val="22"/>
              </w:rPr>
            </w:pPr>
            <w:r w:rsidRPr="00352D55">
              <w:rPr>
                <w:sz w:val="22"/>
                <w:szCs w:val="22"/>
              </w:rPr>
              <w:t xml:space="preserve"> </w:t>
            </w:r>
          </w:p>
        </w:tc>
        <w:tc>
          <w:tcPr>
            <w:tcW w:w="1844" w:type="dxa"/>
            <w:tcBorders>
              <w:top w:val="nil"/>
              <w:left w:val="nil"/>
              <w:bottom w:val="nil"/>
              <w:right w:val="nil"/>
            </w:tcBorders>
          </w:tcPr>
          <w:p w14:paraId="729DD06B" w14:textId="77777777" w:rsidR="00A94B85" w:rsidRPr="00352D55" w:rsidRDefault="00000000">
            <w:pPr>
              <w:spacing w:after="0"/>
              <w:ind w:left="0" w:firstLine="0"/>
              <w:jc w:val="left"/>
              <w:rPr>
                <w:sz w:val="22"/>
                <w:szCs w:val="22"/>
              </w:rPr>
            </w:pPr>
            <w:r w:rsidRPr="00352D55">
              <w:rPr>
                <w:sz w:val="22"/>
                <w:szCs w:val="22"/>
              </w:rPr>
              <w:t xml:space="preserve">51(31,60.75) </w:t>
            </w:r>
          </w:p>
        </w:tc>
        <w:tc>
          <w:tcPr>
            <w:tcW w:w="1700" w:type="dxa"/>
            <w:tcBorders>
              <w:top w:val="nil"/>
              <w:left w:val="nil"/>
              <w:bottom w:val="nil"/>
              <w:right w:val="nil"/>
            </w:tcBorders>
          </w:tcPr>
          <w:p w14:paraId="2B518598" w14:textId="77777777" w:rsidR="00A94B85" w:rsidRPr="00352D55" w:rsidRDefault="00000000">
            <w:pPr>
              <w:spacing w:after="0"/>
              <w:ind w:left="0" w:firstLine="0"/>
              <w:jc w:val="left"/>
              <w:rPr>
                <w:sz w:val="22"/>
                <w:szCs w:val="22"/>
              </w:rPr>
            </w:pPr>
            <w:r w:rsidRPr="00352D55">
              <w:rPr>
                <w:sz w:val="22"/>
                <w:szCs w:val="22"/>
              </w:rPr>
              <w:t xml:space="preserve">68(63,78) </w:t>
            </w:r>
          </w:p>
        </w:tc>
        <w:tc>
          <w:tcPr>
            <w:tcW w:w="994" w:type="dxa"/>
            <w:tcBorders>
              <w:top w:val="nil"/>
              <w:left w:val="nil"/>
              <w:bottom w:val="nil"/>
              <w:right w:val="nil"/>
            </w:tcBorders>
          </w:tcPr>
          <w:p w14:paraId="717EE145" w14:textId="77777777" w:rsidR="00A94B85" w:rsidRPr="00352D55" w:rsidRDefault="00000000">
            <w:pPr>
              <w:spacing w:after="0"/>
              <w:ind w:left="0" w:firstLine="0"/>
              <w:jc w:val="left"/>
              <w:rPr>
                <w:sz w:val="22"/>
                <w:szCs w:val="22"/>
              </w:rPr>
            </w:pPr>
            <w:r w:rsidRPr="00352D55">
              <w:rPr>
                <w:sz w:val="22"/>
                <w:szCs w:val="22"/>
              </w:rPr>
              <w:t xml:space="preserve">-4.95 </w:t>
            </w:r>
          </w:p>
        </w:tc>
        <w:tc>
          <w:tcPr>
            <w:tcW w:w="886" w:type="dxa"/>
            <w:tcBorders>
              <w:top w:val="nil"/>
              <w:left w:val="nil"/>
              <w:bottom w:val="nil"/>
              <w:right w:val="nil"/>
            </w:tcBorders>
          </w:tcPr>
          <w:p w14:paraId="2B951817" w14:textId="77777777" w:rsidR="00A94B85" w:rsidRPr="00352D55" w:rsidRDefault="00000000">
            <w:pPr>
              <w:spacing w:after="0"/>
              <w:ind w:left="0" w:firstLine="0"/>
              <w:jc w:val="left"/>
              <w:rPr>
                <w:sz w:val="22"/>
                <w:szCs w:val="22"/>
              </w:rPr>
            </w:pPr>
            <w:r w:rsidRPr="00352D55">
              <w:rPr>
                <w:rFonts w:eastAsia="等线"/>
                <w:sz w:val="22"/>
                <w:szCs w:val="22"/>
              </w:rPr>
              <w:t>＜</w:t>
            </w:r>
            <w:r w:rsidRPr="00352D55">
              <w:rPr>
                <w:sz w:val="22"/>
                <w:szCs w:val="22"/>
              </w:rPr>
              <w:t xml:space="preserve">0.001 </w:t>
            </w:r>
          </w:p>
        </w:tc>
      </w:tr>
      <w:tr w:rsidR="00A94B85" w:rsidRPr="00352D55" w14:paraId="1BB98DFE" w14:textId="77777777">
        <w:trPr>
          <w:trHeight w:val="319"/>
        </w:trPr>
        <w:tc>
          <w:tcPr>
            <w:tcW w:w="819" w:type="dxa"/>
            <w:tcBorders>
              <w:top w:val="nil"/>
              <w:left w:val="nil"/>
              <w:bottom w:val="nil"/>
              <w:right w:val="nil"/>
            </w:tcBorders>
            <w:vAlign w:val="bottom"/>
          </w:tcPr>
          <w:p w14:paraId="0E604038" w14:textId="77777777" w:rsidR="00A94B85" w:rsidRPr="00352D55" w:rsidRDefault="00A94B85">
            <w:pPr>
              <w:spacing w:after="0"/>
              <w:ind w:left="108" w:firstLine="0"/>
              <w:jc w:val="left"/>
              <w:rPr>
                <w:sz w:val="22"/>
                <w:szCs w:val="22"/>
              </w:rPr>
            </w:pPr>
          </w:p>
        </w:tc>
        <w:tc>
          <w:tcPr>
            <w:tcW w:w="1841" w:type="dxa"/>
            <w:tcBorders>
              <w:top w:val="nil"/>
              <w:left w:val="nil"/>
              <w:bottom w:val="nil"/>
              <w:right w:val="nil"/>
            </w:tcBorders>
          </w:tcPr>
          <w:p w14:paraId="1D8C5713" w14:textId="77777777" w:rsidR="00A94B85" w:rsidRPr="00352D55" w:rsidRDefault="00000000">
            <w:pPr>
              <w:spacing w:after="0"/>
              <w:ind w:left="0" w:firstLine="0"/>
              <w:jc w:val="left"/>
              <w:rPr>
                <w:sz w:val="22"/>
                <w:szCs w:val="22"/>
              </w:rPr>
            </w:pPr>
            <w:proofErr w:type="spellStart"/>
            <w:r w:rsidRPr="00352D55">
              <w:rPr>
                <w:rFonts w:eastAsiaTheme="minorEastAsia"/>
                <w:sz w:val="22"/>
                <w:szCs w:val="22"/>
              </w:rPr>
              <w:t>Mean</w:t>
            </w:r>
            <w:r w:rsidRPr="00352D55">
              <w:rPr>
                <w:rFonts w:eastAsiaTheme="minorEastAsia"/>
                <w:sz w:val="22"/>
                <w:szCs w:val="22"/>
                <w:vertAlign w:val="subscript"/>
              </w:rPr>
              <w:t>DS</w:t>
            </w:r>
            <w:proofErr w:type="spellEnd"/>
          </w:p>
        </w:tc>
        <w:tc>
          <w:tcPr>
            <w:tcW w:w="2837" w:type="dxa"/>
            <w:tcBorders>
              <w:top w:val="nil"/>
              <w:left w:val="nil"/>
              <w:bottom w:val="nil"/>
              <w:right w:val="nil"/>
            </w:tcBorders>
            <w:vAlign w:val="bottom"/>
          </w:tcPr>
          <w:p w14:paraId="2BF52641" w14:textId="77777777" w:rsidR="00A94B85" w:rsidRPr="00352D55" w:rsidRDefault="00A94B85">
            <w:pPr>
              <w:spacing w:after="0"/>
              <w:ind w:left="0" w:firstLine="0"/>
              <w:jc w:val="left"/>
              <w:rPr>
                <w:sz w:val="22"/>
                <w:szCs w:val="22"/>
              </w:rPr>
            </w:pPr>
          </w:p>
        </w:tc>
        <w:tc>
          <w:tcPr>
            <w:tcW w:w="1844" w:type="dxa"/>
            <w:tcBorders>
              <w:top w:val="nil"/>
              <w:left w:val="nil"/>
              <w:bottom w:val="nil"/>
              <w:right w:val="nil"/>
            </w:tcBorders>
          </w:tcPr>
          <w:p w14:paraId="76C967D9" w14:textId="77777777" w:rsidR="00A94B85" w:rsidRPr="00352D55" w:rsidRDefault="00000000">
            <w:pPr>
              <w:spacing w:after="0"/>
              <w:ind w:left="0" w:firstLine="0"/>
              <w:jc w:val="left"/>
              <w:rPr>
                <w:rFonts w:eastAsiaTheme="minorEastAsia"/>
                <w:sz w:val="22"/>
                <w:szCs w:val="22"/>
              </w:rPr>
            </w:pPr>
            <w:r w:rsidRPr="00352D55">
              <w:rPr>
                <w:rFonts w:eastAsiaTheme="minorEastAsia"/>
                <w:sz w:val="22"/>
                <w:szCs w:val="22"/>
              </w:rPr>
              <w:t>38.73±16.69</w:t>
            </w:r>
          </w:p>
        </w:tc>
        <w:tc>
          <w:tcPr>
            <w:tcW w:w="1700" w:type="dxa"/>
            <w:tcBorders>
              <w:top w:val="nil"/>
              <w:left w:val="nil"/>
              <w:bottom w:val="nil"/>
              <w:right w:val="nil"/>
            </w:tcBorders>
          </w:tcPr>
          <w:p w14:paraId="27A1E0AD" w14:textId="77777777" w:rsidR="00A94B85" w:rsidRPr="00352D55" w:rsidRDefault="00000000">
            <w:pPr>
              <w:spacing w:after="0"/>
              <w:ind w:left="0" w:firstLine="0"/>
              <w:jc w:val="left"/>
              <w:rPr>
                <w:rFonts w:eastAsiaTheme="minorEastAsia"/>
                <w:sz w:val="22"/>
                <w:szCs w:val="22"/>
              </w:rPr>
            </w:pPr>
            <w:r w:rsidRPr="00352D55">
              <w:rPr>
                <w:rFonts w:eastAsiaTheme="minorEastAsia"/>
                <w:sz w:val="22"/>
                <w:szCs w:val="22"/>
              </w:rPr>
              <w:t>56.35±13.62</w:t>
            </w:r>
          </w:p>
        </w:tc>
        <w:tc>
          <w:tcPr>
            <w:tcW w:w="994" w:type="dxa"/>
            <w:tcBorders>
              <w:top w:val="nil"/>
              <w:left w:val="nil"/>
              <w:bottom w:val="nil"/>
              <w:right w:val="nil"/>
            </w:tcBorders>
          </w:tcPr>
          <w:p w14:paraId="0835159B" w14:textId="77777777" w:rsidR="00A94B85" w:rsidRPr="00352D55" w:rsidRDefault="00000000">
            <w:pPr>
              <w:spacing w:after="0"/>
              <w:ind w:left="0" w:firstLine="0"/>
              <w:jc w:val="left"/>
              <w:rPr>
                <w:rFonts w:eastAsiaTheme="minorEastAsia"/>
                <w:sz w:val="22"/>
                <w:szCs w:val="22"/>
              </w:rPr>
            </w:pPr>
            <w:r w:rsidRPr="00352D55">
              <w:rPr>
                <w:rFonts w:eastAsiaTheme="minorEastAsia"/>
                <w:sz w:val="22"/>
                <w:szCs w:val="22"/>
              </w:rPr>
              <w:t>-5.811</w:t>
            </w:r>
          </w:p>
        </w:tc>
        <w:tc>
          <w:tcPr>
            <w:tcW w:w="886" w:type="dxa"/>
            <w:tcBorders>
              <w:top w:val="nil"/>
              <w:left w:val="nil"/>
              <w:bottom w:val="nil"/>
              <w:right w:val="nil"/>
            </w:tcBorders>
          </w:tcPr>
          <w:p w14:paraId="778A9D18" w14:textId="77777777" w:rsidR="00A94B85" w:rsidRPr="00352D55" w:rsidRDefault="00000000">
            <w:pPr>
              <w:spacing w:after="0"/>
              <w:ind w:left="0" w:firstLine="0"/>
              <w:jc w:val="left"/>
              <w:rPr>
                <w:rFonts w:eastAsia="等线"/>
                <w:sz w:val="22"/>
                <w:szCs w:val="22"/>
              </w:rPr>
            </w:pPr>
            <w:r w:rsidRPr="00352D55">
              <w:rPr>
                <w:rFonts w:eastAsia="等线"/>
                <w:sz w:val="22"/>
                <w:szCs w:val="22"/>
              </w:rPr>
              <w:t>＜</w:t>
            </w:r>
            <w:r w:rsidRPr="00352D55">
              <w:rPr>
                <w:sz w:val="22"/>
                <w:szCs w:val="22"/>
              </w:rPr>
              <w:t>0.001</w:t>
            </w:r>
          </w:p>
        </w:tc>
      </w:tr>
      <w:tr w:rsidR="00A94B85" w:rsidRPr="00352D55" w14:paraId="61EAC81E" w14:textId="77777777">
        <w:trPr>
          <w:trHeight w:val="312"/>
        </w:trPr>
        <w:tc>
          <w:tcPr>
            <w:tcW w:w="819" w:type="dxa"/>
            <w:tcBorders>
              <w:top w:val="nil"/>
              <w:left w:val="nil"/>
              <w:bottom w:val="nil"/>
              <w:right w:val="nil"/>
            </w:tcBorders>
            <w:vAlign w:val="bottom"/>
          </w:tcPr>
          <w:p w14:paraId="38890EE2"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tcPr>
          <w:p w14:paraId="7D0CC41F" w14:textId="77777777" w:rsidR="00A94B85" w:rsidRPr="00352D55" w:rsidRDefault="00000000">
            <w:pPr>
              <w:spacing w:after="0"/>
              <w:ind w:left="0" w:firstLine="0"/>
              <w:jc w:val="left"/>
              <w:rPr>
                <w:sz w:val="22"/>
                <w:szCs w:val="22"/>
              </w:rPr>
            </w:pPr>
            <w:r w:rsidRPr="00352D55">
              <w:rPr>
                <w:sz w:val="22"/>
                <w:szCs w:val="22"/>
              </w:rPr>
              <w:t xml:space="preserve">FAI </w:t>
            </w:r>
          </w:p>
        </w:tc>
        <w:tc>
          <w:tcPr>
            <w:tcW w:w="2837" w:type="dxa"/>
            <w:tcBorders>
              <w:top w:val="nil"/>
              <w:left w:val="nil"/>
              <w:bottom w:val="nil"/>
              <w:right w:val="nil"/>
            </w:tcBorders>
            <w:vAlign w:val="bottom"/>
          </w:tcPr>
          <w:p w14:paraId="6DCCD929" w14:textId="77777777" w:rsidR="00A94B85" w:rsidRPr="00352D55" w:rsidRDefault="00000000">
            <w:pPr>
              <w:spacing w:after="0"/>
              <w:ind w:left="0" w:firstLine="0"/>
              <w:jc w:val="left"/>
              <w:rPr>
                <w:sz w:val="22"/>
                <w:szCs w:val="22"/>
              </w:rPr>
            </w:pPr>
            <w:r w:rsidRPr="00352D55">
              <w:rPr>
                <w:sz w:val="22"/>
                <w:szCs w:val="22"/>
              </w:rPr>
              <w:t xml:space="preserve"> </w:t>
            </w:r>
          </w:p>
        </w:tc>
        <w:tc>
          <w:tcPr>
            <w:tcW w:w="1844" w:type="dxa"/>
            <w:tcBorders>
              <w:top w:val="nil"/>
              <w:left w:val="nil"/>
              <w:bottom w:val="nil"/>
              <w:right w:val="nil"/>
            </w:tcBorders>
          </w:tcPr>
          <w:p w14:paraId="66B3FC7E" w14:textId="77777777" w:rsidR="00A94B85" w:rsidRPr="00352D55" w:rsidRDefault="00000000">
            <w:pPr>
              <w:spacing w:after="0"/>
              <w:ind w:left="0" w:firstLine="0"/>
              <w:jc w:val="left"/>
              <w:rPr>
                <w:sz w:val="22"/>
                <w:szCs w:val="22"/>
              </w:rPr>
            </w:pPr>
            <w:r w:rsidRPr="00352D55">
              <w:rPr>
                <w:sz w:val="22"/>
                <w:szCs w:val="22"/>
              </w:rPr>
              <w:t xml:space="preserve">-72.70±6.95 </w:t>
            </w:r>
          </w:p>
        </w:tc>
        <w:tc>
          <w:tcPr>
            <w:tcW w:w="1700" w:type="dxa"/>
            <w:tcBorders>
              <w:top w:val="nil"/>
              <w:left w:val="nil"/>
              <w:bottom w:val="nil"/>
              <w:right w:val="nil"/>
            </w:tcBorders>
          </w:tcPr>
          <w:p w14:paraId="21EA5EB1" w14:textId="77777777" w:rsidR="00A94B85" w:rsidRPr="00352D55" w:rsidRDefault="00000000">
            <w:pPr>
              <w:spacing w:after="0"/>
              <w:ind w:left="0" w:firstLine="0"/>
              <w:jc w:val="left"/>
              <w:rPr>
                <w:sz w:val="22"/>
                <w:szCs w:val="22"/>
              </w:rPr>
            </w:pPr>
            <w:r w:rsidRPr="00352D55">
              <w:rPr>
                <w:sz w:val="22"/>
                <w:szCs w:val="22"/>
              </w:rPr>
              <w:t xml:space="preserve">-73.72±8.05 </w:t>
            </w:r>
          </w:p>
        </w:tc>
        <w:tc>
          <w:tcPr>
            <w:tcW w:w="994" w:type="dxa"/>
            <w:tcBorders>
              <w:top w:val="nil"/>
              <w:left w:val="nil"/>
              <w:bottom w:val="nil"/>
              <w:right w:val="nil"/>
            </w:tcBorders>
          </w:tcPr>
          <w:p w14:paraId="373F7BE0" w14:textId="77777777" w:rsidR="00A94B85" w:rsidRPr="00352D55" w:rsidRDefault="00000000">
            <w:pPr>
              <w:spacing w:after="0"/>
              <w:ind w:left="0" w:firstLine="0"/>
              <w:jc w:val="left"/>
              <w:rPr>
                <w:sz w:val="22"/>
                <w:szCs w:val="22"/>
              </w:rPr>
            </w:pPr>
            <w:r w:rsidRPr="00352D55">
              <w:rPr>
                <w:sz w:val="22"/>
                <w:szCs w:val="22"/>
              </w:rPr>
              <w:t xml:space="preserve">0.712 </w:t>
            </w:r>
          </w:p>
        </w:tc>
        <w:tc>
          <w:tcPr>
            <w:tcW w:w="886" w:type="dxa"/>
            <w:tcBorders>
              <w:top w:val="nil"/>
              <w:left w:val="nil"/>
              <w:bottom w:val="nil"/>
              <w:right w:val="nil"/>
            </w:tcBorders>
          </w:tcPr>
          <w:p w14:paraId="19801678" w14:textId="77777777" w:rsidR="00A94B85" w:rsidRPr="00352D55" w:rsidRDefault="00000000">
            <w:pPr>
              <w:spacing w:after="0"/>
              <w:ind w:left="0" w:firstLine="0"/>
              <w:jc w:val="left"/>
              <w:rPr>
                <w:sz w:val="22"/>
                <w:szCs w:val="22"/>
              </w:rPr>
            </w:pPr>
            <w:r w:rsidRPr="00352D55">
              <w:rPr>
                <w:sz w:val="22"/>
                <w:szCs w:val="22"/>
              </w:rPr>
              <w:t xml:space="preserve">0.478 </w:t>
            </w:r>
          </w:p>
        </w:tc>
      </w:tr>
      <w:tr w:rsidR="00A94B85" w:rsidRPr="00352D55" w14:paraId="6D1720FE" w14:textId="77777777">
        <w:trPr>
          <w:trHeight w:val="617"/>
        </w:trPr>
        <w:tc>
          <w:tcPr>
            <w:tcW w:w="819" w:type="dxa"/>
            <w:tcBorders>
              <w:top w:val="nil"/>
              <w:left w:val="nil"/>
              <w:bottom w:val="nil"/>
              <w:right w:val="nil"/>
            </w:tcBorders>
            <w:vAlign w:val="bottom"/>
          </w:tcPr>
          <w:p w14:paraId="070C0E87"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tcPr>
          <w:p w14:paraId="74960C88" w14:textId="77777777" w:rsidR="00A94B85" w:rsidRPr="00352D55" w:rsidRDefault="00000000">
            <w:pPr>
              <w:spacing w:after="36"/>
              <w:ind w:left="0" w:firstLine="0"/>
              <w:jc w:val="left"/>
              <w:rPr>
                <w:sz w:val="22"/>
                <w:szCs w:val="22"/>
              </w:rPr>
            </w:pPr>
            <w:r w:rsidRPr="00352D55">
              <w:rPr>
                <w:sz w:val="22"/>
                <w:szCs w:val="22"/>
              </w:rPr>
              <w:t xml:space="preserve">High-Risk Plaque </w:t>
            </w:r>
          </w:p>
          <w:p w14:paraId="3B6BC627" w14:textId="77777777" w:rsidR="00A94B85" w:rsidRPr="00352D55" w:rsidRDefault="00000000">
            <w:pPr>
              <w:spacing w:after="0"/>
              <w:ind w:left="0" w:firstLine="0"/>
              <w:jc w:val="left"/>
              <w:rPr>
                <w:sz w:val="22"/>
                <w:szCs w:val="22"/>
              </w:rPr>
            </w:pPr>
            <w:r w:rsidRPr="00352D55">
              <w:rPr>
                <w:sz w:val="22"/>
                <w:szCs w:val="22"/>
              </w:rPr>
              <w:t xml:space="preserve">(n, %) </w:t>
            </w:r>
          </w:p>
        </w:tc>
        <w:tc>
          <w:tcPr>
            <w:tcW w:w="2837" w:type="dxa"/>
            <w:tcBorders>
              <w:top w:val="nil"/>
              <w:left w:val="nil"/>
              <w:bottom w:val="nil"/>
              <w:right w:val="nil"/>
            </w:tcBorders>
            <w:vAlign w:val="bottom"/>
          </w:tcPr>
          <w:p w14:paraId="309D8CAD" w14:textId="77777777" w:rsidR="00A94B85" w:rsidRPr="00352D55" w:rsidRDefault="00000000">
            <w:pPr>
              <w:spacing w:after="0"/>
              <w:ind w:left="0" w:firstLine="0"/>
              <w:jc w:val="left"/>
              <w:rPr>
                <w:sz w:val="22"/>
                <w:szCs w:val="22"/>
              </w:rPr>
            </w:pPr>
            <w:r w:rsidRPr="00352D55">
              <w:rPr>
                <w:sz w:val="22"/>
                <w:szCs w:val="22"/>
              </w:rPr>
              <w:t xml:space="preserve"> </w:t>
            </w:r>
          </w:p>
        </w:tc>
        <w:tc>
          <w:tcPr>
            <w:tcW w:w="1844" w:type="dxa"/>
            <w:tcBorders>
              <w:top w:val="nil"/>
              <w:left w:val="nil"/>
              <w:bottom w:val="nil"/>
              <w:right w:val="nil"/>
            </w:tcBorders>
            <w:vAlign w:val="bottom"/>
          </w:tcPr>
          <w:p w14:paraId="272A9FC4" w14:textId="77777777" w:rsidR="00A94B85" w:rsidRPr="00352D55" w:rsidRDefault="00000000">
            <w:pPr>
              <w:spacing w:after="0"/>
              <w:ind w:left="0" w:firstLine="0"/>
              <w:jc w:val="left"/>
              <w:rPr>
                <w:sz w:val="22"/>
                <w:szCs w:val="22"/>
              </w:rPr>
            </w:pPr>
            <w:r w:rsidRPr="00352D55">
              <w:rPr>
                <w:sz w:val="22"/>
                <w:szCs w:val="22"/>
              </w:rPr>
              <w:t xml:space="preserve">4(5) </w:t>
            </w:r>
          </w:p>
        </w:tc>
        <w:tc>
          <w:tcPr>
            <w:tcW w:w="1700" w:type="dxa"/>
            <w:tcBorders>
              <w:top w:val="nil"/>
              <w:left w:val="nil"/>
              <w:bottom w:val="nil"/>
              <w:right w:val="nil"/>
            </w:tcBorders>
            <w:vAlign w:val="bottom"/>
          </w:tcPr>
          <w:p w14:paraId="293FF0A8" w14:textId="77777777" w:rsidR="00A94B85" w:rsidRPr="00352D55" w:rsidRDefault="00000000">
            <w:pPr>
              <w:spacing w:after="0"/>
              <w:ind w:left="0" w:firstLine="0"/>
              <w:jc w:val="left"/>
              <w:rPr>
                <w:sz w:val="22"/>
                <w:szCs w:val="22"/>
              </w:rPr>
            </w:pPr>
            <w:r w:rsidRPr="00352D55">
              <w:rPr>
                <w:sz w:val="22"/>
                <w:szCs w:val="22"/>
              </w:rPr>
              <w:t xml:space="preserve">8(20.5) </w:t>
            </w:r>
          </w:p>
        </w:tc>
        <w:tc>
          <w:tcPr>
            <w:tcW w:w="994" w:type="dxa"/>
            <w:tcBorders>
              <w:top w:val="nil"/>
              <w:left w:val="nil"/>
              <w:bottom w:val="nil"/>
              <w:right w:val="nil"/>
            </w:tcBorders>
            <w:vAlign w:val="bottom"/>
          </w:tcPr>
          <w:p w14:paraId="15001754" w14:textId="77777777" w:rsidR="00A94B85" w:rsidRPr="00352D55" w:rsidRDefault="00000000">
            <w:pPr>
              <w:spacing w:after="0"/>
              <w:ind w:left="0" w:firstLine="0"/>
              <w:jc w:val="left"/>
              <w:rPr>
                <w:sz w:val="22"/>
                <w:szCs w:val="22"/>
              </w:rPr>
            </w:pPr>
            <w:r w:rsidRPr="00352D55">
              <w:rPr>
                <w:sz w:val="22"/>
                <w:szCs w:val="22"/>
              </w:rPr>
              <w:t xml:space="preserve">5.353 </w:t>
            </w:r>
          </w:p>
        </w:tc>
        <w:tc>
          <w:tcPr>
            <w:tcW w:w="886" w:type="dxa"/>
            <w:tcBorders>
              <w:top w:val="nil"/>
              <w:left w:val="nil"/>
              <w:bottom w:val="nil"/>
              <w:right w:val="nil"/>
            </w:tcBorders>
            <w:vAlign w:val="bottom"/>
          </w:tcPr>
          <w:p w14:paraId="3F8BB121" w14:textId="77777777" w:rsidR="00A94B85" w:rsidRPr="00352D55" w:rsidRDefault="00000000">
            <w:pPr>
              <w:spacing w:after="0"/>
              <w:ind w:left="0" w:firstLine="0"/>
              <w:jc w:val="left"/>
              <w:rPr>
                <w:sz w:val="22"/>
                <w:szCs w:val="22"/>
              </w:rPr>
            </w:pPr>
            <w:r w:rsidRPr="00352D55">
              <w:rPr>
                <w:sz w:val="22"/>
                <w:szCs w:val="22"/>
              </w:rPr>
              <w:t xml:space="preserve">0.021 </w:t>
            </w:r>
          </w:p>
        </w:tc>
      </w:tr>
      <w:tr w:rsidR="00A94B85" w:rsidRPr="00352D55" w14:paraId="2EDAD9DF" w14:textId="77777777">
        <w:trPr>
          <w:trHeight w:val="319"/>
        </w:trPr>
        <w:tc>
          <w:tcPr>
            <w:tcW w:w="819" w:type="dxa"/>
            <w:tcBorders>
              <w:top w:val="nil"/>
              <w:left w:val="nil"/>
              <w:bottom w:val="nil"/>
              <w:right w:val="nil"/>
            </w:tcBorders>
            <w:vAlign w:val="bottom"/>
          </w:tcPr>
          <w:p w14:paraId="2B59A098" w14:textId="77777777" w:rsidR="00A94B85" w:rsidRPr="00352D55" w:rsidRDefault="00000000">
            <w:pPr>
              <w:spacing w:after="0"/>
              <w:ind w:left="108" w:firstLine="0"/>
              <w:jc w:val="left"/>
              <w:rPr>
                <w:sz w:val="22"/>
                <w:szCs w:val="22"/>
              </w:rPr>
            </w:pPr>
            <w:r w:rsidRPr="00352D55">
              <w:rPr>
                <w:color w:val="FF0000"/>
                <w:sz w:val="22"/>
                <w:szCs w:val="22"/>
              </w:rPr>
              <w:t xml:space="preserve"> </w:t>
            </w:r>
          </w:p>
        </w:tc>
        <w:tc>
          <w:tcPr>
            <w:tcW w:w="1841" w:type="dxa"/>
            <w:tcBorders>
              <w:top w:val="nil"/>
              <w:left w:val="nil"/>
              <w:bottom w:val="nil"/>
              <w:right w:val="nil"/>
            </w:tcBorders>
            <w:vAlign w:val="bottom"/>
          </w:tcPr>
          <w:p w14:paraId="2872A57C" w14:textId="77777777" w:rsidR="00A94B85" w:rsidRPr="00352D55" w:rsidRDefault="00000000">
            <w:pPr>
              <w:spacing w:after="0"/>
              <w:ind w:left="0" w:firstLine="0"/>
              <w:jc w:val="left"/>
              <w:rPr>
                <w:sz w:val="22"/>
                <w:szCs w:val="22"/>
              </w:rPr>
            </w:pPr>
            <w:r w:rsidRPr="00352D55">
              <w:rPr>
                <w:sz w:val="22"/>
                <w:szCs w:val="22"/>
              </w:rPr>
              <w:t xml:space="preserve"> </w:t>
            </w:r>
          </w:p>
        </w:tc>
        <w:tc>
          <w:tcPr>
            <w:tcW w:w="2837" w:type="dxa"/>
            <w:tcBorders>
              <w:top w:val="nil"/>
              <w:left w:val="nil"/>
              <w:bottom w:val="nil"/>
              <w:right w:val="nil"/>
            </w:tcBorders>
          </w:tcPr>
          <w:p w14:paraId="51435DB6" w14:textId="77777777" w:rsidR="00A94B85" w:rsidRPr="00352D55" w:rsidRDefault="00000000">
            <w:pPr>
              <w:spacing w:after="0"/>
              <w:ind w:left="0" w:firstLine="0"/>
              <w:jc w:val="left"/>
              <w:rPr>
                <w:sz w:val="22"/>
                <w:szCs w:val="22"/>
              </w:rPr>
            </w:pPr>
            <w:r w:rsidRPr="00352D55">
              <w:rPr>
                <w:sz w:val="22"/>
                <w:szCs w:val="22"/>
              </w:rPr>
              <w:t>Low</w:t>
            </w:r>
            <w:r w:rsidRPr="00352D55">
              <w:rPr>
                <w:rFonts w:eastAsia="等线"/>
                <w:sz w:val="22"/>
                <w:szCs w:val="22"/>
              </w:rPr>
              <w:t>‐</w:t>
            </w:r>
            <w:r w:rsidRPr="00352D55">
              <w:rPr>
                <w:sz w:val="22"/>
                <w:szCs w:val="22"/>
              </w:rPr>
              <w:t xml:space="preserve">density plaque, (n, %) </w:t>
            </w:r>
          </w:p>
        </w:tc>
        <w:tc>
          <w:tcPr>
            <w:tcW w:w="1844" w:type="dxa"/>
            <w:tcBorders>
              <w:top w:val="nil"/>
              <w:left w:val="nil"/>
              <w:bottom w:val="nil"/>
              <w:right w:val="nil"/>
            </w:tcBorders>
          </w:tcPr>
          <w:p w14:paraId="206EFCE4" w14:textId="77777777" w:rsidR="00A94B85" w:rsidRPr="00352D55" w:rsidRDefault="00000000">
            <w:pPr>
              <w:spacing w:after="0"/>
              <w:ind w:left="0" w:firstLine="0"/>
              <w:jc w:val="left"/>
              <w:rPr>
                <w:sz w:val="22"/>
                <w:szCs w:val="22"/>
              </w:rPr>
            </w:pPr>
            <w:r w:rsidRPr="00352D55">
              <w:rPr>
                <w:sz w:val="22"/>
                <w:szCs w:val="22"/>
              </w:rPr>
              <w:t xml:space="preserve">2(2.5) </w:t>
            </w:r>
          </w:p>
        </w:tc>
        <w:tc>
          <w:tcPr>
            <w:tcW w:w="1700" w:type="dxa"/>
            <w:tcBorders>
              <w:top w:val="nil"/>
              <w:left w:val="nil"/>
              <w:bottom w:val="nil"/>
              <w:right w:val="nil"/>
            </w:tcBorders>
          </w:tcPr>
          <w:p w14:paraId="5CE86E46" w14:textId="77777777" w:rsidR="00A94B85" w:rsidRPr="00352D55" w:rsidRDefault="00000000">
            <w:pPr>
              <w:spacing w:after="0"/>
              <w:ind w:left="0" w:firstLine="0"/>
              <w:jc w:val="left"/>
              <w:rPr>
                <w:sz w:val="22"/>
                <w:szCs w:val="22"/>
              </w:rPr>
            </w:pPr>
            <w:r w:rsidRPr="00352D55">
              <w:rPr>
                <w:sz w:val="22"/>
                <w:szCs w:val="22"/>
              </w:rPr>
              <w:t xml:space="preserve">6(15.4) </w:t>
            </w:r>
          </w:p>
        </w:tc>
        <w:tc>
          <w:tcPr>
            <w:tcW w:w="994" w:type="dxa"/>
            <w:tcBorders>
              <w:top w:val="nil"/>
              <w:left w:val="nil"/>
              <w:bottom w:val="nil"/>
              <w:right w:val="nil"/>
            </w:tcBorders>
          </w:tcPr>
          <w:p w14:paraId="5BDB5D27" w14:textId="77777777" w:rsidR="00A94B85" w:rsidRPr="00352D55" w:rsidRDefault="00000000">
            <w:pPr>
              <w:spacing w:after="0"/>
              <w:ind w:left="0" w:firstLine="0"/>
              <w:jc w:val="left"/>
              <w:rPr>
                <w:sz w:val="22"/>
                <w:szCs w:val="22"/>
              </w:rPr>
            </w:pPr>
            <w:r w:rsidRPr="00352D55">
              <w:rPr>
                <w:sz w:val="22"/>
                <w:szCs w:val="22"/>
              </w:rPr>
              <w:t xml:space="preserve">5.038 </w:t>
            </w:r>
          </w:p>
        </w:tc>
        <w:tc>
          <w:tcPr>
            <w:tcW w:w="886" w:type="dxa"/>
            <w:tcBorders>
              <w:top w:val="nil"/>
              <w:left w:val="nil"/>
              <w:bottom w:val="nil"/>
              <w:right w:val="nil"/>
            </w:tcBorders>
          </w:tcPr>
          <w:p w14:paraId="09918653" w14:textId="77777777" w:rsidR="00A94B85" w:rsidRPr="00352D55" w:rsidRDefault="00000000">
            <w:pPr>
              <w:spacing w:after="0"/>
              <w:ind w:left="0" w:firstLine="0"/>
              <w:jc w:val="left"/>
              <w:rPr>
                <w:sz w:val="22"/>
                <w:szCs w:val="22"/>
              </w:rPr>
            </w:pPr>
            <w:r w:rsidRPr="00352D55">
              <w:rPr>
                <w:sz w:val="22"/>
                <w:szCs w:val="22"/>
              </w:rPr>
              <w:t xml:space="preserve">0.025 </w:t>
            </w:r>
          </w:p>
        </w:tc>
      </w:tr>
      <w:tr w:rsidR="00A94B85" w:rsidRPr="00352D55" w14:paraId="61B880A4" w14:textId="77777777">
        <w:trPr>
          <w:trHeight w:val="305"/>
        </w:trPr>
        <w:tc>
          <w:tcPr>
            <w:tcW w:w="819" w:type="dxa"/>
            <w:tcBorders>
              <w:top w:val="nil"/>
              <w:left w:val="nil"/>
              <w:bottom w:val="nil"/>
              <w:right w:val="nil"/>
            </w:tcBorders>
            <w:vAlign w:val="bottom"/>
          </w:tcPr>
          <w:p w14:paraId="1CE510F0" w14:textId="77777777" w:rsidR="00A94B85" w:rsidRPr="00352D55" w:rsidRDefault="00000000">
            <w:pPr>
              <w:spacing w:after="0"/>
              <w:ind w:left="108" w:firstLine="0"/>
              <w:jc w:val="left"/>
              <w:rPr>
                <w:sz w:val="22"/>
                <w:szCs w:val="22"/>
              </w:rPr>
            </w:pPr>
            <w:r w:rsidRPr="00352D55">
              <w:rPr>
                <w:color w:val="FF0000"/>
                <w:sz w:val="22"/>
                <w:szCs w:val="22"/>
              </w:rPr>
              <w:t xml:space="preserve"> </w:t>
            </w:r>
          </w:p>
        </w:tc>
        <w:tc>
          <w:tcPr>
            <w:tcW w:w="1841" w:type="dxa"/>
            <w:tcBorders>
              <w:top w:val="nil"/>
              <w:left w:val="nil"/>
              <w:bottom w:val="nil"/>
              <w:right w:val="nil"/>
            </w:tcBorders>
            <w:vAlign w:val="bottom"/>
          </w:tcPr>
          <w:p w14:paraId="1AC78142" w14:textId="77777777" w:rsidR="00A94B85" w:rsidRPr="00352D55" w:rsidRDefault="00000000">
            <w:pPr>
              <w:spacing w:after="0"/>
              <w:ind w:left="0" w:firstLine="0"/>
              <w:jc w:val="left"/>
              <w:rPr>
                <w:sz w:val="22"/>
                <w:szCs w:val="22"/>
              </w:rPr>
            </w:pPr>
            <w:r w:rsidRPr="00352D55">
              <w:rPr>
                <w:sz w:val="22"/>
                <w:szCs w:val="22"/>
              </w:rPr>
              <w:t xml:space="preserve"> </w:t>
            </w:r>
          </w:p>
        </w:tc>
        <w:tc>
          <w:tcPr>
            <w:tcW w:w="2837" w:type="dxa"/>
            <w:tcBorders>
              <w:top w:val="nil"/>
              <w:left w:val="nil"/>
              <w:bottom w:val="nil"/>
              <w:right w:val="nil"/>
            </w:tcBorders>
          </w:tcPr>
          <w:p w14:paraId="72B6920C" w14:textId="77777777" w:rsidR="00A94B85" w:rsidRPr="00352D55" w:rsidRDefault="00000000">
            <w:pPr>
              <w:spacing w:after="0"/>
              <w:ind w:left="0" w:firstLine="0"/>
              <w:jc w:val="left"/>
              <w:rPr>
                <w:sz w:val="22"/>
                <w:szCs w:val="22"/>
              </w:rPr>
            </w:pPr>
            <w:r w:rsidRPr="00352D55">
              <w:rPr>
                <w:sz w:val="22"/>
                <w:szCs w:val="22"/>
              </w:rPr>
              <w:t xml:space="preserve">Spotty calcification, (n, %) </w:t>
            </w:r>
          </w:p>
        </w:tc>
        <w:tc>
          <w:tcPr>
            <w:tcW w:w="1844" w:type="dxa"/>
            <w:tcBorders>
              <w:top w:val="nil"/>
              <w:left w:val="nil"/>
              <w:bottom w:val="nil"/>
              <w:right w:val="nil"/>
            </w:tcBorders>
          </w:tcPr>
          <w:p w14:paraId="610DC4BA" w14:textId="77777777" w:rsidR="00A94B85" w:rsidRPr="00352D55" w:rsidRDefault="00000000">
            <w:pPr>
              <w:spacing w:after="0"/>
              <w:ind w:left="0" w:firstLine="0"/>
              <w:jc w:val="left"/>
              <w:rPr>
                <w:sz w:val="22"/>
                <w:szCs w:val="22"/>
              </w:rPr>
            </w:pPr>
            <w:r w:rsidRPr="00352D55">
              <w:rPr>
                <w:sz w:val="22"/>
                <w:szCs w:val="22"/>
              </w:rPr>
              <w:t xml:space="preserve">9(11.3) </w:t>
            </w:r>
          </w:p>
        </w:tc>
        <w:tc>
          <w:tcPr>
            <w:tcW w:w="1700" w:type="dxa"/>
            <w:tcBorders>
              <w:top w:val="nil"/>
              <w:left w:val="nil"/>
              <w:bottom w:val="nil"/>
              <w:right w:val="nil"/>
            </w:tcBorders>
          </w:tcPr>
          <w:p w14:paraId="684102D6" w14:textId="77777777" w:rsidR="00A94B85" w:rsidRPr="00352D55" w:rsidRDefault="00000000">
            <w:pPr>
              <w:spacing w:after="0"/>
              <w:ind w:left="0" w:firstLine="0"/>
              <w:jc w:val="left"/>
              <w:rPr>
                <w:sz w:val="22"/>
                <w:szCs w:val="22"/>
              </w:rPr>
            </w:pPr>
            <w:r w:rsidRPr="00352D55">
              <w:rPr>
                <w:sz w:val="22"/>
                <w:szCs w:val="22"/>
              </w:rPr>
              <w:t xml:space="preserve">6(15.4) </w:t>
            </w:r>
          </w:p>
        </w:tc>
        <w:tc>
          <w:tcPr>
            <w:tcW w:w="994" w:type="dxa"/>
            <w:tcBorders>
              <w:top w:val="nil"/>
              <w:left w:val="nil"/>
              <w:bottom w:val="nil"/>
              <w:right w:val="nil"/>
            </w:tcBorders>
          </w:tcPr>
          <w:p w14:paraId="2116C1D5" w14:textId="77777777" w:rsidR="00A94B85" w:rsidRPr="00352D55" w:rsidRDefault="00000000">
            <w:pPr>
              <w:spacing w:after="0"/>
              <w:ind w:left="0" w:firstLine="0"/>
              <w:jc w:val="left"/>
              <w:rPr>
                <w:sz w:val="22"/>
                <w:szCs w:val="22"/>
              </w:rPr>
            </w:pPr>
            <w:r w:rsidRPr="00352D55">
              <w:rPr>
                <w:sz w:val="22"/>
                <w:szCs w:val="22"/>
              </w:rPr>
              <w:t xml:space="preserve">0.118 </w:t>
            </w:r>
          </w:p>
        </w:tc>
        <w:tc>
          <w:tcPr>
            <w:tcW w:w="886" w:type="dxa"/>
            <w:tcBorders>
              <w:top w:val="nil"/>
              <w:left w:val="nil"/>
              <w:bottom w:val="nil"/>
              <w:right w:val="nil"/>
            </w:tcBorders>
          </w:tcPr>
          <w:p w14:paraId="0116C60D" w14:textId="77777777" w:rsidR="00A94B85" w:rsidRPr="00352D55" w:rsidRDefault="00000000">
            <w:pPr>
              <w:spacing w:after="0"/>
              <w:ind w:left="0" w:firstLine="0"/>
              <w:jc w:val="left"/>
              <w:rPr>
                <w:sz w:val="22"/>
                <w:szCs w:val="22"/>
              </w:rPr>
            </w:pPr>
            <w:r w:rsidRPr="00352D55">
              <w:rPr>
                <w:sz w:val="22"/>
                <w:szCs w:val="22"/>
              </w:rPr>
              <w:t xml:space="preserve">0.731 </w:t>
            </w:r>
          </w:p>
        </w:tc>
      </w:tr>
      <w:tr w:rsidR="00A94B85" w:rsidRPr="00352D55" w14:paraId="5A9DA92C" w14:textId="77777777">
        <w:trPr>
          <w:trHeight w:val="312"/>
        </w:trPr>
        <w:tc>
          <w:tcPr>
            <w:tcW w:w="819" w:type="dxa"/>
            <w:tcBorders>
              <w:top w:val="nil"/>
              <w:left w:val="nil"/>
              <w:bottom w:val="nil"/>
              <w:right w:val="nil"/>
            </w:tcBorders>
            <w:vAlign w:val="bottom"/>
          </w:tcPr>
          <w:p w14:paraId="7E2BFBF3"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vAlign w:val="bottom"/>
          </w:tcPr>
          <w:p w14:paraId="786DA5EA" w14:textId="77777777" w:rsidR="00A94B85" w:rsidRPr="00352D55" w:rsidRDefault="00000000">
            <w:pPr>
              <w:spacing w:after="0"/>
              <w:ind w:left="0" w:firstLine="0"/>
              <w:jc w:val="left"/>
              <w:rPr>
                <w:sz w:val="22"/>
                <w:szCs w:val="22"/>
              </w:rPr>
            </w:pPr>
            <w:r w:rsidRPr="00352D55">
              <w:rPr>
                <w:sz w:val="22"/>
                <w:szCs w:val="22"/>
              </w:rPr>
              <w:t xml:space="preserve"> </w:t>
            </w:r>
          </w:p>
        </w:tc>
        <w:tc>
          <w:tcPr>
            <w:tcW w:w="2837" w:type="dxa"/>
            <w:tcBorders>
              <w:top w:val="nil"/>
              <w:left w:val="nil"/>
              <w:bottom w:val="nil"/>
              <w:right w:val="nil"/>
            </w:tcBorders>
          </w:tcPr>
          <w:p w14:paraId="2182FFF7" w14:textId="77777777" w:rsidR="00A94B85" w:rsidRPr="00352D55" w:rsidRDefault="00000000">
            <w:pPr>
              <w:spacing w:after="0"/>
              <w:ind w:left="0" w:firstLine="0"/>
              <w:jc w:val="left"/>
              <w:rPr>
                <w:sz w:val="22"/>
                <w:szCs w:val="22"/>
              </w:rPr>
            </w:pPr>
            <w:r w:rsidRPr="00352D55">
              <w:rPr>
                <w:sz w:val="22"/>
                <w:szCs w:val="22"/>
              </w:rPr>
              <w:t>Napkin</w:t>
            </w:r>
            <w:r w:rsidRPr="00352D55">
              <w:rPr>
                <w:rFonts w:eastAsia="等线"/>
                <w:sz w:val="22"/>
                <w:szCs w:val="22"/>
              </w:rPr>
              <w:t>‐</w:t>
            </w:r>
            <w:r w:rsidRPr="00352D55">
              <w:rPr>
                <w:sz w:val="22"/>
                <w:szCs w:val="22"/>
              </w:rPr>
              <w:t xml:space="preserve">ring sign, (n, %) </w:t>
            </w:r>
          </w:p>
        </w:tc>
        <w:tc>
          <w:tcPr>
            <w:tcW w:w="1844" w:type="dxa"/>
            <w:tcBorders>
              <w:top w:val="nil"/>
              <w:left w:val="nil"/>
              <w:bottom w:val="nil"/>
              <w:right w:val="nil"/>
            </w:tcBorders>
          </w:tcPr>
          <w:p w14:paraId="39A2673F" w14:textId="77777777" w:rsidR="00A94B85" w:rsidRPr="00352D55" w:rsidRDefault="00000000">
            <w:pPr>
              <w:spacing w:after="0"/>
              <w:ind w:left="0" w:firstLine="0"/>
              <w:jc w:val="left"/>
              <w:rPr>
                <w:sz w:val="22"/>
                <w:szCs w:val="22"/>
              </w:rPr>
            </w:pPr>
            <w:r w:rsidRPr="00352D55">
              <w:rPr>
                <w:sz w:val="22"/>
                <w:szCs w:val="22"/>
              </w:rPr>
              <w:t xml:space="preserve">2(2.5) </w:t>
            </w:r>
          </w:p>
        </w:tc>
        <w:tc>
          <w:tcPr>
            <w:tcW w:w="1700" w:type="dxa"/>
            <w:tcBorders>
              <w:top w:val="nil"/>
              <w:left w:val="nil"/>
              <w:bottom w:val="nil"/>
              <w:right w:val="nil"/>
            </w:tcBorders>
          </w:tcPr>
          <w:p w14:paraId="265F9E6D" w14:textId="77777777" w:rsidR="00A94B85" w:rsidRPr="00352D55" w:rsidRDefault="00000000">
            <w:pPr>
              <w:spacing w:after="0"/>
              <w:ind w:left="0" w:firstLine="0"/>
              <w:jc w:val="left"/>
              <w:rPr>
                <w:sz w:val="22"/>
                <w:szCs w:val="22"/>
              </w:rPr>
            </w:pPr>
            <w:r w:rsidRPr="00352D55">
              <w:rPr>
                <w:sz w:val="22"/>
                <w:szCs w:val="22"/>
              </w:rPr>
              <w:t xml:space="preserve">3(7.7) </w:t>
            </w:r>
          </w:p>
        </w:tc>
        <w:tc>
          <w:tcPr>
            <w:tcW w:w="994" w:type="dxa"/>
            <w:tcBorders>
              <w:top w:val="nil"/>
              <w:left w:val="nil"/>
              <w:bottom w:val="nil"/>
              <w:right w:val="nil"/>
            </w:tcBorders>
          </w:tcPr>
          <w:p w14:paraId="3D4D7A77" w14:textId="77777777" w:rsidR="00A94B85" w:rsidRPr="00352D55" w:rsidRDefault="00000000">
            <w:pPr>
              <w:spacing w:after="0"/>
              <w:ind w:left="0" w:firstLine="0"/>
              <w:jc w:val="left"/>
              <w:rPr>
                <w:sz w:val="22"/>
                <w:szCs w:val="22"/>
              </w:rPr>
            </w:pPr>
            <w:r w:rsidRPr="00352D55">
              <w:rPr>
                <w:sz w:val="22"/>
                <w:szCs w:val="22"/>
              </w:rPr>
              <w:t xml:space="preserve">0.703 </w:t>
            </w:r>
          </w:p>
        </w:tc>
        <w:tc>
          <w:tcPr>
            <w:tcW w:w="886" w:type="dxa"/>
            <w:tcBorders>
              <w:top w:val="nil"/>
              <w:left w:val="nil"/>
              <w:bottom w:val="nil"/>
              <w:right w:val="nil"/>
            </w:tcBorders>
          </w:tcPr>
          <w:p w14:paraId="605FE9EA" w14:textId="77777777" w:rsidR="00A94B85" w:rsidRPr="00352D55" w:rsidRDefault="00000000">
            <w:pPr>
              <w:spacing w:after="0"/>
              <w:ind w:left="0" w:firstLine="0"/>
              <w:jc w:val="left"/>
              <w:rPr>
                <w:sz w:val="22"/>
                <w:szCs w:val="22"/>
              </w:rPr>
            </w:pPr>
            <w:r w:rsidRPr="00352D55">
              <w:rPr>
                <w:sz w:val="22"/>
                <w:szCs w:val="22"/>
              </w:rPr>
              <w:t xml:space="preserve">0.402 </w:t>
            </w:r>
          </w:p>
        </w:tc>
      </w:tr>
      <w:tr w:rsidR="00A94B85" w:rsidRPr="00352D55" w14:paraId="7C2DA99E" w14:textId="77777777">
        <w:trPr>
          <w:trHeight w:val="312"/>
        </w:trPr>
        <w:tc>
          <w:tcPr>
            <w:tcW w:w="819" w:type="dxa"/>
            <w:tcBorders>
              <w:top w:val="nil"/>
              <w:left w:val="nil"/>
              <w:bottom w:val="nil"/>
              <w:right w:val="nil"/>
            </w:tcBorders>
            <w:vAlign w:val="bottom"/>
          </w:tcPr>
          <w:p w14:paraId="6D6FDDCA"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vAlign w:val="bottom"/>
          </w:tcPr>
          <w:p w14:paraId="779C824B" w14:textId="77777777" w:rsidR="00A94B85" w:rsidRPr="00352D55" w:rsidRDefault="00000000">
            <w:pPr>
              <w:spacing w:after="0"/>
              <w:ind w:left="0" w:firstLine="0"/>
              <w:jc w:val="left"/>
              <w:rPr>
                <w:sz w:val="22"/>
                <w:szCs w:val="22"/>
              </w:rPr>
            </w:pPr>
            <w:r w:rsidRPr="00352D55">
              <w:rPr>
                <w:sz w:val="22"/>
                <w:szCs w:val="22"/>
              </w:rPr>
              <w:t xml:space="preserve"> </w:t>
            </w:r>
          </w:p>
        </w:tc>
        <w:tc>
          <w:tcPr>
            <w:tcW w:w="2837" w:type="dxa"/>
            <w:tcBorders>
              <w:top w:val="nil"/>
              <w:left w:val="nil"/>
              <w:bottom w:val="nil"/>
              <w:right w:val="nil"/>
            </w:tcBorders>
          </w:tcPr>
          <w:p w14:paraId="4A3F7773" w14:textId="77777777" w:rsidR="00A94B85" w:rsidRPr="00352D55" w:rsidRDefault="00000000">
            <w:pPr>
              <w:spacing w:after="0"/>
              <w:ind w:left="0" w:firstLine="0"/>
              <w:jc w:val="left"/>
              <w:rPr>
                <w:sz w:val="22"/>
                <w:szCs w:val="22"/>
              </w:rPr>
            </w:pPr>
            <w:r w:rsidRPr="00352D55">
              <w:rPr>
                <w:sz w:val="22"/>
                <w:szCs w:val="22"/>
              </w:rPr>
              <w:t xml:space="preserve">Positive remodeling, (n, %) </w:t>
            </w:r>
          </w:p>
        </w:tc>
        <w:tc>
          <w:tcPr>
            <w:tcW w:w="1844" w:type="dxa"/>
            <w:tcBorders>
              <w:top w:val="nil"/>
              <w:left w:val="nil"/>
              <w:bottom w:val="nil"/>
              <w:right w:val="nil"/>
            </w:tcBorders>
          </w:tcPr>
          <w:p w14:paraId="7FD64885" w14:textId="77777777" w:rsidR="00A94B85" w:rsidRPr="00352D55" w:rsidRDefault="00000000">
            <w:pPr>
              <w:spacing w:after="0"/>
              <w:ind w:left="0" w:firstLine="0"/>
              <w:jc w:val="left"/>
              <w:rPr>
                <w:sz w:val="22"/>
                <w:szCs w:val="22"/>
              </w:rPr>
            </w:pPr>
            <w:r w:rsidRPr="00352D55">
              <w:rPr>
                <w:sz w:val="22"/>
                <w:szCs w:val="22"/>
              </w:rPr>
              <w:t xml:space="preserve">18(22.5) </w:t>
            </w:r>
          </w:p>
        </w:tc>
        <w:tc>
          <w:tcPr>
            <w:tcW w:w="1700" w:type="dxa"/>
            <w:tcBorders>
              <w:top w:val="nil"/>
              <w:left w:val="nil"/>
              <w:bottom w:val="nil"/>
              <w:right w:val="nil"/>
            </w:tcBorders>
          </w:tcPr>
          <w:p w14:paraId="5AA91D09" w14:textId="77777777" w:rsidR="00A94B85" w:rsidRPr="00352D55" w:rsidRDefault="00000000">
            <w:pPr>
              <w:spacing w:after="0"/>
              <w:ind w:left="0" w:firstLine="0"/>
              <w:jc w:val="left"/>
              <w:rPr>
                <w:sz w:val="22"/>
                <w:szCs w:val="22"/>
              </w:rPr>
            </w:pPr>
            <w:r w:rsidRPr="00352D55">
              <w:rPr>
                <w:sz w:val="22"/>
                <w:szCs w:val="22"/>
              </w:rPr>
              <w:t xml:space="preserve">22(56.4) </w:t>
            </w:r>
          </w:p>
        </w:tc>
        <w:tc>
          <w:tcPr>
            <w:tcW w:w="994" w:type="dxa"/>
            <w:tcBorders>
              <w:top w:val="nil"/>
              <w:left w:val="nil"/>
              <w:bottom w:val="nil"/>
              <w:right w:val="nil"/>
            </w:tcBorders>
          </w:tcPr>
          <w:p w14:paraId="24CBD2E4" w14:textId="77777777" w:rsidR="00A94B85" w:rsidRPr="00352D55" w:rsidRDefault="00000000">
            <w:pPr>
              <w:spacing w:after="0"/>
              <w:ind w:left="0" w:firstLine="0"/>
              <w:jc w:val="left"/>
              <w:rPr>
                <w:sz w:val="22"/>
                <w:szCs w:val="22"/>
              </w:rPr>
            </w:pPr>
            <w:r w:rsidRPr="00352D55">
              <w:rPr>
                <w:sz w:val="22"/>
                <w:szCs w:val="22"/>
              </w:rPr>
              <w:t xml:space="preserve">13.511 </w:t>
            </w:r>
          </w:p>
        </w:tc>
        <w:tc>
          <w:tcPr>
            <w:tcW w:w="886" w:type="dxa"/>
            <w:tcBorders>
              <w:top w:val="nil"/>
              <w:left w:val="nil"/>
              <w:bottom w:val="nil"/>
              <w:right w:val="nil"/>
            </w:tcBorders>
          </w:tcPr>
          <w:p w14:paraId="3A662888" w14:textId="77777777" w:rsidR="00A94B85" w:rsidRPr="00352D55" w:rsidRDefault="00000000">
            <w:pPr>
              <w:spacing w:after="0"/>
              <w:ind w:left="0" w:firstLine="0"/>
              <w:jc w:val="left"/>
              <w:rPr>
                <w:sz w:val="22"/>
                <w:szCs w:val="22"/>
              </w:rPr>
            </w:pPr>
            <w:r w:rsidRPr="00352D55">
              <w:rPr>
                <w:rFonts w:eastAsia="等线"/>
                <w:sz w:val="22"/>
                <w:szCs w:val="22"/>
              </w:rPr>
              <w:t>＜</w:t>
            </w:r>
            <w:r w:rsidRPr="00352D55">
              <w:rPr>
                <w:sz w:val="22"/>
                <w:szCs w:val="22"/>
              </w:rPr>
              <w:t xml:space="preserve">0.001 </w:t>
            </w:r>
          </w:p>
        </w:tc>
      </w:tr>
      <w:tr w:rsidR="00A94B85" w:rsidRPr="00352D55" w14:paraId="56A10564" w14:textId="77777777">
        <w:trPr>
          <w:trHeight w:val="320"/>
        </w:trPr>
        <w:tc>
          <w:tcPr>
            <w:tcW w:w="819" w:type="dxa"/>
            <w:tcBorders>
              <w:top w:val="nil"/>
              <w:left w:val="nil"/>
              <w:bottom w:val="nil"/>
              <w:right w:val="nil"/>
            </w:tcBorders>
          </w:tcPr>
          <w:p w14:paraId="7ED105C9"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tcPr>
          <w:p w14:paraId="33D7E5BC" w14:textId="77777777" w:rsidR="00A94B85" w:rsidRPr="00352D55" w:rsidRDefault="00000000">
            <w:pPr>
              <w:spacing w:after="0"/>
              <w:ind w:left="0" w:firstLine="0"/>
              <w:jc w:val="left"/>
              <w:rPr>
                <w:sz w:val="22"/>
                <w:szCs w:val="22"/>
              </w:rPr>
            </w:pPr>
            <w:r w:rsidRPr="00352D55">
              <w:rPr>
                <w:sz w:val="22"/>
                <w:szCs w:val="22"/>
              </w:rPr>
              <w:t>Rad-</w:t>
            </w:r>
            <w:proofErr w:type="spellStart"/>
            <w:r w:rsidRPr="00352D55">
              <w:rPr>
                <w:sz w:val="22"/>
                <w:szCs w:val="22"/>
              </w:rPr>
              <w:t>Score</w:t>
            </w:r>
            <w:r w:rsidRPr="00352D55">
              <w:rPr>
                <w:sz w:val="22"/>
                <w:szCs w:val="22"/>
                <w:vertAlign w:val="subscript"/>
              </w:rPr>
              <w:t>LAD</w:t>
            </w:r>
            <w:proofErr w:type="spellEnd"/>
            <w:r w:rsidRPr="00352D55">
              <w:rPr>
                <w:sz w:val="22"/>
                <w:szCs w:val="22"/>
              </w:rPr>
              <w:t xml:space="preserve"> </w:t>
            </w:r>
          </w:p>
        </w:tc>
        <w:tc>
          <w:tcPr>
            <w:tcW w:w="2837" w:type="dxa"/>
            <w:tcBorders>
              <w:top w:val="nil"/>
              <w:left w:val="nil"/>
              <w:bottom w:val="nil"/>
              <w:right w:val="nil"/>
            </w:tcBorders>
          </w:tcPr>
          <w:p w14:paraId="7C951E8E" w14:textId="77777777" w:rsidR="00A94B85" w:rsidRPr="00352D55" w:rsidRDefault="00000000">
            <w:pPr>
              <w:spacing w:after="0"/>
              <w:ind w:left="0" w:firstLine="0"/>
              <w:jc w:val="left"/>
              <w:rPr>
                <w:sz w:val="22"/>
                <w:szCs w:val="22"/>
              </w:rPr>
            </w:pPr>
            <w:r w:rsidRPr="00352D55">
              <w:rPr>
                <w:sz w:val="22"/>
                <w:szCs w:val="22"/>
              </w:rPr>
              <w:t xml:space="preserve"> </w:t>
            </w:r>
          </w:p>
        </w:tc>
        <w:tc>
          <w:tcPr>
            <w:tcW w:w="1844" w:type="dxa"/>
            <w:tcBorders>
              <w:top w:val="nil"/>
              <w:left w:val="nil"/>
              <w:bottom w:val="nil"/>
              <w:right w:val="nil"/>
            </w:tcBorders>
          </w:tcPr>
          <w:p w14:paraId="7FC235CD" w14:textId="77777777" w:rsidR="00A94B85" w:rsidRPr="00352D55" w:rsidRDefault="00000000">
            <w:pPr>
              <w:spacing w:after="0"/>
              <w:ind w:left="0" w:firstLine="0"/>
              <w:jc w:val="left"/>
              <w:rPr>
                <w:sz w:val="22"/>
                <w:szCs w:val="22"/>
              </w:rPr>
            </w:pPr>
            <w:r w:rsidRPr="00352D55">
              <w:rPr>
                <w:sz w:val="22"/>
                <w:szCs w:val="22"/>
              </w:rPr>
              <w:t xml:space="preserve">2.39(1.41,3.11) </w:t>
            </w:r>
          </w:p>
        </w:tc>
        <w:tc>
          <w:tcPr>
            <w:tcW w:w="1700" w:type="dxa"/>
            <w:tcBorders>
              <w:top w:val="nil"/>
              <w:left w:val="nil"/>
              <w:bottom w:val="nil"/>
              <w:right w:val="nil"/>
            </w:tcBorders>
          </w:tcPr>
          <w:p w14:paraId="5897025E" w14:textId="77777777" w:rsidR="00A94B85" w:rsidRPr="00352D55" w:rsidRDefault="00000000">
            <w:pPr>
              <w:spacing w:after="0"/>
              <w:ind w:left="0" w:firstLine="0"/>
              <w:jc w:val="left"/>
              <w:rPr>
                <w:sz w:val="22"/>
                <w:szCs w:val="22"/>
              </w:rPr>
            </w:pPr>
            <w:r w:rsidRPr="00352D55">
              <w:rPr>
                <w:sz w:val="22"/>
                <w:szCs w:val="22"/>
              </w:rPr>
              <w:t xml:space="preserve">3.35±1.20 </w:t>
            </w:r>
          </w:p>
        </w:tc>
        <w:tc>
          <w:tcPr>
            <w:tcW w:w="994" w:type="dxa"/>
            <w:tcBorders>
              <w:top w:val="nil"/>
              <w:left w:val="nil"/>
              <w:bottom w:val="nil"/>
              <w:right w:val="nil"/>
            </w:tcBorders>
          </w:tcPr>
          <w:p w14:paraId="3442A498" w14:textId="77777777" w:rsidR="00A94B85" w:rsidRPr="00352D55" w:rsidRDefault="00000000">
            <w:pPr>
              <w:spacing w:after="0"/>
              <w:ind w:left="0" w:firstLine="0"/>
              <w:jc w:val="left"/>
              <w:rPr>
                <w:sz w:val="22"/>
                <w:szCs w:val="22"/>
              </w:rPr>
            </w:pPr>
            <w:r w:rsidRPr="00352D55">
              <w:rPr>
                <w:sz w:val="22"/>
                <w:szCs w:val="22"/>
              </w:rPr>
              <w:t xml:space="preserve">-3.589 </w:t>
            </w:r>
          </w:p>
        </w:tc>
        <w:tc>
          <w:tcPr>
            <w:tcW w:w="886" w:type="dxa"/>
            <w:tcBorders>
              <w:top w:val="nil"/>
              <w:left w:val="nil"/>
              <w:bottom w:val="nil"/>
              <w:right w:val="nil"/>
            </w:tcBorders>
          </w:tcPr>
          <w:p w14:paraId="7BB129E4" w14:textId="77777777" w:rsidR="00A94B85" w:rsidRPr="00352D55" w:rsidRDefault="00000000">
            <w:pPr>
              <w:spacing w:after="0"/>
              <w:ind w:left="0" w:firstLine="0"/>
              <w:jc w:val="left"/>
              <w:rPr>
                <w:sz w:val="22"/>
                <w:szCs w:val="22"/>
              </w:rPr>
            </w:pPr>
            <w:r w:rsidRPr="00352D55">
              <w:rPr>
                <w:rFonts w:eastAsia="等线"/>
                <w:sz w:val="22"/>
                <w:szCs w:val="22"/>
              </w:rPr>
              <w:t>＜</w:t>
            </w:r>
            <w:r w:rsidRPr="00352D55">
              <w:rPr>
                <w:sz w:val="22"/>
                <w:szCs w:val="22"/>
              </w:rPr>
              <w:t xml:space="preserve">0.001 </w:t>
            </w:r>
          </w:p>
        </w:tc>
      </w:tr>
      <w:tr w:rsidR="00A94B85" w:rsidRPr="00352D55" w14:paraId="212CCF17" w14:textId="77777777">
        <w:trPr>
          <w:trHeight w:val="304"/>
        </w:trPr>
        <w:tc>
          <w:tcPr>
            <w:tcW w:w="819" w:type="dxa"/>
            <w:tcBorders>
              <w:top w:val="nil"/>
              <w:left w:val="nil"/>
              <w:bottom w:val="nil"/>
              <w:right w:val="nil"/>
            </w:tcBorders>
          </w:tcPr>
          <w:p w14:paraId="7A58A704" w14:textId="77777777" w:rsidR="00A94B85" w:rsidRPr="00352D55" w:rsidRDefault="00000000">
            <w:pPr>
              <w:spacing w:after="0"/>
              <w:ind w:left="108" w:firstLine="0"/>
              <w:jc w:val="left"/>
              <w:rPr>
                <w:sz w:val="22"/>
                <w:szCs w:val="22"/>
              </w:rPr>
            </w:pPr>
            <w:r w:rsidRPr="00352D55">
              <w:rPr>
                <w:sz w:val="22"/>
                <w:szCs w:val="22"/>
              </w:rPr>
              <w:t xml:space="preserve">RCA </w:t>
            </w:r>
          </w:p>
        </w:tc>
        <w:tc>
          <w:tcPr>
            <w:tcW w:w="1841" w:type="dxa"/>
            <w:tcBorders>
              <w:top w:val="nil"/>
              <w:left w:val="nil"/>
              <w:bottom w:val="nil"/>
              <w:right w:val="nil"/>
            </w:tcBorders>
            <w:vAlign w:val="bottom"/>
          </w:tcPr>
          <w:p w14:paraId="360C2E8D" w14:textId="77777777" w:rsidR="00A94B85" w:rsidRPr="00352D55" w:rsidRDefault="00000000">
            <w:pPr>
              <w:spacing w:after="0"/>
              <w:ind w:left="0" w:firstLine="0"/>
              <w:jc w:val="left"/>
              <w:rPr>
                <w:sz w:val="22"/>
                <w:szCs w:val="22"/>
              </w:rPr>
            </w:pPr>
            <w:r w:rsidRPr="00352D55">
              <w:rPr>
                <w:sz w:val="22"/>
                <w:szCs w:val="22"/>
              </w:rPr>
              <w:t xml:space="preserve"> </w:t>
            </w:r>
          </w:p>
        </w:tc>
        <w:tc>
          <w:tcPr>
            <w:tcW w:w="2837" w:type="dxa"/>
            <w:tcBorders>
              <w:top w:val="nil"/>
              <w:left w:val="nil"/>
              <w:bottom w:val="nil"/>
              <w:right w:val="nil"/>
            </w:tcBorders>
            <w:vAlign w:val="bottom"/>
          </w:tcPr>
          <w:p w14:paraId="0C62B8DC" w14:textId="77777777" w:rsidR="00A94B85" w:rsidRPr="00352D55" w:rsidRDefault="00000000">
            <w:pPr>
              <w:spacing w:after="0"/>
              <w:ind w:left="0" w:firstLine="0"/>
              <w:jc w:val="left"/>
              <w:rPr>
                <w:sz w:val="22"/>
                <w:szCs w:val="22"/>
              </w:rPr>
            </w:pPr>
            <w:r w:rsidRPr="00352D55">
              <w:rPr>
                <w:sz w:val="22"/>
                <w:szCs w:val="22"/>
              </w:rPr>
              <w:t xml:space="preserve"> </w:t>
            </w:r>
          </w:p>
        </w:tc>
        <w:tc>
          <w:tcPr>
            <w:tcW w:w="1844" w:type="dxa"/>
            <w:tcBorders>
              <w:top w:val="nil"/>
              <w:left w:val="nil"/>
              <w:bottom w:val="nil"/>
              <w:right w:val="nil"/>
            </w:tcBorders>
          </w:tcPr>
          <w:p w14:paraId="425A7709" w14:textId="77777777" w:rsidR="00A94B85" w:rsidRPr="00352D55" w:rsidRDefault="00000000">
            <w:pPr>
              <w:spacing w:after="0"/>
              <w:ind w:left="0" w:firstLine="0"/>
              <w:jc w:val="left"/>
              <w:rPr>
                <w:sz w:val="22"/>
                <w:szCs w:val="22"/>
              </w:rPr>
            </w:pPr>
            <w:r w:rsidRPr="00352D55">
              <w:rPr>
                <w:sz w:val="22"/>
                <w:szCs w:val="22"/>
              </w:rPr>
              <w:t xml:space="preserve">n=61 </w:t>
            </w:r>
          </w:p>
        </w:tc>
        <w:tc>
          <w:tcPr>
            <w:tcW w:w="1700" w:type="dxa"/>
            <w:tcBorders>
              <w:top w:val="nil"/>
              <w:left w:val="nil"/>
              <w:bottom w:val="nil"/>
              <w:right w:val="nil"/>
            </w:tcBorders>
          </w:tcPr>
          <w:p w14:paraId="23956711" w14:textId="77777777" w:rsidR="00A94B85" w:rsidRPr="00352D55" w:rsidRDefault="00000000">
            <w:pPr>
              <w:spacing w:after="0"/>
              <w:ind w:left="0" w:firstLine="0"/>
              <w:jc w:val="left"/>
              <w:rPr>
                <w:sz w:val="22"/>
                <w:szCs w:val="22"/>
              </w:rPr>
            </w:pPr>
            <w:r w:rsidRPr="00352D55">
              <w:rPr>
                <w:sz w:val="22"/>
                <w:szCs w:val="22"/>
              </w:rPr>
              <w:t xml:space="preserve">n=28 </w:t>
            </w:r>
          </w:p>
        </w:tc>
        <w:tc>
          <w:tcPr>
            <w:tcW w:w="994" w:type="dxa"/>
            <w:tcBorders>
              <w:top w:val="nil"/>
              <w:left w:val="nil"/>
              <w:bottom w:val="nil"/>
              <w:right w:val="nil"/>
            </w:tcBorders>
            <w:vAlign w:val="bottom"/>
          </w:tcPr>
          <w:p w14:paraId="359FC600" w14:textId="77777777" w:rsidR="00A94B85" w:rsidRPr="00352D55" w:rsidRDefault="00000000">
            <w:pPr>
              <w:spacing w:after="0"/>
              <w:ind w:left="0" w:firstLine="0"/>
              <w:jc w:val="left"/>
              <w:rPr>
                <w:sz w:val="22"/>
                <w:szCs w:val="22"/>
              </w:rPr>
            </w:pPr>
            <w:r w:rsidRPr="00352D55">
              <w:rPr>
                <w:sz w:val="22"/>
                <w:szCs w:val="22"/>
              </w:rPr>
              <w:t xml:space="preserve"> </w:t>
            </w:r>
          </w:p>
        </w:tc>
        <w:tc>
          <w:tcPr>
            <w:tcW w:w="886" w:type="dxa"/>
            <w:tcBorders>
              <w:top w:val="nil"/>
              <w:left w:val="nil"/>
              <w:bottom w:val="nil"/>
              <w:right w:val="nil"/>
            </w:tcBorders>
            <w:vAlign w:val="bottom"/>
          </w:tcPr>
          <w:p w14:paraId="4D7BCB23" w14:textId="77777777" w:rsidR="00A94B85" w:rsidRPr="00352D55" w:rsidRDefault="00000000">
            <w:pPr>
              <w:spacing w:after="0"/>
              <w:ind w:left="0" w:firstLine="0"/>
              <w:jc w:val="left"/>
              <w:rPr>
                <w:sz w:val="22"/>
                <w:szCs w:val="22"/>
              </w:rPr>
            </w:pPr>
            <w:r w:rsidRPr="00352D55">
              <w:rPr>
                <w:sz w:val="22"/>
                <w:szCs w:val="22"/>
              </w:rPr>
              <w:t xml:space="preserve"> </w:t>
            </w:r>
          </w:p>
        </w:tc>
      </w:tr>
      <w:tr w:rsidR="00A94B85" w:rsidRPr="00352D55" w14:paraId="027AB594" w14:textId="77777777">
        <w:trPr>
          <w:trHeight w:val="319"/>
        </w:trPr>
        <w:tc>
          <w:tcPr>
            <w:tcW w:w="819" w:type="dxa"/>
            <w:tcBorders>
              <w:top w:val="nil"/>
              <w:left w:val="nil"/>
              <w:bottom w:val="nil"/>
              <w:right w:val="nil"/>
            </w:tcBorders>
            <w:vAlign w:val="bottom"/>
          </w:tcPr>
          <w:p w14:paraId="4F1162DF"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tcPr>
          <w:p w14:paraId="690AE3B8" w14:textId="77777777" w:rsidR="00A94B85" w:rsidRPr="00352D55" w:rsidRDefault="00000000">
            <w:pPr>
              <w:spacing w:after="0"/>
              <w:ind w:left="0" w:firstLine="0"/>
              <w:jc w:val="left"/>
              <w:rPr>
                <w:sz w:val="22"/>
                <w:szCs w:val="22"/>
              </w:rPr>
            </w:pPr>
            <w:r w:rsidRPr="00352D55">
              <w:rPr>
                <w:sz w:val="22"/>
                <w:szCs w:val="22"/>
              </w:rPr>
              <w:t xml:space="preserve">DS </w:t>
            </w:r>
          </w:p>
        </w:tc>
        <w:tc>
          <w:tcPr>
            <w:tcW w:w="2837" w:type="dxa"/>
            <w:tcBorders>
              <w:top w:val="nil"/>
              <w:left w:val="nil"/>
              <w:bottom w:val="nil"/>
              <w:right w:val="nil"/>
            </w:tcBorders>
            <w:vAlign w:val="bottom"/>
          </w:tcPr>
          <w:p w14:paraId="61CEFA76" w14:textId="77777777" w:rsidR="00A94B85" w:rsidRPr="00352D55" w:rsidRDefault="00000000">
            <w:pPr>
              <w:spacing w:after="0"/>
              <w:ind w:left="0" w:firstLine="0"/>
              <w:jc w:val="left"/>
              <w:rPr>
                <w:sz w:val="22"/>
                <w:szCs w:val="22"/>
              </w:rPr>
            </w:pPr>
            <w:r w:rsidRPr="00352D55">
              <w:rPr>
                <w:sz w:val="22"/>
                <w:szCs w:val="22"/>
              </w:rPr>
              <w:t xml:space="preserve"> </w:t>
            </w:r>
          </w:p>
        </w:tc>
        <w:tc>
          <w:tcPr>
            <w:tcW w:w="1844" w:type="dxa"/>
            <w:tcBorders>
              <w:top w:val="nil"/>
              <w:left w:val="nil"/>
              <w:bottom w:val="nil"/>
              <w:right w:val="nil"/>
            </w:tcBorders>
          </w:tcPr>
          <w:p w14:paraId="5C6B5AEE" w14:textId="77777777" w:rsidR="00A94B85" w:rsidRPr="00352D55" w:rsidRDefault="00000000">
            <w:pPr>
              <w:spacing w:after="0"/>
              <w:ind w:left="0" w:firstLine="0"/>
              <w:jc w:val="left"/>
              <w:rPr>
                <w:sz w:val="22"/>
                <w:szCs w:val="22"/>
              </w:rPr>
            </w:pPr>
            <w:r w:rsidRPr="00352D55">
              <w:rPr>
                <w:sz w:val="22"/>
                <w:szCs w:val="22"/>
              </w:rPr>
              <w:t xml:space="preserve">50(34,64) </w:t>
            </w:r>
          </w:p>
        </w:tc>
        <w:tc>
          <w:tcPr>
            <w:tcW w:w="1700" w:type="dxa"/>
            <w:tcBorders>
              <w:top w:val="nil"/>
              <w:left w:val="nil"/>
              <w:bottom w:val="nil"/>
              <w:right w:val="nil"/>
            </w:tcBorders>
          </w:tcPr>
          <w:p w14:paraId="1D8C430A" w14:textId="77777777" w:rsidR="00A94B85" w:rsidRPr="00352D55" w:rsidRDefault="00000000">
            <w:pPr>
              <w:spacing w:after="0"/>
              <w:ind w:left="0" w:firstLine="0"/>
              <w:jc w:val="left"/>
              <w:rPr>
                <w:sz w:val="22"/>
                <w:szCs w:val="22"/>
              </w:rPr>
            </w:pPr>
            <w:r w:rsidRPr="00352D55">
              <w:rPr>
                <w:sz w:val="22"/>
                <w:szCs w:val="22"/>
              </w:rPr>
              <w:t xml:space="preserve">76(66,82) </w:t>
            </w:r>
          </w:p>
        </w:tc>
        <w:tc>
          <w:tcPr>
            <w:tcW w:w="994" w:type="dxa"/>
            <w:tcBorders>
              <w:top w:val="nil"/>
              <w:left w:val="nil"/>
              <w:bottom w:val="nil"/>
              <w:right w:val="nil"/>
            </w:tcBorders>
          </w:tcPr>
          <w:p w14:paraId="28F4A3A9" w14:textId="77777777" w:rsidR="00A94B85" w:rsidRPr="00352D55" w:rsidRDefault="00000000">
            <w:pPr>
              <w:spacing w:after="0"/>
              <w:ind w:left="0" w:firstLine="0"/>
              <w:jc w:val="left"/>
              <w:rPr>
                <w:sz w:val="22"/>
                <w:szCs w:val="22"/>
              </w:rPr>
            </w:pPr>
            <w:r w:rsidRPr="00352D55">
              <w:rPr>
                <w:sz w:val="22"/>
                <w:szCs w:val="22"/>
              </w:rPr>
              <w:t xml:space="preserve">-4.834 </w:t>
            </w:r>
          </w:p>
        </w:tc>
        <w:tc>
          <w:tcPr>
            <w:tcW w:w="886" w:type="dxa"/>
            <w:tcBorders>
              <w:top w:val="nil"/>
              <w:left w:val="nil"/>
              <w:bottom w:val="nil"/>
              <w:right w:val="nil"/>
            </w:tcBorders>
          </w:tcPr>
          <w:p w14:paraId="4C3759BE" w14:textId="77777777" w:rsidR="00A94B85" w:rsidRPr="00352D55" w:rsidRDefault="00000000">
            <w:pPr>
              <w:spacing w:after="0"/>
              <w:ind w:left="0" w:firstLine="0"/>
              <w:jc w:val="left"/>
              <w:rPr>
                <w:sz w:val="22"/>
                <w:szCs w:val="22"/>
              </w:rPr>
            </w:pPr>
            <w:r w:rsidRPr="00352D55">
              <w:rPr>
                <w:rFonts w:eastAsia="等线"/>
                <w:sz w:val="22"/>
                <w:szCs w:val="22"/>
              </w:rPr>
              <w:t>＜</w:t>
            </w:r>
            <w:r w:rsidRPr="00352D55">
              <w:rPr>
                <w:sz w:val="22"/>
                <w:szCs w:val="22"/>
              </w:rPr>
              <w:t xml:space="preserve">0.001 </w:t>
            </w:r>
          </w:p>
        </w:tc>
      </w:tr>
      <w:tr w:rsidR="00A94B85" w:rsidRPr="00352D55" w14:paraId="56B32F90" w14:textId="77777777">
        <w:trPr>
          <w:trHeight w:val="319"/>
        </w:trPr>
        <w:tc>
          <w:tcPr>
            <w:tcW w:w="819" w:type="dxa"/>
            <w:tcBorders>
              <w:top w:val="nil"/>
              <w:left w:val="nil"/>
              <w:bottom w:val="nil"/>
              <w:right w:val="nil"/>
            </w:tcBorders>
            <w:vAlign w:val="bottom"/>
          </w:tcPr>
          <w:p w14:paraId="3894A34B" w14:textId="77777777" w:rsidR="00A94B85" w:rsidRPr="00352D55" w:rsidRDefault="00A94B85">
            <w:pPr>
              <w:spacing w:after="0"/>
              <w:ind w:left="108" w:firstLine="0"/>
              <w:jc w:val="left"/>
              <w:rPr>
                <w:sz w:val="22"/>
                <w:szCs w:val="22"/>
              </w:rPr>
            </w:pPr>
          </w:p>
        </w:tc>
        <w:tc>
          <w:tcPr>
            <w:tcW w:w="1841" w:type="dxa"/>
            <w:tcBorders>
              <w:top w:val="nil"/>
              <w:left w:val="nil"/>
              <w:bottom w:val="nil"/>
              <w:right w:val="nil"/>
            </w:tcBorders>
          </w:tcPr>
          <w:p w14:paraId="39493463" w14:textId="77777777" w:rsidR="00A94B85" w:rsidRPr="00352D55" w:rsidRDefault="00000000">
            <w:pPr>
              <w:spacing w:after="0"/>
              <w:ind w:left="0" w:firstLine="0"/>
              <w:jc w:val="left"/>
              <w:rPr>
                <w:sz w:val="22"/>
                <w:szCs w:val="22"/>
              </w:rPr>
            </w:pPr>
            <w:proofErr w:type="spellStart"/>
            <w:r w:rsidRPr="00352D55">
              <w:rPr>
                <w:rFonts w:eastAsiaTheme="minorEastAsia"/>
                <w:sz w:val="22"/>
                <w:szCs w:val="22"/>
              </w:rPr>
              <w:t>Mean</w:t>
            </w:r>
            <w:r w:rsidRPr="00352D55">
              <w:rPr>
                <w:rFonts w:eastAsiaTheme="minorEastAsia"/>
                <w:sz w:val="22"/>
                <w:szCs w:val="22"/>
                <w:vertAlign w:val="subscript"/>
              </w:rPr>
              <w:t>DS</w:t>
            </w:r>
            <w:proofErr w:type="spellEnd"/>
          </w:p>
        </w:tc>
        <w:tc>
          <w:tcPr>
            <w:tcW w:w="2837" w:type="dxa"/>
            <w:tcBorders>
              <w:top w:val="nil"/>
              <w:left w:val="nil"/>
              <w:bottom w:val="nil"/>
              <w:right w:val="nil"/>
            </w:tcBorders>
            <w:vAlign w:val="bottom"/>
          </w:tcPr>
          <w:p w14:paraId="486B9707" w14:textId="77777777" w:rsidR="00A94B85" w:rsidRPr="00352D55" w:rsidRDefault="00A94B85">
            <w:pPr>
              <w:spacing w:after="0"/>
              <w:ind w:left="0" w:firstLine="0"/>
              <w:jc w:val="left"/>
              <w:rPr>
                <w:sz w:val="22"/>
                <w:szCs w:val="22"/>
              </w:rPr>
            </w:pPr>
          </w:p>
        </w:tc>
        <w:tc>
          <w:tcPr>
            <w:tcW w:w="1844" w:type="dxa"/>
            <w:tcBorders>
              <w:top w:val="nil"/>
              <w:left w:val="nil"/>
              <w:bottom w:val="nil"/>
              <w:right w:val="nil"/>
            </w:tcBorders>
          </w:tcPr>
          <w:p w14:paraId="628DB1F2" w14:textId="77777777" w:rsidR="00A94B85" w:rsidRPr="00352D55" w:rsidRDefault="00000000">
            <w:pPr>
              <w:spacing w:after="0"/>
              <w:ind w:left="0" w:firstLine="0"/>
              <w:jc w:val="left"/>
              <w:rPr>
                <w:rFonts w:eastAsiaTheme="minorEastAsia"/>
                <w:sz w:val="22"/>
                <w:szCs w:val="22"/>
              </w:rPr>
            </w:pPr>
            <w:r w:rsidRPr="00352D55">
              <w:rPr>
                <w:rFonts w:eastAsiaTheme="minorEastAsia"/>
                <w:sz w:val="22"/>
                <w:szCs w:val="22"/>
              </w:rPr>
              <w:t>38.31±15.34</w:t>
            </w:r>
          </w:p>
        </w:tc>
        <w:tc>
          <w:tcPr>
            <w:tcW w:w="1700" w:type="dxa"/>
            <w:tcBorders>
              <w:top w:val="nil"/>
              <w:left w:val="nil"/>
              <w:bottom w:val="nil"/>
              <w:right w:val="nil"/>
            </w:tcBorders>
          </w:tcPr>
          <w:p w14:paraId="70F078E9" w14:textId="77777777" w:rsidR="00A94B85" w:rsidRPr="00352D55" w:rsidRDefault="00000000">
            <w:pPr>
              <w:spacing w:after="0"/>
              <w:ind w:left="0" w:firstLine="0"/>
              <w:jc w:val="left"/>
              <w:rPr>
                <w:rFonts w:eastAsiaTheme="minorEastAsia"/>
                <w:sz w:val="22"/>
                <w:szCs w:val="22"/>
              </w:rPr>
            </w:pPr>
            <w:r w:rsidRPr="00352D55">
              <w:rPr>
                <w:rFonts w:eastAsiaTheme="minorEastAsia"/>
                <w:sz w:val="22"/>
                <w:szCs w:val="22"/>
              </w:rPr>
              <w:t>59.08(51,69.92)</w:t>
            </w:r>
          </w:p>
        </w:tc>
        <w:tc>
          <w:tcPr>
            <w:tcW w:w="994" w:type="dxa"/>
            <w:tcBorders>
              <w:top w:val="nil"/>
              <w:left w:val="nil"/>
              <w:bottom w:val="nil"/>
              <w:right w:val="nil"/>
            </w:tcBorders>
          </w:tcPr>
          <w:p w14:paraId="545B8757" w14:textId="77777777" w:rsidR="00A94B85" w:rsidRPr="00352D55" w:rsidRDefault="00000000">
            <w:pPr>
              <w:spacing w:after="0"/>
              <w:ind w:left="0" w:firstLine="0"/>
              <w:jc w:val="left"/>
              <w:rPr>
                <w:rFonts w:eastAsiaTheme="minorEastAsia"/>
                <w:sz w:val="22"/>
                <w:szCs w:val="22"/>
              </w:rPr>
            </w:pPr>
            <w:r w:rsidRPr="00352D55">
              <w:rPr>
                <w:rFonts w:eastAsiaTheme="minorEastAsia"/>
                <w:sz w:val="22"/>
                <w:szCs w:val="22"/>
              </w:rPr>
              <w:t>-5.758</w:t>
            </w:r>
          </w:p>
        </w:tc>
        <w:tc>
          <w:tcPr>
            <w:tcW w:w="886" w:type="dxa"/>
            <w:tcBorders>
              <w:top w:val="nil"/>
              <w:left w:val="nil"/>
              <w:bottom w:val="nil"/>
              <w:right w:val="nil"/>
            </w:tcBorders>
          </w:tcPr>
          <w:p w14:paraId="566408D1" w14:textId="77777777" w:rsidR="00A94B85" w:rsidRPr="00352D55" w:rsidRDefault="00000000">
            <w:pPr>
              <w:spacing w:after="0"/>
              <w:ind w:left="0" w:firstLine="0"/>
              <w:jc w:val="left"/>
              <w:rPr>
                <w:rFonts w:eastAsia="等线"/>
                <w:sz w:val="22"/>
                <w:szCs w:val="22"/>
              </w:rPr>
            </w:pPr>
            <w:r w:rsidRPr="00352D55">
              <w:rPr>
                <w:rFonts w:eastAsia="等线"/>
                <w:sz w:val="22"/>
                <w:szCs w:val="22"/>
              </w:rPr>
              <w:t>＜</w:t>
            </w:r>
            <w:r w:rsidRPr="00352D55">
              <w:rPr>
                <w:sz w:val="22"/>
                <w:szCs w:val="22"/>
              </w:rPr>
              <w:t>0.001</w:t>
            </w:r>
          </w:p>
        </w:tc>
      </w:tr>
      <w:tr w:rsidR="00A94B85" w:rsidRPr="00352D55" w14:paraId="6881E5D4" w14:textId="77777777">
        <w:trPr>
          <w:trHeight w:val="312"/>
        </w:trPr>
        <w:tc>
          <w:tcPr>
            <w:tcW w:w="819" w:type="dxa"/>
            <w:tcBorders>
              <w:top w:val="nil"/>
              <w:left w:val="nil"/>
              <w:bottom w:val="nil"/>
              <w:right w:val="nil"/>
            </w:tcBorders>
            <w:vAlign w:val="bottom"/>
          </w:tcPr>
          <w:p w14:paraId="333487E5"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tcPr>
          <w:p w14:paraId="014E3B34" w14:textId="77777777" w:rsidR="00A94B85" w:rsidRPr="00352D55" w:rsidRDefault="00000000">
            <w:pPr>
              <w:spacing w:after="0"/>
              <w:ind w:left="0" w:firstLine="0"/>
              <w:jc w:val="left"/>
              <w:rPr>
                <w:sz w:val="22"/>
                <w:szCs w:val="22"/>
              </w:rPr>
            </w:pPr>
            <w:r w:rsidRPr="00352D55">
              <w:rPr>
                <w:sz w:val="22"/>
                <w:szCs w:val="22"/>
              </w:rPr>
              <w:t xml:space="preserve">FAI </w:t>
            </w:r>
          </w:p>
        </w:tc>
        <w:tc>
          <w:tcPr>
            <w:tcW w:w="2837" w:type="dxa"/>
            <w:tcBorders>
              <w:top w:val="nil"/>
              <w:left w:val="nil"/>
              <w:bottom w:val="nil"/>
              <w:right w:val="nil"/>
            </w:tcBorders>
            <w:vAlign w:val="bottom"/>
          </w:tcPr>
          <w:p w14:paraId="3141F9A8" w14:textId="77777777" w:rsidR="00A94B85" w:rsidRPr="00352D55" w:rsidRDefault="00000000">
            <w:pPr>
              <w:spacing w:after="0"/>
              <w:ind w:left="0" w:firstLine="0"/>
              <w:jc w:val="left"/>
              <w:rPr>
                <w:sz w:val="22"/>
                <w:szCs w:val="22"/>
              </w:rPr>
            </w:pPr>
            <w:r w:rsidRPr="00352D55">
              <w:rPr>
                <w:sz w:val="22"/>
                <w:szCs w:val="22"/>
              </w:rPr>
              <w:t xml:space="preserve"> </w:t>
            </w:r>
          </w:p>
        </w:tc>
        <w:tc>
          <w:tcPr>
            <w:tcW w:w="1844" w:type="dxa"/>
            <w:tcBorders>
              <w:top w:val="nil"/>
              <w:left w:val="nil"/>
              <w:bottom w:val="nil"/>
              <w:right w:val="nil"/>
            </w:tcBorders>
          </w:tcPr>
          <w:p w14:paraId="4B136B9D" w14:textId="77777777" w:rsidR="00A94B85" w:rsidRPr="00352D55" w:rsidRDefault="00000000">
            <w:pPr>
              <w:spacing w:after="0"/>
              <w:ind w:left="0" w:firstLine="0"/>
              <w:jc w:val="left"/>
              <w:rPr>
                <w:sz w:val="22"/>
                <w:szCs w:val="22"/>
              </w:rPr>
            </w:pPr>
            <w:r w:rsidRPr="00352D55">
              <w:rPr>
                <w:sz w:val="22"/>
                <w:szCs w:val="22"/>
              </w:rPr>
              <w:t xml:space="preserve">-75.13±8.32 </w:t>
            </w:r>
          </w:p>
        </w:tc>
        <w:tc>
          <w:tcPr>
            <w:tcW w:w="1700" w:type="dxa"/>
            <w:tcBorders>
              <w:top w:val="nil"/>
              <w:left w:val="nil"/>
              <w:bottom w:val="nil"/>
              <w:right w:val="nil"/>
            </w:tcBorders>
          </w:tcPr>
          <w:p w14:paraId="43143340" w14:textId="77777777" w:rsidR="00A94B85" w:rsidRPr="00352D55" w:rsidRDefault="00000000">
            <w:pPr>
              <w:spacing w:after="0"/>
              <w:ind w:left="0" w:firstLine="0"/>
              <w:jc w:val="left"/>
              <w:rPr>
                <w:sz w:val="22"/>
                <w:szCs w:val="22"/>
              </w:rPr>
            </w:pPr>
            <w:r w:rsidRPr="00352D55">
              <w:rPr>
                <w:sz w:val="22"/>
                <w:szCs w:val="22"/>
              </w:rPr>
              <w:t xml:space="preserve">-76.36±7.20 </w:t>
            </w:r>
          </w:p>
        </w:tc>
        <w:tc>
          <w:tcPr>
            <w:tcW w:w="994" w:type="dxa"/>
            <w:tcBorders>
              <w:top w:val="nil"/>
              <w:left w:val="nil"/>
              <w:bottom w:val="nil"/>
              <w:right w:val="nil"/>
            </w:tcBorders>
          </w:tcPr>
          <w:p w14:paraId="78FEEBDF" w14:textId="77777777" w:rsidR="00A94B85" w:rsidRPr="00352D55" w:rsidRDefault="00000000">
            <w:pPr>
              <w:spacing w:after="0"/>
              <w:ind w:left="0" w:firstLine="0"/>
              <w:jc w:val="left"/>
              <w:rPr>
                <w:sz w:val="22"/>
                <w:szCs w:val="22"/>
              </w:rPr>
            </w:pPr>
            <w:r w:rsidRPr="00352D55">
              <w:rPr>
                <w:sz w:val="22"/>
                <w:szCs w:val="22"/>
              </w:rPr>
              <w:t xml:space="preserve">0.672 </w:t>
            </w:r>
          </w:p>
        </w:tc>
        <w:tc>
          <w:tcPr>
            <w:tcW w:w="886" w:type="dxa"/>
            <w:tcBorders>
              <w:top w:val="nil"/>
              <w:left w:val="nil"/>
              <w:bottom w:val="nil"/>
              <w:right w:val="nil"/>
            </w:tcBorders>
          </w:tcPr>
          <w:p w14:paraId="66ABD11B" w14:textId="77777777" w:rsidR="00A94B85" w:rsidRPr="00352D55" w:rsidRDefault="00000000">
            <w:pPr>
              <w:spacing w:after="0"/>
              <w:ind w:left="0" w:firstLine="0"/>
              <w:jc w:val="left"/>
              <w:rPr>
                <w:sz w:val="22"/>
                <w:szCs w:val="22"/>
              </w:rPr>
            </w:pPr>
            <w:r w:rsidRPr="00352D55">
              <w:rPr>
                <w:sz w:val="22"/>
                <w:szCs w:val="22"/>
              </w:rPr>
              <w:t xml:space="preserve">0.503 </w:t>
            </w:r>
          </w:p>
        </w:tc>
      </w:tr>
      <w:tr w:rsidR="00A94B85" w:rsidRPr="00352D55" w14:paraId="636357CE" w14:textId="77777777">
        <w:trPr>
          <w:trHeight w:val="617"/>
        </w:trPr>
        <w:tc>
          <w:tcPr>
            <w:tcW w:w="819" w:type="dxa"/>
            <w:tcBorders>
              <w:top w:val="nil"/>
              <w:left w:val="nil"/>
              <w:bottom w:val="nil"/>
              <w:right w:val="nil"/>
            </w:tcBorders>
            <w:vAlign w:val="bottom"/>
          </w:tcPr>
          <w:p w14:paraId="5A5ADADE"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tcPr>
          <w:p w14:paraId="6A8B6338" w14:textId="77777777" w:rsidR="00A94B85" w:rsidRPr="00352D55" w:rsidRDefault="00000000">
            <w:pPr>
              <w:spacing w:after="36"/>
              <w:ind w:left="0" w:firstLine="0"/>
              <w:jc w:val="left"/>
              <w:rPr>
                <w:sz w:val="22"/>
                <w:szCs w:val="22"/>
              </w:rPr>
            </w:pPr>
            <w:r w:rsidRPr="00352D55">
              <w:rPr>
                <w:sz w:val="22"/>
                <w:szCs w:val="22"/>
              </w:rPr>
              <w:t xml:space="preserve">High-Risk Plaque </w:t>
            </w:r>
          </w:p>
          <w:p w14:paraId="006A3CC1" w14:textId="77777777" w:rsidR="00A94B85" w:rsidRPr="00352D55" w:rsidRDefault="00000000">
            <w:pPr>
              <w:spacing w:after="0"/>
              <w:ind w:left="0" w:firstLine="0"/>
              <w:jc w:val="left"/>
              <w:rPr>
                <w:sz w:val="22"/>
                <w:szCs w:val="22"/>
              </w:rPr>
            </w:pPr>
            <w:r w:rsidRPr="00352D55">
              <w:rPr>
                <w:sz w:val="22"/>
                <w:szCs w:val="22"/>
              </w:rPr>
              <w:t xml:space="preserve">(n, %) </w:t>
            </w:r>
          </w:p>
        </w:tc>
        <w:tc>
          <w:tcPr>
            <w:tcW w:w="2837" w:type="dxa"/>
            <w:tcBorders>
              <w:top w:val="nil"/>
              <w:left w:val="nil"/>
              <w:bottom w:val="nil"/>
              <w:right w:val="nil"/>
            </w:tcBorders>
            <w:vAlign w:val="bottom"/>
          </w:tcPr>
          <w:p w14:paraId="06A970B0" w14:textId="77777777" w:rsidR="00A94B85" w:rsidRPr="00352D55" w:rsidRDefault="00000000">
            <w:pPr>
              <w:spacing w:after="0"/>
              <w:ind w:left="0" w:firstLine="0"/>
              <w:jc w:val="left"/>
              <w:rPr>
                <w:sz w:val="22"/>
                <w:szCs w:val="22"/>
              </w:rPr>
            </w:pPr>
            <w:r w:rsidRPr="00352D55">
              <w:rPr>
                <w:sz w:val="22"/>
                <w:szCs w:val="22"/>
              </w:rPr>
              <w:t xml:space="preserve"> </w:t>
            </w:r>
          </w:p>
        </w:tc>
        <w:tc>
          <w:tcPr>
            <w:tcW w:w="1844" w:type="dxa"/>
            <w:tcBorders>
              <w:top w:val="nil"/>
              <w:left w:val="nil"/>
              <w:bottom w:val="nil"/>
              <w:right w:val="nil"/>
            </w:tcBorders>
            <w:vAlign w:val="bottom"/>
          </w:tcPr>
          <w:p w14:paraId="2D54C8BC" w14:textId="77777777" w:rsidR="00A94B85" w:rsidRPr="00352D55" w:rsidRDefault="00000000">
            <w:pPr>
              <w:spacing w:after="0"/>
              <w:ind w:left="0" w:firstLine="0"/>
              <w:jc w:val="left"/>
              <w:rPr>
                <w:sz w:val="22"/>
                <w:szCs w:val="22"/>
              </w:rPr>
            </w:pPr>
            <w:r w:rsidRPr="00352D55">
              <w:rPr>
                <w:sz w:val="22"/>
                <w:szCs w:val="22"/>
              </w:rPr>
              <w:t xml:space="preserve">4(6.6) </w:t>
            </w:r>
          </w:p>
        </w:tc>
        <w:tc>
          <w:tcPr>
            <w:tcW w:w="1700" w:type="dxa"/>
            <w:tcBorders>
              <w:top w:val="nil"/>
              <w:left w:val="nil"/>
              <w:bottom w:val="nil"/>
              <w:right w:val="nil"/>
            </w:tcBorders>
            <w:vAlign w:val="bottom"/>
          </w:tcPr>
          <w:p w14:paraId="28A5AD7F" w14:textId="77777777" w:rsidR="00A94B85" w:rsidRPr="00352D55" w:rsidRDefault="00000000">
            <w:pPr>
              <w:spacing w:after="0"/>
              <w:ind w:left="0" w:firstLine="0"/>
              <w:jc w:val="left"/>
              <w:rPr>
                <w:sz w:val="22"/>
                <w:szCs w:val="22"/>
              </w:rPr>
            </w:pPr>
            <w:r w:rsidRPr="00352D55">
              <w:rPr>
                <w:sz w:val="22"/>
                <w:szCs w:val="22"/>
              </w:rPr>
              <w:t xml:space="preserve">9(32.1) </w:t>
            </w:r>
          </w:p>
        </w:tc>
        <w:tc>
          <w:tcPr>
            <w:tcW w:w="994" w:type="dxa"/>
            <w:tcBorders>
              <w:top w:val="nil"/>
              <w:left w:val="nil"/>
              <w:bottom w:val="nil"/>
              <w:right w:val="nil"/>
            </w:tcBorders>
            <w:vAlign w:val="bottom"/>
          </w:tcPr>
          <w:p w14:paraId="76FDA97A" w14:textId="77777777" w:rsidR="00A94B85" w:rsidRPr="00352D55" w:rsidRDefault="00000000">
            <w:pPr>
              <w:spacing w:after="0"/>
              <w:ind w:left="0" w:firstLine="0"/>
              <w:jc w:val="left"/>
              <w:rPr>
                <w:sz w:val="22"/>
                <w:szCs w:val="22"/>
              </w:rPr>
            </w:pPr>
            <w:r w:rsidRPr="00352D55">
              <w:rPr>
                <w:sz w:val="22"/>
                <w:szCs w:val="22"/>
              </w:rPr>
              <w:t xml:space="preserve">8.125 </w:t>
            </w:r>
          </w:p>
        </w:tc>
        <w:tc>
          <w:tcPr>
            <w:tcW w:w="886" w:type="dxa"/>
            <w:tcBorders>
              <w:top w:val="nil"/>
              <w:left w:val="nil"/>
              <w:bottom w:val="nil"/>
              <w:right w:val="nil"/>
            </w:tcBorders>
            <w:vAlign w:val="bottom"/>
          </w:tcPr>
          <w:p w14:paraId="7C5BA8B0" w14:textId="77777777" w:rsidR="00A94B85" w:rsidRPr="00352D55" w:rsidRDefault="00000000">
            <w:pPr>
              <w:spacing w:after="0"/>
              <w:ind w:left="0" w:firstLine="0"/>
              <w:jc w:val="left"/>
              <w:rPr>
                <w:sz w:val="22"/>
                <w:szCs w:val="22"/>
              </w:rPr>
            </w:pPr>
            <w:r w:rsidRPr="00352D55">
              <w:rPr>
                <w:sz w:val="22"/>
                <w:szCs w:val="22"/>
              </w:rPr>
              <w:t xml:space="preserve">0.004 </w:t>
            </w:r>
          </w:p>
        </w:tc>
      </w:tr>
      <w:tr w:rsidR="00A94B85" w:rsidRPr="00352D55" w14:paraId="6BE5A00F" w14:textId="77777777">
        <w:trPr>
          <w:trHeight w:val="319"/>
        </w:trPr>
        <w:tc>
          <w:tcPr>
            <w:tcW w:w="819" w:type="dxa"/>
            <w:tcBorders>
              <w:top w:val="nil"/>
              <w:left w:val="nil"/>
              <w:bottom w:val="nil"/>
              <w:right w:val="nil"/>
            </w:tcBorders>
            <w:vAlign w:val="bottom"/>
          </w:tcPr>
          <w:p w14:paraId="752C5B04" w14:textId="77777777" w:rsidR="00A94B85" w:rsidRPr="00352D55" w:rsidRDefault="00000000">
            <w:pPr>
              <w:spacing w:after="0"/>
              <w:ind w:left="108" w:firstLine="0"/>
              <w:jc w:val="left"/>
              <w:rPr>
                <w:sz w:val="22"/>
                <w:szCs w:val="22"/>
              </w:rPr>
            </w:pPr>
            <w:r w:rsidRPr="00352D55">
              <w:rPr>
                <w:color w:val="FF0000"/>
                <w:sz w:val="22"/>
                <w:szCs w:val="22"/>
              </w:rPr>
              <w:t xml:space="preserve"> </w:t>
            </w:r>
          </w:p>
        </w:tc>
        <w:tc>
          <w:tcPr>
            <w:tcW w:w="1841" w:type="dxa"/>
            <w:tcBorders>
              <w:top w:val="nil"/>
              <w:left w:val="nil"/>
              <w:bottom w:val="nil"/>
              <w:right w:val="nil"/>
            </w:tcBorders>
            <w:vAlign w:val="bottom"/>
          </w:tcPr>
          <w:p w14:paraId="41AC98D9" w14:textId="77777777" w:rsidR="00A94B85" w:rsidRPr="00352D55" w:rsidRDefault="00000000">
            <w:pPr>
              <w:spacing w:after="0"/>
              <w:ind w:left="0" w:firstLine="0"/>
              <w:jc w:val="left"/>
              <w:rPr>
                <w:sz w:val="22"/>
                <w:szCs w:val="22"/>
              </w:rPr>
            </w:pPr>
            <w:r w:rsidRPr="00352D55">
              <w:rPr>
                <w:sz w:val="22"/>
                <w:szCs w:val="22"/>
              </w:rPr>
              <w:t xml:space="preserve"> </w:t>
            </w:r>
          </w:p>
        </w:tc>
        <w:tc>
          <w:tcPr>
            <w:tcW w:w="2837" w:type="dxa"/>
            <w:tcBorders>
              <w:top w:val="nil"/>
              <w:left w:val="nil"/>
              <w:bottom w:val="nil"/>
              <w:right w:val="nil"/>
            </w:tcBorders>
          </w:tcPr>
          <w:p w14:paraId="157081FE" w14:textId="77777777" w:rsidR="00A94B85" w:rsidRPr="00352D55" w:rsidRDefault="00000000">
            <w:pPr>
              <w:spacing w:after="0"/>
              <w:ind w:left="0" w:firstLine="0"/>
              <w:jc w:val="left"/>
              <w:rPr>
                <w:sz w:val="22"/>
                <w:szCs w:val="22"/>
              </w:rPr>
            </w:pPr>
            <w:r w:rsidRPr="00352D55">
              <w:rPr>
                <w:sz w:val="22"/>
                <w:szCs w:val="22"/>
              </w:rPr>
              <w:t>Low</w:t>
            </w:r>
            <w:r w:rsidRPr="00352D55">
              <w:rPr>
                <w:rFonts w:eastAsia="等线"/>
                <w:sz w:val="22"/>
                <w:szCs w:val="22"/>
              </w:rPr>
              <w:t>‐</w:t>
            </w:r>
            <w:r w:rsidRPr="00352D55">
              <w:rPr>
                <w:sz w:val="22"/>
                <w:szCs w:val="22"/>
              </w:rPr>
              <w:t xml:space="preserve">density plaque, (n, %) </w:t>
            </w:r>
          </w:p>
        </w:tc>
        <w:tc>
          <w:tcPr>
            <w:tcW w:w="1844" w:type="dxa"/>
            <w:tcBorders>
              <w:top w:val="nil"/>
              <w:left w:val="nil"/>
              <w:bottom w:val="nil"/>
              <w:right w:val="nil"/>
            </w:tcBorders>
          </w:tcPr>
          <w:p w14:paraId="1837B9DA" w14:textId="77777777" w:rsidR="00A94B85" w:rsidRPr="00352D55" w:rsidRDefault="00000000">
            <w:pPr>
              <w:spacing w:after="0"/>
              <w:ind w:left="0" w:firstLine="0"/>
              <w:jc w:val="left"/>
              <w:rPr>
                <w:sz w:val="22"/>
                <w:szCs w:val="22"/>
              </w:rPr>
            </w:pPr>
            <w:r w:rsidRPr="00352D55">
              <w:rPr>
                <w:sz w:val="22"/>
                <w:szCs w:val="22"/>
              </w:rPr>
              <w:t xml:space="preserve">4(6.6) </w:t>
            </w:r>
          </w:p>
        </w:tc>
        <w:tc>
          <w:tcPr>
            <w:tcW w:w="1700" w:type="dxa"/>
            <w:tcBorders>
              <w:top w:val="nil"/>
              <w:left w:val="nil"/>
              <w:bottom w:val="nil"/>
              <w:right w:val="nil"/>
            </w:tcBorders>
          </w:tcPr>
          <w:p w14:paraId="2CE1AC19" w14:textId="77777777" w:rsidR="00A94B85" w:rsidRPr="00352D55" w:rsidRDefault="00000000">
            <w:pPr>
              <w:spacing w:after="0"/>
              <w:ind w:left="0" w:firstLine="0"/>
              <w:jc w:val="left"/>
              <w:rPr>
                <w:sz w:val="22"/>
                <w:szCs w:val="22"/>
              </w:rPr>
            </w:pPr>
            <w:r w:rsidRPr="00352D55">
              <w:rPr>
                <w:sz w:val="22"/>
                <w:szCs w:val="22"/>
              </w:rPr>
              <w:t xml:space="preserve">9(32.1) </w:t>
            </w:r>
          </w:p>
        </w:tc>
        <w:tc>
          <w:tcPr>
            <w:tcW w:w="994" w:type="dxa"/>
            <w:tcBorders>
              <w:top w:val="nil"/>
              <w:left w:val="nil"/>
              <w:bottom w:val="nil"/>
              <w:right w:val="nil"/>
            </w:tcBorders>
          </w:tcPr>
          <w:p w14:paraId="689414FE" w14:textId="77777777" w:rsidR="00A94B85" w:rsidRPr="00352D55" w:rsidRDefault="00000000">
            <w:pPr>
              <w:spacing w:after="0"/>
              <w:ind w:left="0" w:firstLine="0"/>
              <w:jc w:val="left"/>
              <w:rPr>
                <w:sz w:val="22"/>
                <w:szCs w:val="22"/>
              </w:rPr>
            </w:pPr>
            <w:r w:rsidRPr="00352D55">
              <w:rPr>
                <w:sz w:val="22"/>
                <w:szCs w:val="22"/>
              </w:rPr>
              <w:t xml:space="preserve">8.125 </w:t>
            </w:r>
          </w:p>
        </w:tc>
        <w:tc>
          <w:tcPr>
            <w:tcW w:w="886" w:type="dxa"/>
            <w:tcBorders>
              <w:top w:val="nil"/>
              <w:left w:val="nil"/>
              <w:bottom w:val="nil"/>
              <w:right w:val="nil"/>
            </w:tcBorders>
          </w:tcPr>
          <w:p w14:paraId="13F65348" w14:textId="77777777" w:rsidR="00A94B85" w:rsidRPr="00352D55" w:rsidRDefault="00000000">
            <w:pPr>
              <w:spacing w:after="0"/>
              <w:ind w:left="0" w:firstLine="0"/>
              <w:jc w:val="left"/>
              <w:rPr>
                <w:sz w:val="22"/>
                <w:szCs w:val="22"/>
              </w:rPr>
            </w:pPr>
            <w:r w:rsidRPr="00352D55">
              <w:rPr>
                <w:sz w:val="22"/>
                <w:szCs w:val="22"/>
              </w:rPr>
              <w:t xml:space="preserve">0.004 </w:t>
            </w:r>
          </w:p>
        </w:tc>
      </w:tr>
      <w:tr w:rsidR="00A94B85" w:rsidRPr="00352D55" w14:paraId="13A3FCCC" w14:textId="77777777">
        <w:trPr>
          <w:trHeight w:val="305"/>
        </w:trPr>
        <w:tc>
          <w:tcPr>
            <w:tcW w:w="819" w:type="dxa"/>
            <w:tcBorders>
              <w:top w:val="nil"/>
              <w:left w:val="nil"/>
              <w:bottom w:val="nil"/>
              <w:right w:val="nil"/>
            </w:tcBorders>
            <w:vAlign w:val="bottom"/>
          </w:tcPr>
          <w:p w14:paraId="633A5469" w14:textId="77777777" w:rsidR="00A94B85" w:rsidRPr="00352D55" w:rsidRDefault="00000000">
            <w:pPr>
              <w:spacing w:after="0"/>
              <w:ind w:left="108" w:firstLine="0"/>
              <w:jc w:val="left"/>
              <w:rPr>
                <w:sz w:val="22"/>
                <w:szCs w:val="22"/>
              </w:rPr>
            </w:pPr>
            <w:r w:rsidRPr="00352D55">
              <w:rPr>
                <w:color w:val="FF0000"/>
                <w:sz w:val="22"/>
                <w:szCs w:val="22"/>
              </w:rPr>
              <w:t xml:space="preserve"> </w:t>
            </w:r>
          </w:p>
        </w:tc>
        <w:tc>
          <w:tcPr>
            <w:tcW w:w="1841" w:type="dxa"/>
            <w:tcBorders>
              <w:top w:val="nil"/>
              <w:left w:val="nil"/>
              <w:bottom w:val="nil"/>
              <w:right w:val="nil"/>
            </w:tcBorders>
            <w:vAlign w:val="bottom"/>
          </w:tcPr>
          <w:p w14:paraId="4FC52ED0" w14:textId="77777777" w:rsidR="00A94B85" w:rsidRPr="00352D55" w:rsidRDefault="00000000">
            <w:pPr>
              <w:spacing w:after="0"/>
              <w:ind w:left="0" w:firstLine="0"/>
              <w:jc w:val="left"/>
              <w:rPr>
                <w:sz w:val="22"/>
                <w:szCs w:val="22"/>
              </w:rPr>
            </w:pPr>
            <w:r w:rsidRPr="00352D55">
              <w:rPr>
                <w:sz w:val="22"/>
                <w:szCs w:val="22"/>
              </w:rPr>
              <w:t xml:space="preserve"> </w:t>
            </w:r>
          </w:p>
        </w:tc>
        <w:tc>
          <w:tcPr>
            <w:tcW w:w="2837" w:type="dxa"/>
            <w:tcBorders>
              <w:top w:val="nil"/>
              <w:left w:val="nil"/>
              <w:bottom w:val="nil"/>
              <w:right w:val="nil"/>
            </w:tcBorders>
          </w:tcPr>
          <w:p w14:paraId="5AA1C644" w14:textId="77777777" w:rsidR="00A94B85" w:rsidRPr="00352D55" w:rsidRDefault="00000000">
            <w:pPr>
              <w:spacing w:after="0"/>
              <w:ind w:left="0" w:firstLine="0"/>
              <w:jc w:val="left"/>
              <w:rPr>
                <w:sz w:val="22"/>
                <w:szCs w:val="22"/>
              </w:rPr>
            </w:pPr>
            <w:r w:rsidRPr="00352D55">
              <w:rPr>
                <w:sz w:val="22"/>
                <w:szCs w:val="22"/>
              </w:rPr>
              <w:t xml:space="preserve">Spotty calcification, (n, %) </w:t>
            </w:r>
          </w:p>
        </w:tc>
        <w:tc>
          <w:tcPr>
            <w:tcW w:w="1844" w:type="dxa"/>
            <w:tcBorders>
              <w:top w:val="nil"/>
              <w:left w:val="nil"/>
              <w:bottom w:val="nil"/>
              <w:right w:val="nil"/>
            </w:tcBorders>
          </w:tcPr>
          <w:p w14:paraId="0B3FFD57" w14:textId="77777777" w:rsidR="00A94B85" w:rsidRPr="00352D55" w:rsidRDefault="00000000">
            <w:pPr>
              <w:spacing w:after="0"/>
              <w:ind w:left="0" w:firstLine="0"/>
              <w:jc w:val="left"/>
              <w:rPr>
                <w:sz w:val="22"/>
                <w:szCs w:val="22"/>
              </w:rPr>
            </w:pPr>
            <w:r w:rsidRPr="00352D55">
              <w:rPr>
                <w:sz w:val="22"/>
                <w:szCs w:val="22"/>
              </w:rPr>
              <w:t xml:space="preserve">4(6.6) </w:t>
            </w:r>
          </w:p>
        </w:tc>
        <w:tc>
          <w:tcPr>
            <w:tcW w:w="1700" w:type="dxa"/>
            <w:tcBorders>
              <w:top w:val="nil"/>
              <w:left w:val="nil"/>
              <w:bottom w:val="nil"/>
              <w:right w:val="nil"/>
            </w:tcBorders>
          </w:tcPr>
          <w:p w14:paraId="30E6B5E4" w14:textId="77777777" w:rsidR="00A94B85" w:rsidRPr="00352D55" w:rsidRDefault="00000000">
            <w:pPr>
              <w:spacing w:after="0"/>
              <w:ind w:left="0" w:firstLine="0"/>
              <w:jc w:val="left"/>
              <w:rPr>
                <w:sz w:val="22"/>
                <w:szCs w:val="22"/>
              </w:rPr>
            </w:pPr>
            <w:r w:rsidRPr="00352D55">
              <w:rPr>
                <w:sz w:val="22"/>
                <w:szCs w:val="22"/>
              </w:rPr>
              <w:t xml:space="preserve">2(7.1) </w:t>
            </w:r>
          </w:p>
        </w:tc>
        <w:tc>
          <w:tcPr>
            <w:tcW w:w="994" w:type="dxa"/>
            <w:tcBorders>
              <w:top w:val="nil"/>
              <w:left w:val="nil"/>
              <w:bottom w:val="nil"/>
              <w:right w:val="nil"/>
            </w:tcBorders>
          </w:tcPr>
          <w:p w14:paraId="1DDCCA04" w14:textId="77777777" w:rsidR="00A94B85" w:rsidRPr="00352D55" w:rsidRDefault="00000000">
            <w:pPr>
              <w:spacing w:after="0"/>
              <w:ind w:left="0" w:firstLine="0"/>
              <w:jc w:val="left"/>
              <w:rPr>
                <w:sz w:val="22"/>
                <w:szCs w:val="22"/>
              </w:rPr>
            </w:pPr>
            <w:r w:rsidRPr="00352D55">
              <w:rPr>
                <w:sz w:val="22"/>
                <w:szCs w:val="22"/>
              </w:rPr>
              <w:t xml:space="preserve">0 </w:t>
            </w:r>
          </w:p>
        </w:tc>
        <w:tc>
          <w:tcPr>
            <w:tcW w:w="886" w:type="dxa"/>
            <w:tcBorders>
              <w:top w:val="nil"/>
              <w:left w:val="nil"/>
              <w:bottom w:val="nil"/>
              <w:right w:val="nil"/>
            </w:tcBorders>
          </w:tcPr>
          <w:p w14:paraId="3A3EBB4B" w14:textId="77777777" w:rsidR="00A94B85" w:rsidRPr="00352D55" w:rsidRDefault="00000000">
            <w:pPr>
              <w:spacing w:after="0"/>
              <w:ind w:left="0" w:firstLine="0"/>
              <w:jc w:val="left"/>
              <w:rPr>
                <w:sz w:val="22"/>
                <w:szCs w:val="22"/>
              </w:rPr>
            </w:pPr>
            <w:r w:rsidRPr="00352D55">
              <w:rPr>
                <w:sz w:val="22"/>
                <w:szCs w:val="22"/>
              </w:rPr>
              <w:t xml:space="preserve">1 </w:t>
            </w:r>
          </w:p>
        </w:tc>
      </w:tr>
      <w:tr w:rsidR="00A94B85" w:rsidRPr="00352D55" w14:paraId="27FBD955" w14:textId="77777777">
        <w:trPr>
          <w:trHeight w:val="319"/>
        </w:trPr>
        <w:tc>
          <w:tcPr>
            <w:tcW w:w="819" w:type="dxa"/>
            <w:tcBorders>
              <w:top w:val="nil"/>
              <w:left w:val="nil"/>
              <w:bottom w:val="nil"/>
              <w:right w:val="nil"/>
            </w:tcBorders>
            <w:vAlign w:val="bottom"/>
          </w:tcPr>
          <w:p w14:paraId="1525DBB4"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vAlign w:val="bottom"/>
          </w:tcPr>
          <w:p w14:paraId="686A47B4" w14:textId="77777777" w:rsidR="00A94B85" w:rsidRPr="00352D55" w:rsidRDefault="00000000">
            <w:pPr>
              <w:spacing w:after="0"/>
              <w:ind w:left="0" w:firstLine="0"/>
              <w:jc w:val="left"/>
              <w:rPr>
                <w:sz w:val="22"/>
                <w:szCs w:val="22"/>
              </w:rPr>
            </w:pPr>
            <w:r w:rsidRPr="00352D55">
              <w:rPr>
                <w:sz w:val="22"/>
                <w:szCs w:val="22"/>
              </w:rPr>
              <w:t xml:space="preserve"> </w:t>
            </w:r>
          </w:p>
        </w:tc>
        <w:tc>
          <w:tcPr>
            <w:tcW w:w="2837" w:type="dxa"/>
            <w:tcBorders>
              <w:top w:val="nil"/>
              <w:left w:val="nil"/>
              <w:bottom w:val="nil"/>
              <w:right w:val="nil"/>
            </w:tcBorders>
          </w:tcPr>
          <w:p w14:paraId="504DB0E3" w14:textId="77777777" w:rsidR="00A94B85" w:rsidRPr="00352D55" w:rsidRDefault="00000000">
            <w:pPr>
              <w:spacing w:after="0"/>
              <w:ind w:left="0" w:firstLine="0"/>
              <w:jc w:val="left"/>
              <w:rPr>
                <w:sz w:val="22"/>
                <w:szCs w:val="22"/>
              </w:rPr>
            </w:pPr>
            <w:r w:rsidRPr="00352D55">
              <w:rPr>
                <w:sz w:val="22"/>
                <w:szCs w:val="22"/>
              </w:rPr>
              <w:t>Napkin</w:t>
            </w:r>
            <w:r w:rsidRPr="00352D55">
              <w:rPr>
                <w:rFonts w:eastAsia="等线"/>
                <w:sz w:val="22"/>
                <w:szCs w:val="22"/>
              </w:rPr>
              <w:t>‐</w:t>
            </w:r>
            <w:r w:rsidRPr="00352D55">
              <w:rPr>
                <w:sz w:val="22"/>
                <w:szCs w:val="22"/>
              </w:rPr>
              <w:t xml:space="preserve">ring sign, (n, %) </w:t>
            </w:r>
          </w:p>
        </w:tc>
        <w:tc>
          <w:tcPr>
            <w:tcW w:w="1844" w:type="dxa"/>
            <w:tcBorders>
              <w:top w:val="nil"/>
              <w:left w:val="nil"/>
              <w:bottom w:val="nil"/>
              <w:right w:val="nil"/>
            </w:tcBorders>
          </w:tcPr>
          <w:p w14:paraId="4F87CEE7" w14:textId="77777777" w:rsidR="00A94B85" w:rsidRPr="00352D55" w:rsidRDefault="00000000">
            <w:pPr>
              <w:spacing w:after="0"/>
              <w:ind w:left="0" w:firstLine="0"/>
              <w:jc w:val="left"/>
              <w:rPr>
                <w:sz w:val="22"/>
                <w:szCs w:val="22"/>
              </w:rPr>
            </w:pPr>
            <w:r w:rsidRPr="00352D55">
              <w:rPr>
                <w:sz w:val="22"/>
                <w:szCs w:val="22"/>
              </w:rPr>
              <w:t xml:space="preserve">3(4.9) </w:t>
            </w:r>
          </w:p>
        </w:tc>
        <w:tc>
          <w:tcPr>
            <w:tcW w:w="1700" w:type="dxa"/>
            <w:tcBorders>
              <w:top w:val="nil"/>
              <w:left w:val="nil"/>
              <w:bottom w:val="nil"/>
              <w:right w:val="nil"/>
            </w:tcBorders>
          </w:tcPr>
          <w:p w14:paraId="281956FA" w14:textId="77777777" w:rsidR="00A94B85" w:rsidRPr="00352D55" w:rsidRDefault="00000000">
            <w:pPr>
              <w:spacing w:after="0"/>
              <w:ind w:left="0" w:firstLine="0"/>
              <w:jc w:val="left"/>
              <w:rPr>
                <w:sz w:val="22"/>
                <w:szCs w:val="22"/>
              </w:rPr>
            </w:pPr>
            <w:r w:rsidRPr="00352D55">
              <w:rPr>
                <w:sz w:val="22"/>
                <w:szCs w:val="22"/>
              </w:rPr>
              <w:t xml:space="preserve">5(17.9) </w:t>
            </w:r>
          </w:p>
        </w:tc>
        <w:tc>
          <w:tcPr>
            <w:tcW w:w="994" w:type="dxa"/>
            <w:tcBorders>
              <w:top w:val="nil"/>
              <w:left w:val="nil"/>
              <w:bottom w:val="nil"/>
              <w:right w:val="nil"/>
            </w:tcBorders>
          </w:tcPr>
          <w:p w14:paraId="6F2A6D3D" w14:textId="77777777" w:rsidR="00A94B85" w:rsidRPr="00352D55" w:rsidRDefault="00000000">
            <w:pPr>
              <w:spacing w:after="0"/>
              <w:ind w:left="0" w:firstLine="0"/>
              <w:jc w:val="left"/>
              <w:rPr>
                <w:sz w:val="22"/>
                <w:szCs w:val="22"/>
              </w:rPr>
            </w:pPr>
            <w:r w:rsidRPr="00352D55">
              <w:rPr>
                <w:sz w:val="22"/>
                <w:szCs w:val="22"/>
              </w:rPr>
              <w:t xml:space="preserve">2.505 </w:t>
            </w:r>
          </w:p>
        </w:tc>
        <w:tc>
          <w:tcPr>
            <w:tcW w:w="886" w:type="dxa"/>
            <w:tcBorders>
              <w:top w:val="nil"/>
              <w:left w:val="nil"/>
              <w:bottom w:val="nil"/>
              <w:right w:val="nil"/>
            </w:tcBorders>
          </w:tcPr>
          <w:p w14:paraId="49ADB4BF" w14:textId="77777777" w:rsidR="00A94B85" w:rsidRPr="00352D55" w:rsidRDefault="00000000">
            <w:pPr>
              <w:spacing w:after="0"/>
              <w:ind w:left="0" w:firstLine="0"/>
              <w:jc w:val="left"/>
              <w:rPr>
                <w:sz w:val="22"/>
                <w:szCs w:val="22"/>
              </w:rPr>
            </w:pPr>
            <w:r w:rsidRPr="00352D55">
              <w:rPr>
                <w:sz w:val="22"/>
                <w:szCs w:val="22"/>
              </w:rPr>
              <w:t xml:space="preserve">0.113 </w:t>
            </w:r>
          </w:p>
        </w:tc>
      </w:tr>
      <w:tr w:rsidR="00A94B85" w:rsidRPr="00352D55" w14:paraId="6EF1FC31" w14:textId="77777777">
        <w:trPr>
          <w:trHeight w:val="312"/>
        </w:trPr>
        <w:tc>
          <w:tcPr>
            <w:tcW w:w="819" w:type="dxa"/>
            <w:tcBorders>
              <w:top w:val="nil"/>
              <w:left w:val="nil"/>
              <w:bottom w:val="nil"/>
              <w:right w:val="nil"/>
            </w:tcBorders>
            <w:vAlign w:val="bottom"/>
          </w:tcPr>
          <w:p w14:paraId="03CD5279"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vAlign w:val="bottom"/>
          </w:tcPr>
          <w:p w14:paraId="76E18F18" w14:textId="77777777" w:rsidR="00A94B85" w:rsidRPr="00352D55" w:rsidRDefault="00000000">
            <w:pPr>
              <w:spacing w:after="0"/>
              <w:ind w:left="0" w:firstLine="0"/>
              <w:jc w:val="left"/>
              <w:rPr>
                <w:sz w:val="22"/>
                <w:szCs w:val="22"/>
              </w:rPr>
            </w:pPr>
            <w:r w:rsidRPr="00352D55">
              <w:rPr>
                <w:sz w:val="22"/>
                <w:szCs w:val="22"/>
              </w:rPr>
              <w:t xml:space="preserve"> </w:t>
            </w:r>
          </w:p>
        </w:tc>
        <w:tc>
          <w:tcPr>
            <w:tcW w:w="2837" w:type="dxa"/>
            <w:tcBorders>
              <w:top w:val="nil"/>
              <w:left w:val="nil"/>
              <w:bottom w:val="nil"/>
              <w:right w:val="nil"/>
            </w:tcBorders>
          </w:tcPr>
          <w:p w14:paraId="463B9330" w14:textId="77777777" w:rsidR="00A94B85" w:rsidRPr="00352D55" w:rsidRDefault="00000000">
            <w:pPr>
              <w:spacing w:after="0"/>
              <w:ind w:left="0" w:firstLine="0"/>
              <w:jc w:val="left"/>
              <w:rPr>
                <w:sz w:val="22"/>
                <w:szCs w:val="22"/>
              </w:rPr>
            </w:pPr>
            <w:r w:rsidRPr="00352D55">
              <w:rPr>
                <w:sz w:val="22"/>
                <w:szCs w:val="22"/>
              </w:rPr>
              <w:t xml:space="preserve">Positive remodeling, (n, %) </w:t>
            </w:r>
          </w:p>
        </w:tc>
        <w:tc>
          <w:tcPr>
            <w:tcW w:w="1844" w:type="dxa"/>
            <w:tcBorders>
              <w:top w:val="nil"/>
              <w:left w:val="nil"/>
              <w:bottom w:val="nil"/>
              <w:right w:val="nil"/>
            </w:tcBorders>
          </w:tcPr>
          <w:p w14:paraId="768A81DC" w14:textId="77777777" w:rsidR="00A94B85" w:rsidRPr="00352D55" w:rsidRDefault="00000000">
            <w:pPr>
              <w:spacing w:after="0"/>
              <w:ind w:left="0" w:firstLine="0"/>
              <w:jc w:val="left"/>
              <w:rPr>
                <w:sz w:val="22"/>
                <w:szCs w:val="22"/>
              </w:rPr>
            </w:pPr>
            <w:r w:rsidRPr="00352D55">
              <w:rPr>
                <w:sz w:val="22"/>
                <w:szCs w:val="22"/>
              </w:rPr>
              <w:t xml:space="preserve">14(23) </w:t>
            </w:r>
          </w:p>
        </w:tc>
        <w:tc>
          <w:tcPr>
            <w:tcW w:w="1700" w:type="dxa"/>
            <w:tcBorders>
              <w:top w:val="nil"/>
              <w:left w:val="nil"/>
              <w:bottom w:val="nil"/>
              <w:right w:val="nil"/>
            </w:tcBorders>
          </w:tcPr>
          <w:p w14:paraId="3AA4C491" w14:textId="77777777" w:rsidR="00A94B85" w:rsidRPr="00352D55" w:rsidRDefault="00000000">
            <w:pPr>
              <w:spacing w:after="0"/>
              <w:ind w:left="0" w:firstLine="0"/>
              <w:jc w:val="left"/>
              <w:rPr>
                <w:sz w:val="22"/>
                <w:szCs w:val="22"/>
              </w:rPr>
            </w:pPr>
            <w:r w:rsidRPr="00352D55">
              <w:rPr>
                <w:sz w:val="22"/>
                <w:szCs w:val="22"/>
              </w:rPr>
              <w:t xml:space="preserve">12(42.9) </w:t>
            </w:r>
          </w:p>
        </w:tc>
        <w:tc>
          <w:tcPr>
            <w:tcW w:w="994" w:type="dxa"/>
            <w:tcBorders>
              <w:top w:val="nil"/>
              <w:left w:val="nil"/>
              <w:bottom w:val="nil"/>
              <w:right w:val="nil"/>
            </w:tcBorders>
          </w:tcPr>
          <w:p w14:paraId="5E15BB07" w14:textId="77777777" w:rsidR="00A94B85" w:rsidRPr="00352D55" w:rsidRDefault="00000000">
            <w:pPr>
              <w:spacing w:after="0"/>
              <w:ind w:left="0" w:firstLine="0"/>
              <w:jc w:val="left"/>
              <w:rPr>
                <w:sz w:val="22"/>
                <w:szCs w:val="22"/>
              </w:rPr>
            </w:pPr>
            <w:r w:rsidRPr="00352D55">
              <w:rPr>
                <w:sz w:val="22"/>
                <w:szCs w:val="22"/>
              </w:rPr>
              <w:t xml:space="preserve">3.677 </w:t>
            </w:r>
          </w:p>
        </w:tc>
        <w:tc>
          <w:tcPr>
            <w:tcW w:w="886" w:type="dxa"/>
            <w:tcBorders>
              <w:top w:val="nil"/>
              <w:left w:val="nil"/>
              <w:bottom w:val="nil"/>
              <w:right w:val="nil"/>
            </w:tcBorders>
          </w:tcPr>
          <w:p w14:paraId="02B4D8E8" w14:textId="77777777" w:rsidR="00A94B85" w:rsidRPr="00352D55" w:rsidRDefault="00000000">
            <w:pPr>
              <w:spacing w:after="0"/>
              <w:ind w:left="0" w:firstLine="0"/>
              <w:jc w:val="left"/>
              <w:rPr>
                <w:sz w:val="22"/>
                <w:szCs w:val="22"/>
              </w:rPr>
            </w:pPr>
            <w:r w:rsidRPr="00352D55">
              <w:rPr>
                <w:sz w:val="22"/>
                <w:szCs w:val="22"/>
              </w:rPr>
              <w:t xml:space="preserve">0.055 </w:t>
            </w:r>
          </w:p>
        </w:tc>
      </w:tr>
      <w:tr w:rsidR="00A94B85" w:rsidRPr="00352D55" w14:paraId="10246F73" w14:textId="77777777">
        <w:trPr>
          <w:trHeight w:val="313"/>
        </w:trPr>
        <w:tc>
          <w:tcPr>
            <w:tcW w:w="819" w:type="dxa"/>
            <w:tcBorders>
              <w:top w:val="nil"/>
              <w:left w:val="nil"/>
              <w:bottom w:val="nil"/>
              <w:right w:val="nil"/>
            </w:tcBorders>
          </w:tcPr>
          <w:p w14:paraId="5464E1AF"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tcPr>
          <w:p w14:paraId="3D32C71F" w14:textId="77777777" w:rsidR="00A94B85" w:rsidRPr="00352D55" w:rsidRDefault="00000000">
            <w:pPr>
              <w:spacing w:after="0"/>
              <w:ind w:left="0" w:firstLine="0"/>
              <w:jc w:val="left"/>
              <w:rPr>
                <w:sz w:val="22"/>
                <w:szCs w:val="22"/>
              </w:rPr>
            </w:pPr>
            <w:r w:rsidRPr="00352D55">
              <w:rPr>
                <w:sz w:val="22"/>
                <w:szCs w:val="22"/>
              </w:rPr>
              <w:t>Rad-</w:t>
            </w:r>
            <w:proofErr w:type="spellStart"/>
            <w:r w:rsidRPr="00352D55">
              <w:rPr>
                <w:sz w:val="22"/>
                <w:szCs w:val="22"/>
              </w:rPr>
              <w:t>Score</w:t>
            </w:r>
            <w:r w:rsidRPr="00352D55">
              <w:rPr>
                <w:sz w:val="22"/>
                <w:szCs w:val="22"/>
                <w:vertAlign w:val="subscript"/>
              </w:rPr>
              <w:t>RCA</w:t>
            </w:r>
            <w:proofErr w:type="spellEnd"/>
            <w:r w:rsidRPr="00352D55">
              <w:rPr>
                <w:sz w:val="22"/>
                <w:szCs w:val="22"/>
              </w:rPr>
              <w:t xml:space="preserve"> </w:t>
            </w:r>
          </w:p>
        </w:tc>
        <w:tc>
          <w:tcPr>
            <w:tcW w:w="2837" w:type="dxa"/>
            <w:tcBorders>
              <w:top w:val="nil"/>
              <w:left w:val="nil"/>
              <w:bottom w:val="nil"/>
              <w:right w:val="nil"/>
            </w:tcBorders>
          </w:tcPr>
          <w:p w14:paraId="600DD437" w14:textId="77777777" w:rsidR="00A94B85" w:rsidRPr="00352D55" w:rsidRDefault="00000000">
            <w:pPr>
              <w:spacing w:after="0"/>
              <w:ind w:left="0" w:firstLine="0"/>
              <w:jc w:val="left"/>
              <w:rPr>
                <w:sz w:val="22"/>
                <w:szCs w:val="22"/>
              </w:rPr>
            </w:pPr>
            <w:r w:rsidRPr="00352D55">
              <w:rPr>
                <w:sz w:val="22"/>
                <w:szCs w:val="22"/>
              </w:rPr>
              <w:t xml:space="preserve"> </w:t>
            </w:r>
          </w:p>
        </w:tc>
        <w:tc>
          <w:tcPr>
            <w:tcW w:w="1844" w:type="dxa"/>
            <w:tcBorders>
              <w:top w:val="nil"/>
              <w:left w:val="nil"/>
              <w:bottom w:val="nil"/>
              <w:right w:val="nil"/>
            </w:tcBorders>
          </w:tcPr>
          <w:p w14:paraId="0D9327A9" w14:textId="77777777" w:rsidR="00A94B85" w:rsidRPr="00352D55" w:rsidRDefault="00000000">
            <w:pPr>
              <w:spacing w:after="0"/>
              <w:ind w:left="0" w:firstLine="0"/>
              <w:jc w:val="left"/>
              <w:rPr>
                <w:sz w:val="22"/>
                <w:szCs w:val="22"/>
              </w:rPr>
            </w:pPr>
            <w:r w:rsidRPr="00352D55">
              <w:rPr>
                <w:sz w:val="22"/>
                <w:szCs w:val="22"/>
              </w:rPr>
              <w:t xml:space="preserve">1.62(0.87,2.43) </w:t>
            </w:r>
          </w:p>
        </w:tc>
        <w:tc>
          <w:tcPr>
            <w:tcW w:w="1700" w:type="dxa"/>
            <w:tcBorders>
              <w:top w:val="nil"/>
              <w:left w:val="nil"/>
              <w:bottom w:val="nil"/>
              <w:right w:val="nil"/>
            </w:tcBorders>
          </w:tcPr>
          <w:p w14:paraId="61654487" w14:textId="77777777" w:rsidR="00A94B85" w:rsidRPr="00352D55" w:rsidRDefault="00000000">
            <w:pPr>
              <w:spacing w:after="0"/>
              <w:ind w:left="0" w:firstLine="0"/>
              <w:jc w:val="left"/>
              <w:rPr>
                <w:sz w:val="22"/>
                <w:szCs w:val="22"/>
              </w:rPr>
            </w:pPr>
            <w:r w:rsidRPr="00352D55">
              <w:rPr>
                <w:sz w:val="22"/>
                <w:szCs w:val="22"/>
              </w:rPr>
              <w:t xml:space="preserve">2.41(1.74,3.09)0 </w:t>
            </w:r>
          </w:p>
        </w:tc>
        <w:tc>
          <w:tcPr>
            <w:tcW w:w="994" w:type="dxa"/>
            <w:tcBorders>
              <w:top w:val="nil"/>
              <w:left w:val="nil"/>
              <w:bottom w:val="nil"/>
              <w:right w:val="nil"/>
            </w:tcBorders>
          </w:tcPr>
          <w:p w14:paraId="0502C97C" w14:textId="77777777" w:rsidR="00A94B85" w:rsidRPr="00352D55" w:rsidRDefault="00000000">
            <w:pPr>
              <w:spacing w:after="0"/>
              <w:ind w:left="0" w:firstLine="0"/>
              <w:jc w:val="left"/>
              <w:rPr>
                <w:sz w:val="22"/>
                <w:szCs w:val="22"/>
              </w:rPr>
            </w:pPr>
            <w:r w:rsidRPr="00352D55">
              <w:rPr>
                <w:sz w:val="22"/>
                <w:szCs w:val="22"/>
              </w:rPr>
              <w:t xml:space="preserve">-3.287 </w:t>
            </w:r>
          </w:p>
        </w:tc>
        <w:tc>
          <w:tcPr>
            <w:tcW w:w="886" w:type="dxa"/>
            <w:tcBorders>
              <w:top w:val="nil"/>
              <w:left w:val="nil"/>
              <w:bottom w:val="nil"/>
              <w:right w:val="nil"/>
            </w:tcBorders>
          </w:tcPr>
          <w:p w14:paraId="56F856BD" w14:textId="77777777" w:rsidR="00A94B85" w:rsidRPr="00352D55" w:rsidRDefault="00000000">
            <w:pPr>
              <w:spacing w:after="0"/>
              <w:ind w:left="0" w:firstLine="0"/>
              <w:jc w:val="left"/>
              <w:rPr>
                <w:sz w:val="22"/>
                <w:szCs w:val="22"/>
              </w:rPr>
            </w:pPr>
            <w:r w:rsidRPr="00352D55">
              <w:rPr>
                <w:sz w:val="22"/>
                <w:szCs w:val="22"/>
              </w:rPr>
              <w:t xml:space="preserve">0.001 </w:t>
            </w:r>
          </w:p>
        </w:tc>
      </w:tr>
      <w:tr w:rsidR="00A94B85" w:rsidRPr="00352D55" w14:paraId="1D40FD95" w14:textId="77777777">
        <w:trPr>
          <w:trHeight w:val="311"/>
        </w:trPr>
        <w:tc>
          <w:tcPr>
            <w:tcW w:w="819" w:type="dxa"/>
            <w:tcBorders>
              <w:top w:val="nil"/>
              <w:left w:val="nil"/>
              <w:bottom w:val="nil"/>
              <w:right w:val="nil"/>
            </w:tcBorders>
          </w:tcPr>
          <w:p w14:paraId="60D439A2" w14:textId="77777777" w:rsidR="00A94B85" w:rsidRPr="00352D55" w:rsidRDefault="00000000">
            <w:pPr>
              <w:spacing w:after="0"/>
              <w:ind w:left="108" w:firstLine="0"/>
              <w:jc w:val="left"/>
              <w:rPr>
                <w:sz w:val="22"/>
                <w:szCs w:val="22"/>
              </w:rPr>
            </w:pPr>
            <w:r w:rsidRPr="00352D55">
              <w:rPr>
                <w:sz w:val="22"/>
                <w:szCs w:val="22"/>
              </w:rPr>
              <w:t xml:space="preserve">LCX </w:t>
            </w:r>
          </w:p>
        </w:tc>
        <w:tc>
          <w:tcPr>
            <w:tcW w:w="1841" w:type="dxa"/>
            <w:tcBorders>
              <w:top w:val="nil"/>
              <w:left w:val="nil"/>
              <w:bottom w:val="nil"/>
              <w:right w:val="nil"/>
            </w:tcBorders>
            <w:vAlign w:val="bottom"/>
          </w:tcPr>
          <w:p w14:paraId="48B3F828" w14:textId="77777777" w:rsidR="00A94B85" w:rsidRPr="00352D55" w:rsidRDefault="00000000">
            <w:pPr>
              <w:spacing w:after="0"/>
              <w:ind w:left="0" w:firstLine="0"/>
              <w:jc w:val="left"/>
              <w:rPr>
                <w:sz w:val="22"/>
                <w:szCs w:val="22"/>
              </w:rPr>
            </w:pPr>
            <w:r w:rsidRPr="00352D55">
              <w:rPr>
                <w:sz w:val="22"/>
                <w:szCs w:val="22"/>
              </w:rPr>
              <w:t xml:space="preserve"> </w:t>
            </w:r>
          </w:p>
        </w:tc>
        <w:tc>
          <w:tcPr>
            <w:tcW w:w="2837" w:type="dxa"/>
            <w:tcBorders>
              <w:top w:val="nil"/>
              <w:left w:val="nil"/>
              <w:bottom w:val="nil"/>
              <w:right w:val="nil"/>
            </w:tcBorders>
            <w:vAlign w:val="bottom"/>
          </w:tcPr>
          <w:p w14:paraId="3B43FD7C" w14:textId="77777777" w:rsidR="00A94B85" w:rsidRPr="00352D55" w:rsidRDefault="00000000">
            <w:pPr>
              <w:spacing w:after="0"/>
              <w:ind w:left="0" w:firstLine="0"/>
              <w:jc w:val="left"/>
              <w:rPr>
                <w:sz w:val="22"/>
                <w:szCs w:val="22"/>
              </w:rPr>
            </w:pPr>
            <w:r w:rsidRPr="00352D55">
              <w:rPr>
                <w:sz w:val="22"/>
                <w:szCs w:val="22"/>
              </w:rPr>
              <w:t xml:space="preserve"> </w:t>
            </w:r>
          </w:p>
        </w:tc>
        <w:tc>
          <w:tcPr>
            <w:tcW w:w="1844" w:type="dxa"/>
            <w:tcBorders>
              <w:top w:val="nil"/>
              <w:left w:val="nil"/>
              <w:bottom w:val="nil"/>
              <w:right w:val="nil"/>
            </w:tcBorders>
          </w:tcPr>
          <w:p w14:paraId="3A60478D" w14:textId="77777777" w:rsidR="00A94B85" w:rsidRPr="00352D55" w:rsidRDefault="00000000">
            <w:pPr>
              <w:spacing w:after="0"/>
              <w:ind w:left="0" w:firstLine="0"/>
              <w:jc w:val="left"/>
              <w:rPr>
                <w:sz w:val="22"/>
                <w:szCs w:val="22"/>
              </w:rPr>
            </w:pPr>
            <w:r w:rsidRPr="00352D55">
              <w:rPr>
                <w:sz w:val="22"/>
                <w:szCs w:val="22"/>
              </w:rPr>
              <w:t xml:space="preserve">n=45 </w:t>
            </w:r>
          </w:p>
        </w:tc>
        <w:tc>
          <w:tcPr>
            <w:tcW w:w="1700" w:type="dxa"/>
            <w:tcBorders>
              <w:top w:val="nil"/>
              <w:left w:val="nil"/>
              <w:bottom w:val="nil"/>
              <w:right w:val="nil"/>
            </w:tcBorders>
          </w:tcPr>
          <w:p w14:paraId="1AA5CD55" w14:textId="77777777" w:rsidR="00A94B85" w:rsidRPr="00352D55" w:rsidRDefault="00000000">
            <w:pPr>
              <w:spacing w:after="0"/>
              <w:ind w:left="0" w:firstLine="0"/>
              <w:jc w:val="left"/>
              <w:rPr>
                <w:sz w:val="22"/>
                <w:szCs w:val="22"/>
              </w:rPr>
            </w:pPr>
            <w:r w:rsidRPr="00352D55">
              <w:rPr>
                <w:sz w:val="22"/>
                <w:szCs w:val="22"/>
              </w:rPr>
              <w:t xml:space="preserve">n=0 </w:t>
            </w:r>
          </w:p>
        </w:tc>
        <w:tc>
          <w:tcPr>
            <w:tcW w:w="994" w:type="dxa"/>
            <w:tcBorders>
              <w:top w:val="nil"/>
              <w:left w:val="nil"/>
              <w:bottom w:val="nil"/>
              <w:right w:val="nil"/>
            </w:tcBorders>
            <w:vAlign w:val="bottom"/>
          </w:tcPr>
          <w:p w14:paraId="65C2F8F0" w14:textId="77777777" w:rsidR="00A94B85" w:rsidRPr="00352D55" w:rsidRDefault="00000000">
            <w:pPr>
              <w:spacing w:after="0"/>
              <w:ind w:left="0" w:firstLine="0"/>
              <w:jc w:val="left"/>
              <w:rPr>
                <w:sz w:val="22"/>
                <w:szCs w:val="22"/>
              </w:rPr>
            </w:pPr>
            <w:r w:rsidRPr="00352D55">
              <w:rPr>
                <w:sz w:val="22"/>
                <w:szCs w:val="22"/>
              </w:rPr>
              <w:t xml:space="preserve"> </w:t>
            </w:r>
          </w:p>
        </w:tc>
        <w:tc>
          <w:tcPr>
            <w:tcW w:w="886" w:type="dxa"/>
            <w:tcBorders>
              <w:top w:val="nil"/>
              <w:left w:val="nil"/>
              <w:bottom w:val="nil"/>
              <w:right w:val="nil"/>
            </w:tcBorders>
            <w:vAlign w:val="bottom"/>
          </w:tcPr>
          <w:p w14:paraId="03D4FED6" w14:textId="77777777" w:rsidR="00A94B85" w:rsidRPr="00352D55" w:rsidRDefault="00000000">
            <w:pPr>
              <w:spacing w:after="0"/>
              <w:ind w:left="0" w:firstLine="0"/>
              <w:jc w:val="left"/>
              <w:rPr>
                <w:sz w:val="22"/>
                <w:szCs w:val="22"/>
              </w:rPr>
            </w:pPr>
            <w:r w:rsidRPr="00352D55">
              <w:rPr>
                <w:sz w:val="22"/>
                <w:szCs w:val="22"/>
              </w:rPr>
              <w:t xml:space="preserve"> </w:t>
            </w:r>
          </w:p>
        </w:tc>
      </w:tr>
      <w:tr w:rsidR="00A94B85" w:rsidRPr="00352D55" w14:paraId="11D6B371" w14:textId="77777777">
        <w:trPr>
          <w:trHeight w:val="312"/>
        </w:trPr>
        <w:tc>
          <w:tcPr>
            <w:tcW w:w="819" w:type="dxa"/>
            <w:tcBorders>
              <w:top w:val="nil"/>
              <w:left w:val="nil"/>
              <w:bottom w:val="nil"/>
              <w:right w:val="nil"/>
            </w:tcBorders>
            <w:vAlign w:val="bottom"/>
          </w:tcPr>
          <w:p w14:paraId="614D0C8D"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tcPr>
          <w:p w14:paraId="63E76BBD" w14:textId="77777777" w:rsidR="00A94B85" w:rsidRPr="00352D55" w:rsidRDefault="00000000">
            <w:pPr>
              <w:spacing w:after="0"/>
              <w:ind w:left="0" w:firstLine="0"/>
              <w:jc w:val="left"/>
              <w:rPr>
                <w:sz w:val="22"/>
                <w:szCs w:val="22"/>
              </w:rPr>
            </w:pPr>
            <w:r w:rsidRPr="00352D55">
              <w:rPr>
                <w:sz w:val="22"/>
                <w:szCs w:val="22"/>
              </w:rPr>
              <w:t xml:space="preserve">DS </w:t>
            </w:r>
          </w:p>
        </w:tc>
        <w:tc>
          <w:tcPr>
            <w:tcW w:w="2837" w:type="dxa"/>
            <w:tcBorders>
              <w:top w:val="nil"/>
              <w:left w:val="nil"/>
              <w:bottom w:val="nil"/>
              <w:right w:val="nil"/>
            </w:tcBorders>
            <w:vAlign w:val="bottom"/>
          </w:tcPr>
          <w:p w14:paraId="401D2ECA" w14:textId="77777777" w:rsidR="00A94B85" w:rsidRPr="00352D55" w:rsidRDefault="00000000">
            <w:pPr>
              <w:spacing w:after="0"/>
              <w:ind w:left="0" w:firstLine="0"/>
              <w:jc w:val="left"/>
              <w:rPr>
                <w:sz w:val="22"/>
                <w:szCs w:val="22"/>
              </w:rPr>
            </w:pPr>
            <w:r w:rsidRPr="00352D55">
              <w:rPr>
                <w:sz w:val="22"/>
                <w:szCs w:val="22"/>
              </w:rPr>
              <w:t xml:space="preserve"> </w:t>
            </w:r>
          </w:p>
        </w:tc>
        <w:tc>
          <w:tcPr>
            <w:tcW w:w="1844" w:type="dxa"/>
            <w:tcBorders>
              <w:top w:val="nil"/>
              <w:left w:val="nil"/>
              <w:bottom w:val="nil"/>
              <w:right w:val="nil"/>
            </w:tcBorders>
          </w:tcPr>
          <w:p w14:paraId="3A98E243" w14:textId="77777777" w:rsidR="00A94B85" w:rsidRPr="00352D55" w:rsidRDefault="00000000">
            <w:pPr>
              <w:spacing w:after="0"/>
              <w:ind w:left="0" w:firstLine="0"/>
              <w:jc w:val="left"/>
              <w:rPr>
                <w:sz w:val="22"/>
                <w:szCs w:val="22"/>
              </w:rPr>
            </w:pPr>
            <w:r w:rsidRPr="00352D55">
              <w:rPr>
                <w:sz w:val="22"/>
                <w:szCs w:val="22"/>
              </w:rPr>
              <w:t xml:space="preserve">25.73±23.54 </w:t>
            </w:r>
          </w:p>
        </w:tc>
        <w:tc>
          <w:tcPr>
            <w:tcW w:w="1700" w:type="dxa"/>
            <w:tcBorders>
              <w:top w:val="nil"/>
              <w:left w:val="nil"/>
              <w:bottom w:val="nil"/>
              <w:right w:val="nil"/>
            </w:tcBorders>
          </w:tcPr>
          <w:p w14:paraId="162CE6E1" w14:textId="77777777" w:rsidR="00A94B85" w:rsidRPr="00352D55" w:rsidRDefault="00000000">
            <w:pPr>
              <w:spacing w:after="0"/>
              <w:ind w:left="0" w:firstLine="0"/>
              <w:jc w:val="left"/>
              <w:rPr>
                <w:sz w:val="22"/>
                <w:szCs w:val="22"/>
              </w:rPr>
            </w:pPr>
            <w:r w:rsidRPr="00352D55">
              <w:rPr>
                <w:sz w:val="22"/>
                <w:szCs w:val="22"/>
              </w:rPr>
              <w:t xml:space="preserve">0 </w:t>
            </w:r>
          </w:p>
        </w:tc>
        <w:tc>
          <w:tcPr>
            <w:tcW w:w="994" w:type="dxa"/>
            <w:tcBorders>
              <w:top w:val="nil"/>
              <w:left w:val="nil"/>
              <w:bottom w:val="nil"/>
              <w:right w:val="nil"/>
            </w:tcBorders>
          </w:tcPr>
          <w:p w14:paraId="53A2049A" w14:textId="77777777" w:rsidR="00A94B85" w:rsidRPr="00352D55" w:rsidRDefault="00000000">
            <w:pPr>
              <w:spacing w:after="0"/>
              <w:ind w:left="0" w:firstLine="0"/>
              <w:jc w:val="left"/>
              <w:rPr>
                <w:sz w:val="22"/>
                <w:szCs w:val="22"/>
              </w:rPr>
            </w:pPr>
            <w:r w:rsidRPr="00352D55">
              <w:rPr>
                <w:sz w:val="22"/>
                <w:szCs w:val="22"/>
              </w:rPr>
              <w:t xml:space="preserve">N/A </w:t>
            </w:r>
          </w:p>
        </w:tc>
        <w:tc>
          <w:tcPr>
            <w:tcW w:w="886" w:type="dxa"/>
            <w:tcBorders>
              <w:top w:val="nil"/>
              <w:left w:val="nil"/>
              <w:bottom w:val="nil"/>
              <w:right w:val="nil"/>
            </w:tcBorders>
          </w:tcPr>
          <w:p w14:paraId="09977100" w14:textId="77777777" w:rsidR="00A94B85" w:rsidRPr="00352D55" w:rsidRDefault="00000000">
            <w:pPr>
              <w:spacing w:after="0"/>
              <w:ind w:left="0" w:firstLine="0"/>
              <w:jc w:val="left"/>
              <w:rPr>
                <w:sz w:val="22"/>
                <w:szCs w:val="22"/>
              </w:rPr>
            </w:pPr>
            <w:r w:rsidRPr="00352D55">
              <w:rPr>
                <w:sz w:val="22"/>
                <w:szCs w:val="22"/>
              </w:rPr>
              <w:t xml:space="preserve">N/A </w:t>
            </w:r>
          </w:p>
        </w:tc>
      </w:tr>
      <w:tr w:rsidR="00A94B85" w:rsidRPr="00352D55" w14:paraId="48CDAA9B" w14:textId="77777777">
        <w:trPr>
          <w:trHeight w:val="312"/>
        </w:trPr>
        <w:tc>
          <w:tcPr>
            <w:tcW w:w="819" w:type="dxa"/>
            <w:tcBorders>
              <w:top w:val="nil"/>
              <w:left w:val="nil"/>
              <w:bottom w:val="nil"/>
              <w:right w:val="nil"/>
            </w:tcBorders>
            <w:vAlign w:val="bottom"/>
          </w:tcPr>
          <w:p w14:paraId="74AEB07E" w14:textId="77777777" w:rsidR="00A94B85" w:rsidRPr="00352D55" w:rsidRDefault="00A94B85">
            <w:pPr>
              <w:spacing w:after="0"/>
              <w:ind w:left="108" w:firstLine="0"/>
              <w:jc w:val="left"/>
              <w:rPr>
                <w:sz w:val="22"/>
                <w:szCs w:val="22"/>
              </w:rPr>
            </w:pPr>
          </w:p>
        </w:tc>
        <w:tc>
          <w:tcPr>
            <w:tcW w:w="1841" w:type="dxa"/>
            <w:tcBorders>
              <w:top w:val="nil"/>
              <w:left w:val="nil"/>
              <w:bottom w:val="nil"/>
              <w:right w:val="nil"/>
            </w:tcBorders>
          </w:tcPr>
          <w:p w14:paraId="6CB5C5AF" w14:textId="77777777" w:rsidR="00A94B85" w:rsidRPr="00352D55" w:rsidRDefault="00000000">
            <w:pPr>
              <w:spacing w:after="0"/>
              <w:ind w:left="0" w:firstLine="0"/>
              <w:jc w:val="left"/>
              <w:rPr>
                <w:rFonts w:eastAsiaTheme="minorEastAsia"/>
                <w:sz w:val="22"/>
                <w:szCs w:val="22"/>
              </w:rPr>
            </w:pPr>
            <w:proofErr w:type="spellStart"/>
            <w:r w:rsidRPr="00352D55">
              <w:rPr>
                <w:rFonts w:eastAsiaTheme="minorEastAsia"/>
                <w:sz w:val="22"/>
                <w:szCs w:val="22"/>
              </w:rPr>
              <w:t>Mean</w:t>
            </w:r>
            <w:r w:rsidRPr="00352D55">
              <w:rPr>
                <w:rFonts w:eastAsiaTheme="minorEastAsia"/>
                <w:sz w:val="22"/>
                <w:szCs w:val="22"/>
                <w:vertAlign w:val="subscript"/>
              </w:rPr>
              <w:t>DS</w:t>
            </w:r>
            <w:proofErr w:type="spellEnd"/>
          </w:p>
        </w:tc>
        <w:tc>
          <w:tcPr>
            <w:tcW w:w="2837" w:type="dxa"/>
            <w:tcBorders>
              <w:top w:val="nil"/>
              <w:left w:val="nil"/>
              <w:bottom w:val="nil"/>
              <w:right w:val="nil"/>
            </w:tcBorders>
            <w:vAlign w:val="bottom"/>
          </w:tcPr>
          <w:p w14:paraId="146DCAC8" w14:textId="77777777" w:rsidR="00A94B85" w:rsidRPr="00352D55" w:rsidRDefault="00A94B85">
            <w:pPr>
              <w:spacing w:after="0"/>
              <w:ind w:left="0" w:firstLine="0"/>
              <w:jc w:val="left"/>
              <w:rPr>
                <w:sz w:val="22"/>
                <w:szCs w:val="22"/>
              </w:rPr>
            </w:pPr>
          </w:p>
        </w:tc>
        <w:tc>
          <w:tcPr>
            <w:tcW w:w="1844" w:type="dxa"/>
            <w:tcBorders>
              <w:top w:val="nil"/>
              <w:left w:val="nil"/>
              <w:bottom w:val="nil"/>
              <w:right w:val="nil"/>
            </w:tcBorders>
          </w:tcPr>
          <w:p w14:paraId="5309060A" w14:textId="77777777" w:rsidR="00A94B85" w:rsidRPr="00352D55" w:rsidRDefault="00000000">
            <w:pPr>
              <w:spacing w:after="0"/>
              <w:ind w:left="0" w:firstLine="0"/>
              <w:jc w:val="left"/>
              <w:rPr>
                <w:rFonts w:eastAsiaTheme="minorEastAsia"/>
                <w:sz w:val="22"/>
                <w:szCs w:val="22"/>
              </w:rPr>
            </w:pPr>
            <w:r w:rsidRPr="00352D55">
              <w:rPr>
                <w:rFonts w:eastAsiaTheme="minorEastAsia"/>
                <w:sz w:val="22"/>
                <w:szCs w:val="22"/>
              </w:rPr>
              <w:t>24(0,46.25)</w:t>
            </w:r>
          </w:p>
        </w:tc>
        <w:tc>
          <w:tcPr>
            <w:tcW w:w="1700" w:type="dxa"/>
            <w:tcBorders>
              <w:top w:val="nil"/>
              <w:left w:val="nil"/>
              <w:bottom w:val="nil"/>
              <w:right w:val="nil"/>
            </w:tcBorders>
          </w:tcPr>
          <w:p w14:paraId="1C398DFE" w14:textId="77777777" w:rsidR="00A94B85" w:rsidRPr="00352D55" w:rsidRDefault="00000000">
            <w:pPr>
              <w:spacing w:after="0"/>
              <w:ind w:left="0" w:firstLine="0"/>
              <w:jc w:val="left"/>
              <w:rPr>
                <w:rFonts w:eastAsiaTheme="minorEastAsia"/>
                <w:sz w:val="22"/>
                <w:szCs w:val="22"/>
              </w:rPr>
            </w:pPr>
            <w:r w:rsidRPr="00352D55">
              <w:rPr>
                <w:rFonts w:eastAsiaTheme="minorEastAsia"/>
                <w:sz w:val="22"/>
                <w:szCs w:val="22"/>
              </w:rPr>
              <w:t>0</w:t>
            </w:r>
          </w:p>
        </w:tc>
        <w:tc>
          <w:tcPr>
            <w:tcW w:w="994" w:type="dxa"/>
            <w:tcBorders>
              <w:top w:val="nil"/>
              <w:left w:val="nil"/>
              <w:bottom w:val="nil"/>
              <w:right w:val="nil"/>
            </w:tcBorders>
          </w:tcPr>
          <w:p w14:paraId="67091360" w14:textId="77777777" w:rsidR="00A94B85" w:rsidRPr="00352D55" w:rsidRDefault="00000000">
            <w:pPr>
              <w:spacing w:after="0"/>
              <w:ind w:left="0" w:firstLine="0"/>
              <w:jc w:val="left"/>
              <w:rPr>
                <w:rFonts w:eastAsiaTheme="minorEastAsia"/>
                <w:sz w:val="22"/>
                <w:szCs w:val="22"/>
              </w:rPr>
            </w:pPr>
            <w:r w:rsidRPr="00352D55">
              <w:rPr>
                <w:rFonts w:eastAsiaTheme="minorEastAsia"/>
                <w:sz w:val="22"/>
                <w:szCs w:val="22"/>
              </w:rPr>
              <w:t>N/A</w:t>
            </w:r>
          </w:p>
        </w:tc>
        <w:tc>
          <w:tcPr>
            <w:tcW w:w="886" w:type="dxa"/>
            <w:tcBorders>
              <w:top w:val="nil"/>
              <w:left w:val="nil"/>
              <w:bottom w:val="nil"/>
              <w:right w:val="nil"/>
            </w:tcBorders>
          </w:tcPr>
          <w:p w14:paraId="62393C5D" w14:textId="77777777" w:rsidR="00A94B85" w:rsidRPr="00352D55" w:rsidRDefault="00000000">
            <w:pPr>
              <w:spacing w:after="0"/>
              <w:ind w:left="0" w:firstLine="0"/>
              <w:jc w:val="left"/>
              <w:rPr>
                <w:sz w:val="22"/>
                <w:szCs w:val="22"/>
              </w:rPr>
            </w:pPr>
            <w:r w:rsidRPr="00352D55">
              <w:rPr>
                <w:sz w:val="22"/>
                <w:szCs w:val="22"/>
              </w:rPr>
              <w:t>N/A</w:t>
            </w:r>
          </w:p>
        </w:tc>
      </w:tr>
      <w:tr w:rsidR="00A94B85" w:rsidRPr="00352D55" w14:paraId="37D03571" w14:textId="77777777">
        <w:trPr>
          <w:trHeight w:val="312"/>
        </w:trPr>
        <w:tc>
          <w:tcPr>
            <w:tcW w:w="819" w:type="dxa"/>
            <w:tcBorders>
              <w:top w:val="nil"/>
              <w:left w:val="nil"/>
              <w:bottom w:val="nil"/>
              <w:right w:val="nil"/>
            </w:tcBorders>
            <w:vAlign w:val="bottom"/>
          </w:tcPr>
          <w:p w14:paraId="1516C897"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tcPr>
          <w:p w14:paraId="2619F8E3" w14:textId="77777777" w:rsidR="00A94B85" w:rsidRPr="00352D55" w:rsidRDefault="00000000">
            <w:pPr>
              <w:spacing w:after="0"/>
              <w:ind w:left="0" w:firstLine="0"/>
              <w:jc w:val="left"/>
              <w:rPr>
                <w:sz w:val="22"/>
                <w:szCs w:val="22"/>
              </w:rPr>
            </w:pPr>
            <w:r w:rsidRPr="00352D55">
              <w:rPr>
                <w:sz w:val="22"/>
                <w:szCs w:val="22"/>
              </w:rPr>
              <w:t xml:space="preserve">FAI </w:t>
            </w:r>
          </w:p>
        </w:tc>
        <w:tc>
          <w:tcPr>
            <w:tcW w:w="2837" w:type="dxa"/>
            <w:tcBorders>
              <w:top w:val="nil"/>
              <w:left w:val="nil"/>
              <w:bottom w:val="nil"/>
              <w:right w:val="nil"/>
            </w:tcBorders>
            <w:vAlign w:val="bottom"/>
          </w:tcPr>
          <w:p w14:paraId="4D6DE080" w14:textId="77777777" w:rsidR="00A94B85" w:rsidRPr="00352D55" w:rsidRDefault="00000000">
            <w:pPr>
              <w:spacing w:after="0"/>
              <w:ind w:left="0" w:firstLine="0"/>
              <w:jc w:val="left"/>
              <w:rPr>
                <w:sz w:val="22"/>
                <w:szCs w:val="22"/>
              </w:rPr>
            </w:pPr>
            <w:r w:rsidRPr="00352D55">
              <w:rPr>
                <w:sz w:val="22"/>
                <w:szCs w:val="22"/>
              </w:rPr>
              <w:t xml:space="preserve"> </w:t>
            </w:r>
          </w:p>
        </w:tc>
        <w:tc>
          <w:tcPr>
            <w:tcW w:w="1844" w:type="dxa"/>
            <w:tcBorders>
              <w:top w:val="nil"/>
              <w:left w:val="nil"/>
              <w:bottom w:val="nil"/>
              <w:right w:val="nil"/>
            </w:tcBorders>
          </w:tcPr>
          <w:p w14:paraId="0B4A65A5" w14:textId="77777777" w:rsidR="00A94B85" w:rsidRPr="00352D55" w:rsidRDefault="00000000">
            <w:pPr>
              <w:spacing w:after="0"/>
              <w:ind w:left="0" w:firstLine="0"/>
              <w:jc w:val="left"/>
              <w:rPr>
                <w:rFonts w:eastAsiaTheme="minorEastAsia"/>
                <w:sz w:val="22"/>
                <w:szCs w:val="22"/>
              </w:rPr>
            </w:pPr>
            <w:r w:rsidRPr="00352D55">
              <w:rPr>
                <w:rFonts w:eastAsiaTheme="minorEastAsia"/>
                <w:sz w:val="22"/>
                <w:szCs w:val="22"/>
              </w:rPr>
              <w:t>-65.02±7.52</w:t>
            </w:r>
          </w:p>
        </w:tc>
        <w:tc>
          <w:tcPr>
            <w:tcW w:w="1700" w:type="dxa"/>
            <w:tcBorders>
              <w:top w:val="nil"/>
              <w:left w:val="nil"/>
              <w:bottom w:val="nil"/>
              <w:right w:val="nil"/>
            </w:tcBorders>
          </w:tcPr>
          <w:p w14:paraId="402A27EF" w14:textId="77777777" w:rsidR="00A94B85" w:rsidRPr="00352D55" w:rsidRDefault="00000000">
            <w:pPr>
              <w:spacing w:after="0"/>
              <w:ind w:left="0" w:firstLine="0"/>
              <w:jc w:val="left"/>
              <w:rPr>
                <w:sz w:val="22"/>
                <w:szCs w:val="22"/>
              </w:rPr>
            </w:pPr>
            <w:r w:rsidRPr="00352D55">
              <w:rPr>
                <w:sz w:val="22"/>
                <w:szCs w:val="22"/>
              </w:rPr>
              <w:t xml:space="preserve">0 </w:t>
            </w:r>
          </w:p>
        </w:tc>
        <w:tc>
          <w:tcPr>
            <w:tcW w:w="994" w:type="dxa"/>
            <w:tcBorders>
              <w:top w:val="nil"/>
              <w:left w:val="nil"/>
              <w:bottom w:val="nil"/>
              <w:right w:val="nil"/>
            </w:tcBorders>
          </w:tcPr>
          <w:p w14:paraId="2C4AD01F" w14:textId="77777777" w:rsidR="00A94B85" w:rsidRPr="00352D55" w:rsidRDefault="00000000">
            <w:pPr>
              <w:spacing w:after="0"/>
              <w:ind w:left="0" w:firstLine="0"/>
              <w:jc w:val="left"/>
              <w:rPr>
                <w:sz w:val="22"/>
                <w:szCs w:val="22"/>
              </w:rPr>
            </w:pPr>
            <w:r w:rsidRPr="00352D55">
              <w:rPr>
                <w:sz w:val="22"/>
                <w:szCs w:val="22"/>
              </w:rPr>
              <w:t xml:space="preserve">N/A </w:t>
            </w:r>
          </w:p>
        </w:tc>
        <w:tc>
          <w:tcPr>
            <w:tcW w:w="886" w:type="dxa"/>
            <w:tcBorders>
              <w:top w:val="nil"/>
              <w:left w:val="nil"/>
              <w:bottom w:val="nil"/>
              <w:right w:val="nil"/>
            </w:tcBorders>
          </w:tcPr>
          <w:p w14:paraId="4D1EF600" w14:textId="77777777" w:rsidR="00A94B85" w:rsidRPr="00352D55" w:rsidRDefault="00000000">
            <w:pPr>
              <w:spacing w:after="0"/>
              <w:ind w:left="0" w:firstLine="0"/>
              <w:jc w:val="left"/>
              <w:rPr>
                <w:sz w:val="22"/>
                <w:szCs w:val="22"/>
              </w:rPr>
            </w:pPr>
            <w:r w:rsidRPr="00352D55">
              <w:rPr>
                <w:sz w:val="22"/>
                <w:szCs w:val="22"/>
              </w:rPr>
              <w:t xml:space="preserve">N/A </w:t>
            </w:r>
          </w:p>
        </w:tc>
      </w:tr>
      <w:tr w:rsidR="00A94B85" w:rsidRPr="00352D55" w14:paraId="293B1B56" w14:textId="77777777">
        <w:trPr>
          <w:trHeight w:val="617"/>
        </w:trPr>
        <w:tc>
          <w:tcPr>
            <w:tcW w:w="819" w:type="dxa"/>
            <w:tcBorders>
              <w:top w:val="nil"/>
              <w:left w:val="nil"/>
              <w:bottom w:val="nil"/>
              <w:right w:val="nil"/>
            </w:tcBorders>
            <w:vAlign w:val="bottom"/>
          </w:tcPr>
          <w:p w14:paraId="499F08EA"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tcPr>
          <w:p w14:paraId="7525E32E" w14:textId="77777777" w:rsidR="00A94B85" w:rsidRPr="00352D55" w:rsidRDefault="00000000">
            <w:pPr>
              <w:spacing w:after="36"/>
              <w:ind w:left="0" w:firstLine="0"/>
              <w:jc w:val="left"/>
              <w:rPr>
                <w:sz w:val="22"/>
                <w:szCs w:val="22"/>
              </w:rPr>
            </w:pPr>
            <w:r w:rsidRPr="00352D55">
              <w:rPr>
                <w:sz w:val="22"/>
                <w:szCs w:val="22"/>
              </w:rPr>
              <w:t xml:space="preserve">High-Risk Plaque </w:t>
            </w:r>
          </w:p>
          <w:p w14:paraId="49894450" w14:textId="77777777" w:rsidR="00A94B85" w:rsidRPr="00352D55" w:rsidRDefault="00000000">
            <w:pPr>
              <w:spacing w:after="0"/>
              <w:ind w:left="0" w:firstLine="0"/>
              <w:jc w:val="left"/>
              <w:rPr>
                <w:sz w:val="22"/>
                <w:szCs w:val="22"/>
              </w:rPr>
            </w:pPr>
            <w:r w:rsidRPr="00352D55">
              <w:rPr>
                <w:sz w:val="22"/>
                <w:szCs w:val="22"/>
              </w:rPr>
              <w:t xml:space="preserve">(n, %) </w:t>
            </w:r>
          </w:p>
        </w:tc>
        <w:tc>
          <w:tcPr>
            <w:tcW w:w="2837" w:type="dxa"/>
            <w:tcBorders>
              <w:top w:val="nil"/>
              <w:left w:val="nil"/>
              <w:bottom w:val="nil"/>
              <w:right w:val="nil"/>
            </w:tcBorders>
            <w:vAlign w:val="bottom"/>
          </w:tcPr>
          <w:p w14:paraId="320E7A6B" w14:textId="77777777" w:rsidR="00A94B85" w:rsidRPr="00352D55" w:rsidRDefault="00000000">
            <w:pPr>
              <w:spacing w:after="0"/>
              <w:ind w:left="0" w:firstLine="0"/>
              <w:jc w:val="left"/>
              <w:rPr>
                <w:sz w:val="22"/>
                <w:szCs w:val="22"/>
              </w:rPr>
            </w:pPr>
            <w:r w:rsidRPr="00352D55">
              <w:rPr>
                <w:sz w:val="22"/>
                <w:szCs w:val="22"/>
              </w:rPr>
              <w:t xml:space="preserve"> </w:t>
            </w:r>
          </w:p>
        </w:tc>
        <w:tc>
          <w:tcPr>
            <w:tcW w:w="1844" w:type="dxa"/>
            <w:tcBorders>
              <w:top w:val="nil"/>
              <w:left w:val="nil"/>
              <w:bottom w:val="nil"/>
              <w:right w:val="nil"/>
            </w:tcBorders>
            <w:vAlign w:val="bottom"/>
          </w:tcPr>
          <w:p w14:paraId="707B2E0A" w14:textId="77777777" w:rsidR="00A94B85" w:rsidRPr="00352D55" w:rsidRDefault="00000000">
            <w:pPr>
              <w:spacing w:after="0"/>
              <w:ind w:left="0" w:firstLine="0"/>
              <w:jc w:val="left"/>
              <w:rPr>
                <w:sz w:val="22"/>
                <w:szCs w:val="22"/>
              </w:rPr>
            </w:pPr>
            <w:r w:rsidRPr="00352D55">
              <w:rPr>
                <w:sz w:val="22"/>
                <w:szCs w:val="22"/>
              </w:rPr>
              <w:t xml:space="preserve">3(6.67) </w:t>
            </w:r>
          </w:p>
        </w:tc>
        <w:tc>
          <w:tcPr>
            <w:tcW w:w="1700" w:type="dxa"/>
            <w:tcBorders>
              <w:top w:val="nil"/>
              <w:left w:val="nil"/>
              <w:bottom w:val="nil"/>
              <w:right w:val="nil"/>
            </w:tcBorders>
            <w:vAlign w:val="bottom"/>
          </w:tcPr>
          <w:p w14:paraId="40A2274D" w14:textId="77777777" w:rsidR="00A94B85" w:rsidRPr="00352D55" w:rsidRDefault="00000000">
            <w:pPr>
              <w:spacing w:after="0"/>
              <w:ind w:left="0" w:firstLine="0"/>
              <w:jc w:val="left"/>
              <w:rPr>
                <w:sz w:val="22"/>
                <w:szCs w:val="22"/>
              </w:rPr>
            </w:pPr>
            <w:r w:rsidRPr="00352D55">
              <w:rPr>
                <w:sz w:val="22"/>
                <w:szCs w:val="22"/>
              </w:rPr>
              <w:t xml:space="preserve">0 </w:t>
            </w:r>
          </w:p>
        </w:tc>
        <w:tc>
          <w:tcPr>
            <w:tcW w:w="994" w:type="dxa"/>
            <w:tcBorders>
              <w:top w:val="nil"/>
              <w:left w:val="nil"/>
              <w:bottom w:val="nil"/>
              <w:right w:val="nil"/>
            </w:tcBorders>
            <w:vAlign w:val="bottom"/>
          </w:tcPr>
          <w:p w14:paraId="27CA7D94" w14:textId="77777777" w:rsidR="00A94B85" w:rsidRPr="00352D55" w:rsidRDefault="00000000">
            <w:pPr>
              <w:spacing w:after="0"/>
              <w:ind w:left="0" w:firstLine="0"/>
              <w:jc w:val="left"/>
              <w:rPr>
                <w:sz w:val="22"/>
                <w:szCs w:val="22"/>
              </w:rPr>
            </w:pPr>
            <w:r w:rsidRPr="00352D55">
              <w:rPr>
                <w:sz w:val="22"/>
                <w:szCs w:val="22"/>
              </w:rPr>
              <w:t xml:space="preserve">N/A </w:t>
            </w:r>
          </w:p>
        </w:tc>
        <w:tc>
          <w:tcPr>
            <w:tcW w:w="886" w:type="dxa"/>
            <w:tcBorders>
              <w:top w:val="nil"/>
              <w:left w:val="nil"/>
              <w:bottom w:val="nil"/>
              <w:right w:val="nil"/>
            </w:tcBorders>
            <w:vAlign w:val="bottom"/>
          </w:tcPr>
          <w:p w14:paraId="1E4070FB" w14:textId="77777777" w:rsidR="00A94B85" w:rsidRPr="00352D55" w:rsidRDefault="00000000">
            <w:pPr>
              <w:spacing w:after="0"/>
              <w:ind w:left="0" w:firstLine="0"/>
              <w:jc w:val="left"/>
              <w:rPr>
                <w:sz w:val="22"/>
                <w:szCs w:val="22"/>
              </w:rPr>
            </w:pPr>
            <w:r w:rsidRPr="00352D55">
              <w:rPr>
                <w:sz w:val="22"/>
                <w:szCs w:val="22"/>
              </w:rPr>
              <w:t xml:space="preserve">N/A </w:t>
            </w:r>
          </w:p>
        </w:tc>
      </w:tr>
      <w:tr w:rsidR="00A94B85" w:rsidRPr="00352D55" w14:paraId="39B07F33" w14:textId="77777777">
        <w:trPr>
          <w:trHeight w:val="319"/>
        </w:trPr>
        <w:tc>
          <w:tcPr>
            <w:tcW w:w="819" w:type="dxa"/>
            <w:tcBorders>
              <w:top w:val="nil"/>
              <w:left w:val="nil"/>
              <w:bottom w:val="nil"/>
              <w:right w:val="nil"/>
            </w:tcBorders>
            <w:vAlign w:val="bottom"/>
          </w:tcPr>
          <w:p w14:paraId="5B947706"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vAlign w:val="bottom"/>
          </w:tcPr>
          <w:p w14:paraId="69A717A4" w14:textId="77777777" w:rsidR="00A94B85" w:rsidRPr="00352D55" w:rsidRDefault="00000000">
            <w:pPr>
              <w:spacing w:after="0"/>
              <w:ind w:left="0" w:firstLine="0"/>
              <w:jc w:val="left"/>
              <w:rPr>
                <w:sz w:val="22"/>
                <w:szCs w:val="22"/>
              </w:rPr>
            </w:pPr>
            <w:r w:rsidRPr="00352D55">
              <w:rPr>
                <w:sz w:val="22"/>
                <w:szCs w:val="22"/>
              </w:rPr>
              <w:t xml:space="preserve"> </w:t>
            </w:r>
          </w:p>
        </w:tc>
        <w:tc>
          <w:tcPr>
            <w:tcW w:w="2837" w:type="dxa"/>
            <w:tcBorders>
              <w:top w:val="nil"/>
              <w:left w:val="nil"/>
              <w:bottom w:val="nil"/>
              <w:right w:val="nil"/>
            </w:tcBorders>
          </w:tcPr>
          <w:p w14:paraId="4A42CF16" w14:textId="77777777" w:rsidR="00A94B85" w:rsidRPr="00352D55" w:rsidRDefault="00000000">
            <w:pPr>
              <w:spacing w:after="0"/>
              <w:ind w:left="0" w:firstLine="0"/>
              <w:jc w:val="left"/>
              <w:rPr>
                <w:sz w:val="22"/>
                <w:szCs w:val="22"/>
              </w:rPr>
            </w:pPr>
            <w:r w:rsidRPr="00352D55">
              <w:rPr>
                <w:sz w:val="22"/>
                <w:szCs w:val="22"/>
              </w:rPr>
              <w:t>Low</w:t>
            </w:r>
            <w:r w:rsidRPr="00352D55">
              <w:rPr>
                <w:rFonts w:eastAsia="等线"/>
                <w:sz w:val="22"/>
                <w:szCs w:val="22"/>
              </w:rPr>
              <w:t>‐</w:t>
            </w:r>
            <w:r w:rsidRPr="00352D55">
              <w:rPr>
                <w:sz w:val="22"/>
                <w:szCs w:val="22"/>
              </w:rPr>
              <w:t xml:space="preserve">density plaque, (n, %) </w:t>
            </w:r>
          </w:p>
        </w:tc>
        <w:tc>
          <w:tcPr>
            <w:tcW w:w="1844" w:type="dxa"/>
            <w:tcBorders>
              <w:top w:val="nil"/>
              <w:left w:val="nil"/>
              <w:bottom w:val="nil"/>
              <w:right w:val="nil"/>
            </w:tcBorders>
          </w:tcPr>
          <w:p w14:paraId="000F570A" w14:textId="77777777" w:rsidR="00A94B85" w:rsidRPr="00352D55" w:rsidRDefault="00000000">
            <w:pPr>
              <w:spacing w:after="0"/>
              <w:ind w:left="0" w:firstLine="0"/>
              <w:jc w:val="left"/>
              <w:rPr>
                <w:sz w:val="22"/>
                <w:szCs w:val="22"/>
              </w:rPr>
            </w:pPr>
            <w:r w:rsidRPr="00352D55">
              <w:rPr>
                <w:sz w:val="22"/>
                <w:szCs w:val="22"/>
              </w:rPr>
              <w:t xml:space="preserve">2(4.45) </w:t>
            </w:r>
          </w:p>
        </w:tc>
        <w:tc>
          <w:tcPr>
            <w:tcW w:w="1700" w:type="dxa"/>
            <w:tcBorders>
              <w:top w:val="nil"/>
              <w:left w:val="nil"/>
              <w:bottom w:val="nil"/>
              <w:right w:val="nil"/>
            </w:tcBorders>
          </w:tcPr>
          <w:p w14:paraId="678AB827" w14:textId="77777777" w:rsidR="00A94B85" w:rsidRPr="00352D55" w:rsidRDefault="00000000">
            <w:pPr>
              <w:spacing w:after="0"/>
              <w:ind w:left="0" w:firstLine="0"/>
              <w:jc w:val="left"/>
              <w:rPr>
                <w:sz w:val="22"/>
                <w:szCs w:val="22"/>
              </w:rPr>
            </w:pPr>
            <w:r w:rsidRPr="00352D55">
              <w:rPr>
                <w:sz w:val="22"/>
                <w:szCs w:val="22"/>
              </w:rPr>
              <w:t xml:space="preserve">0 </w:t>
            </w:r>
          </w:p>
        </w:tc>
        <w:tc>
          <w:tcPr>
            <w:tcW w:w="994" w:type="dxa"/>
            <w:tcBorders>
              <w:top w:val="nil"/>
              <w:left w:val="nil"/>
              <w:bottom w:val="nil"/>
              <w:right w:val="nil"/>
            </w:tcBorders>
          </w:tcPr>
          <w:p w14:paraId="4FC79FBD" w14:textId="77777777" w:rsidR="00A94B85" w:rsidRPr="00352D55" w:rsidRDefault="00000000">
            <w:pPr>
              <w:spacing w:after="0"/>
              <w:ind w:left="0" w:firstLine="0"/>
              <w:jc w:val="left"/>
              <w:rPr>
                <w:sz w:val="22"/>
                <w:szCs w:val="22"/>
              </w:rPr>
            </w:pPr>
            <w:r w:rsidRPr="00352D55">
              <w:rPr>
                <w:sz w:val="22"/>
                <w:szCs w:val="22"/>
              </w:rPr>
              <w:t xml:space="preserve">N/A </w:t>
            </w:r>
          </w:p>
        </w:tc>
        <w:tc>
          <w:tcPr>
            <w:tcW w:w="886" w:type="dxa"/>
            <w:tcBorders>
              <w:top w:val="nil"/>
              <w:left w:val="nil"/>
              <w:bottom w:val="nil"/>
              <w:right w:val="nil"/>
            </w:tcBorders>
          </w:tcPr>
          <w:p w14:paraId="3847E888" w14:textId="77777777" w:rsidR="00A94B85" w:rsidRPr="00352D55" w:rsidRDefault="00000000">
            <w:pPr>
              <w:spacing w:after="0"/>
              <w:ind w:left="0" w:firstLine="0"/>
              <w:jc w:val="left"/>
              <w:rPr>
                <w:sz w:val="22"/>
                <w:szCs w:val="22"/>
              </w:rPr>
            </w:pPr>
            <w:r w:rsidRPr="00352D55">
              <w:rPr>
                <w:sz w:val="22"/>
                <w:szCs w:val="22"/>
              </w:rPr>
              <w:t xml:space="preserve">N/A </w:t>
            </w:r>
          </w:p>
        </w:tc>
      </w:tr>
      <w:tr w:rsidR="00A94B85" w:rsidRPr="00352D55" w14:paraId="4318FDF6" w14:textId="77777777">
        <w:trPr>
          <w:trHeight w:val="305"/>
        </w:trPr>
        <w:tc>
          <w:tcPr>
            <w:tcW w:w="819" w:type="dxa"/>
            <w:tcBorders>
              <w:top w:val="nil"/>
              <w:left w:val="nil"/>
              <w:bottom w:val="nil"/>
              <w:right w:val="nil"/>
            </w:tcBorders>
            <w:vAlign w:val="bottom"/>
          </w:tcPr>
          <w:p w14:paraId="430CA08B"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bottom w:val="nil"/>
              <w:right w:val="nil"/>
            </w:tcBorders>
            <w:vAlign w:val="bottom"/>
          </w:tcPr>
          <w:p w14:paraId="5677C63E" w14:textId="77777777" w:rsidR="00A94B85" w:rsidRPr="00352D55" w:rsidRDefault="00000000">
            <w:pPr>
              <w:spacing w:after="0"/>
              <w:ind w:left="0" w:firstLine="0"/>
              <w:jc w:val="left"/>
              <w:rPr>
                <w:sz w:val="22"/>
                <w:szCs w:val="22"/>
              </w:rPr>
            </w:pPr>
            <w:r w:rsidRPr="00352D55">
              <w:rPr>
                <w:sz w:val="22"/>
                <w:szCs w:val="22"/>
              </w:rPr>
              <w:t xml:space="preserve"> </w:t>
            </w:r>
          </w:p>
        </w:tc>
        <w:tc>
          <w:tcPr>
            <w:tcW w:w="2837" w:type="dxa"/>
            <w:tcBorders>
              <w:top w:val="nil"/>
              <w:left w:val="nil"/>
              <w:bottom w:val="nil"/>
              <w:right w:val="nil"/>
            </w:tcBorders>
          </w:tcPr>
          <w:p w14:paraId="4BFD18E1" w14:textId="77777777" w:rsidR="00A94B85" w:rsidRPr="00352D55" w:rsidRDefault="00000000">
            <w:pPr>
              <w:spacing w:after="0"/>
              <w:ind w:left="0" w:firstLine="0"/>
              <w:jc w:val="left"/>
              <w:rPr>
                <w:sz w:val="22"/>
                <w:szCs w:val="22"/>
              </w:rPr>
            </w:pPr>
            <w:r w:rsidRPr="00352D55">
              <w:rPr>
                <w:sz w:val="22"/>
                <w:szCs w:val="22"/>
              </w:rPr>
              <w:t xml:space="preserve">Spotty calcification, (n, %) </w:t>
            </w:r>
          </w:p>
        </w:tc>
        <w:tc>
          <w:tcPr>
            <w:tcW w:w="1844" w:type="dxa"/>
            <w:tcBorders>
              <w:top w:val="nil"/>
              <w:left w:val="nil"/>
              <w:bottom w:val="nil"/>
              <w:right w:val="nil"/>
            </w:tcBorders>
          </w:tcPr>
          <w:p w14:paraId="47B06035" w14:textId="77777777" w:rsidR="00A94B85" w:rsidRPr="00352D55" w:rsidRDefault="00000000">
            <w:pPr>
              <w:spacing w:after="0"/>
              <w:ind w:left="0" w:firstLine="0"/>
              <w:jc w:val="left"/>
              <w:rPr>
                <w:sz w:val="22"/>
                <w:szCs w:val="22"/>
              </w:rPr>
            </w:pPr>
            <w:r w:rsidRPr="00352D55">
              <w:rPr>
                <w:sz w:val="22"/>
                <w:szCs w:val="22"/>
              </w:rPr>
              <w:t xml:space="preserve">5(11.11) </w:t>
            </w:r>
          </w:p>
        </w:tc>
        <w:tc>
          <w:tcPr>
            <w:tcW w:w="1700" w:type="dxa"/>
            <w:tcBorders>
              <w:top w:val="nil"/>
              <w:left w:val="nil"/>
              <w:bottom w:val="nil"/>
              <w:right w:val="nil"/>
            </w:tcBorders>
          </w:tcPr>
          <w:p w14:paraId="54679D61" w14:textId="77777777" w:rsidR="00A94B85" w:rsidRPr="00352D55" w:rsidRDefault="00000000">
            <w:pPr>
              <w:spacing w:after="0"/>
              <w:ind w:left="0" w:firstLine="0"/>
              <w:jc w:val="left"/>
              <w:rPr>
                <w:sz w:val="22"/>
                <w:szCs w:val="22"/>
              </w:rPr>
            </w:pPr>
            <w:r w:rsidRPr="00352D55">
              <w:rPr>
                <w:sz w:val="22"/>
                <w:szCs w:val="22"/>
              </w:rPr>
              <w:t xml:space="preserve">0 </w:t>
            </w:r>
          </w:p>
        </w:tc>
        <w:tc>
          <w:tcPr>
            <w:tcW w:w="994" w:type="dxa"/>
            <w:tcBorders>
              <w:top w:val="nil"/>
              <w:left w:val="nil"/>
              <w:bottom w:val="nil"/>
              <w:right w:val="nil"/>
            </w:tcBorders>
          </w:tcPr>
          <w:p w14:paraId="260D810F" w14:textId="77777777" w:rsidR="00A94B85" w:rsidRPr="00352D55" w:rsidRDefault="00000000">
            <w:pPr>
              <w:spacing w:after="0"/>
              <w:ind w:left="0" w:firstLine="0"/>
              <w:jc w:val="left"/>
              <w:rPr>
                <w:sz w:val="22"/>
                <w:szCs w:val="22"/>
              </w:rPr>
            </w:pPr>
            <w:r w:rsidRPr="00352D55">
              <w:rPr>
                <w:sz w:val="22"/>
                <w:szCs w:val="22"/>
              </w:rPr>
              <w:t xml:space="preserve">N/A </w:t>
            </w:r>
          </w:p>
        </w:tc>
        <w:tc>
          <w:tcPr>
            <w:tcW w:w="886" w:type="dxa"/>
            <w:tcBorders>
              <w:top w:val="nil"/>
              <w:left w:val="nil"/>
              <w:bottom w:val="nil"/>
              <w:right w:val="nil"/>
            </w:tcBorders>
          </w:tcPr>
          <w:p w14:paraId="6F1CE8B9" w14:textId="77777777" w:rsidR="00A94B85" w:rsidRPr="00352D55" w:rsidRDefault="00000000">
            <w:pPr>
              <w:spacing w:after="0"/>
              <w:ind w:left="0" w:firstLine="0"/>
              <w:jc w:val="left"/>
              <w:rPr>
                <w:sz w:val="22"/>
                <w:szCs w:val="22"/>
              </w:rPr>
            </w:pPr>
            <w:r w:rsidRPr="00352D55">
              <w:rPr>
                <w:sz w:val="22"/>
                <w:szCs w:val="22"/>
              </w:rPr>
              <w:t xml:space="preserve">N/A </w:t>
            </w:r>
          </w:p>
        </w:tc>
      </w:tr>
      <w:tr w:rsidR="00A94B85" w:rsidRPr="00352D55" w14:paraId="5C49F9D9" w14:textId="77777777">
        <w:trPr>
          <w:trHeight w:val="320"/>
        </w:trPr>
        <w:tc>
          <w:tcPr>
            <w:tcW w:w="819" w:type="dxa"/>
            <w:tcBorders>
              <w:top w:val="nil"/>
              <w:left w:val="nil"/>
              <w:right w:val="nil"/>
            </w:tcBorders>
            <w:vAlign w:val="bottom"/>
          </w:tcPr>
          <w:p w14:paraId="30D3B0D7" w14:textId="77777777" w:rsidR="00A94B85" w:rsidRPr="00352D55" w:rsidRDefault="00000000">
            <w:pPr>
              <w:spacing w:after="0"/>
              <w:ind w:left="108" w:firstLine="0"/>
              <w:jc w:val="left"/>
              <w:rPr>
                <w:sz w:val="22"/>
                <w:szCs w:val="22"/>
              </w:rPr>
            </w:pPr>
            <w:r w:rsidRPr="00352D55">
              <w:rPr>
                <w:sz w:val="22"/>
                <w:szCs w:val="22"/>
              </w:rPr>
              <w:t xml:space="preserve"> </w:t>
            </w:r>
          </w:p>
        </w:tc>
        <w:tc>
          <w:tcPr>
            <w:tcW w:w="1841" w:type="dxa"/>
            <w:tcBorders>
              <w:top w:val="nil"/>
              <w:left w:val="nil"/>
              <w:right w:val="nil"/>
            </w:tcBorders>
            <w:vAlign w:val="bottom"/>
          </w:tcPr>
          <w:p w14:paraId="44340637" w14:textId="77777777" w:rsidR="00A94B85" w:rsidRPr="00352D55" w:rsidRDefault="00000000">
            <w:pPr>
              <w:spacing w:after="0"/>
              <w:ind w:left="0" w:firstLine="0"/>
              <w:jc w:val="left"/>
              <w:rPr>
                <w:sz w:val="22"/>
                <w:szCs w:val="22"/>
              </w:rPr>
            </w:pPr>
            <w:r w:rsidRPr="00352D55">
              <w:rPr>
                <w:sz w:val="22"/>
                <w:szCs w:val="22"/>
              </w:rPr>
              <w:t xml:space="preserve"> </w:t>
            </w:r>
          </w:p>
        </w:tc>
        <w:tc>
          <w:tcPr>
            <w:tcW w:w="2837" w:type="dxa"/>
            <w:tcBorders>
              <w:top w:val="nil"/>
              <w:left w:val="nil"/>
              <w:right w:val="nil"/>
            </w:tcBorders>
          </w:tcPr>
          <w:p w14:paraId="1ADF4B38" w14:textId="77777777" w:rsidR="00A94B85" w:rsidRPr="00352D55" w:rsidRDefault="00000000">
            <w:pPr>
              <w:spacing w:after="0"/>
              <w:ind w:left="0" w:firstLine="0"/>
              <w:jc w:val="left"/>
              <w:rPr>
                <w:sz w:val="22"/>
                <w:szCs w:val="22"/>
              </w:rPr>
            </w:pPr>
            <w:r w:rsidRPr="00352D55">
              <w:rPr>
                <w:sz w:val="22"/>
                <w:szCs w:val="22"/>
              </w:rPr>
              <w:t>Napkin</w:t>
            </w:r>
            <w:r w:rsidRPr="00352D55">
              <w:rPr>
                <w:rFonts w:eastAsia="等线"/>
                <w:sz w:val="22"/>
                <w:szCs w:val="22"/>
              </w:rPr>
              <w:t>‐</w:t>
            </w:r>
            <w:r w:rsidRPr="00352D55">
              <w:rPr>
                <w:sz w:val="22"/>
                <w:szCs w:val="22"/>
              </w:rPr>
              <w:t xml:space="preserve">ring sign, (n, %) </w:t>
            </w:r>
          </w:p>
        </w:tc>
        <w:tc>
          <w:tcPr>
            <w:tcW w:w="1844" w:type="dxa"/>
            <w:tcBorders>
              <w:top w:val="nil"/>
              <w:left w:val="nil"/>
              <w:right w:val="nil"/>
            </w:tcBorders>
          </w:tcPr>
          <w:p w14:paraId="035551A7" w14:textId="77777777" w:rsidR="00A94B85" w:rsidRPr="00352D55" w:rsidRDefault="00000000">
            <w:pPr>
              <w:spacing w:after="0"/>
              <w:ind w:left="0" w:firstLine="0"/>
              <w:jc w:val="left"/>
              <w:rPr>
                <w:sz w:val="22"/>
                <w:szCs w:val="22"/>
              </w:rPr>
            </w:pPr>
            <w:r w:rsidRPr="00352D55">
              <w:rPr>
                <w:sz w:val="22"/>
                <w:szCs w:val="22"/>
              </w:rPr>
              <w:t xml:space="preserve">2(4.45) </w:t>
            </w:r>
          </w:p>
        </w:tc>
        <w:tc>
          <w:tcPr>
            <w:tcW w:w="1700" w:type="dxa"/>
            <w:tcBorders>
              <w:top w:val="nil"/>
              <w:left w:val="nil"/>
              <w:right w:val="nil"/>
            </w:tcBorders>
          </w:tcPr>
          <w:p w14:paraId="7B2A30E2" w14:textId="77777777" w:rsidR="00A94B85" w:rsidRPr="00352D55" w:rsidRDefault="00000000">
            <w:pPr>
              <w:spacing w:after="0"/>
              <w:ind w:left="0" w:firstLine="0"/>
              <w:jc w:val="left"/>
              <w:rPr>
                <w:sz w:val="22"/>
                <w:szCs w:val="22"/>
              </w:rPr>
            </w:pPr>
            <w:r w:rsidRPr="00352D55">
              <w:rPr>
                <w:sz w:val="22"/>
                <w:szCs w:val="22"/>
              </w:rPr>
              <w:t xml:space="preserve">0 </w:t>
            </w:r>
          </w:p>
        </w:tc>
        <w:tc>
          <w:tcPr>
            <w:tcW w:w="994" w:type="dxa"/>
            <w:tcBorders>
              <w:top w:val="nil"/>
              <w:left w:val="nil"/>
              <w:right w:val="nil"/>
            </w:tcBorders>
          </w:tcPr>
          <w:p w14:paraId="1CA2374E" w14:textId="77777777" w:rsidR="00A94B85" w:rsidRPr="00352D55" w:rsidRDefault="00000000">
            <w:pPr>
              <w:spacing w:after="0"/>
              <w:ind w:left="0" w:firstLine="0"/>
              <w:jc w:val="left"/>
              <w:rPr>
                <w:sz w:val="22"/>
                <w:szCs w:val="22"/>
              </w:rPr>
            </w:pPr>
            <w:r w:rsidRPr="00352D55">
              <w:rPr>
                <w:sz w:val="22"/>
                <w:szCs w:val="22"/>
              </w:rPr>
              <w:t xml:space="preserve">N/A </w:t>
            </w:r>
          </w:p>
        </w:tc>
        <w:tc>
          <w:tcPr>
            <w:tcW w:w="886" w:type="dxa"/>
            <w:tcBorders>
              <w:top w:val="nil"/>
              <w:left w:val="nil"/>
              <w:right w:val="nil"/>
            </w:tcBorders>
          </w:tcPr>
          <w:p w14:paraId="163076CB" w14:textId="77777777" w:rsidR="00A94B85" w:rsidRPr="00352D55" w:rsidRDefault="00000000">
            <w:pPr>
              <w:spacing w:after="0"/>
              <w:ind w:left="0" w:firstLine="0"/>
              <w:jc w:val="left"/>
              <w:rPr>
                <w:sz w:val="22"/>
                <w:szCs w:val="22"/>
              </w:rPr>
            </w:pPr>
            <w:r w:rsidRPr="00352D55">
              <w:rPr>
                <w:sz w:val="22"/>
                <w:szCs w:val="22"/>
              </w:rPr>
              <w:t xml:space="preserve">N/A </w:t>
            </w:r>
          </w:p>
        </w:tc>
      </w:tr>
      <w:tr w:rsidR="00A94B85" w:rsidRPr="00352D55" w14:paraId="0DB7B860" w14:textId="77777777">
        <w:trPr>
          <w:trHeight w:val="317"/>
        </w:trPr>
        <w:tc>
          <w:tcPr>
            <w:tcW w:w="819" w:type="dxa"/>
            <w:tcBorders>
              <w:top w:val="nil"/>
              <w:left w:val="nil"/>
              <w:bottom w:val="single" w:sz="8" w:space="0" w:color="000000"/>
              <w:right w:val="nil"/>
            </w:tcBorders>
          </w:tcPr>
          <w:p w14:paraId="1D02EB33" w14:textId="77777777" w:rsidR="00A94B85" w:rsidRPr="00352D55" w:rsidRDefault="00000000">
            <w:pPr>
              <w:spacing w:after="0"/>
              <w:ind w:left="108" w:firstLine="0"/>
              <w:jc w:val="left"/>
              <w:rPr>
                <w:sz w:val="22"/>
                <w:szCs w:val="22"/>
              </w:rPr>
            </w:pPr>
            <w:r w:rsidRPr="00352D55">
              <w:rPr>
                <w:rFonts w:eastAsia="等线"/>
                <w:sz w:val="22"/>
                <w:szCs w:val="22"/>
              </w:rPr>
              <w:t xml:space="preserve"> </w:t>
            </w:r>
            <w:r w:rsidRPr="00352D55">
              <w:rPr>
                <w:sz w:val="22"/>
                <w:szCs w:val="22"/>
              </w:rPr>
              <w:t xml:space="preserve"> </w:t>
            </w:r>
          </w:p>
        </w:tc>
        <w:tc>
          <w:tcPr>
            <w:tcW w:w="1841" w:type="dxa"/>
            <w:tcBorders>
              <w:top w:val="nil"/>
              <w:left w:val="nil"/>
              <w:bottom w:val="single" w:sz="8" w:space="0" w:color="000000"/>
              <w:right w:val="nil"/>
            </w:tcBorders>
          </w:tcPr>
          <w:p w14:paraId="1405D68D" w14:textId="77777777" w:rsidR="00A94B85" w:rsidRPr="00352D55" w:rsidRDefault="00000000">
            <w:pPr>
              <w:spacing w:after="0"/>
              <w:ind w:left="0" w:firstLine="0"/>
              <w:jc w:val="left"/>
              <w:rPr>
                <w:sz w:val="22"/>
                <w:szCs w:val="22"/>
              </w:rPr>
            </w:pPr>
            <w:r w:rsidRPr="00352D55">
              <w:rPr>
                <w:rFonts w:eastAsia="等线"/>
                <w:sz w:val="22"/>
                <w:szCs w:val="22"/>
              </w:rPr>
              <w:t xml:space="preserve"> </w:t>
            </w:r>
            <w:r w:rsidRPr="00352D55">
              <w:rPr>
                <w:sz w:val="22"/>
                <w:szCs w:val="22"/>
              </w:rPr>
              <w:t xml:space="preserve"> </w:t>
            </w:r>
          </w:p>
        </w:tc>
        <w:tc>
          <w:tcPr>
            <w:tcW w:w="2837" w:type="dxa"/>
            <w:tcBorders>
              <w:top w:val="nil"/>
              <w:left w:val="nil"/>
              <w:bottom w:val="single" w:sz="8" w:space="0" w:color="000000"/>
              <w:right w:val="nil"/>
            </w:tcBorders>
          </w:tcPr>
          <w:p w14:paraId="3F049C97" w14:textId="77777777" w:rsidR="00A94B85" w:rsidRPr="00352D55" w:rsidRDefault="00000000">
            <w:pPr>
              <w:spacing w:after="0"/>
              <w:ind w:left="0" w:firstLine="0"/>
              <w:jc w:val="left"/>
              <w:rPr>
                <w:sz w:val="22"/>
                <w:szCs w:val="22"/>
              </w:rPr>
            </w:pPr>
            <w:r w:rsidRPr="00352D55">
              <w:rPr>
                <w:sz w:val="22"/>
                <w:szCs w:val="22"/>
              </w:rPr>
              <w:t xml:space="preserve">Positive remodeling, (n, %) </w:t>
            </w:r>
          </w:p>
        </w:tc>
        <w:tc>
          <w:tcPr>
            <w:tcW w:w="1844" w:type="dxa"/>
            <w:tcBorders>
              <w:top w:val="nil"/>
              <w:left w:val="nil"/>
              <w:bottom w:val="single" w:sz="8" w:space="0" w:color="000000"/>
              <w:right w:val="nil"/>
            </w:tcBorders>
          </w:tcPr>
          <w:p w14:paraId="2EF81DA1" w14:textId="77777777" w:rsidR="00A94B85" w:rsidRPr="00352D55" w:rsidRDefault="00000000">
            <w:pPr>
              <w:spacing w:after="0"/>
              <w:ind w:left="0" w:firstLine="0"/>
              <w:jc w:val="left"/>
              <w:rPr>
                <w:sz w:val="22"/>
                <w:szCs w:val="22"/>
              </w:rPr>
            </w:pPr>
            <w:r w:rsidRPr="00352D55">
              <w:rPr>
                <w:sz w:val="22"/>
                <w:szCs w:val="22"/>
              </w:rPr>
              <w:t xml:space="preserve">8(17.78) </w:t>
            </w:r>
          </w:p>
        </w:tc>
        <w:tc>
          <w:tcPr>
            <w:tcW w:w="1700" w:type="dxa"/>
            <w:tcBorders>
              <w:top w:val="nil"/>
              <w:left w:val="nil"/>
              <w:bottom w:val="single" w:sz="8" w:space="0" w:color="000000"/>
              <w:right w:val="nil"/>
            </w:tcBorders>
          </w:tcPr>
          <w:p w14:paraId="7F957BFB" w14:textId="77777777" w:rsidR="00A94B85" w:rsidRPr="00352D55" w:rsidRDefault="00000000">
            <w:pPr>
              <w:spacing w:after="0"/>
              <w:ind w:left="0" w:firstLine="0"/>
              <w:jc w:val="left"/>
              <w:rPr>
                <w:sz w:val="22"/>
                <w:szCs w:val="22"/>
              </w:rPr>
            </w:pPr>
            <w:r w:rsidRPr="00352D55">
              <w:rPr>
                <w:sz w:val="22"/>
                <w:szCs w:val="22"/>
              </w:rPr>
              <w:t xml:space="preserve">0 </w:t>
            </w:r>
          </w:p>
        </w:tc>
        <w:tc>
          <w:tcPr>
            <w:tcW w:w="994" w:type="dxa"/>
            <w:tcBorders>
              <w:top w:val="nil"/>
              <w:left w:val="nil"/>
              <w:bottom w:val="single" w:sz="8" w:space="0" w:color="000000"/>
              <w:right w:val="nil"/>
            </w:tcBorders>
          </w:tcPr>
          <w:p w14:paraId="24C24BDD" w14:textId="77777777" w:rsidR="00A94B85" w:rsidRPr="00352D55" w:rsidRDefault="00000000">
            <w:pPr>
              <w:spacing w:after="0"/>
              <w:ind w:left="0" w:firstLine="0"/>
              <w:jc w:val="left"/>
              <w:rPr>
                <w:sz w:val="22"/>
                <w:szCs w:val="22"/>
              </w:rPr>
            </w:pPr>
            <w:r w:rsidRPr="00352D55">
              <w:rPr>
                <w:sz w:val="22"/>
                <w:szCs w:val="22"/>
              </w:rPr>
              <w:t xml:space="preserve">N/A </w:t>
            </w:r>
          </w:p>
        </w:tc>
        <w:tc>
          <w:tcPr>
            <w:tcW w:w="886" w:type="dxa"/>
            <w:tcBorders>
              <w:top w:val="nil"/>
              <w:left w:val="nil"/>
              <w:bottom w:val="single" w:sz="8" w:space="0" w:color="000000"/>
              <w:right w:val="nil"/>
            </w:tcBorders>
          </w:tcPr>
          <w:p w14:paraId="4CE5248B" w14:textId="77777777" w:rsidR="00A94B85" w:rsidRPr="00352D55" w:rsidRDefault="00000000">
            <w:pPr>
              <w:spacing w:after="0"/>
              <w:ind w:left="0" w:firstLine="0"/>
              <w:jc w:val="left"/>
              <w:rPr>
                <w:sz w:val="22"/>
                <w:szCs w:val="22"/>
              </w:rPr>
            </w:pPr>
            <w:r w:rsidRPr="00352D55">
              <w:rPr>
                <w:sz w:val="22"/>
                <w:szCs w:val="22"/>
              </w:rPr>
              <w:t xml:space="preserve">N/A </w:t>
            </w:r>
          </w:p>
        </w:tc>
      </w:tr>
    </w:tbl>
    <w:p w14:paraId="5C28E01D" w14:textId="77777777" w:rsidR="00A94B85" w:rsidRPr="00352D55" w:rsidRDefault="00000000">
      <w:pPr>
        <w:spacing w:after="213"/>
        <w:ind w:left="-5"/>
        <w:jc w:val="left"/>
        <w:rPr>
          <w:sz w:val="22"/>
          <w:szCs w:val="22"/>
        </w:rPr>
      </w:pPr>
      <w:r w:rsidRPr="00352D55">
        <w:rPr>
          <w:sz w:val="22"/>
          <w:szCs w:val="22"/>
        </w:rPr>
        <w:t xml:space="preserve">Abbreviations: </w:t>
      </w:r>
      <w:r w:rsidRPr="00352D55">
        <w:rPr>
          <w:i/>
          <w:sz w:val="22"/>
          <w:szCs w:val="22"/>
        </w:rPr>
        <w:t>FAI</w:t>
      </w:r>
      <w:r w:rsidRPr="00352D55">
        <w:rPr>
          <w:sz w:val="22"/>
          <w:szCs w:val="22"/>
        </w:rPr>
        <w:t xml:space="preserve"> fat attenuation index, </w:t>
      </w:r>
      <w:r w:rsidRPr="00352D55">
        <w:rPr>
          <w:i/>
          <w:sz w:val="22"/>
          <w:szCs w:val="22"/>
        </w:rPr>
        <w:t>DS</w:t>
      </w:r>
      <w:r w:rsidRPr="00352D55">
        <w:rPr>
          <w:sz w:val="22"/>
          <w:szCs w:val="22"/>
        </w:rPr>
        <w:t xml:space="preserve"> degree of stenosis</w:t>
      </w:r>
      <w:r w:rsidRPr="00352D55">
        <w:rPr>
          <w:rFonts w:eastAsiaTheme="minorEastAsia"/>
          <w:sz w:val="22"/>
          <w:szCs w:val="22"/>
        </w:rPr>
        <w:t xml:space="preserve">, </w:t>
      </w:r>
      <w:proofErr w:type="spellStart"/>
      <w:proofErr w:type="gramStart"/>
      <w:r w:rsidRPr="00352D55">
        <w:rPr>
          <w:rFonts w:eastAsiaTheme="minorEastAsia"/>
          <w:i/>
          <w:iCs/>
          <w:sz w:val="22"/>
          <w:szCs w:val="22"/>
        </w:rPr>
        <w:t>Mean</w:t>
      </w:r>
      <w:r w:rsidRPr="00352D55">
        <w:rPr>
          <w:rFonts w:eastAsiaTheme="minorEastAsia"/>
          <w:i/>
          <w:iCs/>
          <w:sz w:val="22"/>
          <w:szCs w:val="22"/>
          <w:vertAlign w:val="subscript"/>
        </w:rPr>
        <w:t>DS</w:t>
      </w:r>
      <w:proofErr w:type="spellEnd"/>
      <w:r w:rsidRPr="00352D55">
        <w:rPr>
          <w:rFonts w:eastAsiaTheme="minorEastAsia"/>
          <w:i/>
          <w:iCs/>
          <w:sz w:val="22"/>
          <w:szCs w:val="22"/>
          <w:vertAlign w:val="subscript"/>
        </w:rPr>
        <w:t xml:space="preserve"> </w:t>
      </w:r>
      <w:r w:rsidRPr="00352D55">
        <w:rPr>
          <w:sz w:val="22"/>
          <w:szCs w:val="22"/>
        </w:rPr>
        <w:t xml:space="preserve"> Mean</w:t>
      </w:r>
      <w:proofErr w:type="gramEnd"/>
      <w:r w:rsidRPr="00352D55">
        <w:rPr>
          <w:sz w:val="22"/>
          <w:szCs w:val="22"/>
        </w:rPr>
        <w:t xml:space="preserve"> of all stenoses on each vessel</w:t>
      </w:r>
    </w:p>
    <w:p w14:paraId="272A9CF1" w14:textId="77777777" w:rsidR="00A94B85" w:rsidRPr="00352D55" w:rsidRDefault="00000000">
      <w:pPr>
        <w:spacing w:after="273"/>
        <w:ind w:left="1311" w:firstLine="0"/>
        <w:jc w:val="left"/>
        <w:rPr>
          <w:sz w:val="22"/>
          <w:szCs w:val="22"/>
        </w:rPr>
      </w:pPr>
      <w:r w:rsidRPr="00352D55">
        <w:rPr>
          <w:b/>
          <w:sz w:val="22"/>
          <w:szCs w:val="22"/>
        </w:rPr>
        <w:lastRenderedPageBreak/>
        <w:t xml:space="preserve"> </w:t>
      </w:r>
    </w:p>
    <w:p w14:paraId="28D38C50" w14:textId="77777777" w:rsidR="00A94B85" w:rsidRPr="00352D55" w:rsidRDefault="00000000">
      <w:pPr>
        <w:spacing w:after="273"/>
        <w:ind w:left="1311" w:firstLine="0"/>
        <w:jc w:val="left"/>
        <w:rPr>
          <w:sz w:val="22"/>
          <w:szCs w:val="22"/>
        </w:rPr>
      </w:pPr>
      <w:r w:rsidRPr="00352D55">
        <w:rPr>
          <w:b/>
          <w:sz w:val="22"/>
          <w:szCs w:val="22"/>
        </w:rPr>
        <w:t xml:space="preserve"> </w:t>
      </w:r>
    </w:p>
    <w:p w14:paraId="56BAACD5" w14:textId="77777777" w:rsidR="00A94B85" w:rsidRPr="00352D55" w:rsidRDefault="00000000">
      <w:pPr>
        <w:spacing w:after="0"/>
        <w:ind w:left="1311" w:firstLine="0"/>
        <w:jc w:val="left"/>
        <w:rPr>
          <w:sz w:val="22"/>
          <w:szCs w:val="22"/>
        </w:rPr>
      </w:pPr>
      <w:r w:rsidRPr="00352D55">
        <w:rPr>
          <w:b/>
          <w:sz w:val="22"/>
          <w:szCs w:val="22"/>
        </w:rPr>
        <w:t xml:space="preserve"> </w:t>
      </w:r>
    </w:p>
    <w:p w14:paraId="52854410" w14:textId="77777777" w:rsidR="00A94B85" w:rsidRPr="00352D55" w:rsidRDefault="00000000">
      <w:pPr>
        <w:spacing w:after="273"/>
        <w:ind w:left="1311" w:firstLine="0"/>
        <w:jc w:val="left"/>
        <w:rPr>
          <w:sz w:val="22"/>
          <w:szCs w:val="22"/>
        </w:rPr>
      </w:pPr>
      <w:r w:rsidRPr="00352D55">
        <w:rPr>
          <w:b/>
          <w:sz w:val="22"/>
          <w:szCs w:val="22"/>
        </w:rPr>
        <w:t xml:space="preserve"> </w:t>
      </w:r>
    </w:p>
    <w:p w14:paraId="5D910E1A" w14:textId="77777777" w:rsidR="00A94B85" w:rsidRPr="00352D55" w:rsidRDefault="00000000">
      <w:pPr>
        <w:spacing w:after="259"/>
        <w:ind w:left="1311" w:firstLine="0"/>
        <w:jc w:val="left"/>
        <w:rPr>
          <w:sz w:val="22"/>
          <w:szCs w:val="22"/>
        </w:rPr>
      </w:pPr>
      <w:r w:rsidRPr="00352D55">
        <w:rPr>
          <w:b/>
          <w:sz w:val="22"/>
          <w:szCs w:val="22"/>
        </w:rPr>
        <w:t xml:space="preserve"> </w:t>
      </w:r>
    </w:p>
    <w:p w14:paraId="20D6D1B1" w14:textId="77777777" w:rsidR="00A94B85" w:rsidRPr="00352D55" w:rsidRDefault="00000000">
      <w:pPr>
        <w:spacing w:line="547" w:lineRule="auto"/>
        <w:ind w:left="1306" w:right="186"/>
        <w:rPr>
          <w:sz w:val="22"/>
          <w:szCs w:val="22"/>
        </w:rPr>
      </w:pPr>
      <w:r w:rsidRPr="00352D55">
        <w:rPr>
          <w:b/>
          <w:sz w:val="22"/>
          <w:szCs w:val="22"/>
        </w:rPr>
        <w:t>Abbreviations List:</w:t>
      </w:r>
      <w:r w:rsidRPr="00352D55">
        <w:rPr>
          <w:sz w:val="22"/>
          <w:szCs w:val="22"/>
        </w:rPr>
        <w:t xml:space="preserve"> </w:t>
      </w:r>
      <w:r w:rsidRPr="00352D55">
        <w:rPr>
          <w:i/>
          <w:sz w:val="22"/>
          <w:szCs w:val="22"/>
        </w:rPr>
        <w:t>ACEI</w:t>
      </w:r>
      <w:r w:rsidRPr="00352D55">
        <w:rPr>
          <w:sz w:val="22"/>
          <w:szCs w:val="22"/>
        </w:rPr>
        <w:t xml:space="preserve"> angiotensin-converting enzyme inhibitor, </w:t>
      </w:r>
      <w:r w:rsidRPr="00352D55">
        <w:rPr>
          <w:i/>
          <w:sz w:val="22"/>
          <w:szCs w:val="22"/>
        </w:rPr>
        <w:t>ARB</w:t>
      </w:r>
      <w:r w:rsidRPr="00352D55">
        <w:rPr>
          <w:sz w:val="22"/>
          <w:szCs w:val="22"/>
        </w:rPr>
        <w:t xml:space="preserve"> angiotensin receptor blocker, </w:t>
      </w:r>
      <w:r w:rsidRPr="00352D55">
        <w:rPr>
          <w:i/>
          <w:sz w:val="22"/>
          <w:szCs w:val="22"/>
        </w:rPr>
        <w:t>CAD</w:t>
      </w:r>
      <w:r w:rsidRPr="00352D55">
        <w:rPr>
          <w:sz w:val="22"/>
          <w:szCs w:val="22"/>
        </w:rPr>
        <w:t xml:space="preserve"> coronary artery disease, </w:t>
      </w:r>
      <w:r w:rsidRPr="00352D55">
        <w:rPr>
          <w:i/>
          <w:sz w:val="22"/>
          <w:szCs w:val="22"/>
        </w:rPr>
        <w:t>CI</w:t>
      </w:r>
      <w:r w:rsidRPr="00352D55">
        <w:rPr>
          <w:sz w:val="22"/>
          <w:szCs w:val="22"/>
        </w:rPr>
        <w:t xml:space="preserve"> confidence interval, </w:t>
      </w:r>
      <w:r w:rsidRPr="00352D55">
        <w:rPr>
          <w:i/>
          <w:sz w:val="22"/>
          <w:szCs w:val="22"/>
        </w:rPr>
        <w:t>CTA</w:t>
      </w:r>
      <w:r w:rsidRPr="00352D55">
        <w:rPr>
          <w:sz w:val="22"/>
          <w:szCs w:val="22"/>
        </w:rPr>
        <w:t xml:space="preserve"> computed tomography angiography, </w:t>
      </w:r>
      <w:r w:rsidRPr="00352D55">
        <w:rPr>
          <w:i/>
          <w:sz w:val="22"/>
          <w:szCs w:val="22"/>
        </w:rPr>
        <w:t>DS</w:t>
      </w:r>
      <w:r w:rsidRPr="00352D55">
        <w:rPr>
          <w:sz w:val="22"/>
          <w:szCs w:val="22"/>
        </w:rPr>
        <w:t xml:space="preserve"> degree of stenosis, </w:t>
      </w:r>
      <w:r w:rsidRPr="00352D55">
        <w:rPr>
          <w:i/>
          <w:sz w:val="22"/>
          <w:szCs w:val="22"/>
        </w:rPr>
        <w:t>FAI</w:t>
      </w:r>
      <w:r w:rsidRPr="00352D55">
        <w:rPr>
          <w:sz w:val="22"/>
          <w:szCs w:val="22"/>
        </w:rPr>
        <w:t xml:space="preserve"> fat attenuation index, </w:t>
      </w:r>
      <w:r w:rsidRPr="00352D55">
        <w:rPr>
          <w:i/>
          <w:sz w:val="22"/>
          <w:szCs w:val="22"/>
        </w:rPr>
        <w:t>FFR</w:t>
      </w:r>
      <w:r w:rsidRPr="00352D55">
        <w:rPr>
          <w:sz w:val="22"/>
          <w:szCs w:val="22"/>
        </w:rPr>
        <w:t xml:space="preserve"> fractional flow reserve, </w:t>
      </w:r>
      <w:r w:rsidRPr="00352D55">
        <w:rPr>
          <w:i/>
          <w:sz w:val="22"/>
          <w:szCs w:val="22"/>
        </w:rPr>
        <w:t>FFR</w:t>
      </w:r>
      <w:r w:rsidRPr="00352D55">
        <w:rPr>
          <w:i/>
          <w:sz w:val="22"/>
          <w:szCs w:val="22"/>
          <w:vertAlign w:val="subscript"/>
        </w:rPr>
        <w:t>CT</w:t>
      </w:r>
      <w:r w:rsidRPr="00352D55">
        <w:rPr>
          <w:sz w:val="22"/>
          <w:szCs w:val="22"/>
        </w:rPr>
        <w:t xml:space="preserve"> fractional flow reserve computed tomography, </w:t>
      </w:r>
      <w:r w:rsidRPr="00352D55">
        <w:rPr>
          <w:i/>
          <w:sz w:val="22"/>
          <w:szCs w:val="22"/>
        </w:rPr>
        <w:t>HRP</w:t>
      </w:r>
      <w:r w:rsidRPr="00352D55">
        <w:rPr>
          <w:sz w:val="22"/>
          <w:szCs w:val="22"/>
        </w:rPr>
        <w:t xml:space="preserve"> high-risk plaque, </w:t>
      </w:r>
      <w:r w:rsidRPr="00352D55">
        <w:rPr>
          <w:i/>
          <w:sz w:val="22"/>
          <w:szCs w:val="22"/>
        </w:rPr>
        <w:t>LAD</w:t>
      </w:r>
      <w:r w:rsidRPr="00352D55">
        <w:rPr>
          <w:sz w:val="22"/>
          <w:szCs w:val="22"/>
        </w:rPr>
        <w:t xml:space="preserve"> left anterior descending, </w:t>
      </w:r>
      <w:r w:rsidRPr="00352D55">
        <w:rPr>
          <w:i/>
          <w:sz w:val="22"/>
          <w:szCs w:val="22"/>
        </w:rPr>
        <w:t>LCX</w:t>
      </w:r>
      <w:r w:rsidRPr="00352D55">
        <w:rPr>
          <w:sz w:val="22"/>
          <w:szCs w:val="22"/>
        </w:rPr>
        <w:t xml:space="preserve"> left circumflex, </w:t>
      </w:r>
      <w:r w:rsidRPr="00352D55">
        <w:rPr>
          <w:i/>
          <w:sz w:val="22"/>
          <w:szCs w:val="22"/>
        </w:rPr>
        <w:t>RCA</w:t>
      </w:r>
      <w:r w:rsidRPr="00352D55">
        <w:rPr>
          <w:sz w:val="22"/>
          <w:szCs w:val="22"/>
        </w:rPr>
        <w:t xml:space="preserve"> right coronary artery. </w:t>
      </w:r>
    </w:p>
    <w:p w14:paraId="6C372966" w14:textId="77777777" w:rsidR="00A94B85" w:rsidRPr="00352D55" w:rsidRDefault="00000000">
      <w:pPr>
        <w:spacing w:after="0"/>
        <w:ind w:left="1311" w:firstLine="0"/>
        <w:jc w:val="left"/>
        <w:rPr>
          <w:sz w:val="22"/>
          <w:szCs w:val="22"/>
        </w:rPr>
      </w:pPr>
      <w:r w:rsidRPr="00352D55">
        <w:rPr>
          <w:sz w:val="22"/>
          <w:szCs w:val="22"/>
        </w:rPr>
        <w:t xml:space="preserve"> </w:t>
      </w:r>
    </w:p>
    <w:sectPr w:rsidR="00A94B85" w:rsidRPr="00352D55" w:rsidSect="00B61B11">
      <w:footerReference w:type="even" r:id="rId7"/>
      <w:footerReference w:type="default" r:id="rId8"/>
      <w:footerReference w:type="first" r:id="rId9"/>
      <w:pgSz w:w="12240" w:h="15840" w:code="1"/>
      <w:pgMar w:top="1469" w:right="1604" w:bottom="1530" w:left="490" w:header="720" w:footer="10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3F9B6" w14:textId="77777777" w:rsidR="00EE0F36" w:rsidRDefault="00EE0F36">
      <w:pPr>
        <w:spacing w:line="240" w:lineRule="auto"/>
      </w:pPr>
      <w:r>
        <w:separator/>
      </w:r>
    </w:p>
  </w:endnote>
  <w:endnote w:type="continuationSeparator" w:id="0">
    <w:p w14:paraId="5C457303" w14:textId="77777777" w:rsidR="00EE0F36" w:rsidRDefault="00EE0F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2878" w14:textId="77777777" w:rsidR="00A94B85" w:rsidRDefault="00000000">
    <w:pPr>
      <w:spacing w:after="42"/>
      <w:ind w:left="0" w:right="195" w:firstLine="0"/>
      <w:jc w:val="right"/>
    </w:pPr>
    <w:r>
      <w:fldChar w:fldCharType="begin"/>
    </w:r>
    <w:r>
      <w:instrText xml:space="preserve"> PAGE   \* MERGEFORMAT </w:instrText>
    </w:r>
    <w:r>
      <w:fldChar w:fldCharType="separate"/>
    </w:r>
    <w:r>
      <w:rPr>
        <w:rFonts w:ascii="等线" w:eastAsia="等线" w:hAnsi="等线" w:cs="等线"/>
        <w:sz w:val="18"/>
      </w:rPr>
      <w:t>1</w:t>
    </w:r>
    <w:r>
      <w:rPr>
        <w:rFonts w:ascii="等线" w:eastAsia="等线" w:hAnsi="等线" w:cs="等线"/>
        <w:sz w:val="18"/>
      </w:rPr>
      <w:fldChar w:fldCharType="end"/>
    </w:r>
    <w:r>
      <w:rPr>
        <w:rFonts w:ascii="等线" w:eastAsia="等线" w:hAnsi="等线" w:cs="等线"/>
        <w:sz w:val="18"/>
      </w:rPr>
      <w:t xml:space="preserve"> </w:t>
    </w:r>
  </w:p>
  <w:p w14:paraId="5F6C6DB1" w14:textId="77777777" w:rsidR="00A94B85" w:rsidRDefault="00000000">
    <w:pPr>
      <w:spacing w:after="0"/>
      <w:ind w:left="1311" w:firstLine="0"/>
      <w:jc w:val="left"/>
    </w:pPr>
    <w:r>
      <w:rPr>
        <w:rFonts w:ascii="等线" w:eastAsia="等线" w:hAnsi="等线" w:cs="等线"/>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047377"/>
      <w:docPartObj>
        <w:docPartGallery w:val="Page Numbers (Bottom of Page)"/>
        <w:docPartUnique/>
      </w:docPartObj>
    </w:sdtPr>
    <w:sdtEndPr>
      <w:rPr>
        <w:rFonts w:ascii="Times New Roman" w:hAnsi="Times New Roman"/>
      </w:rPr>
    </w:sdtEndPr>
    <w:sdtContent>
      <w:p w14:paraId="782CB574" w14:textId="148D8933" w:rsidR="00B85EA0" w:rsidRPr="00B85EA0" w:rsidRDefault="00B85EA0">
        <w:pPr>
          <w:pStyle w:val="a5"/>
          <w:jc w:val="center"/>
          <w:rPr>
            <w:rFonts w:ascii="Times New Roman" w:hAnsi="Times New Roman"/>
          </w:rPr>
        </w:pPr>
        <w:r w:rsidRPr="00B85EA0">
          <w:rPr>
            <w:rFonts w:ascii="Times New Roman" w:hAnsi="Times New Roman"/>
          </w:rPr>
          <w:fldChar w:fldCharType="begin"/>
        </w:r>
        <w:r w:rsidRPr="00B85EA0">
          <w:rPr>
            <w:rFonts w:ascii="Times New Roman" w:hAnsi="Times New Roman"/>
          </w:rPr>
          <w:instrText>PAGE   \* MERGEFORMAT</w:instrText>
        </w:r>
        <w:r w:rsidRPr="00B85EA0">
          <w:rPr>
            <w:rFonts w:ascii="Times New Roman" w:hAnsi="Times New Roman"/>
          </w:rPr>
          <w:fldChar w:fldCharType="separate"/>
        </w:r>
        <w:r w:rsidRPr="00B85EA0">
          <w:rPr>
            <w:rFonts w:ascii="Times New Roman" w:hAnsi="Times New Roman"/>
            <w:lang w:val="zh-CN"/>
          </w:rPr>
          <w:t>2</w:t>
        </w:r>
        <w:r w:rsidRPr="00B85EA0">
          <w:rPr>
            <w:rFonts w:ascii="Times New Roman" w:hAnsi="Times New Roman"/>
          </w:rPr>
          <w:fldChar w:fldCharType="end"/>
        </w:r>
      </w:p>
    </w:sdtContent>
  </w:sdt>
  <w:p w14:paraId="5E76C2C4" w14:textId="5A6F3AB9" w:rsidR="00A94B85" w:rsidRPr="00B85EA0" w:rsidRDefault="00A94B85">
    <w:pPr>
      <w:spacing w:after="0"/>
      <w:ind w:left="1311"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CAF76" w14:textId="77777777" w:rsidR="00A94B85" w:rsidRDefault="00000000">
    <w:pPr>
      <w:spacing w:after="42"/>
      <w:ind w:left="0" w:right="195" w:firstLine="0"/>
      <w:jc w:val="right"/>
    </w:pPr>
    <w:r>
      <w:fldChar w:fldCharType="begin"/>
    </w:r>
    <w:r>
      <w:instrText xml:space="preserve"> PAGE   \* MERGEFORMAT </w:instrText>
    </w:r>
    <w:r>
      <w:fldChar w:fldCharType="separate"/>
    </w:r>
    <w:r>
      <w:rPr>
        <w:rFonts w:ascii="等线" w:eastAsia="等线" w:hAnsi="等线" w:cs="等线"/>
        <w:sz w:val="18"/>
      </w:rPr>
      <w:t>1</w:t>
    </w:r>
    <w:r>
      <w:rPr>
        <w:rFonts w:ascii="等线" w:eastAsia="等线" w:hAnsi="等线" w:cs="等线"/>
        <w:sz w:val="18"/>
      </w:rPr>
      <w:fldChar w:fldCharType="end"/>
    </w:r>
    <w:r>
      <w:rPr>
        <w:rFonts w:ascii="等线" w:eastAsia="等线" w:hAnsi="等线" w:cs="等线"/>
        <w:sz w:val="18"/>
      </w:rPr>
      <w:t xml:space="preserve"> </w:t>
    </w:r>
  </w:p>
  <w:p w14:paraId="5C94399A" w14:textId="77777777" w:rsidR="00A94B85" w:rsidRDefault="00000000">
    <w:pPr>
      <w:spacing w:after="0"/>
      <w:ind w:left="1311" w:firstLine="0"/>
      <w:jc w:val="left"/>
    </w:pPr>
    <w:r>
      <w:rPr>
        <w:rFonts w:ascii="等线" w:eastAsia="等线" w:hAnsi="等线" w:cs="等线"/>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B6F41" w14:textId="77777777" w:rsidR="00EE0F36" w:rsidRDefault="00EE0F36">
      <w:pPr>
        <w:spacing w:after="0"/>
      </w:pPr>
      <w:r>
        <w:separator/>
      </w:r>
    </w:p>
  </w:footnote>
  <w:footnote w:type="continuationSeparator" w:id="0">
    <w:p w14:paraId="750A5B2B" w14:textId="77777777" w:rsidR="00EE0F36" w:rsidRDefault="00EE0F3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5BA4"/>
    <w:multiLevelType w:val="multilevel"/>
    <w:tmpl w:val="0BAB5BA4"/>
    <w:lvl w:ilvl="0">
      <w:start w:val="1"/>
      <w:numFmt w:val="decimal"/>
      <w:lvlText w:val="%1"/>
      <w:lvlJc w:val="left"/>
      <w:pPr>
        <w:ind w:left="1447"/>
      </w:pPr>
      <w:rPr>
        <w:rFonts w:ascii="Times New Roman" w:eastAsia="Times New Roman" w:hAnsi="Times New Roman" w:cs="Times New Roman"/>
        <w:b w:val="0"/>
        <w:i w:val="0"/>
        <w:strike w:val="0"/>
        <w:dstrike w:val="0"/>
        <w:color w:val="000000"/>
        <w:sz w:val="24"/>
        <w:szCs w:val="24"/>
        <w:u w:val="none" w:color="000000"/>
        <w:shd w:val="clear" w:color="auto" w:fill="auto"/>
        <w:vertAlign w:val="superscript"/>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superscript"/>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superscript"/>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superscript"/>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superscript"/>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superscript"/>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superscript"/>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superscript"/>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superscript"/>
      </w:rPr>
    </w:lvl>
  </w:abstractNum>
  <w:num w:numId="1" w16cid:durableId="228197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161"/>
    <w:rsid w:val="00092161"/>
    <w:rsid w:val="001349B3"/>
    <w:rsid w:val="00160BAF"/>
    <w:rsid w:val="00233983"/>
    <w:rsid w:val="00352D55"/>
    <w:rsid w:val="00481EE8"/>
    <w:rsid w:val="005207C8"/>
    <w:rsid w:val="00593A19"/>
    <w:rsid w:val="00672D65"/>
    <w:rsid w:val="006749EC"/>
    <w:rsid w:val="00783316"/>
    <w:rsid w:val="008319DD"/>
    <w:rsid w:val="008A7819"/>
    <w:rsid w:val="008C2624"/>
    <w:rsid w:val="00977DF4"/>
    <w:rsid w:val="00A4653B"/>
    <w:rsid w:val="00A72B08"/>
    <w:rsid w:val="00A94B85"/>
    <w:rsid w:val="00AC4260"/>
    <w:rsid w:val="00AF63C5"/>
    <w:rsid w:val="00B3381D"/>
    <w:rsid w:val="00B61B11"/>
    <w:rsid w:val="00B85EA0"/>
    <w:rsid w:val="00C53254"/>
    <w:rsid w:val="00C851AC"/>
    <w:rsid w:val="00C95F24"/>
    <w:rsid w:val="00D33AA6"/>
    <w:rsid w:val="00D70FF4"/>
    <w:rsid w:val="00D82254"/>
    <w:rsid w:val="00DA153D"/>
    <w:rsid w:val="00DC53D3"/>
    <w:rsid w:val="00EA4AE9"/>
    <w:rsid w:val="00EB6BFC"/>
    <w:rsid w:val="00EE0F36"/>
    <w:rsid w:val="00F9442D"/>
    <w:rsid w:val="20EA0D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46CC5"/>
  <w15:docId w15:val="{7F2CFEB3-361B-4B83-AC62-FE5F89B51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 w:line="259" w:lineRule="auto"/>
      <w:ind w:left="1321" w:hanging="10"/>
      <w:jc w:val="both"/>
    </w:pPr>
    <w:rPr>
      <w:rFonts w:ascii="Times New Roman" w:eastAsia="Times New Roman" w:hAnsi="Times New Roman" w:cs="Times New Roman"/>
      <w:color w:val="000000"/>
      <w:kern w:val="2"/>
      <w:sz w:val="24"/>
      <w:szCs w:val="24"/>
      <w14:ligatures w14:val="standardContextual"/>
    </w:rPr>
  </w:style>
  <w:style w:type="paragraph" w:styleId="1">
    <w:name w:val="heading 1"/>
    <w:next w:val="a"/>
    <w:link w:val="10"/>
    <w:uiPriority w:val="9"/>
    <w:qFormat/>
    <w:pPr>
      <w:keepNext/>
      <w:keepLines/>
      <w:spacing w:after="458" w:line="265" w:lineRule="auto"/>
      <w:ind w:left="1321" w:hanging="10"/>
      <w:outlineLvl w:val="0"/>
    </w:pPr>
    <w:rPr>
      <w:rFonts w:ascii="Times New Roman" w:eastAsia="Times New Roman" w:hAnsi="Times New Roman" w:cs="Times New Roman"/>
      <w:b/>
      <w:color w:val="000000"/>
      <w:kern w:val="2"/>
      <w:sz w:val="28"/>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153"/>
        <w:tab w:val="right" w:pos="8306"/>
      </w:tabs>
      <w:snapToGrid w:val="0"/>
      <w:spacing w:line="240" w:lineRule="auto"/>
      <w:jc w:val="center"/>
    </w:pPr>
    <w:rPr>
      <w:sz w:val="18"/>
      <w:szCs w:val="18"/>
    </w:rPr>
  </w:style>
  <w:style w:type="character" w:customStyle="1" w:styleId="10">
    <w:name w:val="标题 1 字符"/>
    <w:link w:val="1"/>
    <w:rPr>
      <w:rFonts w:ascii="Times New Roman" w:eastAsia="Times New Roman" w:hAnsi="Times New Roman" w:cs="Times New Roman"/>
      <w:b/>
      <w:color w:val="000000"/>
      <w:sz w:val="28"/>
    </w:rPr>
  </w:style>
  <w:style w:type="table" w:customStyle="1" w:styleId="TableGrid">
    <w:name w:val="TableGrid"/>
    <w:tblPr>
      <w:tblCellMar>
        <w:top w:w="0" w:type="dxa"/>
        <w:left w:w="0" w:type="dxa"/>
        <w:bottom w:w="0" w:type="dxa"/>
        <w:right w:w="0" w:type="dxa"/>
      </w:tblCellMar>
    </w:tblPr>
  </w:style>
  <w:style w:type="character" w:customStyle="1" w:styleId="a4">
    <w:name w:val="页眉 字符"/>
    <w:basedOn w:val="a0"/>
    <w:link w:val="a3"/>
    <w:uiPriority w:val="99"/>
    <w:rPr>
      <w:rFonts w:ascii="Times New Roman" w:eastAsia="Times New Roman" w:hAnsi="Times New Roman" w:cs="Times New Roman"/>
      <w:color w:val="000000"/>
      <w:sz w:val="18"/>
      <w:szCs w:val="18"/>
    </w:rPr>
  </w:style>
  <w:style w:type="paragraph" w:styleId="a5">
    <w:name w:val="footer"/>
    <w:basedOn w:val="a"/>
    <w:link w:val="a6"/>
    <w:uiPriority w:val="99"/>
    <w:unhideWhenUsed/>
    <w:rsid w:val="00B85EA0"/>
    <w:pPr>
      <w:tabs>
        <w:tab w:val="center" w:pos="4680"/>
        <w:tab w:val="right" w:pos="9360"/>
      </w:tabs>
      <w:spacing w:after="0" w:line="240" w:lineRule="auto"/>
      <w:ind w:left="0" w:firstLine="0"/>
      <w:jc w:val="left"/>
    </w:pPr>
    <w:rPr>
      <w:rFonts w:asciiTheme="minorHAnsi" w:eastAsiaTheme="minorEastAsia" w:hAnsiTheme="minorHAnsi"/>
      <w:color w:val="auto"/>
      <w:kern w:val="0"/>
      <w:sz w:val="22"/>
      <w:szCs w:val="22"/>
      <w14:ligatures w14:val="none"/>
    </w:rPr>
  </w:style>
  <w:style w:type="character" w:customStyle="1" w:styleId="a6">
    <w:name w:val="页脚 字符"/>
    <w:basedOn w:val="a0"/>
    <w:link w:val="a5"/>
    <w:uiPriority w:val="99"/>
    <w:rsid w:val="00B85EA0"/>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1196</Words>
  <Characters>6823</Characters>
  <Application>Microsoft Office Word</Application>
  <DocSecurity>0</DocSecurity>
  <Lines>56</Lines>
  <Paragraphs>16</Paragraphs>
  <ScaleCrop>false</ScaleCrop>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Shiven Chan</dc:creator>
  <cp:lastModifiedBy>Shiven Chan</cp:lastModifiedBy>
  <cp:revision>19</cp:revision>
  <dcterms:created xsi:type="dcterms:W3CDTF">2025-04-14T07:12:00Z</dcterms:created>
  <dcterms:modified xsi:type="dcterms:W3CDTF">2025-09-01T15:00:00Z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eyJoZGlkIjoiMjQ3NzVmYTk0ZWY3NzUwYTY5MThhMGM2YzkwNzQzOGQiLCJ1c2VySWQiOiI0ODQ3ODYzODEifQ==</vt:lpwstr>
  </property>
  <property fmtid="{D5CDD505-2E9C-101B-9397-08002B2CF9AE}" pid="3" name="KSOProductBuildVer">
    <vt:lpwstr>2052-12.1.0.21915</vt:lpwstr>
  </property>
  <property fmtid="{D5CDD505-2E9C-101B-9397-08002B2CF9AE}" pid="4" name="ICV">
    <vt:lpwstr>A96BBF0714304823A1A7BBBC1C94D616_12</vt:lpwstr>
  </property>
</Properties>
</file>