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CBBB5" w14:textId="77777777" w:rsidR="00313602" w:rsidRPr="00C74236" w:rsidRDefault="00313602" w:rsidP="00313602">
      <w:pPr>
        <w:spacing w:line="480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T</w:t>
      </w:r>
      <w:r w:rsidRPr="00C74236">
        <w:rPr>
          <w:rFonts w:ascii="Times New Roman" w:hAnsi="Times New Roman"/>
          <w:b/>
          <w:bCs/>
          <w:sz w:val="24"/>
        </w:rPr>
        <w:t>able 1. List of basic endoscopic skills</w:t>
      </w:r>
    </w:p>
    <w:tbl>
      <w:tblPr>
        <w:tblW w:w="8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8"/>
        <w:gridCol w:w="2672"/>
        <w:gridCol w:w="2634"/>
      </w:tblGrid>
      <w:tr w:rsidR="00313602" w:rsidRPr="00C74236" w14:paraId="0D0E977A" w14:textId="77777777" w:rsidTr="003440FD">
        <w:trPr>
          <w:tblHeader/>
        </w:trPr>
        <w:tc>
          <w:tcPr>
            <w:tcW w:w="30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9C574" w14:textId="77777777" w:rsidR="00313602" w:rsidRPr="00C74236" w:rsidRDefault="00313602" w:rsidP="003440FD">
            <w:pPr>
              <w:pStyle w:val="a3"/>
              <w:keepNext/>
              <w:suppressAutoHyphens/>
              <w:autoSpaceDE w:val="0"/>
              <w:spacing w:line="480" w:lineRule="auto"/>
              <w:jc w:val="both"/>
              <w:rPr>
                <w:rFonts w:eastAsia="DengXian"/>
              </w:rPr>
            </w:pPr>
            <w:r w:rsidRPr="00C74236">
              <w:rPr>
                <w:rFonts w:ascii="Times New Roman" w:eastAsia="DengXian" w:hAnsi="Times New Roman" w:cs="Times New Roman"/>
              </w:rPr>
              <w:t>1. Hold the endoscope correctly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68BD8C" w14:textId="77777777" w:rsidR="00313602" w:rsidRPr="00C74236" w:rsidRDefault="00313602" w:rsidP="003440FD">
            <w:pPr>
              <w:pStyle w:val="a3"/>
              <w:keepNext/>
              <w:suppressAutoHyphens/>
              <w:autoSpaceDE w:val="0"/>
              <w:spacing w:line="480" w:lineRule="auto"/>
              <w:jc w:val="both"/>
              <w:rPr>
                <w:rFonts w:eastAsia="DengXian"/>
              </w:rPr>
            </w:pPr>
            <w:r w:rsidRPr="00C74236">
              <w:rPr>
                <w:rFonts w:ascii="Times New Roman" w:eastAsia="DengXian" w:hAnsi="Times New Roman" w:cs="Times New Roman"/>
              </w:rPr>
              <w:t>2. Use of knob control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3C6580" w14:textId="77777777" w:rsidR="00313602" w:rsidRPr="00C74236" w:rsidRDefault="00313602" w:rsidP="003440FD">
            <w:pPr>
              <w:pStyle w:val="a3"/>
              <w:keepNext/>
              <w:suppressAutoHyphens/>
              <w:autoSpaceDE w:val="0"/>
              <w:spacing w:line="480" w:lineRule="auto"/>
              <w:jc w:val="both"/>
              <w:rPr>
                <w:rFonts w:eastAsia="DengXian"/>
              </w:rPr>
            </w:pPr>
            <w:r w:rsidRPr="00C74236">
              <w:rPr>
                <w:rFonts w:ascii="Times New Roman" w:eastAsia="DengXian" w:hAnsi="Times New Roman" w:cs="Times New Roman"/>
              </w:rPr>
              <w:t>3. Endoscopic insertion</w:t>
            </w:r>
          </w:p>
        </w:tc>
      </w:tr>
      <w:tr w:rsidR="00313602" w:rsidRPr="00C74236" w14:paraId="004F5CF1" w14:textId="77777777" w:rsidTr="003440FD"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5CABD" w14:textId="77777777" w:rsidR="00313602" w:rsidRPr="00C74236" w:rsidRDefault="00313602" w:rsidP="003440FD">
            <w:pPr>
              <w:pStyle w:val="a3"/>
              <w:keepNext/>
              <w:suppressAutoHyphens/>
              <w:autoSpaceDE w:val="0"/>
              <w:spacing w:line="480" w:lineRule="auto"/>
              <w:jc w:val="both"/>
              <w:rPr>
                <w:rFonts w:eastAsia="DengXian"/>
              </w:rPr>
            </w:pPr>
            <w:r w:rsidRPr="00C74236">
              <w:rPr>
                <w:rFonts w:ascii="Times New Roman" w:eastAsia="DengXian" w:hAnsi="Times New Roman" w:cs="Times New Roman"/>
              </w:rPr>
              <w:t>4. Endoscopic propulsion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F569A" w14:textId="77777777" w:rsidR="00313602" w:rsidRPr="00C74236" w:rsidRDefault="00313602" w:rsidP="003440FD">
            <w:pPr>
              <w:pStyle w:val="a3"/>
              <w:keepNext/>
              <w:suppressAutoHyphens/>
              <w:autoSpaceDE w:val="0"/>
              <w:spacing w:line="480" w:lineRule="auto"/>
              <w:jc w:val="both"/>
              <w:rPr>
                <w:rFonts w:eastAsia="DengXian"/>
              </w:rPr>
            </w:pPr>
            <w:r w:rsidRPr="00C74236">
              <w:rPr>
                <w:rFonts w:ascii="Times New Roman" w:eastAsia="DengXian" w:hAnsi="Times New Roman" w:cs="Times New Roman"/>
              </w:rPr>
              <w:t>5. Endoscopic retraction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A36A7" w14:textId="77777777" w:rsidR="00313602" w:rsidRPr="00C74236" w:rsidRDefault="00313602" w:rsidP="003440FD">
            <w:pPr>
              <w:pStyle w:val="a3"/>
              <w:keepNext/>
              <w:suppressAutoHyphens/>
              <w:autoSpaceDE w:val="0"/>
              <w:spacing w:line="480" w:lineRule="auto"/>
              <w:jc w:val="both"/>
              <w:rPr>
                <w:rFonts w:eastAsia="DengXian"/>
              </w:rPr>
            </w:pPr>
            <w:r w:rsidRPr="00C74236">
              <w:rPr>
                <w:rFonts w:ascii="Times New Roman" w:eastAsia="DengXian" w:hAnsi="Times New Roman" w:cs="Times New Roman"/>
              </w:rPr>
              <w:t>6. Endoscopic turnover</w:t>
            </w:r>
          </w:p>
        </w:tc>
      </w:tr>
      <w:tr w:rsidR="00313602" w:rsidRPr="00C74236" w14:paraId="070D06D3" w14:textId="77777777" w:rsidTr="003440FD"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D4CD5" w14:textId="77777777" w:rsidR="00313602" w:rsidRPr="00C74236" w:rsidRDefault="00313602" w:rsidP="003440FD">
            <w:pPr>
              <w:pStyle w:val="a3"/>
              <w:keepNext/>
              <w:suppressAutoHyphens/>
              <w:autoSpaceDE w:val="0"/>
              <w:spacing w:line="480" w:lineRule="auto"/>
              <w:jc w:val="both"/>
              <w:rPr>
                <w:rFonts w:eastAsia="DengXian"/>
              </w:rPr>
            </w:pPr>
            <w:r w:rsidRPr="00C74236">
              <w:rPr>
                <w:rFonts w:ascii="Times New Roman" w:eastAsia="DengXian" w:hAnsi="Times New Roman" w:cs="Times New Roman"/>
              </w:rPr>
              <w:t>7. Endoscopic torsion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98BEE" w14:textId="77777777" w:rsidR="00313602" w:rsidRPr="00C74236" w:rsidRDefault="00313602" w:rsidP="003440FD">
            <w:pPr>
              <w:pStyle w:val="a3"/>
              <w:keepNext/>
              <w:suppressAutoHyphens/>
              <w:autoSpaceDE w:val="0"/>
              <w:spacing w:line="480" w:lineRule="auto"/>
              <w:jc w:val="both"/>
              <w:rPr>
                <w:rFonts w:eastAsia="DengXian"/>
              </w:rPr>
            </w:pPr>
            <w:r w:rsidRPr="00C74236">
              <w:rPr>
                <w:rFonts w:ascii="Times New Roman" w:eastAsia="DengXian" w:hAnsi="Times New Roman" w:cs="Times New Roman"/>
              </w:rPr>
              <w:t>8. Endoscopic reduction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9F79D" w14:textId="77777777" w:rsidR="00313602" w:rsidRPr="00C74236" w:rsidRDefault="00313602" w:rsidP="003440FD">
            <w:pPr>
              <w:pStyle w:val="a3"/>
              <w:keepNext/>
              <w:suppressAutoHyphens/>
              <w:autoSpaceDE w:val="0"/>
              <w:spacing w:line="480" w:lineRule="auto"/>
              <w:jc w:val="both"/>
              <w:rPr>
                <w:rFonts w:eastAsia="DengXian"/>
              </w:rPr>
            </w:pPr>
            <w:r w:rsidRPr="00C74236">
              <w:rPr>
                <w:rFonts w:ascii="Times New Roman" w:eastAsia="DengXian" w:hAnsi="Times New Roman" w:cs="Times New Roman"/>
              </w:rPr>
              <w:t>9. Taking photos</w:t>
            </w:r>
          </w:p>
        </w:tc>
      </w:tr>
      <w:tr w:rsidR="00313602" w:rsidRPr="00C74236" w14:paraId="4DB2C9E2" w14:textId="77777777" w:rsidTr="003440FD">
        <w:trPr>
          <w:trHeight w:val="485"/>
        </w:trPr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B7664" w14:textId="77777777" w:rsidR="00313602" w:rsidRPr="00C74236" w:rsidRDefault="00313602" w:rsidP="003440FD">
            <w:pPr>
              <w:pStyle w:val="a3"/>
              <w:keepNext/>
              <w:suppressAutoHyphens/>
              <w:autoSpaceDE w:val="0"/>
              <w:spacing w:line="480" w:lineRule="auto"/>
              <w:jc w:val="both"/>
              <w:rPr>
                <w:rFonts w:eastAsia="DengXian"/>
              </w:rPr>
            </w:pPr>
            <w:r w:rsidRPr="00C74236">
              <w:rPr>
                <w:rFonts w:ascii="Times New Roman" w:eastAsia="DengXian" w:hAnsi="Times New Roman" w:cs="Times New Roman"/>
              </w:rPr>
              <w:t>10. Suction and flushing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99479" w14:textId="77777777" w:rsidR="00313602" w:rsidRPr="00C74236" w:rsidRDefault="00313602" w:rsidP="003440FD">
            <w:pPr>
              <w:pStyle w:val="a3"/>
              <w:keepNext/>
              <w:suppressAutoHyphens/>
              <w:autoSpaceDE w:val="0"/>
              <w:spacing w:line="480" w:lineRule="auto"/>
              <w:jc w:val="both"/>
              <w:rPr>
                <w:rFonts w:eastAsia="DengXian"/>
              </w:rPr>
            </w:pPr>
            <w:r w:rsidRPr="00C74236">
              <w:rPr>
                <w:rFonts w:ascii="Times New Roman" w:eastAsia="DengXian" w:hAnsi="Times New Roman" w:cs="Times New Roman"/>
              </w:rPr>
              <w:t xml:space="preserve">11. Biopsy      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1BE00" w14:textId="77777777" w:rsidR="00313602" w:rsidRPr="00C74236" w:rsidRDefault="00313602" w:rsidP="003440FD">
            <w:pPr>
              <w:pStyle w:val="a3"/>
              <w:keepNext/>
              <w:suppressAutoHyphens/>
              <w:autoSpaceDE w:val="0"/>
              <w:spacing w:line="480" w:lineRule="auto"/>
              <w:jc w:val="both"/>
              <w:rPr>
                <w:rFonts w:eastAsia="DengXian"/>
              </w:rPr>
            </w:pPr>
            <w:r w:rsidRPr="00C74236">
              <w:rPr>
                <w:rFonts w:ascii="Times New Roman" w:eastAsia="DengXian" w:hAnsi="Times New Roman" w:cs="Times New Roman"/>
              </w:rPr>
              <w:t xml:space="preserve">12. Snare polypectomy </w:t>
            </w:r>
          </w:p>
        </w:tc>
      </w:tr>
      <w:tr w:rsidR="00313602" w:rsidRPr="00C74236" w14:paraId="6568C763" w14:textId="77777777" w:rsidTr="003440FD">
        <w:tc>
          <w:tcPr>
            <w:tcW w:w="5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F7D2AB" w14:textId="77777777" w:rsidR="00313602" w:rsidRPr="00C74236" w:rsidRDefault="00313602" w:rsidP="003440FD">
            <w:pPr>
              <w:pStyle w:val="a3"/>
              <w:keepNext/>
              <w:suppressAutoHyphens/>
              <w:autoSpaceDE w:val="0"/>
              <w:spacing w:line="480" w:lineRule="auto"/>
              <w:jc w:val="both"/>
              <w:rPr>
                <w:rFonts w:eastAsia="DengXian"/>
              </w:rPr>
            </w:pPr>
            <w:r w:rsidRPr="00C74236">
              <w:rPr>
                <w:rFonts w:ascii="Times New Roman" w:eastAsia="DengXian" w:hAnsi="Times New Roman" w:cs="Times New Roman"/>
              </w:rPr>
              <w:t xml:space="preserve">13. Use assistive devices while maintaining endoscopic control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59D5B7" w14:textId="77777777" w:rsidR="00313602" w:rsidRPr="00C74236" w:rsidRDefault="00313602" w:rsidP="003440FD">
            <w:pPr>
              <w:pStyle w:val="a3"/>
              <w:keepNext/>
              <w:suppressAutoHyphens/>
              <w:autoSpaceDE w:val="0"/>
              <w:spacing w:line="480" w:lineRule="auto"/>
              <w:jc w:val="both"/>
              <w:rPr>
                <w:rFonts w:eastAsia="DengXian"/>
              </w:rPr>
            </w:pPr>
            <w:r w:rsidRPr="00C74236">
              <w:rPr>
                <w:rFonts w:ascii="Times New Roman" w:eastAsia="DengXian" w:hAnsi="Times New Roman" w:cs="Times New Roman"/>
              </w:rPr>
              <w:t xml:space="preserve">14. Force feedback control </w:t>
            </w:r>
          </w:p>
        </w:tc>
      </w:tr>
    </w:tbl>
    <w:p w14:paraId="7FB60F1B" w14:textId="08F2BFEC" w:rsidR="00313602" w:rsidRDefault="00313602" w:rsidP="00313602">
      <w:pPr>
        <w:widowControl/>
        <w:spacing w:line="480" w:lineRule="auto"/>
        <w:jc w:val="both"/>
        <w:rPr>
          <w:rFonts w:ascii="Times New Roman" w:hAnsi="Times New Roman"/>
          <w:b/>
          <w:bCs/>
          <w:sz w:val="24"/>
        </w:rPr>
      </w:pPr>
    </w:p>
    <w:p w14:paraId="299309FC" w14:textId="5E021DE6" w:rsidR="00313602" w:rsidRPr="00C74236" w:rsidRDefault="00313602" w:rsidP="00313602">
      <w:pPr>
        <w:widowControl/>
        <w:rPr>
          <w:rFonts w:ascii="Times New Roman" w:hAnsi="Times New Roman" w:hint="eastAsia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br w:type="page"/>
      </w:r>
    </w:p>
    <w:p w14:paraId="06491E40" w14:textId="0491F8CA" w:rsidR="00313602" w:rsidRPr="00C74236" w:rsidRDefault="00313602" w:rsidP="00313602">
      <w:pPr>
        <w:spacing w:line="480" w:lineRule="auto"/>
        <w:jc w:val="both"/>
        <w:rPr>
          <w:b/>
          <w:bCs/>
          <w:sz w:val="24"/>
        </w:rPr>
      </w:pPr>
      <w:r w:rsidRPr="00C74236">
        <w:rPr>
          <w:rFonts w:ascii="Times New Roman" w:hAnsi="Times New Roman"/>
          <w:b/>
          <w:bCs/>
          <w:sz w:val="24"/>
        </w:rPr>
        <w:lastRenderedPageBreak/>
        <w:t xml:space="preserve">Table </w:t>
      </w:r>
      <w:r>
        <w:rPr>
          <w:rFonts w:ascii="Times New Roman" w:hAnsi="Times New Roman" w:hint="eastAsia"/>
          <w:b/>
          <w:bCs/>
          <w:sz w:val="24"/>
        </w:rPr>
        <w:t>2</w:t>
      </w:r>
      <w:r w:rsidRPr="00C74236">
        <w:rPr>
          <w:rFonts w:ascii="Times New Roman" w:hAnsi="Times New Roman"/>
          <w:b/>
          <w:bCs/>
          <w:sz w:val="24"/>
        </w:rPr>
        <w:t>.  Five-point Likert scale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5"/>
        <w:gridCol w:w="1043"/>
        <w:gridCol w:w="1069"/>
        <w:gridCol w:w="923"/>
        <w:gridCol w:w="803"/>
        <w:gridCol w:w="1043"/>
      </w:tblGrid>
      <w:tr w:rsidR="00313602" w:rsidRPr="00C74236" w14:paraId="3D6038AC" w14:textId="77777777" w:rsidTr="003440FD">
        <w:trPr>
          <w:jc w:val="center"/>
        </w:trPr>
        <w:tc>
          <w:tcPr>
            <w:tcW w:w="243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A282F" w14:textId="77777777" w:rsidR="00313602" w:rsidRPr="00C74236" w:rsidRDefault="00313602" w:rsidP="003440FD">
            <w:pPr>
              <w:keepNext/>
              <w:suppressAutoHyphens/>
              <w:autoSpaceDE w:val="0"/>
              <w:spacing w:after="0" w:line="480" w:lineRule="auto"/>
              <w:jc w:val="both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846FFD" w14:textId="77777777" w:rsidR="00313602" w:rsidRPr="00C74236" w:rsidRDefault="00313602" w:rsidP="003440FD">
            <w:pPr>
              <w:keepNext/>
              <w:suppressAutoHyphens/>
              <w:autoSpaceDE w:val="0"/>
              <w:spacing w:after="0" w:line="480" w:lineRule="auto"/>
              <w:jc w:val="both"/>
              <w:rPr>
                <w:rFonts w:ascii="Times New Roman" w:eastAsia="宋体" w:hAnsi="Times New Roman"/>
                <w:kern w:val="0"/>
                <w:sz w:val="24"/>
              </w:rPr>
            </w:pPr>
            <w:r w:rsidRPr="00C74236">
              <w:rPr>
                <w:rFonts w:ascii="Times New Roman" w:eastAsia="宋体" w:hAnsi="Times New Roman"/>
                <w:kern w:val="0"/>
                <w:sz w:val="24"/>
              </w:rPr>
              <w:t>1 point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C8F960" w14:textId="77777777" w:rsidR="00313602" w:rsidRPr="00C74236" w:rsidRDefault="00313602" w:rsidP="003440FD">
            <w:pPr>
              <w:keepNext/>
              <w:suppressAutoHyphens/>
              <w:autoSpaceDE w:val="0"/>
              <w:spacing w:after="0" w:line="480" w:lineRule="auto"/>
              <w:jc w:val="both"/>
              <w:rPr>
                <w:rFonts w:ascii="Times New Roman" w:eastAsia="宋体" w:hAnsi="Times New Roman"/>
                <w:kern w:val="0"/>
                <w:sz w:val="24"/>
              </w:rPr>
            </w:pPr>
            <w:r w:rsidRPr="00C74236">
              <w:rPr>
                <w:rFonts w:ascii="Times New Roman" w:eastAsia="宋体" w:hAnsi="Times New Roman"/>
                <w:kern w:val="0"/>
                <w:sz w:val="24"/>
              </w:rPr>
              <w:t xml:space="preserve">2 </w:t>
            </w:r>
            <w:proofErr w:type="gramStart"/>
            <w:r w:rsidRPr="00C74236">
              <w:rPr>
                <w:rFonts w:ascii="Times New Roman" w:eastAsia="宋体" w:hAnsi="Times New Roman"/>
                <w:kern w:val="0"/>
                <w:sz w:val="24"/>
              </w:rPr>
              <w:t>point</w:t>
            </w:r>
            <w:proofErr w:type="gramEnd"/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3C81D" w14:textId="77777777" w:rsidR="00313602" w:rsidRPr="00C74236" w:rsidRDefault="00313602" w:rsidP="003440FD">
            <w:pPr>
              <w:keepNext/>
              <w:suppressAutoHyphens/>
              <w:autoSpaceDE w:val="0"/>
              <w:spacing w:after="0" w:line="480" w:lineRule="auto"/>
              <w:jc w:val="both"/>
              <w:rPr>
                <w:rFonts w:ascii="Times New Roman" w:eastAsia="宋体" w:hAnsi="Times New Roman"/>
                <w:kern w:val="0"/>
                <w:sz w:val="24"/>
              </w:rPr>
            </w:pPr>
            <w:r w:rsidRPr="00C74236">
              <w:rPr>
                <w:rFonts w:ascii="Times New Roman" w:eastAsia="宋体" w:hAnsi="Times New Roman"/>
                <w:kern w:val="0"/>
                <w:sz w:val="24"/>
              </w:rPr>
              <w:t xml:space="preserve">3 </w:t>
            </w:r>
            <w:proofErr w:type="gramStart"/>
            <w:r w:rsidRPr="00C74236">
              <w:rPr>
                <w:rFonts w:ascii="Times New Roman" w:eastAsia="宋体" w:hAnsi="Times New Roman"/>
                <w:kern w:val="0"/>
                <w:sz w:val="24"/>
              </w:rPr>
              <w:t>point</w:t>
            </w:r>
            <w:proofErr w:type="gramEnd"/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F1047C" w14:textId="77777777" w:rsidR="00313602" w:rsidRPr="00C74236" w:rsidRDefault="00313602" w:rsidP="003440FD">
            <w:pPr>
              <w:keepNext/>
              <w:suppressAutoHyphens/>
              <w:autoSpaceDE w:val="0"/>
              <w:spacing w:after="0" w:line="480" w:lineRule="auto"/>
              <w:jc w:val="both"/>
              <w:rPr>
                <w:rFonts w:ascii="Times New Roman" w:eastAsia="宋体" w:hAnsi="Times New Roman"/>
                <w:kern w:val="0"/>
                <w:sz w:val="24"/>
              </w:rPr>
            </w:pPr>
            <w:r w:rsidRPr="00C74236">
              <w:rPr>
                <w:rFonts w:ascii="Times New Roman" w:eastAsia="宋体" w:hAnsi="Times New Roman"/>
                <w:kern w:val="0"/>
                <w:sz w:val="24"/>
              </w:rPr>
              <w:t xml:space="preserve">4 </w:t>
            </w:r>
            <w:proofErr w:type="gramStart"/>
            <w:r w:rsidRPr="00C74236">
              <w:rPr>
                <w:rFonts w:ascii="Times New Roman" w:eastAsia="宋体" w:hAnsi="Times New Roman"/>
                <w:kern w:val="0"/>
                <w:sz w:val="24"/>
              </w:rPr>
              <w:t>point</w:t>
            </w:r>
            <w:proofErr w:type="gramEnd"/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45DDF1" w14:textId="77777777" w:rsidR="00313602" w:rsidRPr="00C74236" w:rsidRDefault="00313602" w:rsidP="003440FD">
            <w:pPr>
              <w:keepNext/>
              <w:suppressAutoHyphens/>
              <w:autoSpaceDE w:val="0"/>
              <w:spacing w:after="0" w:line="480" w:lineRule="auto"/>
              <w:jc w:val="both"/>
              <w:rPr>
                <w:rFonts w:ascii="Times New Roman" w:eastAsia="宋体" w:hAnsi="Times New Roman"/>
                <w:kern w:val="0"/>
                <w:sz w:val="24"/>
              </w:rPr>
            </w:pPr>
            <w:r w:rsidRPr="00C74236">
              <w:rPr>
                <w:rFonts w:ascii="Times New Roman" w:eastAsia="宋体" w:hAnsi="Times New Roman"/>
                <w:kern w:val="0"/>
                <w:sz w:val="24"/>
              </w:rPr>
              <w:t xml:space="preserve">5 </w:t>
            </w:r>
            <w:proofErr w:type="gramStart"/>
            <w:r w:rsidRPr="00C74236">
              <w:rPr>
                <w:rFonts w:ascii="Times New Roman" w:eastAsia="宋体" w:hAnsi="Times New Roman"/>
                <w:kern w:val="0"/>
                <w:sz w:val="24"/>
              </w:rPr>
              <w:t>point</w:t>
            </w:r>
            <w:proofErr w:type="gramEnd"/>
          </w:p>
        </w:tc>
      </w:tr>
      <w:tr w:rsidR="00313602" w:rsidRPr="00C74236" w14:paraId="1965BE88" w14:textId="77777777" w:rsidTr="003440FD">
        <w:trPr>
          <w:jc w:val="center"/>
        </w:trPr>
        <w:tc>
          <w:tcPr>
            <w:tcW w:w="243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6AFB52" w14:textId="77777777" w:rsidR="00313602" w:rsidRPr="00C74236" w:rsidRDefault="00313602" w:rsidP="003440FD">
            <w:pPr>
              <w:keepNext/>
              <w:suppressAutoHyphens/>
              <w:autoSpaceDE w:val="0"/>
              <w:spacing w:after="0" w:line="480" w:lineRule="auto"/>
              <w:jc w:val="both"/>
              <w:rPr>
                <w:rFonts w:ascii="Times New Roman" w:eastAsia="宋体" w:hAnsi="Times New Roman"/>
                <w:kern w:val="0"/>
                <w:sz w:val="24"/>
              </w:rPr>
            </w:pPr>
            <w:r w:rsidRPr="00C74236">
              <w:rPr>
                <w:rFonts w:ascii="Times New Roman" w:eastAsia="宋体" w:hAnsi="Times New Roman"/>
                <w:kern w:val="0"/>
                <w:sz w:val="24"/>
              </w:rPr>
              <w:t>Sufficient understanding of how endoscopic procedures work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3854A7" w14:textId="77777777" w:rsidR="00313602" w:rsidRPr="00C74236" w:rsidRDefault="00313602" w:rsidP="003440FD">
            <w:pPr>
              <w:keepNext/>
              <w:suppressAutoHyphens/>
              <w:autoSpaceDE w:val="0"/>
              <w:spacing w:after="0" w:line="480" w:lineRule="auto"/>
              <w:jc w:val="both"/>
              <w:rPr>
                <w:rFonts w:ascii="Times New Roman" w:eastAsia="宋体" w:hAnsi="Times New Roman"/>
                <w:kern w:val="0"/>
                <w:sz w:val="24"/>
              </w:rPr>
            </w:pPr>
            <w:r w:rsidRPr="00C74236">
              <w:rPr>
                <w:rFonts w:ascii="Times New Roman" w:eastAsia="宋体" w:hAnsi="Times New Roman"/>
                <w:kern w:val="0"/>
                <w:sz w:val="24"/>
              </w:rPr>
              <w:t>Strongly disagree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458AC" w14:textId="77777777" w:rsidR="00313602" w:rsidRPr="00C74236" w:rsidRDefault="00313602" w:rsidP="003440FD">
            <w:pPr>
              <w:keepNext/>
              <w:suppressAutoHyphens/>
              <w:autoSpaceDE w:val="0"/>
              <w:spacing w:after="0" w:line="480" w:lineRule="auto"/>
              <w:jc w:val="both"/>
              <w:rPr>
                <w:rFonts w:ascii="Times New Roman" w:eastAsia="宋体" w:hAnsi="Times New Roman"/>
                <w:kern w:val="0"/>
                <w:sz w:val="24"/>
              </w:rPr>
            </w:pPr>
            <w:r w:rsidRPr="00C74236">
              <w:rPr>
                <w:rFonts w:ascii="Times New Roman" w:eastAsia="宋体" w:hAnsi="Times New Roman"/>
                <w:kern w:val="0"/>
                <w:sz w:val="24"/>
              </w:rPr>
              <w:t>Disagree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9A7554" w14:textId="77777777" w:rsidR="00313602" w:rsidRPr="00C74236" w:rsidRDefault="00313602" w:rsidP="003440FD">
            <w:pPr>
              <w:keepNext/>
              <w:suppressAutoHyphens/>
              <w:autoSpaceDE w:val="0"/>
              <w:spacing w:after="0" w:line="480" w:lineRule="auto"/>
              <w:jc w:val="both"/>
              <w:rPr>
                <w:rFonts w:ascii="Times New Roman" w:eastAsia="宋体" w:hAnsi="Times New Roman"/>
                <w:kern w:val="0"/>
                <w:sz w:val="24"/>
              </w:rPr>
            </w:pPr>
            <w:r w:rsidRPr="00C74236">
              <w:rPr>
                <w:rFonts w:ascii="Times New Roman" w:eastAsia="宋体" w:hAnsi="Times New Roman"/>
                <w:kern w:val="0"/>
                <w:sz w:val="24"/>
              </w:rPr>
              <w:t>unclear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941638" w14:textId="77777777" w:rsidR="00313602" w:rsidRPr="00C74236" w:rsidRDefault="00313602" w:rsidP="003440FD">
            <w:pPr>
              <w:keepNext/>
              <w:suppressAutoHyphens/>
              <w:autoSpaceDE w:val="0"/>
              <w:spacing w:after="0" w:line="480" w:lineRule="auto"/>
              <w:jc w:val="both"/>
              <w:rPr>
                <w:rFonts w:ascii="Times New Roman" w:eastAsia="宋体" w:hAnsi="Times New Roman"/>
                <w:kern w:val="0"/>
                <w:sz w:val="24"/>
              </w:rPr>
            </w:pPr>
            <w:r w:rsidRPr="00C74236">
              <w:rPr>
                <w:rFonts w:ascii="Times New Roman" w:eastAsia="宋体" w:hAnsi="Times New Roman"/>
                <w:kern w:val="0"/>
                <w:sz w:val="24"/>
              </w:rPr>
              <w:t>Agree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254219" w14:textId="77777777" w:rsidR="00313602" w:rsidRPr="00C74236" w:rsidRDefault="00313602" w:rsidP="003440FD">
            <w:pPr>
              <w:keepNext/>
              <w:suppressAutoHyphens/>
              <w:autoSpaceDE w:val="0"/>
              <w:spacing w:after="0" w:line="480" w:lineRule="auto"/>
              <w:jc w:val="both"/>
              <w:rPr>
                <w:rFonts w:ascii="Times New Roman" w:eastAsia="宋体" w:hAnsi="Times New Roman"/>
                <w:kern w:val="0"/>
                <w:sz w:val="24"/>
              </w:rPr>
            </w:pPr>
            <w:r w:rsidRPr="00C74236">
              <w:rPr>
                <w:rFonts w:ascii="Times New Roman" w:eastAsia="宋体" w:hAnsi="Times New Roman"/>
                <w:kern w:val="0"/>
                <w:sz w:val="24"/>
              </w:rPr>
              <w:t>Strongly agree</w:t>
            </w:r>
          </w:p>
        </w:tc>
      </w:tr>
      <w:tr w:rsidR="00313602" w:rsidRPr="00C74236" w14:paraId="2A53F02B" w14:textId="77777777" w:rsidTr="003440FD">
        <w:trPr>
          <w:jc w:val="center"/>
        </w:trPr>
        <w:tc>
          <w:tcPr>
            <w:tcW w:w="24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B2E36" w14:textId="77777777" w:rsidR="00313602" w:rsidRPr="00C74236" w:rsidRDefault="00313602" w:rsidP="003440FD">
            <w:pPr>
              <w:suppressAutoHyphens/>
              <w:autoSpaceDE w:val="0"/>
              <w:spacing w:after="0" w:line="480" w:lineRule="auto"/>
              <w:jc w:val="both"/>
              <w:rPr>
                <w:rFonts w:ascii="Times New Roman" w:eastAsia="宋体" w:hAnsi="Times New Roman"/>
                <w:kern w:val="0"/>
                <w:sz w:val="24"/>
              </w:rPr>
            </w:pPr>
            <w:r w:rsidRPr="00C74236">
              <w:rPr>
                <w:rFonts w:ascii="Times New Roman" w:eastAsia="宋体" w:hAnsi="Times New Roman"/>
                <w:kern w:val="0"/>
                <w:sz w:val="24"/>
              </w:rPr>
              <w:t>Sufficient proficiency in endoscopic procedures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8C069" w14:textId="77777777" w:rsidR="00313602" w:rsidRPr="00C74236" w:rsidRDefault="00313602" w:rsidP="003440FD">
            <w:pPr>
              <w:keepNext/>
              <w:suppressAutoHyphens/>
              <w:autoSpaceDE w:val="0"/>
              <w:spacing w:after="0" w:line="480" w:lineRule="auto"/>
              <w:jc w:val="both"/>
              <w:rPr>
                <w:rFonts w:ascii="Times New Roman" w:eastAsia="宋体" w:hAnsi="Times New Roman"/>
                <w:kern w:val="0"/>
                <w:sz w:val="24"/>
              </w:rPr>
            </w:pPr>
            <w:r w:rsidRPr="00C74236">
              <w:rPr>
                <w:rFonts w:ascii="Times New Roman" w:eastAsia="宋体" w:hAnsi="Times New Roman"/>
                <w:kern w:val="0"/>
                <w:sz w:val="24"/>
              </w:rPr>
              <w:t>Strongly disagree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A3A1C" w14:textId="77777777" w:rsidR="00313602" w:rsidRPr="00C74236" w:rsidRDefault="00313602" w:rsidP="003440FD">
            <w:pPr>
              <w:keepNext/>
              <w:suppressAutoHyphens/>
              <w:autoSpaceDE w:val="0"/>
              <w:spacing w:after="0" w:line="480" w:lineRule="auto"/>
              <w:jc w:val="both"/>
              <w:rPr>
                <w:rFonts w:ascii="Times New Roman" w:eastAsia="宋体" w:hAnsi="Times New Roman"/>
                <w:kern w:val="0"/>
                <w:sz w:val="24"/>
              </w:rPr>
            </w:pPr>
            <w:r w:rsidRPr="00C74236">
              <w:rPr>
                <w:rFonts w:ascii="Times New Roman" w:eastAsia="宋体" w:hAnsi="Times New Roman"/>
                <w:kern w:val="0"/>
                <w:sz w:val="24"/>
              </w:rPr>
              <w:t>Disagree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42654" w14:textId="77777777" w:rsidR="00313602" w:rsidRPr="00C74236" w:rsidRDefault="00313602" w:rsidP="003440FD">
            <w:pPr>
              <w:keepNext/>
              <w:suppressAutoHyphens/>
              <w:autoSpaceDE w:val="0"/>
              <w:spacing w:after="0" w:line="480" w:lineRule="auto"/>
              <w:jc w:val="both"/>
              <w:rPr>
                <w:rFonts w:ascii="Times New Roman" w:eastAsia="宋体" w:hAnsi="Times New Roman"/>
                <w:kern w:val="0"/>
                <w:sz w:val="24"/>
              </w:rPr>
            </w:pPr>
            <w:r w:rsidRPr="00C74236">
              <w:rPr>
                <w:rFonts w:ascii="Times New Roman" w:eastAsia="宋体" w:hAnsi="Times New Roman"/>
                <w:kern w:val="0"/>
                <w:sz w:val="24"/>
              </w:rPr>
              <w:t>unclear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F3C68" w14:textId="77777777" w:rsidR="00313602" w:rsidRPr="00C74236" w:rsidRDefault="00313602" w:rsidP="003440FD">
            <w:pPr>
              <w:keepNext/>
              <w:suppressAutoHyphens/>
              <w:autoSpaceDE w:val="0"/>
              <w:spacing w:after="0" w:line="480" w:lineRule="auto"/>
              <w:jc w:val="both"/>
              <w:rPr>
                <w:rFonts w:ascii="Times New Roman" w:eastAsia="宋体" w:hAnsi="Times New Roman"/>
                <w:kern w:val="0"/>
                <w:sz w:val="24"/>
                <w:lang w:bidi="ar"/>
              </w:rPr>
            </w:pPr>
            <w:r w:rsidRPr="00C74236">
              <w:rPr>
                <w:rFonts w:ascii="Times New Roman" w:eastAsia="宋体" w:hAnsi="Times New Roman"/>
                <w:kern w:val="0"/>
                <w:sz w:val="24"/>
              </w:rPr>
              <w:t>Agree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D3E18" w14:textId="77777777" w:rsidR="00313602" w:rsidRPr="00C74236" w:rsidRDefault="00313602" w:rsidP="003440FD">
            <w:pPr>
              <w:keepNext/>
              <w:suppressAutoHyphens/>
              <w:autoSpaceDE w:val="0"/>
              <w:spacing w:after="0" w:line="480" w:lineRule="auto"/>
              <w:jc w:val="both"/>
              <w:rPr>
                <w:rFonts w:ascii="Times New Roman" w:eastAsia="宋体" w:hAnsi="Times New Roman"/>
                <w:kern w:val="0"/>
                <w:sz w:val="24"/>
                <w:lang w:bidi="ar"/>
              </w:rPr>
            </w:pPr>
            <w:r w:rsidRPr="00C74236">
              <w:rPr>
                <w:rFonts w:ascii="Times New Roman" w:eastAsia="宋体" w:hAnsi="Times New Roman"/>
                <w:kern w:val="0"/>
                <w:sz w:val="24"/>
              </w:rPr>
              <w:t>Strongly agree</w:t>
            </w:r>
          </w:p>
        </w:tc>
      </w:tr>
      <w:tr w:rsidR="00313602" w:rsidRPr="00C74236" w14:paraId="1ACCE21F" w14:textId="77777777" w:rsidTr="003440FD">
        <w:trPr>
          <w:jc w:val="center"/>
        </w:trPr>
        <w:tc>
          <w:tcPr>
            <w:tcW w:w="24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1661A" w14:textId="77777777" w:rsidR="00313602" w:rsidRPr="00C74236" w:rsidRDefault="00313602" w:rsidP="003440FD">
            <w:pPr>
              <w:suppressAutoHyphens/>
              <w:autoSpaceDE w:val="0"/>
              <w:spacing w:after="0" w:line="480" w:lineRule="auto"/>
              <w:jc w:val="both"/>
              <w:rPr>
                <w:rFonts w:ascii="Times New Roman" w:eastAsia="宋体" w:hAnsi="Times New Roman"/>
                <w:kern w:val="0"/>
                <w:sz w:val="24"/>
              </w:rPr>
            </w:pPr>
            <w:r w:rsidRPr="00C74236">
              <w:rPr>
                <w:rFonts w:ascii="Times New Roman" w:eastAsia="宋体" w:hAnsi="Times New Roman"/>
                <w:kern w:val="0"/>
                <w:sz w:val="24"/>
              </w:rPr>
              <w:t>Sufficient familiarity with the use of endoscopic instruments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6F466" w14:textId="77777777" w:rsidR="00313602" w:rsidRPr="00C74236" w:rsidRDefault="00313602" w:rsidP="003440FD">
            <w:pPr>
              <w:keepNext/>
              <w:suppressAutoHyphens/>
              <w:autoSpaceDE w:val="0"/>
              <w:spacing w:after="0" w:line="480" w:lineRule="auto"/>
              <w:jc w:val="both"/>
              <w:rPr>
                <w:rFonts w:ascii="Times New Roman" w:eastAsia="宋体" w:hAnsi="Times New Roman"/>
                <w:kern w:val="0"/>
                <w:sz w:val="24"/>
              </w:rPr>
            </w:pPr>
            <w:r w:rsidRPr="00C74236">
              <w:rPr>
                <w:rFonts w:ascii="Times New Roman" w:eastAsia="宋体" w:hAnsi="Times New Roman"/>
                <w:kern w:val="0"/>
                <w:sz w:val="24"/>
              </w:rPr>
              <w:t>Strongly disagree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AB7C2" w14:textId="77777777" w:rsidR="00313602" w:rsidRPr="00C74236" w:rsidRDefault="00313602" w:rsidP="003440FD">
            <w:pPr>
              <w:keepNext/>
              <w:suppressAutoHyphens/>
              <w:autoSpaceDE w:val="0"/>
              <w:spacing w:after="0" w:line="480" w:lineRule="auto"/>
              <w:jc w:val="both"/>
              <w:rPr>
                <w:rFonts w:ascii="Times New Roman" w:eastAsia="宋体" w:hAnsi="Times New Roman"/>
                <w:kern w:val="0"/>
                <w:sz w:val="24"/>
              </w:rPr>
            </w:pPr>
            <w:r w:rsidRPr="00C74236">
              <w:rPr>
                <w:rFonts w:ascii="Times New Roman" w:eastAsia="宋体" w:hAnsi="Times New Roman"/>
                <w:kern w:val="0"/>
                <w:sz w:val="24"/>
              </w:rPr>
              <w:t>Disagree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86AFC" w14:textId="77777777" w:rsidR="00313602" w:rsidRPr="00C74236" w:rsidRDefault="00313602" w:rsidP="003440FD">
            <w:pPr>
              <w:keepNext/>
              <w:suppressAutoHyphens/>
              <w:autoSpaceDE w:val="0"/>
              <w:spacing w:after="0" w:line="480" w:lineRule="auto"/>
              <w:jc w:val="both"/>
              <w:rPr>
                <w:rFonts w:ascii="Times New Roman" w:eastAsia="宋体" w:hAnsi="Times New Roman"/>
                <w:kern w:val="0"/>
                <w:sz w:val="24"/>
              </w:rPr>
            </w:pPr>
            <w:r w:rsidRPr="00C74236">
              <w:rPr>
                <w:rFonts w:ascii="Times New Roman" w:eastAsia="宋体" w:hAnsi="Times New Roman"/>
                <w:kern w:val="0"/>
                <w:sz w:val="24"/>
              </w:rPr>
              <w:t>unclear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D39C3" w14:textId="77777777" w:rsidR="00313602" w:rsidRPr="00C74236" w:rsidRDefault="00313602" w:rsidP="003440FD">
            <w:pPr>
              <w:keepNext/>
              <w:suppressAutoHyphens/>
              <w:autoSpaceDE w:val="0"/>
              <w:spacing w:after="0" w:line="480" w:lineRule="auto"/>
              <w:jc w:val="both"/>
              <w:rPr>
                <w:rFonts w:ascii="Times New Roman" w:eastAsia="宋体" w:hAnsi="Times New Roman"/>
                <w:kern w:val="0"/>
                <w:sz w:val="24"/>
                <w:lang w:bidi="ar"/>
              </w:rPr>
            </w:pPr>
            <w:r w:rsidRPr="00C74236">
              <w:rPr>
                <w:rFonts w:ascii="Times New Roman" w:eastAsia="宋体" w:hAnsi="Times New Roman"/>
                <w:kern w:val="0"/>
                <w:sz w:val="24"/>
              </w:rPr>
              <w:t>Agree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DBD1D" w14:textId="77777777" w:rsidR="00313602" w:rsidRPr="00C74236" w:rsidRDefault="00313602" w:rsidP="003440FD">
            <w:pPr>
              <w:keepNext/>
              <w:suppressAutoHyphens/>
              <w:autoSpaceDE w:val="0"/>
              <w:spacing w:after="0" w:line="480" w:lineRule="auto"/>
              <w:jc w:val="both"/>
              <w:rPr>
                <w:rFonts w:ascii="Times New Roman" w:eastAsia="宋体" w:hAnsi="Times New Roman"/>
                <w:kern w:val="0"/>
                <w:sz w:val="24"/>
                <w:lang w:bidi="ar"/>
              </w:rPr>
            </w:pPr>
            <w:r w:rsidRPr="00C74236">
              <w:rPr>
                <w:rFonts w:ascii="Times New Roman" w:eastAsia="宋体" w:hAnsi="Times New Roman"/>
                <w:kern w:val="0"/>
                <w:sz w:val="24"/>
              </w:rPr>
              <w:t>Strongly agree</w:t>
            </w:r>
          </w:p>
        </w:tc>
      </w:tr>
      <w:tr w:rsidR="00313602" w:rsidRPr="00C74236" w14:paraId="37F3975C" w14:textId="77777777" w:rsidTr="003440FD">
        <w:trPr>
          <w:jc w:val="center"/>
        </w:trPr>
        <w:tc>
          <w:tcPr>
            <w:tcW w:w="24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B77E8" w14:textId="77777777" w:rsidR="00313602" w:rsidRPr="00C74236" w:rsidRDefault="00313602" w:rsidP="003440FD">
            <w:pPr>
              <w:suppressAutoHyphens/>
              <w:autoSpaceDE w:val="0"/>
              <w:spacing w:after="0" w:line="480" w:lineRule="auto"/>
              <w:jc w:val="both"/>
              <w:rPr>
                <w:rFonts w:ascii="Times New Roman" w:eastAsia="宋体" w:hAnsi="Times New Roman"/>
                <w:kern w:val="0"/>
                <w:sz w:val="24"/>
              </w:rPr>
            </w:pPr>
            <w:r w:rsidRPr="00C74236">
              <w:rPr>
                <w:rFonts w:ascii="Times New Roman" w:eastAsia="宋体" w:hAnsi="Times New Roman"/>
                <w:kern w:val="0"/>
                <w:sz w:val="24"/>
              </w:rPr>
              <w:t>Sufficient understanding of the structure of gastric anatomy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3E568" w14:textId="77777777" w:rsidR="00313602" w:rsidRPr="00C74236" w:rsidRDefault="00313602" w:rsidP="003440FD">
            <w:pPr>
              <w:keepNext/>
              <w:suppressAutoHyphens/>
              <w:autoSpaceDE w:val="0"/>
              <w:spacing w:after="0" w:line="480" w:lineRule="auto"/>
              <w:jc w:val="both"/>
              <w:rPr>
                <w:rFonts w:ascii="Times New Roman" w:eastAsia="宋体" w:hAnsi="Times New Roman"/>
                <w:kern w:val="0"/>
                <w:sz w:val="24"/>
              </w:rPr>
            </w:pPr>
            <w:r w:rsidRPr="00C74236">
              <w:rPr>
                <w:rFonts w:ascii="Times New Roman" w:eastAsia="宋体" w:hAnsi="Times New Roman"/>
                <w:kern w:val="0"/>
                <w:sz w:val="24"/>
              </w:rPr>
              <w:t>Strongly disagree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4B6B9" w14:textId="77777777" w:rsidR="00313602" w:rsidRPr="00C74236" w:rsidRDefault="00313602" w:rsidP="003440FD">
            <w:pPr>
              <w:keepNext/>
              <w:suppressAutoHyphens/>
              <w:autoSpaceDE w:val="0"/>
              <w:spacing w:after="0" w:line="480" w:lineRule="auto"/>
              <w:jc w:val="both"/>
              <w:rPr>
                <w:rFonts w:ascii="Times New Roman" w:eastAsia="宋体" w:hAnsi="Times New Roman"/>
                <w:kern w:val="0"/>
                <w:sz w:val="24"/>
              </w:rPr>
            </w:pPr>
            <w:r w:rsidRPr="00C74236">
              <w:rPr>
                <w:rFonts w:ascii="Times New Roman" w:eastAsia="宋体" w:hAnsi="Times New Roman"/>
                <w:kern w:val="0"/>
                <w:sz w:val="24"/>
              </w:rPr>
              <w:t>Disagree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2BF48" w14:textId="77777777" w:rsidR="00313602" w:rsidRPr="00C74236" w:rsidRDefault="00313602" w:rsidP="003440FD">
            <w:pPr>
              <w:keepNext/>
              <w:suppressAutoHyphens/>
              <w:autoSpaceDE w:val="0"/>
              <w:spacing w:after="0" w:line="480" w:lineRule="auto"/>
              <w:jc w:val="both"/>
              <w:rPr>
                <w:rFonts w:ascii="Times New Roman" w:eastAsia="宋体" w:hAnsi="Times New Roman"/>
                <w:kern w:val="0"/>
                <w:sz w:val="24"/>
              </w:rPr>
            </w:pPr>
            <w:r w:rsidRPr="00C74236">
              <w:rPr>
                <w:rFonts w:ascii="Times New Roman" w:eastAsia="宋体" w:hAnsi="Times New Roman"/>
                <w:kern w:val="0"/>
                <w:sz w:val="24"/>
              </w:rPr>
              <w:t>unclear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11276" w14:textId="77777777" w:rsidR="00313602" w:rsidRPr="00C74236" w:rsidRDefault="00313602" w:rsidP="003440FD">
            <w:pPr>
              <w:keepNext/>
              <w:suppressAutoHyphens/>
              <w:autoSpaceDE w:val="0"/>
              <w:spacing w:after="0" w:line="480" w:lineRule="auto"/>
              <w:jc w:val="both"/>
              <w:rPr>
                <w:rFonts w:ascii="Times New Roman" w:eastAsia="宋体" w:hAnsi="Times New Roman"/>
                <w:kern w:val="0"/>
                <w:sz w:val="24"/>
                <w:lang w:bidi="ar"/>
              </w:rPr>
            </w:pPr>
            <w:r w:rsidRPr="00C74236">
              <w:rPr>
                <w:rFonts w:ascii="Times New Roman" w:eastAsia="宋体" w:hAnsi="Times New Roman"/>
                <w:kern w:val="0"/>
                <w:sz w:val="24"/>
              </w:rPr>
              <w:t>Agree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E0285" w14:textId="77777777" w:rsidR="00313602" w:rsidRPr="00C74236" w:rsidRDefault="00313602" w:rsidP="003440FD">
            <w:pPr>
              <w:keepNext/>
              <w:suppressAutoHyphens/>
              <w:autoSpaceDE w:val="0"/>
              <w:spacing w:after="0" w:line="480" w:lineRule="auto"/>
              <w:jc w:val="both"/>
              <w:rPr>
                <w:rFonts w:ascii="Times New Roman" w:eastAsia="宋体" w:hAnsi="Times New Roman"/>
                <w:kern w:val="0"/>
                <w:sz w:val="24"/>
                <w:lang w:bidi="ar"/>
              </w:rPr>
            </w:pPr>
            <w:r w:rsidRPr="00C74236">
              <w:rPr>
                <w:rFonts w:ascii="Times New Roman" w:eastAsia="宋体" w:hAnsi="Times New Roman"/>
                <w:kern w:val="0"/>
                <w:sz w:val="24"/>
              </w:rPr>
              <w:t>Strongly agree</w:t>
            </w:r>
          </w:p>
        </w:tc>
      </w:tr>
      <w:tr w:rsidR="00313602" w:rsidRPr="00C74236" w14:paraId="0C685BEE" w14:textId="77777777" w:rsidTr="003440FD">
        <w:trPr>
          <w:jc w:val="center"/>
        </w:trPr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02859B" w14:textId="77777777" w:rsidR="00313602" w:rsidRPr="00C74236" w:rsidRDefault="00313602" w:rsidP="003440FD">
            <w:pPr>
              <w:suppressAutoHyphens/>
              <w:autoSpaceDE w:val="0"/>
              <w:spacing w:after="0" w:line="480" w:lineRule="auto"/>
              <w:jc w:val="both"/>
              <w:rPr>
                <w:rFonts w:ascii="Times New Roman" w:eastAsia="宋体" w:hAnsi="Times New Roman"/>
                <w:kern w:val="0"/>
                <w:sz w:val="24"/>
              </w:rPr>
            </w:pPr>
            <w:r w:rsidRPr="00C74236">
              <w:rPr>
                <w:rFonts w:ascii="Times New Roman" w:eastAsia="宋体" w:hAnsi="Times New Roman"/>
                <w:kern w:val="0"/>
                <w:sz w:val="24"/>
              </w:rPr>
              <w:t>Already have the confidence to perform clinical endoscopic procedures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CC5556" w14:textId="77777777" w:rsidR="00313602" w:rsidRPr="00C74236" w:rsidRDefault="00313602" w:rsidP="003440FD">
            <w:pPr>
              <w:keepNext/>
              <w:suppressAutoHyphens/>
              <w:autoSpaceDE w:val="0"/>
              <w:spacing w:after="0" w:line="480" w:lineRule="auto"/>
              <w:jc w:val="both"/>
              <w:rPr>
                <w:rFonts w:ascii="Times New Roman" w:eastAsia="宋体" w:hAnsi="Times New Roman"/>
                <w:kern w:val="0"/>
                <w:sz w:val="24"/>
              </w:rPr>
            </w:pPr>
            <w:r w:rsidRPr="00C74236">
              <w:rPr>
                <w:rFonts w:ascii="Times New Roman" w:eastAsia="宋体" w:hAnsi="Times New Roman"/>
                <w:kern w:val="0"/>
                <w:sz w:val="24"/>
              </w:rPr>
              <w:t>Strongly disagree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F2AFC3" w14:textId="77777777" w:rsidR="00313602" w:rsidRPr="00C74236" w:rsidRDefault="00313602" w:rsidP="003440FD">
            <w:pPr>
              <w:keepNext/>
              <w:suppressAutoHyphens/>
              <w:autoSpaceDE w:val="0"/>
              <w:spacing w:after="0" w:line="480" w:lineRule="auto"/>
              <w:jc w:val="both"/>
              <w:rPr>
                <w:rFonts w:ascii="Times New Roman" w:eastAsia="宋体" w:hAnsi="Times New Roman"/>
                <w:kern w:val="0"/>
                <w:sz w:val="24"/>
              </w:rPr>
            </w:pPr>
            <w:r w:rsidRPr="00C74236">
              <w:rPr>
                <w:rFonts w:ascii="Times New Roman" w:eastAsia="宋体" w:hAnsi="Times New Roman"/>
                <w:kern w:val="0"/>
                <w:sz w:val="24"/>
              </w:rPr>
              <w:t>Disagree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4DBEC8" w14:textId="77777777" w:rsidR="00313602" w:rsidRPr="00C74236" w:rsidRDefault="00313602" w:rsidP="003440FD">
            <w:pPr>
              <w:keepNext/>
              <w:suppressAutoHyphens/>
              <w:autoSpaceDE w:val="0"/>
              <w:spacing w:after="0" w:line="480" w:lineRule="auto"/>
              <w:jc w:val="both"/>
              <w:rPr>
                <w:rFonts w:ascii="Times New Roman" w:eastAsia="宋体" w:hAnsi="Times New Roman"/>
                <w:kern w:val="0"/>
                <w:sz w:val="24"/>
              </w:rPr>
            </w:pPr>
            <w:r w:rsidRPr="00C74236">
              <w:rPr>
                <w:rFonts w:ascii="Times New Roman" w:eastAsia="宋体" w:hAnsi="Times New Roman"/>
                <w:kern w:val="0"/>
                <w:sz w:val="24"/>
              </w:rPr>
              <w:t>unclear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9CCA90" w14:textId="77777777" w:rsidR="00313602" w:rsidRPr="00C74236" w:rsidRDefault="00313602" w:rsidP="003440FD">
            <w:pPr>
              <w:keepNext/>
              <w:suppressAutoHyphens/>
              <w:autoSpaceDE w:val="0"/>
              <w:spacing w:after="0" w:line="480" w:lineRule="auto"/>
              <w:jc w:val="both"/>
              <w:rPr>
                <w:rFonts w:ascii="Times New Roman" w:eastAsia="宋体" w:hAnsi="Times New Roman"/>
                <w:kern w:val="0"/>
                <w:sz w:val="24"/>
                <w:lang w:bidi="ar"/>
              </w:rPr>
            </w:pPr>
            <w:r w:rsidRPr="00C74236">
              <w:rPr>
                <w:rFonts w:ascii="Times New Roman" w:eastAsia="宋体" w:hAnsi="Times New Roman"/>
                <w:kern w:val="0"/>
                <w:sz w:val="24"/>
              </w:rPr>
              <w:t>Agree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13A9DE" w14:textId="77777777" w:rsidR="00313602" w:rsidRPr="00C74236" w:rsidRDefault="00313602" w:rsidP="003440FD">
            <w:pPr>
              <w:keepNext/>
              <w:suppressAutoHyphens/>
              <w:autoSpaceDE w:val="0"/>
              <w:spacing w:after="0" w:line="480" w:lineRule="auto"/>
              <w:jc w:val="both"/>
              <w:rPr>
                <w:rFonts w:ascii="Times New Roman" w:eastAsia="宋体" w:hAnsi="Times New Roman"/>
                <w:kern w:val="0"/>
                <w:sz w:val="24"/>
                <w:lang w:bidi="ar"/>
              </w:rPr>
            </w:pPr>
            <w:r w:rsidRPr="00C74236">
              <w:rPr>
                <w:rFonts w:ascii="Times New Roman" w:eastAsia="宋体" w:hAnsi="Times New Roman"/>
                <w:kern w:val="0"/>
                <w:sz w:val="24"/>
              </w:rPr>
              <w:t>Strongly agree</w:t>
            </w:r>
          </w:p>
        </w:tc>
      </w:tr>
    </w:tbl>
    <w:p w14:paraId="1A9B685E" w14:textId="77777777" w:rsidR="00313602" w:rsidRDefault="00313602" w:rsidP="00313602">
      <w:pPr>
        <w:widowControl/>
        <w:spacing w:line="480" w:lineRule="auto"/>
        <w:jc w:val="both"/>
        <w:rPr>
          <w:sz w:val="24"/>
        </w:rPr>
      </w:pPr>
    </w:p>
    <w:p w14:paraId="3F017EBE" w14:textId="77777777" w:rsidR="00A65712" w:rsidRDefault="00A65712"/>
    <w:sectPr w:rsidR="00A65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02"/>
    <w:rsid w:val="00034982"/>
    <w:rsid w:val="00037A45"/>
    <w:rsid w:val="000F1D94"/>
    <w:rsid w:val="0022241E"/>
    <w:rsid w:val="002A6EB3"/>
    <w:rsid w:val="002E20F6"/>
    <w:rsid w:val="00313602"/>
    <w:rsid w:val="0036108E"/>
    <w:rsid w:val="00406F78"/>
    <w:rsid w:val="00515D52"/>
    <w:rsid w:val="005C16C2"/>
    <w:rsid w:val="006A04B5"/>
    <w:rsid w:val="007E66ED"/>
    <w:rsid w:val="0090109C"/>
    <w:rsid w:val="009B7ED7"/>
    <w:rsid w:val="00A65712"/>
    <w:rsid w:val="00AA0328"/>
    <w:rsid w:val="00BB0CF2"/>
    <w:rsid w:val="00BB3FDE"/>
    <w:rsid w:val="00BE6764"/>
    <w:rsid w:val="00C41B02"/>
    <w:rsid w:val="00DA12FE"/>
    <w:rsid w:val="00DF4294"/>
    <w:rsid w:val="00E446FD"/>
    <w:rsid w:val="00FA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85175E"/>
  <w15:chartTrackingRefBased/>
  <w15:docId w15:val="{32EEBC54-2949-0D48-945D-58175B69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602"/>
    <w:pPr>
      <w:widowControl w:val="0"/>
    </w:pPr>
    <w:rPr>
      <w:rFonts w:ascii="DengXian" w:eastAsia="DengXian" w:hAnsi="DengXi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313602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1</cp:revision>
  <dcterms:created xsi:type="dcterms:W3CDTF">2025-09-16T12:57:00Z</dcterms:created>
  <dcterms:modified xsi:type="dcterms:W3CDTF">2025-09-16T13:00:00Z</dcterms:modified>
</cp:coreProperties>
</file>