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W w:w="8590" w:type="dxa"/>
        <w:tblLook w:val="04A0" w:firstRow="1" w:lastRow="0" w:firstColumn="1" w:lastColumn="0" w:noHBand="0" w:noVBand="1"/>
      </w:tblPr>
      <w:tblGrid>
        <w:gridCol w:w="1701"/>
        <w:gridCol w:w="2552"/>
        <w:gridCol w:w="1417"/>
        <w:gridCol w:w="2920"/>
      </w:tblGrid>
      <w:tr w:rsidR="00CA5E83" w:rsidRPr="001025A1" w14:paraId="4A44ABC4" w14:textId="1C249B2B" w:rsidTr="00CA5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0" w:type="dxa"/>
            <w:gridSpan w:val="4"/>
            <w:noWrap/>
            <w:hideMark/>
          </w:tcPr>
          <w:p w14:paraId="43616EDA" w14:textId="08428EC0" w:rsidR="00CA5E83" w:rsidRPr="00CA5E83" w:rsidRDefault="00CA5E83" w:rsidP="001025A1">
            <w:pPr>
              <w:widowControl/>
              <w:jc w:val="left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Table </w:t>
            </w:r>
            <w:r w:rsidR="00A46F44">
              <w:rPr>
                <w:rFonts w:eastAsia="Times New Roman"/>
                <w:color w:val="000000"/>
                <w:kern w:val="0"/>
                <w:sz w:val="16"/>
                <w:szCs w:val="16"/>
              </w:rPr>
              <w:t>S2</w:t>
            </w: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. Summary of AGREE II evaluations</w:t>
            </w:r>
          </w:p>
        </w:tc>
      </w:tr>
      <w:tr w:rsidR="00CA5E83" w:rsidRPr="001025A1" w14:paraId="4F7918C1" w14:textId="0BE67DCF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77E5100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Guideline (Country)</w:t>
            </w:r>
          </w:p>
        </w:tc>
        <w:tc>
          <w:tcPr>
            <w:tcW w:w="2552" w:type="dxa"/>
            <w:noWrap/>
            <w:hideMark/>
          </w:tcPr>
          <w:p w14:paraId="53F63BD3" w14:textId="77777777" w:rsidR="00CA5E83" w:rsidRPr="00CA5E83" w:rsidRDefault="00CA5E83" w:rsidP="001025A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Country and year of publication</w:t>
            </w:r>
          </w:p>
        </w:tc>
        <w:tc>
          <w:tcPr>
            <w:tcW w:w="1417" w:type="dxa"/>
            <w:noWrap/>
            <w:hideMark/>
          </w:tcPr>
          <w:p w14:paraId="2861EACA" w14:textId="77777777" w:rsidR="00CA5E83" w:rsidRPr="00CA5E83" w:rsidRDefault="00CA5E83" w:rsidP="001025A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Overall Quality</w:t>
            </w:r>
          </w:p>
        </w:tc>
        <w:tc>
          <w:tcPr>
            <w:tcW w:w="2920" w:type="dxa"/>
          </w:tcPr>
          <w:p w14:paraId="24753529" w14:textId="7032FE8A" w:rsidR="00CA5E83" w:rsidRPr="00CA5E83" w:rsidRDefault="00CA5E83" w:rsidP="001025A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/>
                <w:bCs/>
                <w:kern w:val="0"/>
                <w:sz w:val="16"/>
                <w:szCs w:val="16"/>
              </w:rPr>
              <w:t>Overall Recommendation</w:t>
            </w:r>
          </w:p>
        </w:tc>
      </w:tr>
      <w:tr w:rsidR="00CA5E83" w:rsidRPr="001025A1" w14:paraId="1C402FD8" w14:textId="3F8519E5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392A604" w14:textId="330178EB" w:rsidR="00CA5E83" w:rsidRPr="00CA5E83" w:rsidRDefault="00CA5E83" w:rsidP="001025A1">
            <w:pPr>
              <w:widowControl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Neck pain</w:t>
            </w:r>
          </w:p>
        </w:tc>
        <w:tc>
          <w:tcPr>
            <w:tcW w:w="2552" w:type="dxa"/>
            <w:noWrap/>
          </w:tcPr>
          <w:p w14:paraId="7BF7A890" w14:textId="77777777" w:rsidR="00CA5E83" w:rsidRPr="00CA5E83" w:rsidRDefault="00CA5E83" w:rsidP="001025A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14:paraId="670A9698" w14:textId="77777777" w:rsidR="00CA5E83" w:rsidRPr="00CA5E83" w:rsidRDefault="00CA5E83" w:rsidP="001025A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2920" w:type="dxa"/>
          </w:tcPr>
          <w:p w14:paraId="703F4247" w14:textId="77777777" w:rsidR="00CA5E83" w:rsidRPr="00CA5E83" w:rsidRDefault="00CA5E83" w:rsidP="001025A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</w:p>
        </w:tc>
      </w:tr>
      <w:tr w:rsidR="00CA5E83" w:rsidRPr="001025A1" w14:paraId="6D374C89" w14:textId="45DE80B3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3B787FD" w14:textId="2C5BE0F9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Canada  </w:t>
            </w:r>
          </w:p>
        </w:tc>
        <w:tc>
          <w:tcPr>
            <w:tcW w:w="2552" w:type="dxa"/>
            <w:noWrap/>
            <w:hideMark/>
          </w:tcPr>
          <w:p w14:paraId="62E8F9FB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Canada, 2013</w:t>
            </w:r>
          </w:p>
        </w:tc>
        <w:tc>
          <w:tcPr>
            <w:tcW w:w="1417" w:type="dxa"/>
            <w:noWrap/>
            <w:hideMark/>
          </w:tcPr>
          <w:p w14:paraId="1ECB02CE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43</w:t>
            </w:r>
          </w:p>
        </w:tc>
        <w:tc>
          <w:tcPr>
            <w:tcW w:w="2920" w:type="dxa"/>
          </w:tcPr>
          <w:p w14:paraId="03FC23E1" w14:textId="3168A028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3E599BE1" w14:textId="7AF921D6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D800A58" w14:textId="194F8423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KNGF </w:t>
            </w:r>
          </w:p>
        </w:tc>
        <w:tc>
          <w:tcPr>
            <w:tcW w:w="2552" w:type="dxa"/>
            <w:noWrap/>
            <w:hideMark/>
          </w:tcPr>
          <w:p w14:paraId="3419C56F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Netherlands,2018</w:t>
            </w:r>
          </w:p>
        </w:tc>
        <w:tc>
          <w:tcPr>
            <w:tcW w:w="1417" w:type="dxa"/>
            <w:noWrap/>
            <w:hideMark/>
          </w:tcPr>
          <w:p w14:paraId="5BB809B7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2920" w:type="dxa"/>
          </w:tcPr>
          <w:p w14:paraId="42940A4D" w14:textId="7979A493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0A96F732" w14:textId="445BF3AE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EBDDDE2" w14:textId="03B4832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APTA </w:t>
            </w:r>
          </w:p>
        </w:tc>
        <w:tc>
          <w:tcPr>
            <w:tcW w:w="2552" w:type="dxa"/>
            <w:noWrap/>
            <w:hideMark/>
          </w:tcPr>
          <w:p w14:paraId="24F5E418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USA, 2017</w:t>
            </w:r>
          </w:p>
        </w:tc>
        <w:tc>
          <w:tcPr>
            <w:tcW w:w="1417" w:type="dxa"/>
            <w:noWrap/>
            <w:hideMark/>
          </w:tcPr>
          <w:p w14:paraId="083C4104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48</w:t>
            </w:r>
          </w:p>
        </w:tc>
        <w:tc>
          <w:tcPr>
            <w:tcW w:w="2920" w:type="dxa"/>
          </w:tcPr>
          <w:p w14:paraId="16A02D89" w14:textId="4AAB8E31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179CF464" w14:textId="19FF93A6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C95EA3E" w14:textId="5B802CAC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DHA </w:t>
            </w:r>
          </w:p>
        </w:tc>
        <w:tc>
          <w:tcPr>
            <w:tcW w:w="2552" w:type="dxa"/>
            <w:noWrap/>
            <w:hideMark/>
          </w:tcPr>
          <w:p w14:paraId="7E482563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Denmark, 2017</w:t>
            </w:r>
          </w:p>
        </w:tc>
        <w:tc>
          <w:tcPr>
            <w:tcW w:w="1417" w:type="dxa"/>
            <w:noWrap/>
            <w:hideMark/>
          </w:tcPr>
          <w:p w14:paraId="30CF3124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83</w:t>
            </w:r>
          </w:p>
        </w:tc>
        <w:tc>
          <w:tcPr>
            <w:tcW w:w="2920" w:type="dxa"/>
          </w:tcPr>
          <w:p w14:paraId="7CD00797" w14:textId="11E859D4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70F14C8F" w14:textId="53C02636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B5870A6" w14:textId="68C1986C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OPTIMa </w:t>
            </w:r>
          </w:p>
        </w:tc>
        <w:tc>
          <w:tcPr>
            <w:tcW w:w="2552" w:type="dxa"/>
            <w:noWrap/>
            <w:hideMark/>
          </w:tcPr>
          <w:p w14:paraId="0AE685B9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Canada, 2016</w:t>
            </w:r>
          </w:p>
        </w:tc>
        <w:tc>
          <w:tcPr>
            <w:tcW w:w="1417" w:type="dxa"/>
            <w:noWrap/>
            <w:hideMark/>
          </w:tcPr>
          <w:p w14:paraId="48A4AF99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2920" w:type="dxa"/>
          </w:tcPr>
          <w:p w14:paraId="0D86D749" w14:textId="6A403CD4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384E3B5E" w14:textId="08FDD40E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412EAD4" w14:textId="4D8BFA60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Scottish</w:t>
            </w:r>
          </w:p>
        </w:tc>
        <w:tc>
          <w:tcPr>
            <w:tcW w:w="2552" w:type="dxa"/>
            <w:noWrap/>
            <w:hideMark/>
          </w:tcPr>
          <w:p w14:paraId="14C7C1FA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Scottish, 2019</w:t>
            </w:r>
          </w:p>
        </w:tc>
        <w:tc>
          <w:tcPr>
            <w:tcW w:w="1417" w:type="dxa"/>
            <w:noWrap/>
            <w:hideMark/>
          </w:tcPr>
          <w:p w14:paraId="4E694A25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86</w:t>
            </w:r>
          </w:p>
        </w:tc>
        <w:tc>
          <w:tcPr>
            <w:tcW w:w="2920" w:type="dxa"/>
          </w:tcPr>
          <w:p w14:paraId="0CBCC9F9" w14:textId="3A43DAAF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4604B4E2" w14:textId="419D015E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C485B64" w14:textId="7415F6DB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SIMFER </w:t>
            </w:r>
          </w:p>
        </w:tc>
        <w:tc>
          <w:tcPr>
            <w:tcW w:w="2552" w:type="dxa"/>
            <w:noWrap/>
            <w:hideMark/>
          </w:tcPr>
          <w:p w14:paraId="6EE6E7C9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Italy, 2015</w:t>
            </w:r>
          </w:p>
        </w:tc>
        <w:tc>
          <w:tcPr>
            <w:tcW w:w="1417" w:type="dxa"/>
            <w:noWrap/>
            <w:hideMark/>
          </w:tcPr>
          <w:p w14:paraId="2B570FC5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24</w:t>
            </w:r>
          </w:p>
        </w:tc>
        <w:tc>
          <w:tcPr>
            <w:tcW w:w="2920" w:type="dxa"/>
          </w:tcPr>
          <w:p w14:paraId="3F4A378F" w14:textId="14165EA6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Not recommended</w:t>
            </w:r>
          </w:p>
        </w:tc>
      </w:tr>
      <w:tr w:rsidR="00CA5E83" w:rsidRPr="001025A1" w14:paraId="47C92B7C" w14:textId="400BCA8D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7A42626" w14:textId="6F2B689D" w:rsidR="00CA5E83" w:rsidRPr="00CA5E83" w:rsidRDefault="00CA5E83" w:rsidP="001025A1">
            <w:pPr>
              <w:widowControl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Low back pain</w:t>
            </w:r>
          </w:p>
        </w:tc>
        <w:tc>
          <w:tcPr>
            <w:tcW w:w="2552" w:type="dxa"/>
            <w:noWrap/>
            <w:hideMark/>
          </w:tcPr>
          <w:p w14:paraId="2F58578C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B23643B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2920" w:type="dxa"/>
          </w:tcPr>
          <w:p w14:paraId="1F6658B8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</w:p>
        </w:tc>
      </w:tr>
      <w:tr w:rsidR="00CA5E83" w:rsidRPr="001025A1" w14:paraId="300A253D" w14:textId="346647FC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B961E39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ACP</w:t>
            </w:r>
          </w:p>
        </w:tc>
        <w:tc>
          <w:tcPr>
            <w:tcW w:w="2552" w:type="dxa"/>
            <w:noWrap/>
            <w:hideMark/>
          </w:tcPr>
          <w:p w14:paraId="191232F2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USA, 2017</w:t>
            </w:r>
          </w:p>
        </w:tc>
        <w:tc>
          <w:tcPr>
            <w:tcW w:w="1417" w:type="dxa"/>
            <w:noWrap/>
            <w:hideMark/>
          </w:tcPr>
          <w:p w14:paraId="6A393744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80</w:t>
            </w:r>
          </w:p>
        </w:tc>
        <w:tc>
          <w:tcPr>
            <w:tcW w:w="2920" w:type="dxa"/>
          </w:tcPr>
          <w:p w14:paraId="52E470C7" w14:textId="582937DA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53619F43" w14:textId="20C76128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0436077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ACI</w:t>
            </w:r>
          </w:p>
        </w:tc>
        <w:tc>
          <w:tcPr>
            <w:tcW w:w="2552" w:type="dxa"/>
            <w:noWrap/>
            <w:hideMark/>
          </w:tcPr>
          <w:p w14:paraId="03D87DC4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Australia,2016</w:t>
            </w:r>
          </w:p>
        </w:tc>
        <w:tc>
          <w:tcPr>
            <w:tcW w:w="1417" w:type="dxa"/>
            <w:noWrap/>
            <w:hideMark/>
          </w:tcPr>
          <w:p w14:paraId="235D7516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71</w:t>
            </w:r>
          </w:p>
        </w:tc>
        <w:tc>
          <w:tcPr>
            <w:tcW w:w="2920" w:type="dxa"/>
          </w:tcPr>
          <w:p w14:paraId="1BE6ED5C" w14:textId="40507C9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1CD83D54" w14:textId="052CB43F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327B81C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Belgium</w:t>
            </w:r>
          </w:p>
        </w:tc>
        <w:tc>
          <w:tcPr>
            <w:tcW w:w="2552" w:type="dxa"/>
            <w:noWrap/>
            <w:hideMark/>
          </w:tcPr>
          <w:p w14:paraId="05CF0429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Belgium, 2019</w:t>
            </w:r>
          </w:p>
        </w:tc>
        <w:tc>
          <w:tcPr>
            <w:tcW w:w="1417" w:type="dxa"/>
            <w:noWrap/>
            <w:hideMark/>
          </w:tcPr>
          <w:p w14:paraId="71DF4147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56</w:t>
            </w:r>
          </w:p>
        </w:tc>
        <w:tc>
          <w:tcPr>
            <w:tcW w:w="2920" w:type="dxa"/>
          </w:tcPr>
          <w:p w14:paraId="1F0B95DA" w14:textId="327AD222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78375F34" w14:textId="1A80922E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EB56ECC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2552" w:type="dxa"/>
            <w:noWrap/>
            <w:hideMark/>
          </w:tcPr>
          <w:p w14:paraId="01685331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Canada, 2017</w:t>
            </w:r>
          </w:p>
        </w:tc>
        <w:tc>
          <w:tcPr>
            <w:tcW w:w="1417" w:type="dxa"/>
            <w:noWrap/>
            <w:hideMark/>
          </w:tcPr>
          <w:p w14:paraId="1A4C326E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73</w:t>
            </w:r>
          </w:p>
        </w:tc>
        <w:tc>
          <w:tcPr>
            <w:tcW w:w="2920" w:type="dxa"/>
          </w:tcPr>
          <w:p w14:paraId="5174BB36" w14:textId="6AC870E3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4E8FC061" w14:textId="063EF1EB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F4C50E6" w14:textId="5BD26F52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DHA</w:t>
            </w:r>
          </w:p>
        </w:tc>
        <w:tc>
          <w:tcPr>
            <w:tcW w:w="2552" w:type="dxa"/>
            <w:noWrap/>
            <w:hideMark/>
          </w:tcPr>
          <w:p w14:paraId="2DC88BA8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Denmark, 2017</w:t>
            </w:r>
          </w:p>
        </w:tc>
        <w:tc>
          <w:tcPr>
            <w:tcW w:w="1417" w:type="dxa"/>
            <w:noWrap/>
            <w:hideMark/>
          </w:tcPr>
          <w:p w14:paraId="01A26881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2920" w:type="dxa"/>
          </w:tcPr>
          <w:p w14:paraId="37D37C0B" w14:textId="269FB1F9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63355E45" w14:textId="474A8A43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BD426D2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German</w:t>
            </w:r>
          </w:p>
        </w:tc>
        <w:tc>
          <w:tcPr>
            <w:tcW w:w="2552" w:type="dxa"/>
            <w:noWrap/>
            <w:hideMark/>
          </w:tcPr>
          <w:p w14:paraId="14E24CF0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German, 2018</w:t>
            </w:r>
          </w:p>
        </w:tc>
        <w:tc>
          <w:tcPr>
            <w:tcW w:w="1417" w:type="dxa"/>
            <w:noWrap/>
            <w:hideMark/>
          </w:tcPr>
          <w:p w14:paraId="48AE5666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27</w:t>
            </w:r>
          </w:p>
        </w:tc>
        <w:tc>
          <w:tcPr>
            <w:tcW w:w="2920" w:type="dxa"/>
          </w:tcPr>
          <w:p w14:paraId="11A70522" w14:textId="2B2A2FF6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Not recommended</w:t>
            </w:r>
          </w:p>
        </w:tc>
      </w:tr>
      <w:tr w:rsidR="00CA5E83" w:rsidRPr="001025A1" w14:paraId="72478184" w14:textId="4F7CA631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399AF4A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Globe et al.</w:t>
            </w:r>
          </w:p>
        </w:tc>
        <w:tc>
          <w:tcPr>
            <w:tcW w:w="2552" w:type="dxa"/>
            <w:noWrap/>
            <w:hideMark/>
          </w:tcPr>
          <w:p w14:paraId="39E64934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USA, 2016</w:t>
            </w:r>
          </w:p>
        </w:tc>
        <w:tc>
          <w:tcPr>
            <w:tcW w:w="1417" w:type="dxa"/>
            <w:noWrap/>
            <w:hideMark/>
          </w:tcPr>
          <w:p w14:paraId="529326E2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2920" w:type="dxa"/>
          </w:tcPr>
          <w:p w14:paraId="7C009285" w14:textId="2CDC1E25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69716692" w14:textId="3D01E7A9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C40A7DA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NDMG</w:t>
            </w:r>
          </w:p>
        </w:tc>
        <w:tc>
          <w:tcPr>
            <w:tcW w:w="2552" w:type="dxa"/>
            <w:noWrap/>
            <w:hideMark/>
          </w:tcPr>
          <w:p w14:paraId="17743CA0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German, 2017</w:t>
            </w:r>
          </w:p>
        </w:tc>
        <w:tc>
          <w:tcPr>
            <w:tcW w:w="1417" w:type="dxa"/>
            <w:noWrap/>
            <w:hideMark/>
          </w:tcPr>
          <w:p w14:paraId="61468537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55</w:t>
            </w:r>
          </w:p>
        </w:tc>
        <w:tc>
          <w:tcPr>
            <w:tcW w:w="2920" w:type="dxa"/>
          </w:tcPr>
          <w:p w14:paraId="0D21153D" w14:textId="137D4956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437E2313" w14:textId="49388CA4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E78D5D7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KNGF</w:t>
            </w:r>
          </w:p>
        </w:tc>
        <w:tc>
          <w:tcPr>
            <w:tcW w:w="2552" w:type="dxa"/>
            <w:noWrap/>
            <w:hideMark/>
          </w:tcPr>
          <w:p w14:paraId="3CB07B0A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Netherlands,2013</w:t>
            </w:r>
          </w:p>
        </w:tc>
        <w:tc>
          <w:tcPr>
            <w:tcW w:w="1417" w:type="dxa"/>
            <w:noWrap/>
            <w:hideMark/>
          </w:tcPr>
          <w:p w14:paraId="596CF19E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41</w:t>
            </w:r>
          </w:p>
        </w:tc>
        <w:tc>
          <w:tcPr>
            <w:tcW w:w="2920" w:type="dxa"/>
          </w:tcPr>
          <w:p w14:paraId="1978545C" w14:textId="48731E31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72EDF2B5" w14:textId="38490CAA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9146039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Scottish</w:t>
            </w:r>
          </w:p>
        </w:tc>
        <w:tc>
          <w:tcPr>
            <w:tcW w:w="2552" w:type="dxa"/>
            <w:noWrap/>
            <w:hideMark/>
          </w:tcPr>
          <w:p w14:paraId="7DBC601E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Scottish, 2019</w:t>
            </w:r>
          </w:p>
        </w:tc>
        <w:tc>
          <w:tcPr>
            <w:tcW w:w="1417" w:type="dxa"/>
            <w:noWrap/>
            <w:hideMark/>
          </w:tcPr>
          <w:p w14:paraId="3EC050F1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87</w:t>
            </w:r>
          </w:p>
        </w:tc>
        <w:tc>
          <w:tcPr>
            <w:tcW w:w="2920" w:type="dxa"/>
          </w:tcPr>
          <w:p w14:paraId="657794EC" w14:textId="577B5A86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6F463546" w14:textId="3799004B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D84FCB2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Colorado</w:t>
            </w:r>
          </w:p>
        </w:tc>
        <w:tc>
          <w:tcPr>
            <w:tcW w:w="2552" w:type="dxa"/>
            <w:noWrap/>
            <w:hideMark/>
          </w:tcPr>
          <w:p w14:paraId="61DF04B7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USA, 2014</w:t>
            </w:r>
          </w:p>
        </w:tc>
        <w:tc>
          <w:tcPr>
            <w:tcW w:w="1417" w:type="dxa"/>
            <w:noWrap/>
            <w:hideMark/>
          </w:tcPr>
          <w:p w14:paraId="43C4C855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35</w:t>
            </w:r>
          </w:p>
        </w:tc>
        <w:tc>
          <w:tcPr>
            <w:tcW w:w="2920" w:type="dxa"/>
          </w:tcPr>
          <w:p w14:paraId="03AD1FEE" w14:textId="035A0F40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6BC26A4B" w14:textId="23AEA968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376BACF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TOP</w:t>
            </w:r>
          </w:p>
        </w:tc>
        <w:tc>
          <w:tcPr>
            <w:tcW w:w="2552" w:type="dxa"/>
            <w:noWrap/>
            <w:hideMark/>
          </w:tcPr>
          <w:p w14:paraId="2CE9851F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Canada,2017</w:t>
            </w:r>
          </w:p>
        </w:tc>
        <w:tc>
          <w:tcPr>
            <w:tcW w:w="1417" w:type="dxa"/>
            <w:noWrap/>
            <w:hideMark/>
          </w:tcPr>
          <w:p w14:paraId="15A4BBB9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38</w:t>
            </w:r>
          </w:p>
        </w:tc>
        <w:tc>
          <w:tcPr>
            <w:tcW w:w="2920" w:type="dxa"/>
          </w:tcPr>
          <w:p w14:paraId="7EA5BA3E" w14:textId="3107CEBC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7D0F0869" w14:textId="36E6D6F5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C74A108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VA/DoD</w:t>
            </w:r>
          </w:p>
        </w:tc>
        <w:tc>
          <w:tcPr>
            <w:tcW w:w="2552" w:type="dxa"/>
            <w:noWrap/>
            <w:hideMark/>
          </w:tcPr>
          <w:p w14:paraId="41526508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USA, 2019</w:t>
            </w:r>
          </w:p>
        </w:tc>
        <w:tc>
          <w:tcPr>
            <w:tcW w:w="1417" w:type="dxa"/>
            <w:noWrap/>
            <w:hideMark/>
          </w:tcPr>
          <w:p w14:paraId="10FAB56E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62</w:t>
            </w:r>
          </w:p>
        </w:tc>
        <w:tc>
          <w:tcPr>
            <w:tcW w:w="2920" w:type="dxa"/>
          </w:tcPr>
          <w:p w14:paraId="50D14759" w14:textId="324CA1F2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27DDB426" w14:textId="07AB1314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4C2A0FA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NICE</w:t>
            </w:r>
          </w:p>
        </w:tc>
        <w:tc>
          <w:tcPr>
            <w:tcW w:w="2552" w:type="dxa"/>
            <w:noWrap/>
            <w:hideMark/>
          </w:tcPr>
          <w:p w14:paraId="79A661F8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UK, 2018</w:t>
            </w:r>
          </w:p>
        </w:tc>
        <w:tc>
          <w:tcPr>
            <w:tcW w:w="1417" w:type="dxa"/>
            <w:noWrap/>
            <w:hideMark/>
          </w:tcPr>
          <w:p w14:paraId="7F096E69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82</w:t>
            </w:r>
          </w:p>
        </w:tc>
        <w:tc>
          <w:tcPr>
            <w:tcW w:w="2920" w:type="dxa"/>
          </w:tcPr>
          <w:p w14:paraId="49078F67" w14:textId="40ED7D88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511AF93B" w14:textId="4215318B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F54CEF9" w14:textId="75EC55E7" w:rsidR="00CA5E83" w:rsidRPr="00CA5E83" w:rsidRDefault="00CA5E83" w:rsidP="001025A1">
            <w:pPr>
              <w:widowControl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Sciatica</w:t>
            </w:r>
          </w:p>
        </w:tc>
        <w:tc>
          <w:tcPr>
            <w:tcW w:w="2552" w:type="dxa"/>
            <w:noWrap/>
            <w:hideMark/>
          </w:tcPr>
          <w:p w14:paraId="739516FF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9A02E3F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2920" w:type="dxa"/>
          </w:tcPr>
          <w:p w14:paraId="421A7424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</w:p>
        </w:tc>
      </w:tr>
      <w:tr w:rsidR="00CA5E83" w:rsidRPr="001025A1" w14:paraId="02169BA7" w14:textId="0BE67055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2D83E2E" w14:textId="5A4FF32C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DHA</w:t>
            </w:r>
          </w:p>
        </w:tc>
        <w:tc>
          <w:tcPr>
            <w:tcW w:w="2552" w:type="dxa"/>
            <w:noWrap/>
            <w:hideMark/>
          </w:tcPr>
          <w:p w14:paraId="0CD613DA" w14:textId="31027228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Denmark, 2017</w:t>
            </w:r>
          </w:p>
        </w:tc>
        <w:tc>
          <w:tcPr>
            <w:tcW w:w="1417" w:type="dxa"/>
            <w:noWrap/>
            <w:hideMark/>
          </w:tcPr>
          <w:p w14:paraId="0BC43AF6" w14:textId="08348ECC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77</w:t>
            </w:r>
          </w:p>
        </w:tc>
        <w:tc>
          <w:tcPr>
            <w:tcW w:w="2920" w:type="dxa"/>
          </w:tcPr>
          <w:p w14:paraId="22702BE5" w14:textId="71F5A238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  <w:tr w:rsidR="00CA5E83" w:rsidRPr="001025A1" w14:paraId="3AD7E7D8" w14:textId="4450C0D0" w:rsidTr="00CA5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ACF3C64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NASS</w:t>
            </w:r>
          </w:p>
        </w:tc>
        <w:tc>
          <w:tcPr>
            <w:tcW w:w="2552" w:type="dxa"/>
            <w:noWrap/>
            <w:hideMark/>
          </w:tcPr>
          <w:p w14:paraId="4B4C8ED6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USA, 2013</w:t>
            </w:r>
          </w:p>
        </w:tc>
        <w:tc>
          <w:tcPr>
            <w:tcW w:w="1417" w:type="dxa"/>
            <w:noWrap/>
            <w:hideMark/>
          </w:tcPr>
          <w:p w14:paraId="53107EA8" w14:textId="77777777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35</w:t>
            </w:r>
          </w:p>
        </w:tc>
        <w:tc>
          <w:tcPr>
            <w:tcW w:w="2920" w:type="dxa"/>
          </w:tcPr>
          <w:p w14:paraId="6901D67C" w14:textId="1392DCE3" w:rsidR="00CA5E83" w:rsidRPr="00CA5E83" w:rsidRDefault="00CA5E83" w:rsidP="00CA5E8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Recommended with</w:t>
            </w:r>
            <w:r w:rsidRPr="00CA5E83">
              <w:rPr>
                <w:sz w:val="16"/>
                <w:szCs w:val="16"/>
              </w:rPr>
              <w:t xml:space="preserve"> </w:t>
            </w:r>
            <w:r w:rsidRPr="00CA5E83">
              <w:rPr>
                <w:color w:val="231F20"/>
                <w:sz w:val="16"/>
                <w:szCs w:val="16"/>
              </w:rPr>
              <w:t>modifications</w:t>
            </w:r>
          </w:p>
        </w:tc>
      </w:tr>
      <w:tr w:rsidR="00CA5E83" w:rsidRPr="001025A1" w14:paraId="437F2698" w14:textId="068E349B" w:rsidTr="00CA5E8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7E62A21" w14:textId="77777777" w:rsidR="00CA5E83" w:rsidRPr="00CA5E83" w:rsidRDefault="00CA5E83" w:rsidP="001025A1">
            <w:pPr>
              <w:widowControl/>
              <w:jc w:val="left"/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NICE</w:t>
            </w:r>
          </w:p>
        </w:tc>
        <w:tc>
          <w:tcPr>
            <w:tcW w:w="2552" w:type="dxa"/>
            <w:noWrap/>
            <w:hideMark/>
          </w:tcPr>
          <w:p w14:paraId="23EAF39B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color w:val="000000"/>
                <w:kern w:val="0"/>
                <w:sz w:val="16"/>
                <w:szCs w:val="16"/>
              </w:rPr>
              <w:t>UK, 2018</w:t>
            </w:r>
          </w:p>
        </w:tc>
        <w:tc>
          <w:tcPr>
            <w:tcW w:w="1417" w:type="dxa"/>
            <w:noWrap/>
            <w:hideMark/>
          </w:tcPr>
          <w:p w14:paraId="07903CF5" w14:textId="77777777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rFonts w:eastAsia="Times New Roman"/>
                <w:kern w:val="0"/>
                <w:sz w:val="16"/>
                <w:szCs w:val="16"/>
              </w:rPr>
              <w:t>83</w:t>
            </w:r>
          </w:p>
        </w:tc>
        <w:tc>
          <w:tcPr>
            <w:tcW w:w="2920" w:type="dxa"/>
          </w:tcPr>
          <w:p w14:paraId="1884E4D2" w14:textId="775D3A0C" w:rsidR="00CA5E83" w:rsidRPr="00CA5E83" w:rsidRDefault="00CA5E83" w:rsidP="00CA5E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0"/>
                <w:sz w:val="16"/>
                <w:szCs w:val="16"/>
              </w:rPr>
            </w:pPr>
            <w:r w:rsidRPr="00CA5E83">
              <w:rPr>
                <w:color w:val="231F20"/>
                <w:sz w:val="16"/>
                <w:szCs w:val="16"/>
              </w:rPr>
              <w:t>Strongly recommended</w:t>
            </w:r>
          </w:p>
        </w:tc>
      </w:tr>
    </w:tbl>
    <w:p w14:paraId="4CE298D0" w14:textId="77777777" w:rsidR="00EB66AB" w:rsidRDefault="00EB66AB"/>
    <w:sectPr w:rsidR="00EB66AB" w:rsidSect="005D68E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3701" w14:textId="77777777" w:rsidR="00A845AB" w:rsidRDefault="00A845AB" w:rsidP="00233952">
      <w:pPr>
        <w:spacing w:after="0" w:line="240" w:lineRule="auto"/>
      </w:pPr>
      <w:r>
        <w:separator/>
      </w:r>
    </w:p>
  </w:endnote>
  <w:endnote w:type="continuationSeparator" w:id="0">
    <w:p w14:paraId="104BC233" w14:textId="77777777" w:rsidR="00A845AB" w:rsidRDefault="00A845AB" w:rsidP="00233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53A5" w14:textId="77777777" w:rsidR="00A845AB" w:rsidRDefault="00A845AB" w:rsidP="00233952">
      <w:pPr>
        <w:spacing w:after="0" w:line="240" w:lineRule="auto"/>
      </w:pPr>
      <w:r>
        <w:separator/>
      </w:r>
    </w:p>
  </w:footnote>
  <w:footnote w:type="continuationSeparator" w:id="0">
    <w:p w14:paraId="498BC85C" w14:textId="77777777" w:rsidR="00A845AB" w:rsidRDefault="00A845AB" w:rsidP="00233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BC"/>
    <w:rsid w:val="000C15BC"/>
    <w:rsid w:val="001025A1"/>
    <w:rsid w:val="00233952"/>
    <w:rsid w:val="00290AC7"/>
    <w:rsid w:val="00464F45"/>
    <w:rsid w:val="005C5CCE"/>
    <w:rsid w:val="005D68EF"/>
    <w:rsid w:val="008E5AA2"/>
    <w:rsid w:val="00A46F44"/>
    <w:rsid w:val="00A845AB"/>
    <w:rsid w:val="00CA5E83"/>
    <w:rsid w:val="00EB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C7572"/>
  <w15:chartTrackingRefBased/>
  <w15:docId w15:val="{A1BF6675-845F-42E0-9602-4D4A9E63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5C5C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2339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233952"/>
  </w:style>
  <w:style w:type="paragraph" w:styleId="a5">
    <w:name w:val="footer"/>
    <w:basedOn w:val="a"/>
    <w:link w:val="a6"/>
    <w:uiPriority w:val="99"/>
    <w:unhideWhenUsed/>
    <w:rsid w:val="002339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233952"/>
  </w:style>
  <w:style w:type="table" w:styleId="a7">
    <w:name w:val="Grid Table Light"/>
    <w:basedOn w:val="a1"/>
    <w:uiPriority w:val="40"/>
    <w:rsid w:val="00CA5E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HJF</dc:creator>
  <cp:keywords/>
  <dc:description/>
  <cp:lastModifiedBy>黄 锦锋</cp:lastModifiedBy>
  <cp:revision>7</cp:revision>
  <dcterms:created xsi:type="dcterms:W3CDTF">2020-03-27T10:27:00Z</dcterms:created>
  <dcterms:modified xsi:type="dcterms:W3CDTF">2021-07-14T13:35:00Z</dcterms:modified>
</cp:coreProperties>
</file>