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153C59" w14:textId="69465A24" w:rsidR="00A84BF4" w:rsidRPr="004B685D" w:rsidRDefault="00427AF0" w:rsidP="00D80D7F">
      <w:pPr>
        <w:pStyle w:val="MDPI41tablecaption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b/>
          <w:sz w:val="20"/>
          <w:szCs w:val="20"/>
        </w:rPr>
        <w:t xml:space="preserve">Supplementary </w:t>
      </w:r>
      <w:bookmarkStart w:id="0" w:name="_GoBack"/>
      <w:bookmarkEnd w:id="0"/>
      <w:r w:rsidR="00D44E7C" w:rsidRPr="004B685D">
        <w:rPr>
          <w:rFonts w:asciiTheme="majorBidi" w:hAnsiTheme="majorBidi" w:cstheme="majorBidi"/>
          <w:b/>
          <w:sz w:val="20"/>
          <w:szCs w:val="20"/>
        </w:rPr>
        <w:t xml:space="preserve">Table </w:t>
      </w:r>
      <w:r>
        <w:rPr>
          <w:rFonts w:asciiTheme="majorBidi" w:hAnsiTheme="majorBidi" w:cstheme="majorBidi"/>
          <w:b/>
          <w:sz w:val="20"/>
          <w:szCs w:val="20"/>
        </w:rPr>
        <w:t>1</w:t>
      </w:r>
      <w:r w:rsidR="00D44E7C" w:rsidRPr="004B685D">
        <w:rPr>
          <w:rFonts w:asciiTheme="majorBidi" w:hAnsiTheme="majorBidi" w:cstheme="majorBidi"/>
          <w:b/>
          <w:sz w:val="20"/>
          <w:szCs w:val="20"/>
        </w:rPr>
        <w:t>.</w:t>
      </w:r>
      <w:r w:rsidR="00D44E7C" w:rsidRPr="004B685D">
        <w:rPr>
          <w:rFonts w:asciiTheme="majorBidi" w:hAnsiTheme="majorBidi" w:cstheme="majorBidi"/>
          <w:sz w:val="20"/>
          <w:szCs w:val="20"/>
        </w:rPr>
        <w:t xml:space="preserve"> </w:t>
      </w:r>
      <w:r w:rsidR="00354C04" w:rsidRPr="004B685D">
        <w:rPr>
          <w:rFonts w:asciiTheme="majorBidi" w:hAnsiTheme="majorBidi" w:cstheme="majorBidi"/>
          <w:sz w:val="20"/>
          <w:szCs w:val="20"/>
        </w:rPr>
        <w:t xml:space="preserve">Standardized </w:t>
      </w:r>
      <w:r w:rsidR="0015545E" w:rsidRPr="004B685D">
        <w:rPr>
          <w:rFonts w:asciiTheme="majorBidi" w:hAnsiTheme="majorBidi" w:cstheme="majorBidi"/>
          <w:sz w:val="20"/>
          <w:szCs w:val="20"/>
        </w:rPr>
        <w:t>Incidence</w:t>
      </w:r>
      <w:r w:rsidR="00354C04" w:rsidRPr="004B685D">
        <w:rPr>
          <w:rFonts w:asciiTheme="majorBidi" w:hAnsiTheme="majorBidi" w:cstheme="majorBidi"/>
          <w:sz w:val="20"/>
          <w:szCs w:val="20"/>
        </w:rPr>
        <w:t xml:space="preserve"> Ratios (</w:t>
      </w:r>
      <w:r w:rsidR="00D01FA2" w:rsidRPr="004B685D">
        <w:rPr>
          <w:rFonts w:asciiTheme="majorBidi" w:hAnsiTheme="majorBidi" w:cstheme="majorBidi"/>
          <w:sz w:val="20"/>
          <w:szCs w:val="20"/>
        </w:rPr>
        <w:t>with 95% confidence interval</w:t>
      </w:r>
      <w:r w:rsidR="00354C04" w:rsidRPr="004B685D">
        <w:rPr>
          <w:rFonts w:asciiTheme="majorBidi" w:hAnsiTheme="majorBidi" w:cstheme="majorBidi"/>
          <w:sz w:val="20"/>
          <w:szCs w:val="20"/>
        </w:rPr>
        <w:t xml:space="preserve">) </w:t>
      </w:r>
      <w:r w:rsidR="00655F4F" w:rsidRPr="004B685D">
        <w:rPr>
          <w:rFonts w:asciiTheme="majorBidi" w:hAnsiTheme="majorBidi" w:cstheme="majorBidi"/>
          <w:sz w:val="20"/>
          <w:szCs w:val="20"/>
        </w:rPr>
        <w:t>of</w:t>
      </w:r>
      <w:r w:rsidR="004B6BC7" w:rsidRPr="004B685D">
        <w:rPr>
          <w:rFonts w:asciiTheme="majorBidi" w:hAnsiTheme="majorBidi" w:cstheme="majorBidi"/>
          <w:sz w:val="20"/>
          <w:szCs w:val="20"/>
        </w:rPr>
        <w:t xml:space="preserve"> </w:t>
      </w:r>
      <w:r w:rsidR="00D80D7F">
        <w:rPr>
          <w:rFonts w:asciiTheme="majorBidi" w:hAnsiTheme="majorBidi" w:cstheme="majorBidi"/>
          <w:sz w:val="20"/>
          <w:szCs w:val="20"/>
        </w:rPr>
        <w:t>U5AWD</w:t>
      </w:r>
      <w:r w:rsidR="004B6BC7" w:rsidRPr="004B685D">
        <w:rPr>
          <w:rFonts w:asciiTheme="majorBidi" w:hAnsiTheme="majorBidi" w:cstheme="majorBidi"/>
          <w:sz w:val="20"/>
          <w:szCs w:val="20"/>
        </w:rPr>
        <w:t xml:space="preserve"> in</w:t>
      </w:r>
      <w:r w:rsidR="00354C04" w:rsidRPr="004B685D">
        <w:rPr>
          <w:rFonts w:asciiTheme="majorBidi" w:hAnsiTheme="majorBidi" w:cstheme="majorBidi"/>
          <w:sz w:val="20"/>
          <w:szCs w:val="20"/>
        </w:rPr>
        <w:t xml:space="preserve"> districts </w:t>
      </w:r>
      <w:r w:rsidR="00BF4E65" w:rsidRPr="004B685D">
        <w:rPr>
          <w:rFonts w:asciiTheme="majorBidi" w:hAnsiTheme="majorBidi" w:cstheme="majorBidi"/>
          <w:sz w:val="20"/>
          <w:szCs w:val="20"/>
        </w:rPr>
        <w:t>with different characteristics</w:t>
      </w:r>
      <w:r w:rsidR="00D01FA2" w:rsidRPr="004B685D">
        <w:rPr>
          <w:rFonts w:asciiTheme="majorBidi" w:hAnsiTheme="majorBidi" w:cstheme="majorBidi"/>
          <w:sz w:val="20"/>
          <w:szCs w:val="20"/>
        </w:rPr>
        <w:t xml:space="preserve"> based on five quantiles of every variable</w:t>
      </w:r>
      <w:r w:rsidR="00D44E7C" w:rsidRPr="004B685D">
        <w:rPr>
          <w:rFonts w:asciiTheme="majorBidi" w:hAnsiTheme="majorBidi" w:cstheme="majorBidi"/>
          <w:sz w:val="20"/>
          <w:szCs w:val="20"/>
        </w:rPr>
        <w:t>.</w:t>
      </w:r>
    </w:p>
    <w:tbl>
      <w:tblPr>
        <w:tblW w:w="13224" w:type="dxa"/>
        <w:tblLook w:val="04A0" w:firstRow="1" w:lastRow="0" w:firstColumn="1" w:lastColumn="0" w:noHBand="0" w:noVBand="1"/>
      </w:tblPr>
      <w:tblGrid>
        <w:gridCol w:w="2552"/>
        <w:gridCol w:w="2288"/>
        <w:gridCol w:w="2096"/>
        <w:gridCol w:w="2096"/>
        <w:gridCol w:w="2096"/>
        <w:gridCol w:w="2096"/>
      </w:tblGrid>
      <w:tr w:rsidR="00742AE4" w:rsidRPr="00F61F45" w14:paraId="155E746F" w14:textId="77777777" w:rsidTr="00E12C94">
        <w:trPr>
          <w:trHeight w:val="300"/>
        </w:trPr>
        <w:tc>
          <w:tcPr>
            <w:tcW w:w="2552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829340" w14:textId="1659C4F2" w:rsidR="00742AE4" w:rsidRPr="00F61F45" w:rsidRDefault="00742AE4" w:rsidP="00185CBC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354C04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10672" w:type="dxa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F1D93" w14:textId="515F8B23" w:rsidR="00742AE4" w:rsidRPr="00F61F45" w:rsidRDefault="00D44E7C" w:rsidP="001A4FF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  <w:lang w:bidi="fa-IR"/>
              </w:rPr>
            </w:pPr>
            <w:r w:rsidRPr="00354C04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Standardized </w:t>
            </w:r>
            <w:r w:rsidR="001A4FFA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Incidence</w:t>
            </w:r>
            <w:r w:rsidRPr="00354C04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 Ratio</w:t>
            </w:r>
            <w:r w:rsidR="00742AE4" w:rsidRPr="00354C04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 (L</w:t>
            </w:r>
            <w:r w:rsidR="00742AE4" w:rsidRPr="00F61F4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ower</w:t>
            </w:r>
            <w:r w:rsidR="00D01FA2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 -</w:t>
            </w:r>
            <w:r w:rsidR="00742AE4" w:rsidRPr="00354C04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 U</w:t>
            </w:r>
            <w:r w:rsidR="00742AE4" w:rsidRPr="00F61F4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pper</w:t>
            </w:r>
            <w:r w:rsidR="00742AE4" w:rsidRPr="00354C04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) </w:t>
            </w:r>
          </w:p>
        </w:tc>
      </w:tr>
      <w:tr w:rsidR="00742AE4" w:rsidRPr="00F61F45" w14:paraId="7FF9CA0C" w14:textId="77777777" w:rsidTr="00E12C94">
        <w:trPr>
          <w:trHeight w:val="300"/>
        </w:trPr>
        <w:tc>
          <w:tcPr>
            <w:tcW w:w="255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E55EF0" w14:textId="77777777" w:rsidR="00742AE4" w:rsidRPr="00354C04" w:rsidRDefault="00742AE4" w:rsidP="00185CBC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A77FBFA" w14:textId="6A3737CE" w:rsidR="00742AE4" w:rsidRPr="00354C04" w:rsidRDefault="00742AE4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354C04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1</w:t>
            </w:r>
            <w:r w:rsidRPr="00354C04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vertAlign w:val="superscript"/>
              </w:rPr>
              <w:t>st</w:t>
            </w:r>
            <w:r w:rsidRPr="00354C04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 Quantile</w:t>
            </w:r>
          </w:p>
        </w:tc>
        <w:tc>
          <w:tcPr>
            <w:tcW w:w="2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0A50AE" w14:textId="10773C93" w:rsidR="00742AE4" w:rsidRPr="00354C04" w:rsidRDefault="00742AE4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354C04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C5F926" w14:textId="6AC367D3" w:rsidR="00742AE4" w:rsidRPr="00354C04" w:rsidRDefault="00742AE4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354C04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F4341F" w14:textId="421ED842" w:rsidR="00742AE4" w:rsidRPr="00354C04" w:rsidRDefault="00742AE4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354C04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8052EB" w14:textId="7E29FD90" w:rsidR="00742AE4" w:rsidRPr="00354C04" w:rsidRDefault="00742AE4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354C04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5</w:t>
            </w:r>
            <w:r w:rsidRPr="00354C04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vertAlign w:val="superscript"/>
              </w:rPr>
              <w:t>th</w:t>
            </w:r>
            <w:r w:rsidRPr="00354C04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 Quantile</w:t>
            </w:r>
          </w:p>
        </w:tc>
      </w:tr>
      <w:tr w:rsidR="00191849" w:rsidRPr="00F61F45" w14:paraId="2ACBE409" w14:textId="77777777" w:rsidTr="00E12C94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58C9B" w14:textId="3923B6F1" w:rsidR="00191849" w:rsidRPr="00F61F45" w:rsidRDefault="00191849" w:rsidP="00191849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54C04">
              <w:rPr>
                <w:rFonts w:asciiTheme="majorBidi" w:eastAsia="Times New Roman" w:hAnsiTheme="majorBidi" w:cstheme="majorBidi"/>
                <w:sz w:val="20"/>
                <w:szCs w:val="20"/>
              </w:rPr>
              <w:t>R</w:t>
            </w: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ainfall</w:t>
            </w:r>
          </w:p>
        </w:tc>
        <w:tc>
          <w:tcPr>
            <w:tcW w:w="22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FFEAF" w14:textId="304568E7" w:rsidR="00191849" w:rsidRPr="00F61F45" w:rsidRDefault="00191849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1.03 (.79 - 1.28)</w:t>
            </w:r>
          </w:p>
        </w:tc>
        <w:tc>
          <w:tcPr>
            <w:tcW w:w="2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A5A63" w14:textId="71D629CD" w:rsidR="00191849" w:rsidRPr="00F61F45" w:rsidRDefault="00191849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1.02 (.68 - 1.36)</w:t>
            </w:r>
          </w:p>
        </w:tc>
        <w:tc>
          <w:tcPr>
            <w:tcW w:w="2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A6780" w14:textId="400E8D0B" w:rsidR="00191849" w:rsidRPr="00F61F45" w:rsidRDefault="00191849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.97 (.66 - 1.28)</w:t>
            </w:r>
          </w:p>
        </w:tc>
        <w:tc>
          <w:tcPr>
            <w:tcW w:w="2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163AD" w14:textId="0945A44F" w:rsidR="00191849" w:rsidRPr="00F61F45" w:rsidRDefault="00191849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.9 (.69 - 1.11)</w:t>
            </w:r>
          </w:p>
        </w:tc>
        <w:tc>
          <w:tcPr>
            <w:tcW w:w="2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9DD4E" w14:textId="47E50CAA" w:rsidR="00191849" w:rsidRPr="00F61F45" w:rsidRDefault="00191849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1.06 (.68 - 1.45)</w:t>
            </w:r>
          </w:p>
        </w:tc>
      </w:tr>
      <w:tr w:rsidR="00191849" w:rsidRPr="00F61F45" w14:paraId="74BB2FEF" w14:textId="77777777" w:rsidTr="00742AE4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6CB1E" w14:textId="6EFBAB3C" w:rsidR="00191849" w:rsidRPr="00354C04" w:rsidRDefault="00191849" w:rsidP="00191849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54C04">
              <w:rPr>
                <w:rFonts w:asciiTheme="majorBidi" w:eastAsia="Times New Roman" w:hAnsiTheme="majorBidi" w:cstheme="majorBidi"/>
                <w:sz w:val="20"/>
                <w:szCs w:val="20"/>
              </w:rPr>
              <w:t>T</w:t>
            </w: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emp</w:t>
            </w:r>
            <w:r w:rsidRPr="00354C04">
              <w:rPr>
                <w:rFonts w:asciiTheme="majorBidi" w:eastAsia="Times New Roman" w:hAnsiTheme="majorBidi" w:cstheme="majorBidi"/>
                <w:sz w:val="20"/>
                <w:szCs w:val="20"/>
              </w:rPr>
              <w:t>erature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B06F5" w14:textId="05526855" w:rsidR="00191849" w:rsidRPr="00354C04" w:rsidRDefault="00191849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1.21 (.77 - 1.66)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69C4D" w14:textId="45793D9A" w:rsidR="00191849" w:rsidRPr="00354C04" w:rsidRDefault="00191849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.89 (.66 - 1.11)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711C3" w14:textId="2DF5A24E" w:rsidR="00191849" w:rsidRPr="00354C04" w:rsidRDefault="00191849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.59 (.37 - .81)</w:t>
            </w:r>
            <w:r w:rsidR="002A6AA6">
              <w:rPr>
                <w:rFonts w:asciiTheme="majorBidi" w:hAnsiTheme="majorBidi" w:cstheme="majorBidi"/>
                <w:sz w:val="20"/>
                <w:szCs w:val="20"/>
              </w:rPr>
              <w:t xml:space="preserve"> *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12CDF" w14:textId="3B54A442" w:rsidR="00191849" w:rsidRPr="00354C04" w:rsidRDefault="00191849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.74 (.59 - .88)</w:t>
            </w:r>
            <w:r w:rsidR="002A6AA6">
              <w:rPr>
                <w:rFonts w:asciiTheme="majorBidi" w:hAnsiTheme="majorBidi" w:cstheme="majorBidi"/>
                <w:sz w:val="20"/>
                <w:szCs w:val="20"/>
              </w:rPr>
              <w:t xml:space="preserve"> *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34859" w14:textId="1CB42018" w:rsidR="00191849" w:rsidRPr="00354C04" w:rsidRDefault="00191849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1.87 (1.53 - 2.2)</w:t>
            </w:r>
            <w:r w:rsidR="002A6AA6">
              <w:rPr>
                <w:rFonts w:asciiTheme="majorBidi" w:hAnsiTheme="majorBidi" w:cstheme="majorBidi"/>
                <w:sz w:val="20"/>
                <w:szCs w:val="20"/>
              </w:rPr>
              <w:t xml:space="preserve"> *</w:t>
            </w:r>
          </w:p>
        </w:tc>
      </w:tr>
      <w:tr w:rsidR="00191849" w:rsidRPr="00F61F45" w14:paraId="47774739" w14:textId="77777777" w:rsidTr="00742AE4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70F88" w14:textId="255DA9AF" w:rsidR="00191849" w:rsidRPr="00354C04" w:rsidRDefault="00191849" w:rsidP="00191849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54C04">
              <w:rPr>
                <w:rFonts w:asciiTheme="majorBidi" w:eastAsia="Times New Roman" w:hAnsiTheme="majorBidi" w:cstheme="majorBidi"/>
                <w:sz w:val="20"/>
                <w:szCs w:val="20"/>
              </w:rPr>
              <w:t>W</w:t>
            </w: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ind</w:t>
            </w:r>
            <w:r w:rsidRPr="00354C04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</w:t>
            </w: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speed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B899C" w14:textId="47880C67" w:rsidR="00191849" w:rsidRPr="00354C04" w:rsidRDefault="00191849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1.22 (.96 - 1.49)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AD7CD" w14:textId="495099CC" w:rsidR="00191849" w:rsidRPr="00354C04" w:rsidRDefault="00191849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1.22 (.89 - 1.56)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59ACF" w14:textId="3428F170" w:rsidR="00191849" w:rsidRPr="00354C04" w:rsidRDefault="00191849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1.03 (.77 - 1.29)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0BEAC" w14:textId="21C336B9" w:rsidR="00191849" w:rsidRPr="00354C04" w:rsidRDefault="00191849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.68 (.34 - 1.02)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FA203" w14:textId="0D663721" w:rsidR="00191849" w:rsidRPr="00354C04" w:rsidRDefault="00191849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1 (.68 - 1.31)</w:t>
            </w:r>
          </w:p>
        </w:tc>
      </w:tr>
      <w:tr w:rsidR="00191849" w:rsidRPr="00F61F45" w14:paraId="135684C5" w14:textId="77777777" w:rsidTr="00742AE4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CEB39" w14:textId="1B39A471" w:rsidR="00191849" w:rsidRPr="00354C04" w:rsidRDefault="00191849" w:rsidP="00191849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54C04">
              <w:rPr>
                <w:rFonts w:asciiTheme="majorBidi" w:eastAsia="Times New Roman" w:hAnsiTheme="majorBidi" w:cstheme="majorBidi"/>
                <w:sz w:val="20"/>
                <w:szCs w:val="20"/>
              </w:rPr>
              <w:t>E</w:t>
            </w: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levation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8A38C" w14:textId="56936A89" w:rsidR="00191849" w:rsidRPr="00354C04" w:rsidRDefault="00191849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1.38 (1.06 - 1.7)</w:t>
            </w:r>
            <w:r w:rsidR="002A6AA6">
              <w:rPr>
                <w:rFonts w:asciiTheme="majorBidi" w:hAnsiTheme="majorBidi" w:cstheme="majorBidi"/>
                <w:sz w:val="20"/>
                <w:szCs w:val="20"/>
              </w:rPr>
              <w:t xml:space="preserve"> *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73AC0" w14:textId="7C86776C" w:rsidR="00191849" w:rsidRPr="00354C04" w:rsidRDefault="00191849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1.47 (1.14 - 1.8)</w:t>
            </w:r>
            <w:r w:rsidR="002A6AA6">
              <w:rPr>
                <w:rFonts w:asciiTheme="majorBidi" w:hAnsiTheme="majorBidi" w:cstheme="majorBidi"/>
                <w:sz w:val="20"/>
                <w:szCs w:val="20"/>
              </w:rPr>
              <w:t xml:space="preserve"> *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5D28F" w14:textId="18233058" w:rsidR="00191849" w:rsidRPr="00354C04" w:rsidRDefault="00191849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.64 (.4 - .88)</w:t>
            </w:r>
            <w:r w:rsidR="002A6AA6">
              <w:rPr>
                <w:rFonts w:asciiTheme="majorBidi" w:hAnsiTheme="majorBidi" w:cstheme="majorBidi"/>
                <w:sz w:val="20"/>
                <w:szCs w:val="20"/>
              </w:rPr>
              <w:t xml:space="preserve"> *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B869F" w14:textId="73D2E21B" w:rsidR="00191849" w:rsidRPr="00354C04" w:rsidRDefault="00191849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.9 (.61 - 1.18)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87753" w14:textId="703E25B6" w:rsidR="00191849" w:rsidRPr="00354C04" w:rsidRDefault="00191849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1.08 (.76 - 1.4)</w:t>
            </w:r>
          </w:p>
        </w:tc>
      </w:tr>
      <w:tr w:rsidR="0095463F" w:rsidRPr="00F61F45" w14:paraId="5263ADB3" w14:textId="77777777" w:rsidTr="00742AE4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9F982" w14:textId="10C65027" w:rsidR="0095463F" w:rsidRPr="00354C04" w:rsidRDefault="0095463F" w:rsidP="0095463F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54C04">
              <w:rPr>
                <w:rFonts w:asciiTheme="majorBidi" w:eastAsia="Times New Roman" w:hAnsiTheme="majorBidi" w:cstheme="majorBidi"/>
                <w:sz w:val="20"/>
                <w:szCs w:val="20"/>
              </w:rPr>
              <w:t>Piped drinking water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5DD52" w14:textId="6B332563" w:rsidR="0095463F" w:rsidRPr="00354C04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1.84 (1.38 - 2.29)</w:t>
            </w:r>
            <w:r w:rsidR="002A6AA6">
              <w:rPr>
                <w:rFonts w:asciiTheme="majorBidi" w:hAnsiTheme="majorBidi" w:cstheme="majorBidi"/>
                <w:sz w:val="20"/>
                <w:szCs w:val="20"/>
              </w:rPr>
              <w:t xml:space="preserve"> *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87E9C" w14:textId="08FE25E2" w:rsidR="0095463F" w:rsidRPr="00354C04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.91 (.66 - 1.17)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E0F20" w14:textId="6FB0359F" w:rsidR="0095463F" w:rsidRPr="00354C04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.82 (.68 - .96)</w:t>
            </w:r>
            <w:r w:rsidR="002A6AA6">
              <w:rPr>
                <w:rFonts w:asciiTheme="majorBidi" w:hAnsiTheme="majorBidi" w:cstheme="majorBidi"/>
                <w:sz w:val="20"/>
                <w:szCs w:val="20"/>
              </w:rPr>
              <w:t xml:space="preserve"> *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6FA0B" w14:textId="2E0B74FC" w:rsidR="0095463F" w:rsidRPr="00354C04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.78 (.47 - 1.09)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35369" w14:textId="22D34939" w:rsidR="0095463F" w:rsidRPr="00354C04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.98 (.81 - 1.14)</w:t>
            </w:r>
          </w:p>
        </w:tc>
      </w:tr>
      <w:tr w:rsidR="0095463F" w:rsidRPr="00F61F45" w14:paraId="0AE6F754" w14:textId="77777777" w:rsidTr="00742AE4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B281C" w14:textId="4022A104" w:rsidR="0095463F" w:rsidRPr="00354C04" w:rsidRDefault="0095463F" w:rsidP="0095463F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54C04">
              <w:rPr>
                <w:rFonts w:asciiTheme="majorBidi" w:eastAsia="Times New Roman" w:hAnsiTheme="majorBidi" w:cstheme="majorBidi"/>
                <w:sz w:val="20"/>
                <w:szCs w:val="20"/>
              </w:rPr>
              <w:t>P</w:t>
            </w: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ublic</w:t>
            </w:r>
            <w:r w:rsidRPr="00354C04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s</w:t>
            </w: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ewerage</w:t>
            </w:r>
            <w:r w:rsidRPr="00354C04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n</w:t>
            </w: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etwork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E9223" w14:textId="2B554827" w:rsidR="0095463F" w:rsidRPr="00354C04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1.35 (1.1 - 1.6)</w:t>
            </w:r>
            <w:r w:rsidR="002A6AA6">
              <w:rPr>
                <w:rFonts w:asciiTheme="majorBidi" w:hAnsiTheme="majorBidi" w:cstheme="majorBidi"/>
                <w:sz w:val="20"/>
                <w:szCs w:val="20"/>
              </w:rPr>
              <w:t xml:space="preserve"> *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92BFE" w14:textId="5E814C86" w:rsidR="0095463F" w:rsidRPr="00354C04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1.34 (.8 - 1.88)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9A30A" w14:textId="2161A605" w:rsidR="0095463F" w:rsidRPr="00354C04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1.06 (.72 - 1.39)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08276" w14:textId="3A2AE0EA" w:rsidR="0095463F" w:rsidRPr="00354C04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.93 (.62 - 1.24)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9BBD0" w14:textId="2352979F" w:rsidR="0095463F" w:rsidRPr="00354C04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.79 (.6 - .99)</w:t>
            </w:r>
            <w:r w:rsidR="002A6AA6">
              <w:rPr>
                <w:rFonts w:asciiTheme="majorBidi" w:hAnsiTheme="majorBidi" w:cstheme="majorBidi"/>
                <w:sz w:val="20"/>
                <w:szCs w:val="20"/>
              </w:rPr>
              <w:t xml:space="preserve"> *</w:t>
            </w:r>
          </w:p>
        </w:tc>
      </w:tr>
      <w:tr w:rsidR="0095463F" w:rsidRPr="00F61F45" w14:paraId="5D8639D5" w14:textId="77777777" w:rsidTr="00742AE4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45851" w14:textId="0916A88E" w:rsidR="0095463F" w:rsidRPr="00F61F45" w:rsidRDefault="0095463F" w:rsidP="0095463F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54C04">
              <w:rPr>
                <w:rFonts w:asciiTheme="majorBidi" w:eastAsia="Times New Roman" w:hAnsiTheme="majorBidi" w:cstheme="majorBidi"/>
                <w:sz w:val="20"/>
                <w:szCs w:val="20"/>
              </w:rPr>
              <w:t>T</w:t>
            </w: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ravel</w:t>
            </w:r>
            <w:r w:rsidRPr="00354C04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history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D03BB" w14:textId="77777777" w:rsidR="0095463F" w:rsidRPr="00F61F45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1.28 (.99 - 1.57)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4CA6A" w14:textId="77777777" w:rsidR="0095463F" w:rsidRPr="00F61F45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.91 (.62 - 1.21)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6282A" w14:textId="77777777" w:rsidR="0095463F" w:rsidRPr="00F61F45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1.03 (.76 - 1.3)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F9D36" w14:textId="77777777" w:rsidR="0095463F" w:rsidRPr="00F61F45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.7 (.28 - 1.11)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F052B" w14:textId="396B5B84" w:rsidR="0095463F" w:rsidRPr="00F61F45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1.21 (.99 - 1.42)</w:t>
            </w:r>
          </w:p>
        </w:tc>
      </w:tr>
      <w:tr w:rsidR="0095463F" w:rsidRPr="00F61F45" w14:paraId="59684CC6" w14:textId="77777777" w:rsidTr="00742AE4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579D9" w14:textId="7DBC2561" w:rsidR="0095463F" w:rsidRPr="00F61F45" w:rsidRDefault="0095463F" w:rsidP="0095463F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54C04">
              <w:rPr>
                <w:rFonts w:asciiTheme="majorBidi" w:eastAsia="Times New Roman" w:hAnsiTheme="majorBidi" w:cstheme="majorBidi"/>
                <w:sz w:val="20"/>
                <w:szCs w:val="20"/>
              </w:rPr>
              <w:t>Years of schooling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028AA" w14:textId="5E02A3C6" w:rsidR="0095463F" w:rsidRPr="00F61F45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1.6 (1.24 - 1.95)</w:t>
            </w:r>
            <w:r w:rsidR="002A6AA6">
              <w:rPr>
                <w:rFonts w:asciiTheme="majorBidi" w:hAnsiTheme="majorBidi" w:cstheme="majorBidi"/>
                <w:sz w:val="20"/>
                <w:szCs w:val="20"/>
              </w:rPr>
              <w:t xml:space="preserve"> *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4C963" w14:textId="0E225C19" w:rsidR="0095463F" w:rsidRPr="00F61F45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1.16 (.88 - 1.44)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ED92E" w14:textId="5733D3B1" w:rsidR="0095463F" w:rsidRPr="00F61F45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1.2 (.88 - 1.52)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EA5D6" w14:textId="7A4D185F" w:rsidR="0095463F" w:rsidRPr="00F61F45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1.02 (.7 - 1.35)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CBA6A" w14:textId="6346B1AA" w:rsidR="0095463F" w:rsidRPr="00F61F45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.67 (.45 - .89)</w:t>
            </w:r>
            <w:r w:rsidR="002A6AA6">
              <w:rPr>
                <w:rFonts w:asciiTheme="majorBidi" w:hAnsiTheme="majorBidi" w:cstheme="majorBidi"/>
                <w:sz w:val="20"/>
                <w:szCs w:val="20"/>
              </w:rPr>
              <w:t xml:space="preserve"> *</w:t>
            </w:r>
          </w:p>
        </w:tc>
      </w:tr>
      <w:tr w:rsidR="0095463F" w:rsidRPr="00F61F45" w14:paraId="42FE7211" w14:textId="77777777" w:rsidTr="00742AE4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1611E" w14:textId="3BC78B86" w:rsidR="0095463F" w:rsidRPr="00354C04" w:rsidRDefault="0095463F" w:rsidP="0095463F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54C04">
              <w:rPr>
                <w:rFonts w:asciiTheme="majorBidi" w:eastAsia="Times New Roman" w:hAnsiTheme="majorBidi" w:cstheme="majorBidi"/>
                <w:sz w:val="20"/>
                <w:szCs w:val="20"/>
              </w:rPr>
              <w:t>IHSR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7A014" w14:textId="30EA2963" w:rsidR="0095463F" w:rsidRPr="00354C04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1.36 (1 - 1.72)</w:t>
            </w:r>
            <w:r w:rsidR="002A6AA6">
              <w:rPr>
                <w:rFonts w:asciiTheme="majorBidi" w:hAnsiTheme="majorBidi" w:cstheme="majorBidi"/>
                <w:sz w:val="20"/>
                <w:szCs w:val="20"/>
              </w:rPr>
              <w:t xml:space="preserve"> *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4F37C" w14:textId="4593C694" w:rsidR="0095463F" w:rsidRPr="00354C04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.86 (.66 - 1.06)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DBC2E" w14:textId="513608A3" w:rsidR="0095463F" w:rsidRPr="00354C04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.85 (.51 - 1.2)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90C47" w14:textId="29C37791" w:rsidR="0095463F" w:rsidRPr="00354C04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1.46 (1.09 - 1.84)</w:t>
            </w:r>
            <w:r w:rsidR="002A6AA6">
              <w:rPr>
                <w:rFonts w:asciiTheme="majorBidi" w:hAnsiTheme="majorBidi" w:cstheme="majorBidi"/>
                <w:sz w:val="20"/>
                <w:szCs w:val="20"/>
              </w:rPr>
              <w:t xml:space="preserve"> *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8B1EB" w14:textId="110C3E30" w:rsidR="0095463F" w:rsidRPr="00354C04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.7 (.56 - .83)</w:t>
            </w:r>
            <w:r w:rsidR="002A6AA6">
              <w:rPr>
                <w:rFonts w:asciiTheme="majorBidi" w:hAnsiTheme="majorBidi" w:cstheme="majorBidi"/>
                <w:sz w:val="20"/>
                <w:szCs w:val="20"/>
              </w:rPr>
              <w:t xml:space="preserve"> *</w:t>
            </w:r>
          </w:p>
        </w:tc>
      </w:tr>
      <w:tr w:rsidR="0095463F" w:rsidRPr="00F61F45" w14:paraId="24E2E253" w14:textId="77777777" w:rsidTr="00742AE4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620B9" w14:textId="159302DC" w:rsidR="0095463F" w:rsidRPr="00F61F45" w:rsidRDefault="0095463F" w:rsidP="0095463F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54C04">
              <w:rPr>
                <w:rFonts w:asciiTheme="majorBidi" w:eastAsia="Times New Roman" w:hAnsiTheme="majorBidi" w:cstheme="majorBidi"/>
                <w:sz w:val="20"/>
                <w:szCs w:val="20"/>
              </w:rPr>
              <w:t>W</w:t>
            </w: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ealth</w:t>
            </w:r>
            <w:r w:rsidRPr="00354C04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</w:t>
            </w: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index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2160D" w14:textId="25AF2230" w:rsidR="0095463F" w:rsidRPr="00F61F45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1.78 (1.38 - 2.19)</w:t>
            </w:r>
            <w:r w:rsidR="002A6AA6">
              <w:rPr>
                <w:rFonts w:asciiTheme="majorBidi" w:hAnsiTheme="majorBidi" w:cstheme="majorBidi"/>
                <w:sz w:val="20"/>
                <w:szCs w:val="20"/>
              </w:rPr>
              <w:t xml:space="preserve"> *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4B715" w14:textId="77777777" w:rsidR="0095463F" w:rsidRPr="00F61F45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1.08 (.81 - 1.34)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0699C" w14:textId="77777777" w:rsidR="0095463F" w:rsidRPr="00F61F45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.94 (.7 - 1.19)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05C5E" w14:textId="77777777" w:rsidR="0095463F" w:rsidRPr="00F61F45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.88 (.61 - 1.15)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43BB2" w14:textId="7DA25FBC" w:rsidR="0095463F" w:rsidRPr="00F61F45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.71 (.42 - .99)</w:t>
            </w:r>
            <w:r w:rsidR="002A6AA6">
              <w:rPr>
                <w:rFonts w:asciiTheme="majorBidi" w:hAnsiTheme="majorBidi" w:cstheme="majorBidi"/>
                <w:sz w:val="20"/>
                <w:szCs w:val="20"/>
              </w:rPr>
              <w:t xml:space="preserve"> *</w:t>
            </w:r>
          </w:p>
        </w:tc>
      </w:tr>
      <w:tr w:rsidR="0095463F" w:rsidRPr="00F61F45" w14:paraId="326D7D70" w14:textId="77777777" w:rsidTr="00E12C94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F1148A5" w14:textId="4B62663A" w:rsidR="0095463F" w:rsidRPr="00F61F45" w:rsidRDefault="0095463F" w:rsidP="0095463F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54C04">
              <w:rPr>
                <w:rFonts w:asciiTheme="majorBidi" w:eastAsia="Times New Roman" w:hAnsiTheme="majorBidi" w:cstheme="majorBidi"/>
                <w:sz w:val="20"/>
                <w:szCs w:val="20"/>
              </w:rPr>
              <w:t>U</w:t>
            </w: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rbanization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51CA826" w14:textId="42554096" w:rsidR="0095463F" w:rsidRPr="00F61F45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2.03 (1.58 - 2.49)</w:t>
            </w:r>
            <w:r w:rsidR="002A6AA6">
              <w:rPr>
                <w:rFonts w:asciiTheme="majorBidi" w:hAnsiTheme="majorBidi" w:cstheme="majorBidi"/>
                <w:sz w:val="20"/>
                <w:szCs w:val="20"/>
              </w:rPr>
              <w:t xml:space="preserve"> *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76B9B35" w14:textId="3459C70A" w:rsidR="0095463F" w:rsidRPr="00F61F45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1.24 (.99 - 1.49)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62E458C" w14:textId="7335878C" w:rsidR="0095463F" w:rsidRPr="00F61F45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.95 (.74 - 1.16)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82F1174" w14:textId="679DF98C" w:rsidR="0095463F" w:rsidRPr="00F61F45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1.05 (.86 - 1.24)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0BD8A3F" w14:textId="1C0D7586" w:rsidR="0095463F" w:rsidRPr="00F61F45" w:rsidRDefault="0095463F" w:rsidP="00742AE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61F45">
              <w:rPr>
                <w:rFonts w:asciiTheme="majorBidi" w:eastAsia="Times New Roman" w:hAnsiTheme="majorBidi" w:cstheme="majorBidi"/>
                <w:sz w:val="20"/>
                <w:szCs w:val="20"/>
              </w:rPr>
              <w:t>.76 (.46 - 1.05)</w:t>
            </w:r>
          </w:p>
        </w:tc>
      </w:tr>
    </w:tbl>
    <w:p w14:paraId="165A2D92" w14:textId="408333E4" w:rsidR="003D6790" w:rsidRPr="00EA5335" w:rsidRDefault="003D6790" w:rsidP="004A7A64">
      <w:pPr>
        <w:pStyle w:val="MDPI43tablefooter"/>
        <w:spacing w:after="0"/>
        <w:ind w:right="360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sz w:val="20"/>
          <w:szCs w:val="20"/>
        </w:rPr>
        <w:t>*</w:t>
      </w:r>
      <w:r>
        <w:rPr>
          <w:rFonts w:asciiTheme="majorBidi" w:hAnsiTheme="majorBidi" w:cstheme="majorBidi"/>
        </w:rPr>
        <w:t xml:space="preserve"> indicates </w:t>
      </w:r>
      <w:r w:rsidR="004A7A64">
        <w:rPr>
          <w:rFonts w:asciiTheme="majorBidi" w:hAnsiTheme="majorBidi" w:cstheme="majorBidi"/>
        </w:rPr>
        <w:t>significant</w:t>
      </w:r>
      <w:r w:rsidRPr="00EA5335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 xml:space="preserve">variables </w:t>
      </w:r>
      <w:r w:rsidRPr="00EA5335">
        <w:rPr>
          <w:rFonts w:asciiTheme="majorBidi" w:hAnsiTheme="majorBidi" w:cstheme="majorBidi"/>
        </w:rPr>
        <w:t>at α=0.05</w:t>
      </w:r>
    </w:p>
    <w:p w14:paraId="1A4E9C3E" w14:textId="77777777" w:rsidR="006F75C9" w:rsidRDefault="006F75C9"/>
    <w:sectPr w:rsidR="006F75C9" w:rsidSect="00F61F4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M2NTM0sLAwtDQxNzZU0lEKTi0uzszPAymwqAUAoo+CbywAAAA="/>
  </w:docVars>
  <w:rsids>
    <w:rsidRoot w:val="00F61F45"/>
    <w:rsid w:val="0015545E"/>
    <w:rsid w:val="001623C1"/>
    <w:rsid w:val="00185CBC"/>
    <w:rsid w:val="00191849"/>
    <w:rsid w:val="001A4FFA"/>
    <w:rsid w:val="001D2CBD"/>
    <w:rsid w:val="002A6AA6"/>
    <w:rsid w:val="002C10A5"/>
    <w:rsid w:val="00354C04"/>
    <w:rsid w:val="003C3ED2"/>
    <w:rsid w:val="003C7186"/>
    <w:rsid w:val="003D6790"/>
    <w:rsid w:val="00427AF0"/>
    <w:rsid w:val="004A7A64"/>
    <w:rsid w:val="004B685D"/>
    <w:rsid w:val="004B6BC7"/>
    <w:rsid w:val="00655F4F"/>
    <w:rsid w:val="006A04BE"/>
    <w:rsid w:val="006F75C9"/>
    <w:rsid w:val="00742AE4"/>
    <w:rsid w:val="00747E48"/>
    <w:rsid w:val="007A0A03"/>
    <w:rsid w:val="0095463F"/>
    <w:rsid w:val="00984DDF"/>
    <w:rsid w:val="00A84BF4"/>
    <w:rsid w:val="00AF75D9"/>
    <w:rsid w:val="00BF4E65"/>
    <w:rsid w:val="00C56FA1"/>
    <w:rsid w:val="00C814A1"/>
    <w:rsid w:val="00D01FA2"/>
    <w:rsid w:val="00D44E7C"/>
    <w:rsid w:val="00D80D7F"/>
    <w:rsid w:val="00D81B53"/>
    <w:rsid w:val="00E12C94"/>
    <w:rsid w:val="00ED2085"/>
    <w:rsid w:val="00F61F45"/>
    <w:rsid w:val="00F65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0D65DD"/>
  <w15:chartTrackingRefBased/>
  <w15:docId w15:val="{E06E4923-0A31-4BD5-BE20-EED9EF06D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41tablecaption">
    <w:name w:val="MDPI_4.1_table_caption"/>
    <w:basedOn w:val="Normal"/>
    <w:rsid w:val="00D44E7C"/>
    <w:pPr>
      <w:adjustRightInd w:val="0"/>
      <w:snapToGrid w:val="0"/>
      <w:spacing w:before="240" w:after="120"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sz w:val="18"/>
      <w:lang w:eastAsia="de-DE" w:bidi="en-US"/>
    </w:rPr>
  </w:style>
  <w:style w:type="paragraph" w:customStyle="1" w:styleId="MDPI43tablefooter">
    <w:name w:val="MDPI_4.3_table_footer"/>
    <w:basedOn w:val="Normal"/>
    <w:next w:val="Normal"/>
    <w:rsid w:val="003D6790"/>
    <w:pPr>
      <w:adjustRightInd w:val="0"/>
      <w:snapToGrid w:val="0"/>
      <w:spacing w:after="120" w:line="260" w:lineRule="atLeast"/>
      <w:jc w:val="both"/>
    </w:pPr>
    <w:rPr>
      <w:rFonts w:ascii="Palatino Linotype" w:eastAsia="Times New Roman" w:hAnsi="Palatino Linotype" w:cs="Times New Roman"/>
      <w:color w:val="000000"/>
      <w:sz w:val="1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66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masoud masinaei</dc:creator>
  <cp:keywords/>
  <dc:description/>
  <cp:lastModifiedBy>Masoud Masinaei</cp:lastModifiedBy>
  <cp:revision>27</cp:revision>
  <dcterms:created xsi:type="dcterms:W3CDTF">2020-06-11T13:35:00Z</dcterms:created>
  <dcterms:modified xsi:type="dcterms:W3CDTF">2021-07-15T20:25:00Z</dcterms:modified>
</cp:coreProperties>
</file>