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A5F10" w14:textId="77777777" w:rsidR="00134D0C" w:rsidRPr="00557AFA" w:rsidRDefault="00134D0C" w:rsidP="00134D0C">
      <w:pPr>
        <w:pStyle w:val="Heading3"/>
      </w:pPr>
      <w:r w:rsidRPr="00674CEA">
        <w:t>Table 1. Distribution of demographic, reproductive, and lifestyle factors among premenopausal breast cancer cases, overall and by molecular subtype</w:t>
      </w:r>
    </w:p>
    <w:tbl>
      <w:tblPr>
        <w:tblStyle w:val="TableGrid"/>
        <w:tblW w:w="0" w:type="auto"/>
        <w:tblLayout w:type="fixed"/>
        <w:tblLook w:val="04A0" w:firstRow="1" w:lastRow="0" w:firstColumn="1" w:lastColumn="0" w:noHBand="0" w:noVBand="1"/>
      </w:tblPr>
      <w:tblGrid>
        <w:gridCol w:w="1555"/>
        <w:gridCol w:w="1050"/>
        <w:gridCol w:w="1350"/>
        <w:gridCol w:w="1170"/>
        <w:gridCol w:w="1080"/>
        <w:gridCol w:w="1170"/>
        <w:gridCol w:w="1170"/>
      </w:tblGrid>
      <w:tr w:rsidR="00134D0C" w:rsidRPr="001603C2" w14:paraId="0BC43B36" w14:textId="77777777" w:rsidTr="000B5596">
        <w:tc>
          <w:tcPr>
            <w:tcW w:w="1555" w:type="dxa"/>
            <w:vAlign w:val="center"/>
          </w:tcPr>
          <w:p w14:paraId="4FBDBD42" w14:textId="77777777" w:rsidR="00134D0C" w:rsidRPr="00557AFA" w:rsidRDefault="00134D0C" w:rsidP="000B5596">
            <w:pPr>
              <w:spacing w:after="160"/>
              <w:rPr>
                <w:rFonts w:asciiTheme="majorBidi" w:hAnsiTheme="majorBidi" w:cstheme="majorBidi"/>
                <w:sz w:val="16"/>
                <w:szCs w:val="16"/>
              </w:rPr>
            </w:pPr>
          </w:p>
        </w:tc>
        <w:tc>
          <w:tcPr>
            <w:tcW w:w="1050" w:type="dxa"/>
            <w:vAlign w:val="center"/>
          </w:tcPr>
          <w:p w14:paraId="3D125BA7" w14:textId="77777777" w:rsidR="00134D0C" w:rsidRPr="00557AFA" w:rsidRDefault="00134D0C" w:rsidP="000B5596">
            <w:pPr>
              <w:spacing w:after="160"/>
              <w:jc w:val="center"/>
              <w:rPr>
                <w:rFonts w:asciiTheme="majorBidi" w:hAnsiTheme="majorBidi" w:cstheme="majorBidi"/>
                <w:b/>
                <w:bCs/>
                <w:sz w:val="16"/>
                <w:szCs w:val="16"/>
              </w:rPr>
            </w:pPr>
            <w:r w:rsidRPr="00557AFA">
              <w:rPr>
                <w:rFonts w:asciiTheme="majorBidi" w:hAnsiTheme="majorBidi" w:cstheme="majorBidi"/>
                <w:b/>
                <w:bCs/>
                <w:sz w:val="16"/>
                <w:szCs w:val="16"/>
              </w:rPr>
              <w:t>All</w:t>
            </w:r>
          </w:p>
          <w:p w14:paraId="0452E4DF"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n (%)</w:t>
            </w:r>
          </w:p>
        </w:tc>
        <w:tc>
          <w:tcPr>
            <w:tcW w:w="1350" w:type="dxa"/>
            <w:vAlign w:val="center"/>
          </w:tcPr>
          <w:p w14:paraId="7B22F242"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Luminal A</w:t>
            </w:r>
          </w:p>
          <w:p w14:paraId="06B4D779" w14:textId="77777777" w:rsidR="00134D0C" w:rsidRPr="00557AFA" w:rsidRDefault="00134D0C" w:rsidP="000B5596">
            <w:pPr>
              <w:spacing w:before="240"/>
              <w:jc w:val="center"/>
              <w:rPr>
                <w:rFonts w:asciiTheme="majorBidi" w:hAnsiTheme="majorBidi" w:cstheme="majorBidi"/>
                <w:sz w:val="16"/>
                <w:szCs w:val="16"/>
              </w:rPr>
            </w:pPr>
            <w:r w:rsidRPr="00557AFA">
              <w:rPr>
                <w:rFonts w:asciiTheme="majorBidi" w:hAnsiTheme="majorBidi" w:cstheme="majorBidi"/>
                <w:b/>
                <w:bCs/>
                <w:sz w:val="16"/>
                <w:szCs w:val="16"/>
              </w:rPr>
              <w:t>n</w:t>
            </w:r>
            <w:r w:rsidRPr="00557AFA">
              <w:rPr>
                <w:rFonts w:asciiTheme="majorBidi" w:hAnsiTheme="majorBidi" w:cstheme="majorBidi"/>
                <w:sz w:val="16"/>
                <w:szCs w:val="16"/>
              </w:rPr>
              <w:t xml:space="preserve"> (%)</w:t>
            </w:r>
          </w:p>
        </w:tc>
        <w:tc>
          <w:tcPr>
            <w:tcW w:w="1170" w:type="dxa"/>
            <w:vAlign w:val="center"/>
          </w:tcPr>
          <w:p w14:paraId="62BAFC6B" w14:textId="77777777" w:rsidR="00134D0C" w:rsidRPr="00557AFA" w:rsidRDefault="00134D0C" w:rsidP="000B5596">
            <w:pPr>
              <w:spacing w:after="160"/>
              <w:jc w:val="center"/>
              <w:rPr>
                <w:rFonts w:asciiTheme="majorBidi" w:hAnsiTheme="majorBidi" w:cstheme="majorBidi"/>
                <w:b/>
                <w:bCs/>
                <w:sz w:val="16"/>
                <w:szCs w:val="16"/>
              </w:rPr>
            </w:pPr>
            <w:r w:rsidRPr="00557AFA">
              <w:rPr>
                <w:rFonts w:asciiTheme="majorBidi" w:hAnsiTheme="majorBidi" w:cstheme="majorBidi"/>
                <w:b/>
                <w:bCs/>
                <w:sz w:val="16"/>
                <w:szCs w:val="16"/>
              </w:rPr>
              <w:t>Luminal B</w:t>
            </w:r>
          </w:p>
          <w:p w14:paraId="3A728F4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b/>
                <w:bCs/>
                <w:sz w:val="16"/>
                <w:szCs w:val="16"/>
              </w:rPr>
              <w:t>n (%)</w:t>
            </w:r>
          </w:p>
        </w:tc>
        <w:tc>
          <w:tcPr>
            <w:tcW w:w="1080" w:type="dxa"/>
            <w:vAlign w:val="center"/>
          </w:tcPr>
          <w:p w14:paraId="57F07588" w14:textId="77777777" w:rsidR="00134D0C" w:rsidRPr="00557AFA" w:rsidRDefault="00134D0C" w:rsidP="000B5596">
            <w:pPr>
              <w:spacing w:after="160"/>
              <w:jc w:val="center"/>
              <w:rPr>
                <w:rFonts w:asciiTheme="majorBidi" w:hAnsiTheme="majorBidi" w:cstheme="majorBidi"/>
                <w:b/>
                <w:bCs/>
                <w:sz w:val="16"/>
                <w:szCs w:val="16"/>
              </w:rPr>
            </w:pPr>
            <w:r w:rsidRPr="00557AFA">
              <w:rPr>
                <w:rFonts w:asciiTheme="majorBidi" w:hAnsiTheme="majorBidi" w:cstheme="majorBidi"/>
                <w:b/>
                <w:bCs/>
                <w:sz w:val="16"/>
                <w:szCs w:val="16"/>
              </w:rPr>
              <w:t>HER2-Enriched</w:t>
            </w:r>
          </w:p>
          <w:p w14:paraId="3ED9C63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b/>
                <w:bCs/>
                <w:sz w:val="16"/>
                <w:szCs w:val="16"/>
              </w:rPr>
              <w:t>n (%)</w:t>
            </w:r>
          </w:p>
        </w:tc>
        <w:tc>
          <w:tcPr>
            <w:tcW w:w="1170" w:type="dxa"/>
            <w:vAlign w:val="center"/>
          </w:tcPr>
          <w:p w14:paraId="4395DD5C" w14:textId="77777777" w:rsidR="00134D0C" w:rsidRPr="00557AFA" w:rsidRDefault="00134D0C" w:rsidP="000B5596">
            <w:pPr>
              <w:spacing w:after="160"/>
              <w:jc w:val="center"/>
              <w:rPr>
                <w:rFonts w:asciiTheme="majorBidi" w:hAnsiTheme="majorBidi" w:cstheme="majorBidi"/>
                <w:b/>
                <w:bCs/>
                <w:sz w:val="16"/>
                <w:szCs w:val="16"/>
              </w:rPr>
            </w:pPr>
            <w:r w:rsidRPr="00557AFA">
              <w:rPr>
                <w:rFonts w:asciiTheme="majorBidi" w:hAnsiTheme="majorBidi" w:cstheme="majorBidi"/>
                <w:b/>
                <w:bCs/>
                <w:sz w:val="16"/>
                <w:szCs w:val="16"/>
              </w:rPr>
              <w:t>TNBC</w:t>
            </w:r>
          </w:p>
          <w:p w14:paraId="6759E0C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b/>
                <w:bCs/>
                <w:sz w:val="16"/>
                <w:szCs w:val="16"/>
              </w:rPr>
              <w:t>n (%)</w:t>
            </w:r>
          </w:p>
        </w:tc>
        <w:tc>
          <w:tcPr>
            <w:tcW w:w="1170" w:type="dxa"/>
            <w:vAlign w:val="center"/>
          </w:tcPr>
          <w:p w14:paraId="7E11CBCC"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P-value</w:t>
            </w:r>
          </w:p>
        </w:tc>
      </w:tr>
      <w:tr w:rsidR="00134D0C" w:rsidRPr="001603C2" w14:paraId="7BF5A67A" w14:textId="77777777" w:rsidTr="000B5596">
        <w:tc>
          <w:tcPr>
            <w:tcW w:w="1555" w:type="dxa"/>
            <w:vAlign w:val="center"/>
          </w:tcPr>
          <w:p w14:paraId="022041E4"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Age at diagnosis</w:t>
            </w:r>
          </w:p>
          <w:p w14:paraId="2A8C6EF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&lt;35</w:t>
            </w:r>
          </w:p>
          <w:p w14:paraId="6888E65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≥35</w:t>
            </w:r>
          </w:p>
        </w:tc>
        <w:tc>
          <w:tcPr>
            <w:tcW w:w="1050" w:type="dxa"/>
            <w:vAlign w:val="center"/>
          </w:tcPr>
          <w:p w14:paraId="66F9CA28" w14:textId="77777777" w:rsidR="00134D0C" w:rsidRPr="00557AFA" w:rsidRDefault="00134D0C" w:rsidP="000B5596">
            <w:pPr>
              <w:spacing w:after="160"/>
              <w:jc w:val="center"/>
              <w:rPr>
                <w:rFonts w:asciiTheme="majorBidi" w:hAnsiTheme="majorBidi" w:cstheme="majorBidi"/>
                <w:sz w:val="16"/>
                <w:szCs w:val="16"/>
              </w:rPr>
            </w:pPr>
          </w:p>
          <w:p w14:paraId="17CD5AF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148 (26.2)</w:t>
            </w:r>
          </w:p>
          <w:p w14:paraId="3C2787E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416 (73.8)</w:t>
            </w:r>
          </w:p>
        </w:tc>
        <w:tc>
          <w:tcPr>
            <w:tcW w:w="1350" w:type="dxa"/>
            <w:vAlign w:val="center"/>
          </w:tcPr>
          <w:p w14:paraId="539672E7" w14:textId="77777777" w:rsidR="00134D0C" w:rsidRPr="00557AFA" w:rsidRDefault="00134D0C" w:rsidP="000B5596">
            <w:pPr>
              <w:spacing w:after="160"/>
              <w:jc w:val="center"/>
              <w:rPr>
                <w:rFonts w:asciiTheme="majorBidi" w:hAnsiTheme="majorBidi" w:cstheme="majorBidi"/>
                <w:sz w:val="16"/>
                <w:szCs w:val="16"/>
              </w:rPr>
            </w:pPr>
          </w:p>
          <w:p w14:paraId="4DC2DFA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48     (21.4)</w:t>
            </w:r>
          </w:p>
          <w:p w14:paraId="480B24C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176   (78.6)</w:t>
            </w:r>
          </w:p>
        </w:tc>
        <w:tc>
          <w:tcPr>
            <w:tcW w:w="1170" w:type="dxa"/>
            <w:vAlign w:val="center"/>
          </w:tcPr>
          <w:p w14:paraId="6E8E7341" w14:textId="77777777" w:rsidR="00134D0C" w:rsidRPr="00557AFA" w:rsidRDefault="00134D0C" w:rsidP="000B5596">
            <w:pPr>
              <w:spacing w:after="160"/>
              <w:jc w:val="center"/>
              <w:rPr>
                <w:rFonts w:asciiTheme="majorBidi" w:hAnsiTheme="majorBidi" w:cstheme="majorBidi"/>
                <w:sz w:val="16"/>
                <w:szCs w:val="16"/>
              </w:rPr>
            </w:pPr>
          </w:p>
          <w:p w14:paraId="69E86EB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45      (32.4)</w:t>
            </w:r>
          </w:p>
          <w:p w14:paraId="14EC1DC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94      (67.6)</w:t>
            </w:r>
          </w:p>
        </w:tc>
        <w:tc>
          <w:tcPr>
            <w:tcW w:w="1080" w:type="dxa"/>
            <w:vAlign w:val="center"/>
          </w:tcPr>
          <w:p w14:paraId="413E1C3A" w14:textId="77777777" w:rsidR="00134D0C" w:rsidRPr="00557AFA" w:rsidRDefault="00134D0C" w:rsidP="000B5596">
            <w:pPr>
              <w:spacing w:after="160"/>
              <w:jc w:val="center"/>
              <w:rPr>
                <w:rFonts w:asciiTheme="majorBidi" w:hAnsiTheme="majorBidi" w:cstheme="majorBidi"/>
                <w:sz w:val="16"/>
                <w:szCs w:val="16"/>
              </w:rPr>
            </w:pPr>
          </w:p>
          <w:p w14:paraId="06CDAFD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12     (15.0)</w:t>
            </w:r>
          </w:p>
          <w:p w14:paraId="1BE0A67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68     (85.0)</w:t>
            </w:r>
          </w:p>
        </w:tc>
        <w:tc>
          <w:tcPr>
            <w:tcW w:w="1170" w:type="dxa"/>
            <w:vAlign w:val="center"/>
          </w:tcPr>
          <w:p w14:paraId="145F4D19" w14:textId="77777777" w:rsidR="00134D0C" w:rsidRPr="00557AFA" w:rsidRDefault="00134D0C" w:rsidP="000B5596">
            <w:pPr>
              <w:spacing w:after="160"/>
              <w:jc w:val="center"/>
              <w:rPr>
                <w:rFonts w:asciiTheme="majorBidi" w:hAnsiTheme="majorBidi" w:cstheme="majorBidi"/>
                <w:sz w:val="16"/>
                <w:szCs w:val="16"/>
              </w:rPr>
            </w:pPr>
          </w:p>
          <w:p w14:paraId="271D631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43    (35.5)</w:t>
            </w:r>
          </w:p>
          <w:p w14:paraId="2D6F4D3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78    (64.5)</w:t>
            </w:r>
          </w:p>
        </w:tc>
        <w:tc>
          <w:tcPr>
            <w:tcW w:w="1170" w:type="dxa"/>
            <w:vAlign w:val="center"/>
          </w:tcPr>
          <w:p w14:paraId="21F2D582"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0.001</w:t>
            </w:r>
          </w:p>
        </w:tc>
      </w:tr>
      <w:tr w:rsidR="00134D0C" w:rsidRPr="001603C2" w14:paraId="0620D651" w14:textId="77777777" w:rsidTr="000B5596">
        <w:tc>
          <w:tcPr>
            <w:tcW w:w="1555" w:type="dxa"/>
            <w:vAlign w:val="center"/>
          </w:tcPr>
          <w:p w14:paraId="1A0096C0"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BMI</w:t>
            </w:r>
          </w:p>
          <w:p w14:paraId="23A4041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Lean</w:t>
            </w:r>
          </w:p>
          <w:p w14:paraId="663EA77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Overweight</w:t>
            </w:r>
          </w:p>
          <w:p w14:paraId="0CACA09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Obese</w:t>
            </w:r>
          </w:p>
        </w:tc>
        <w:tc>
          <w:tcPr>
            <w:tcW w:w="1050" w:type="dxa"/>
            <w:vAlign w:val="center"/>
          </w:tcPr>
          <w:p w14:paraId="559A429C" w14:textId="77777777" w:rsidR="00134D0C" w:rsidRPr="00557AFA" w:rsidRDefault="00134D0C" w:rsidP="000B5596">
            <w:pPr>
              <w:spacing w:after="160"/>
              <w:jc w:val="center"/>
              <w:rPr>
                <w:rFonts w:asciiTheme="majorBidi" w:hAnsiTheme="majorBidi" w:cstheme="majorBidi"/>
                <w:sz w:val="16"/>
                <w:szCs w:val="16"/>
              </w:rPr>
            </w:pPr>
          </w:p>
          <w:p w14:paraId="19FA2E8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101 (17.9)</w:t>
            </w:r>
          </w:p>
          <w:p w14:paraId="2DD7619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197 (34.9)</w:t>
            </w:r>
          </w:p>
          <w:p w14:paraId="3AC8677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266 (47.2)</w:t>
            </w:r>
          </w:p>
        </w:tc>
        <w:tc>
          <w:tcPr>
            <w:tcW w:w="1350" w:type="dxa"/>
            <w:vAlign w:val="center"/>
          </w:tcPr>
          <w:p w14:paraId="353689F0" w14:textId="77777777" w:rsidR="00134D0C" w:rsidRPr="00557AFA" w:rsidRDefault="00134D0C" w:rsidP="000B5596">
            <w:pPr>
              <w:spacing w:after="160"/>
              <w:jc w:val="center"/>
              <w:rPr>
                <w:rFonts w:asciiTheme="majorBidi" w:hAnsiTheme="majorBidi" w:cstheme="majorBidi"/>
                <w:sz w:val="16"/>
                <w:szCs w:val="16"/>
              </w:rPr>
            </w:pPr>
          </w:p>
          <w:p w14:paraId="0856952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38     (17.0)</w:t>
            </w:r>
          </w:p>
          <w:p w14:paraId="7CA3DDC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82     (36.6)</w:t>
            </w:r>
          </w:p>
          <w:p w14:paraId="357F8CA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104   (46.4)</w:t>
            </w:r>
          </w:p>
        </w:tc>
        <w:tc>
          <w:tcPr>
            <w:tcW w:w="1170" w:type="dxa"/>
            <w:vAlign w:val="center"/>
          </w:tcPr>
          <w:p w14:paraId="7944DF60" w14:textId="77777777" w:rsidR="00134D0C" w:rsidRPr="00557AFA" w:rsidRDefault="00134D0C" w:rsidP="000B5596">
            <w:pPr>
              <w:spacing w:after="160"/>
              <w:jc w:val="center"/>
              <w:rPr>
                <w:rFonts w:asciiTheme="majorBidi" w:hAnsiTheme="majorBidi" w:cstheme="majorBidi"/>
                <w:sz w:val="16"/>
                <w:szCs w:val="16"/>
              </w:rPr>
            </w:pPr>
          </w:p>
          <w:p w14:paraId="623A62D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29        (20.9)</w:t>
            </w:r>
          </w:p>
          <w:p w14:paraId="74EF447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51        (36.7)</w:t>
            </w:r>
          </w:p>
          <w:p w14:paraId="1A23AD4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59        (42.4)</w:t>
            </w:r>
          </w:p>
        </w:tc>
        <w:tc>
          <w:tcPr>
            <w:tcW w:w="1080" w:type="dxa"/>
            <w:vAlign w:val="center"/>
          </w:tcPr>
          <w:p w14:paraId="65BB616B" w14:textId="77777777" w:rsidR="00134D0C" w:rsidRPr="00557AFA" w:rsidRDefault="00134D0C" w:rsidP="000B5596">
            <w:pPr>
              <w:spacing w:after="160"/>
              <w:jc w:val="center"/>
              <w:rPr>
                <w:rFonts w:asciiTheme="majorBidi" w:hAnsiTheme="majorBidi" w:cstheme="majorBidi"/>
                <w:sz w:val="16"/>
                <w:szCs w:val="16"/>
              </w:rPr>
            </w:pPr>
          </w:p>
          <w:p w14:paraId="609543E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12    (15.0)</w:t>
            </w:r>
          </w:p>
          <w:p w14:paraId="595ABC5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    (40.0)</w:t>
            </w:r>
          </w:p>
          <w:p w14:paraId="08F799F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36    (45.0)</w:t>
            </w:r>
          </w:p>
        </w:tc>
        <w:tc>
          <w:tcPr>
            <w:tcW w:w="1170" w:type="dxa"/>
            <w:vAlign w:val="center"/>
          </w:tcPr>
          <w:p w14:paraId="1DDA5C18" w14:textId="77777777" w:rsidR="00134D0C" w:rsidRPr="00557AFA" w:rsidRDefault="00134D0C" w:rsidP="000B5596">
            <w:pPr>
              <w:spacing w:after="160"/>
              <w:jc w:val="center"/>
              <w:rPr>
                <w:rFonts w:asciiTheme="majorBidi" w:hAnsiTheme="majorBidi" w:cstheme="majorBidi"/>
                <w:sz w:val="16"/>
                <w:szCs w:val="16"/>
              </w:rPr>
            </w:pPr>
          </w:p>
          <w:p w14:paraId="5D0BC38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22     (18.2)</w:t>
            </w:r>
          </w:p>
          <w:p w14:paraId="2758344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     (26.4)</w:t>
            </w:r>
          </w:p>
          <w:p w14:paraId="7DDB8B9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67     (56.4)</w:t>
            </w:r>
          </w:p>
        </w:tc>
        <w:tc>
          <w:tcPr>
            <w:tcW w:w="1170" w:type="dxa"/>
            <w:vAlign w:val="center"/>
          </w:tcPr>
          <w:p w14:paraId="6A88333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0.316</w:t>
            </w:r>
          </w:p>
        </w:tc>
      </w:tr>
      <w:tr w:rsidR="00134D0C" w:rsidRPr="001603C2" w14:paraId="44F99264" w14:textId="77777777" w:rsidTr="000B5596">
        <w:tc>
          <w:tcPr>
            <w:tcW w:w="1555" w:type="dxa"/>
            <w:vAlign w:val="center"/>
          </w:tcPr>
          <w:p w14:paraId="34CA8A0A"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Age at Menarche</w:t>
            </w:r>
          </w:p>
          <w:p w14:paraId="591E665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&lt;13</w:t>
            </w:r>
          </w:p>
          <w:p w14:paraId="7E49071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≥13</w:t>
            </w:r>
          </w:p>
        </w:tc>
        <w:tc>
          <w:tcPr>
            <w:tcW w:w="1050" w:type="dxa"/>
            <w:vAlign w:val="center"/>
          </w:tcPr>
          <w:p w14:paraId="52A22EB6" w14:textId="77777777" w:rsidR="00134D0C" w:rsidRPr="00557AFA" w:rsidRDefault="00134D0C" w:rsidP="000B5596">
            <w:pPr>
              <w:spacing w:after="160"/>
              <w:jc w:val="center"/>
              <w:rPr>
                <w:rFonts w:asciiTheme="majorBidi" w:hAnsiTheme="majorBidi" w:cstheme="majorBidi"/>
                <w:sz w:val="16"/>
                <w:szCs w:val="16"/>
              </w:rPr>
            </w:pPr>
          </w:p>
          <w:p w14:paraId="32E6D3D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213 (37.8)</w:t>
            </w:r>
          </w:p>
          <w:p w14:paraId="5C5A6D4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351 (62.2)</w:t>
            </w:r>
          </w:p>
        </w:tc>
        <w:tc>
          <w:tcPr>
            <w:tcW w:w="1350" w:type="dxa"/>
            <w:vAlign w:val="center"/>
          </w:tcPr>
          <w:p w14:paraId="141FD64D" w14:textId="77777777" w:rsidR="00134D0C" w:rsidRPr="00557AFA" w:rsidRDefault="00134D0C" w:rsidP="000B5596">
            <w:pPr>
              <w:spacing w:after="160"/>
              <w:jc w:val="center"/>
              <w:rPr>
                <w:rFonts w:asciiTheme="majorBidi" w:hAnsiTheme="majorBidi" w:cstheme="majorBidi"/>
                <w:sz w:val="16"/>
                <w:szCs w:val="16"/>
              </w:rPr>
            </w:pPr>
          </w:p>
          <w:p w14:paraId="246D0BB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85      (37.9)</w:t>
            </w:r>
          </w:p>
          <w:p w14:paraId="0667006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139    (62.1)</w:t>
            </w:r>
          </w:p>
        </w:tc>
        <w:tc>
          <w:tcPr>
            <w:tcW w:w="1170" w:type="dxa"/>
            <w:vAlign w:val="center"/>
          </w:tcPr>
          <w:p w14:paraId="3886A371" w14:textId="77777777" w:rsidR="00134D0C" w:rsidRPr="00557AFA" w:rsidRDefault="00134D0C" w:rsidP="000B5596">
            <w:pPr>
              <w:spacing w:after="160"/>
              <w:jc w:val="center"/>
              <w:rPr>
                <w:rFonts w:asciiTheme="majorBidi" w:hAnsiTheme="majorBidi" w:cstheme="majorBidi"/>
                <w:sz w:val="16"/>
                <w:szCs w:val="16"/>
              </w:rPr>
            </w:pPr>
          </w:p>
          <w:p w14:paraId="2038F8D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48   (34.5)</w:t>
            </w:r>
          </w:p>
          <w:p w14:paraId="44AF6BA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91   (65.5)</w:t>
            </w:r>
          </w:p>
        </w:tc>
        <w:tc>
          <w:tcPr>
            <w:tcW w:w="1080" w:type="dxa"/>
            <w:vAlign w:val="center"/>
          </w:tcPr>
          <w:p w14:paraId="18C1E92B" w14:textId="77777777" w:rsidR="00134D0C" w:rsidRPr="00557AFA" w:rsidRDefault="00134D0C" w:rsidP="000B5596">
            <w:pPr>
              <w:spacing w:after="160"/>
              <w:jc w:val="center"/>
              <w:rPr>
                <w:rFonts w:asciiTheme="majorBidi" w:hAnsiTheme="majorBidi" w:cstheme="majorBidi"/>
                <w:sz w:val="16"/>
                <w:szCs w:val="16"/>
              </w:rPr>
            </w:pPr>
          </w:p>
          <w:p w14:paraId="621AE7F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27   (33.8)</w:t>
            </w:r>
          </w:p>
          <w:p w14:paraId="3D42DF2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53   (66.2)</w:t>
            </w:r>
          </w:p>
        </w:tc>
        <w:tc>
          <w:tcPr>
            <w:tcW w:w="1170" w:type="dxa"/>
            <w:vAlign w:val="center"/>
          </w:tcPr>
          <w:p w14:paraId="4977B9E1" w14:textId="77777777" w:rsidR="00134D0C" w:rsidRPr="00557AFA" w:rsidRDefault="00134D0C" w:rsidP="000B5596">
            <w:pPr>
              <w:spacing w:after="160"/>
              <w:jc w:val="center"/>
              <w:rPr>
                <w:rFonts w:asciiTheme="majorBidi" w:hAnsiTheme="majorBidi" w:cstheme="majorBidi"/>
                <w:sz w:val="16"/>
                <w:szCs w:val="16"/>
              </w:rPr>
            </w:pPr>
          </w:p>
          <w:p w14:paraId="1122B6F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53  (43.8)</w:t>
            </w:r>
          </w:p>
          <w:p w14:paraId="7BD3085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68  (56.2)</w:t>
            </w:r>
          </w:p>
        </w:tc>
        <w:tc>
          <w:tcPr>
            <w:tcW w:w="1170" w:type="dxa"/>
            <w:vAlign w:val="center"/>
          </w:tcPr>
          <w:p w14:paraId="69F3B1D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0.384</w:t>
            </w:r>
          </w:p>
        </w:tc>
      </w:tr>
      <w:tr w:rsidR="00134D0C" w:rsidRPr="001603C2" w14:paraId="4E86EA6C" w14:textId="77777777" w:rsidTr="000B5596">
        <w:tc>
          <w:tcPr>
            <w:tcW w:w="1555" w:type="dxa"/>
            <w:vAlign w:val="center"/>
          </w:tcPr>
          <w:p w14:paraId="3571DCA6"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Parity</w:t>
            </w:r>
          </w:p>
          <w:p w14:paraId="6C2A895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Nulliparous</w:t>
            </w:r>
          </w:p>
          <w:p w14:paraId="36E4DCC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Parous</w:t>
            </w:r>
          </w:p>
        </w:tc>
        <w:tc>
          <w:tcPr>
            <w:tcW w:w="1050" w:type="dxa"/>
            <w:vAlign w:val="center"/>
          </w:tcPr>
          <w:p w14:paraId="04F67B10" w14:textId="77777777" w:rsidR="00134D0C" w:rsidRPr="00557AFA" w:rsidRDefault="00134D0C" w:rsidP="000B5596">
            <w:pPr>
              <w:spacing w:after="160"/>
              <w:jc w:val="center"/>
              <w:rPr>
                <w:rFonts w:asciiTheme="majorBidi" w:hAnsiTheme="majorBidi" w:cstheme="majorBidi"/>
                <w:sz w:val="16"/>
                <w:szCs w:val="16"/>
              </w:rPr>
            </w:pPr>
          </w:p>
          <w:p w14:paraId="7EDBD43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70 (12.4)</w:t>
            </w:r>
          </w:p>
          <w:p w14:paraId="52689BF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494 (87.6)</w:t>
            </w:r>
          </w:p>
        </w:tc>
        <w:tc>
          <w:tcPr>
            <w:tcW w:w="1350" w:type="dxa"/>
            <w:vAlign w:val="center"/>
          </w:tcPr>
          <w:p w14:paraId="123535AB" w14:textId="77777777" w:rsidR="00134D0C" w:rsidRPr="00557AFA" w:rsidRDefault="00134D0C" w:rsidP="000B5596">
            <w:pPr>
              <w:spacing w:after="160"/>
              <w:jc w:val="center"/>
              <w:rPr>
                <w:rFonts w:asciiTheme="majorBidi" w:hAnsiTheme="majorBidi" w:cstheme="majorBidi"/>
                <w:sz w:val="16"/>
                <w:szCs w:val="16"/>
              </w:rPr>
            </w:pPr>
          </w:p>
          <w:p w14:paraId="1E58A52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29    (12.9)</w:t>
            </w:r>
          </w:p>
          <w:p w14:paraId="49C4C6A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195  (87.1)</w:t>
            </w:r>
          </w:p>
        </w:tc>
        <w:tc>
          <w:tcPr>
            <w:tcW w:w="1170" w:type="dxa"/>
            <w:vAlign w:val="center"/>
          </w:tcPr>
          <w:p w14:paraId="1D0697D7" w14:textId="77777777" w:rsidR="00134D0C" w:rsidRPr="00557AFA" w:rsidRDefault="00134D0C" w:rsidP="000B5596">
            <w:pPr>
              <w:spacing w:after="160"/>
              <w:jc w:val="center"/>
              <w:rPr>
                <w:rFonts w:asciiTheme="majorBidi" w:hAnsiTheme="majorBidi" w:cstheme="majorBidi"/>
                <w:sz w:val="16"/>
                <w:szCs w:val="16"/>
              </w:rPr>
            </w:pPr>
          </w:p>
          <w:p w14:paraId="20FBE76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     (11.5)</w:t>
            </w:r>
          </w:p>
          <w:p w14:paraId="7AE91B2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123   (88.5)</w:t>
            </w:r>
          </w:p>
        </w:tc>
        <w:tc>
          <w:tcPr>
            <w:tcW w:w="1080" w:type="dxa"/>
            <w:vAlign w:val="center"/>
          </w:tcPr>
          <w:p w14:paraId="5BC3A4F9" w14:textId="77777777" w:rsidR="00134D0C" w:rsidRPr="00557AFA" w:rsidRDefault="00134D0C" w:rsidP="000B5596">
            <w:pPr>
              <w:spacing w:after="160"/>
              <w:jc w:val="center"/>
              <w:rPr>
                <w:rFonts w:asciiTheme="majorBidi" w:hAnsiTheme="majorBidi" w:cstheme="majorBidi"/>
                <w:sz w:val="16"/>
                <w:szCs w:val="16"/>
              </w:rPr>
            </w:pPr>
          </w:p>
          <w:p w14:paraId="7B9CBD6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4     (5.0)</w:t>
            </w:r>
          </w:p>
          <w:p w14:paraId="471ABCD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76   (95.0)</w:t>
            </w:r>
          </w:p>
        </w:tc>
        <w:tc>
          <w:tcPr>
            <w:tcW w:w="1170" w:type="dxa"/>
            <w:vAlign w:val="center"/>
          </w:tcPr>
          <w:p w14:paraId="67CB1C01" w14:textId="77777777" w:rsidR="00134D0C" w:rsidRPr="00557AFA" w:rsidRDefault="00134D0C" w:rsidP="000B5596">
            <w:pPr>
              <w:spacing w:after="160"/>
              <w:jc w:val="center"/>
              <w:rPr>
                <w:rFonts w:asciiTheme="majorBidi" w:hAnsiTheme="majorBidi" w:cstheme="majorBidi"/>
                <w:sz w:val="16"/>
                <w:szCs w:val="16"/>
              </w:rPr>
            </w:pPr>
          </w:p>
          <w:p w14:paraId="75FE506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21  (17.4)</w:t>
            </w:r>
          </w:p>
          <w:p w14:paraId="385EFA1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100  (82.6)</w:t>
            </w:r>
          </w:p>
        </w:tc>
        <w:tc>
          <w:tcPr>
            <w:tcW w:w="1170" w:type="dxa"/>
            <w:vAlign w:val="center"/>
          </w:tcPr>
          <w:p w14:paraId="2EAD6EF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0.074</w:t>
            </w:r>
          </w:p>
        </w:tc>
      </w:tr>
      <w:tr w:rsidR="00134D0C" w:rsidRPr="001603C2" w14:paraId="7E23D195" w14:textId="77777777" w:rsidTr="000B5596">
        <w:tc>
          <w:tcPr>
            <w:tcW w:w="1555" w:type="dxa"/>
            <w:vAlign w:val="center"/>
          </w:tcPr>
          <w:p w14:paraId="28DC1245"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Total pregnancy</w:t>
            </w:r>
          </w:p>
          <w:p w14:paraId="1DB59D2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0</w:t>
            </w:r>
          </w:p>
          <w:p w14:paraId="5B5AFB4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 – 2</w:t>
            </w:r>
          </w:p>
          <w:p w14:paraId="4C675E70" w14:textId="77777777" w:rsidR="00134D0C" w:rsidRPr="00557AFA" w:rsidRDefault="00134D0C" w:rsidP="000B5596">
            <w:pPr>
              <w:rPr>
                <w:rFonts w:asciiTheme="majorBidi" w:hAnsiTheme="majorBidi" w:cstheme="majorBidi"/>
                <w:sz w:val="16"/>
                <w:szCs w:val="16"/>
                <w:highlight w:val="yellow"/>
              </w:rPr>
            </w:pPr>
            <w:r w:rsidRPr="00557AFA">
              <w:rPr>
                <w:rFonts w:asciiTheme="majorBidi" w:hAnsiTheme="majorBidi" w:cstheme="majorBidi"/>
                <w:sz w:val="16"/>
                <w:szCs w:val="16"/>
              </w:rPr>
              <w:t xml:space="preserve">      ≥ 3</w:t>
            </w:r>
          </w:p>
        </w:tc>
        <w:tc>
          <w:tcPr>
            <w:tcW w:w="1050" w:type="dxa"/>
            <w:vAlign w:val="center"/>
          </w:tcPr>
          <w:p w14:paraId="349EC1A2" w14:textId="77777777" w:rsidR="00134D0C" w:rsidRPr="00557AFA" w:rsidRDefault="00134D0C" w:rsidP="000B5596">
            <w:pPr>
              <w:jc w:val="center"/>
              <w:rPr>
                <w:rFonts w:asciiTheme="majorBidi" w:hAnsiTheme="majorBidi" w:cstheme="majorBidi"/>
                <w:sz w:val="16"/>
                <w:szCs w:val="16"/>
              </w:rPr>
            </w:pPr>
          </w:p>
          <w:p w14:paraId="4977409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70 (12.7)</w:t>
            </w:r>
          </w:p>
          <w:p w14:paraId="7EF69BE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79 (14.3)</w:t>
            </w:r>
          </w:p>
          <w:p w14:paraId="55C8CB9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404 (73.0)</w:t>
            </w:r>
          </w:p>
        </w:tc>
        <w:tc>
          <w:tcPr>
            <w:tcW w:w="1350" w:type="dxa"/>
            <w:vAlign w:val="center"/>
          </w:tcPr>
          <w:p w14:paraId="1336EFF8" w14:textId="77777777" w:rsidR="00134D0C" w:rsidRPr="00557AFA" w:rsidRDefault="00134D0C" w:rsidP="000B5596">
            <w:pPr>
              <w:jc w:val="center"/>
              <w:rPr>
                <w:rFonts w:asciiTheme="majorBidi" w:hAnsiTheme="majorBidi" w:cstheme="majorBidi"/>
                <w:sz w:val="16"/>
                <w:szCs w:val="16"/>
              </w:rPr>
            </w:pPr>
          </w:p>
          <w:p w14:paraId="3DA0B29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29      (13.2)</w:t>
            </w:r>
          </w:p>
          <w:p w14:paraId="58F03F3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34      (15.4)</w:t>
            </w:r>
          </w:p>
          <w:p w14:paraId="13B6248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157    (71.4)</w:t>
            </w:r>
          </w:p>
        </w:tc>
        <w:tc>
          <w:tcPr>
            <w:tcW w:w="1170" w:type="dxa"/>
            <w:vAlign w:val="center"/>
          </w:tcPr>
          <w:p w14:paraId="4DA533ED" w14:textId="77777777" w:rsidR="00134D0C" w:rsidRPr="00557AFA" w:rsidRDefault="00134D0C" w:rsidP="000B5596">
            <w:pPr>
              <w:jc w:val="center"/>
              <w:rPr>
                <w:rFonts w:asciiTheme="majorBidi" w:hAnsiTheme="majorBidi" w:cstheme="majorBidi"/>
                <w:sz w:val="16"/>
                <w:szCs w:val="16"/>
              </w:rPr>
            </w:pPr>
          </w:p>
          <w:p w14:paraId="55C5EAD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     (11.8)</w:t>
            </w:r>
          </w:p>
          <w:p w14:paraId="24CFB2A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21     (15.4)</w:t>
            </w:r>
          </w:p>
          <w:p w14:paraId="4F052AA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99     (72.8)</w:t>
            </w:r>
          </w:p>
        </w:tc>
        <w:tc>
          <w:tcPr>
            <w:tcW w:w="1080" w:type="dxa"/>
            <w:vAlign w:val="center"/>
          </w:tcPr>
          <w:p w14:paraId="1442F44F" w14:textId="77777777" w:rsidR="00134D0C" w:rsidRPr="00557AFA" w:rsidRDefault="00134D0C" w:rsidP="000B5596">
            <w:pPr>
              <w:jc w:val="center"/>
              <w:rPr>
                <w:rFonts w:asciiTheme="majorBidi" w:hAnsiTheme="majorBidi" w:cstheme="majorBidi"/>
                <w:sz w:val="16"/>
                <w:szCs w:val="16"/>
              </w:rPr>
            </w:pPr>
          </w:p>
          <w:p w14:paraId="67A33CC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    (5.1)</w:t>
            </w:r>
          </w:p>
          <w:p w14:paraId="7C5FCCC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9    (11.4)</w:t>
            </w:r>
          </w:p>
          <w:p w14:paraId="0240AFE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66  (83.5)</w:t>
            </w:r>
          </w:p>
        </w:tc>
        <w:tc>
          <w:tcPr>
            <w:tcW w:w="1170" w:type="dxa"/>
            <w:vAlign w:val="center"/>
          </w:tcPr>
          <w:p w14:paraId="06A86206" w14:textId="77777777" w:rsidR="00134D0C" w:rsidRPr="00557AFA" w:rsidRDefault="00134D0C" w:rsidP="000B5596">
            <w:pPr>
              <w:jc w:val="center"/>
              <w:rPr>
                <w:rFonts w:asciiTheme="majorBidi" w:hAnsiTheme="majorBidi" w:cstheme="majorBidi"/>
                <w:sz w:val="16"/>
                <w:szCs w:val="16"/>
              </w:rPr>
            </w:pPr>
          </w:p>
          <w:p w14:paraId="04C5296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21    (17.8)</w:t>
            </w:r>
          </w:p>
          <w:p w14:paraId="1AD1CE6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15    (12.7)</w:t>
            </w:r>
          </w:p>
          <w:p w14:paraId="7DE8951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82    (69.5)</w:t>
            </w:r>
          </w:p>
        </w:tc>
        <w:tc>
          <w:tcPr>
            <w:tcW w:w="1170" w:type="dxa"/>
            <w:vAlign w:val="center"/>
          </w:tcPr>
          <w:p w14:paraId="5EABC14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0.192</w:t>
            </w:r>
          </w:p>
        </w:tc>
      </w:tr>
      <w:tr w:rsidR="00134D0C" w:rsidRPr="001603C2" w14:paraId="46FAD3F5" w14:textId="77777777" w:rsidTr="000B5596">
        <w:tc>
          <w:tcPr>
            <w:tcW w:w="1555" w:type="dxa"/>
            <w:vAlign w:val="center"/>
          </w:tcPr>
          <w:p w14:paraId="3F2C31D2"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Breastfeeding</w:t>
            </w:r>
          </w:p>
          <w:p w14:paraId="1D80265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No</w:t>
            </w:r>
          </w:p>
          <w:p w14:paraId="584AFA3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Yes</w:t>
            </w:r>
          </w:p>
        </w:tc>
        <w:tc>
          <w:tcPr>
            <w:tcW w:w="1050" w:type="dxa"/>
            <w:vAlign w:val="center"/>
          </w:tcPr>
          <w:p w14:paraId="4F6F1049" w14:textId="77777777" w:rsidR="00134D0C" w:rsidRPr="00557AFA" w:rsidRDefault="00134D0C" w:rsidP="000B5596">
            <w:pPr>
              <w:jc w:val="center"/>
              <w:rPr>
                <w:rFonts w:asciiTheme="majorBidi" w:hAnsiTheme="majorBidi" w:cstheme="majorBidi"/>
                <w:sz w:val="16"/>
                <w:szCs w:val="16"/>
              </w:rPr>
            </w:pPr>
          </w:p>
          <w:p w14:paraId="72D0B2B5" w14:textId="77777777" w:rsidR="00134D0C" w:rsidRPr="00557AFA" w:rsidRDefault="00134D0C" w:rsidP="000B5596">
            <w:pPr>
              <w:jc w:val="center"/>
              <w:rPr>
                <w:rFonts w:asciiTheme="majorBidi" w:hAnsiTheme="majorBidi" w:cstheme="majorBidi"/>
                <w:sz w:val="16"/>
                <w:szCs w:val="16"/>
              </w:rPr>
            </w:pPr>
          </w:p>
          <w:p w14:paraId="4B64C31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92 (16.8)</w:t>
            </w:r>
          </w:p>
          <w:p w14:paraId="739C19A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461 (83.2)</w:t>
            </w:r>
          </w:p>
        </w:tc>
        <w:tc>
          <w:tcPr>
            <w:tcW w:w="1350" w:type="dxa"/>
            <w:vAlign w:val="center"/>
          </w:tcPr>
          <w:p w14:paraId="4690D12B" w14:textId="77777777" w:rsidR="00134D0C" w:rsidRPr="00557AFA" w:rsidRDefault="00134D0C" w:rsidP="000B5596">
            <w:pPr>
              <w:jc w:val="center"/>
              <w:rPr>
                <w:rFonts w:asciiTheme="majorBidi" w:hAnsiTheme="majorBidi" w:cstheme="majorBidi"/>
                <w:sz w:val="16"/>
                <w:szCs w:val="16"/>
              </w:rPr>
            </w:pPr>
          </w:p>
          <w:p w14:paraId="3CB52CC6" w14:textId="77777777" w:rsidR="00134D0C" w:rsidRPr="00557AFA" w:rsidRDefault="00134D0C" w:rsidP="000B5596">
            <w:pPr>
              <w:jc w:val="center"/>
              <w:rPr>
                <w:rFonts w:asciiTheme="majorBidi" w:hAnsiTheme="majorBidi" w:cstheme="majorBidi"/>
                <w:sz w:val="16"/>
                <w:szCs w:val="16"/>
              </w:rPr>
            </w:pPr>
          </w:p>
          <w:p w14:paraId="0D836CB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38     (17.3)</w:t>
            </w:r>
          </w:p>
          <w:p w14:paraId="05EE789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182   (82.7)</w:t>
            </w:r>
          </w:p>
        </w:tc>
        <w:tc>
          <w:tcPr>
            <w:tcW w:w="1170" w:type="dxa"/>
            <w:vAlign w:val="center"/>
          </w:tcPr>
          <w:p w14:paraId="2894A646" w14:textId="77777777" w:rsidR="00134D0C" w:rsidRPr="00557AFA" w:rsidRDefault="00134D0C" w:rsidP="000B5596">
            <w:pPr>
              <w:spacing w:after="160"/>
              <w:jc w:val="center"/>
              <w:rPr>
                <w:rFonts w:asciiTheme="majorBidi" w:hAnsiTheme="majorBidi" w:cstheme="majorBidi"/>
                <w:sz w:val="16"/>
                <w:szCs w:val="16"/>
              </w:rPr>
            </w:pPr>
          </w:p>
          <w:p w14:paraId="69BBA37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20       (14.7)</w:t>
            </w:r>
          </w:p>
          <w:p w14:paraId="5E7B1CD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116     (85.3)</w:t>
            </w:r>
          </w:p>
        </w:tc>
        <w:tc>
          <w:tcPr>
            <w:tcW w:w="1080" w:type="dxa"/>
            <w:vAlign w:val="center"/>
          </w:tcPr>
          <w:p w14:paraId="340E53AD" w14:textId="77777777" w:rsidR="00134D0C" w:rsidRPr="00557AFA" w:rsidRDefault="00134D0C" w:rsidP="000B5596">
            <w:pPr>
              <w:spacing w:after="160"/>
              <w:jc w:val="center"/>
              <w:rPr>
                <w:rFonts w:asciiTheme="majorBidi" w:hAnsiTheme="majorBidi" w:cstheme="majorBidi"/>
                <w:sz w:val="16"/>
                <w:szCs w:val="16"/>
              </w:rPr>
            </w:pPr>
          </w:p>
          <w:p w14:paraId="24ACD91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     (10.1)</w:t>
            </w:r>
          </w:p>
          <w:p w14:paraId="1610CE2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71   (89.9)</w:t>
            </w:r>
          </w:p>
        </w:tc>
        <w:tc>
          <w:tcPr>
            <w:tcW w:w="1170" w:type="dxa"/>
            <w:vAlign w:val="center"/>
          </w:tcPr>
          <w:p w14:paraId="1DC25C22" w14:textId="77777777" w:rsidR="00134D0C" w:rsidRPr="00557AFA" w:rsidRDefault="00134D0C" w:rsidP="000B5596">
            <w:pPr>
              <w:spacing w:after="160"/>
              <w:jc w:val="center"/>
              <w:rPr>
                <w:rFonts w:asciiTheme="majorBidi" w:hAnsiTheme="majorBidi" w:cstheme="majorBidi"/>
                <w:sz w:val="16"/>
                <w:szCs w:val="16"/>
              </w:rPr>
            </w:pPr>
          </w:p>
          <w:p w14:paraId="4455384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26    (22.0)</w:t>
            </w:r>
          </w:p>
          <w:p w14:paraId="145CD0E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92    (78.0)</w:t>
            </w:r>
          </w:p>
        </w:tc>
        <w:tc>
          <w:tcPr>
            <w:tcW w:w="1170" w:type="dxa"/>
            <w:vAlign w:val="center"/>
          </w:tcPr>
          <w:p w14:paraId="47C761A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0.149</w:t>
            </w:r>
          </w:p>
        </w:tc>
      </w:tr>
      <w:tr w:rsidR="00134D0C" w:rsidRPr="001603C2" w14:paraId="69E688B6" w14:textId="77777777" w:rsidTr="000B5596">
        <w:tc>
          <w:tcPr>
            <w:tcW w:w="1555" w:type="dxa"/>
            <w:vAlign w:val="center"/>
          </w:tcPr>
          <w:p w14:paraId="1FA23AFE"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Duration Breastfeeding</w:t>
            </w:r>
          </w:p>
          <w:p w14:paraId="2DBDE5B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0</w:t>
            </w:r>
          </w:p>
          <w:p w14:paraId="69223CE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&lt;=6</w:t>
            </w:r>
          </w:p>
          <w:p w14:paraId="61863B5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7 – 12</w:t>
            </w:r>
          </w:p>
          <w:p w14:paraId="759F238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&gt; 12</w:t>
            </w:r>
          </w:p>
        </w:tc>
        <w:tc>
          <w:tcPr>
            <w:tcW w:w="1050" w:type="dxa"/>
            <w:vAlign w:val="center"/>
          </w:tcPr>
          <w:p w14:paraId="7523420A" w14:textId="77777777" w:rsidR="00134D0C" w:rsidRPr="00557AFA" w:rsidRDefault="00134D0C" w:rsidP="000B5596">
            <w:pPr>
              <w:spacing w:after="160"/>
              <w:jc w:val="center"/>
              <w:rPr>
                <w:rFonts w:asciiTheme="majorBidi" w:hAnsiTheme="majorBidi" w:cstheme="majorBidi"/>
                <w:sz w:val="16"/>
                <w:szCs w:val="16"/>
              </w:rPr>
            </w:pPr>
          </w:p>
          <w:p w14:paraId="64A982D3" w14:textId="77777777" w:rsidR="00134D0C" w:rsidRPr="00557AFA" w:rsidRDefault="00134D0C" w:rsidP="000B5596">
            <w:pPr>
              <w:jc w:val="center"/>
              <w:rPr>
                <w:rFonts w:asciiTheme="majorBidi" w:hAnsiTheme="majorBidi" w:cstheme="majorBidi"/>
                <w:sz w:val="16"/>
                <w:szCs w:val="16"/>
              </w:rPr>
            </w:pPr>
          </w:p>
          <w:p w14:paraId="560CC8F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92 (16.6)</w:t>
            </w:r>
          </w:p>
          <w:p w14:paraId="4386B6A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147 (26.6)</w:t>
            </w:r>
          </w:p>
          <w:p w14:paraId="2219CF0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59  (10.7)</w:t>
            </w:r>
          </w:p>
          <w:p w14:paraId="532724E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255 (46.1)</w:t>
            </w:r>
          </w:p>
        </w:tc>
        <w:tc>
          <w:tcPr>
            <w:tcW w:w="1350" w:type="dxa"/>
            <w:vAlign w:val="center"/>
          </w:tcPr>
          <w:p w14:paraId="1FBF1C44" w14:textId="77777777" w:rsidR="00134D0C" w:rsidRPr="00557AFA" w:rsidRDefault="00134D0C" w:rsidP="000B5596">
            <w:pPr>
              <w:spacing w:after="160"/>
              <w:jc w:val="center"/>
              <w:rPr>
                <w:rFonts w:asciiTheme="majorBidi" w:hAnsiTheme="majorBidi" w:cstheme="majorBidi"/>
                <w:sz w:val="16"/>
                <w:szCs w:val="16"/>
              </w:rPr>
            </w:pPr>
          </w:p>
          <w:p w14:paraId="01AC2397" w14:textId="77777777" w:rsidR="00134D0C" w:rsidRPr="00557AFA" w:rsidRDefault="00134D0C" w:rsidP="000B5596">
            <w:pPr>
              <w:jc w:val="center"/>
              <w:rPr>
                <w:rFonts w:asciiTheme="majorBidi" w:hAnsiTheme="majorBidi" w:cstheme="majorBidi"/>
                <w:sz w:val="16"/>
                <w:szCs w:val="16"/>
              </w:rPr>
            </w:pPr>
          </w:p>
          <w:p w14:paraId="43DE04E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38      (17.3)</w:t>
            </w:r>
          </w:p>
          <w:p w14:paraId="376E58A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53      (24.1)</w:t>
            </w:r>
          </w:p>
          <w:p w14:paraId="1F4CB80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19      (8.60)</w:t>
            </w:r>
          </w:p>
          <w:p w14:paraId="5D3C631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110    (50.0)</w:t>
            </w:r>
          </w:p>
        </w:tc>
        <w:tc>
          <w:tcPr>
            <w:tcW w:w="1170" w:type="dxa"/>
            <w:vAlign w:val="center"/>
          </w:tcPr>
          <w:p w14:paraId="70B364CA" w14:textId="77777777" w:rsidR="00134D0C" w:rsidRPr="00557AFA" w:rsidRDefault="00134D0C" w:rsidP="000B5596">
            <w:pPr>
              <w:spacing w:after="160"/>
              <w:jc w:val="center"/>
              <w:rPr>
                <w:rFonts w:asciiTheme="majorBidi" w:hAnsiTheme="majorBidi" w:cstheme="majorBidi"/>
                <w:sz w:val="16"/>
                <w:szCs w:val="16"/>
              </w:rPr>
            </w:pPr>
          </w:p>
          <w:p w14:paraId="2D2E92FE" w14:textId="77777777" w:rsidR="00134D0C" w:rsidRPr="00557AFA" w:rsidRDefault="00134D0C" w:rsidP="000B5596">
            <w:pPr>
              <w:jc w:val="center"/>
              <w:rPr>
                <w:rFonts w:asciiTheme="majorBidi" w:hAnsiTheme="majorBidi" w:cstheme="majorBidi"/>
                <w:sz w:val="16"/>
                <w:szCs w:val="16"/>
              </w:rPr>
            </w:pPr>
          </w:p>
          <w:p w14:paraId="6EC9EC9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20      (14.7)</w:t>
            </w:r>
          </w:p>
          <w:p w14:paraId="53875B2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42      (30.9)</w:t>
            </w:r>
          </w:p>
          <w:p w14:paraId="0AC043B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      (11.8)</w:t>
            </w:r>
          </w:p>
          <w:p w14:paraId="0CF313A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58      (42.6)</w:t>
            </w:r>
          </w:p>
        </w:tc>
        <w:tc>
          <w:tcPr>
            <w:tcW w:w="1080" w:type="dxa"/>
            <w:vAlign w:val="center"/>
          </w:tcPr>
          <w:p w14:paraId="6444F841" w14:textId="77777777" w:rsidR="00134D0C" w:rsidRPr="00557AFA" w:rsidRDefault="00134D0C" w:rsidP="000B5596">
            <w:pPr>
              <w:spacing w:after="160"/>
              <w:jc w:val="center"/>
              <w:rPr>
                <w:rFonts w:asciiTheme="majorBidi" w:hAnsiTheme="majorBidi" w:cstheme="majorBidi"/>
                <w:sz w:val="16"/>
                <w:szCs w:val="16"/>
              </w:rPr>
            </w:pPr>
          </w:p>
          <w:p w14:paraId="44F4BD9D" w14:textId="77777777" w:rsidR="00134D0C" w:rsidRPr="00557AFA" w:rsidRDefault="00134D0C" w:rsidP="000B5596">
            <w:pPr>
              <w:jc w:val="center"/>
              <w:rPr>
                <w:rFonts w:asciiTheme="majorBidi" w:hAnsiTheme="majorBidi" w:cstheme="majorBidi"/>
                <w:sz w:val="16"/>
                <w:szCs w:val="16"/>
              </w:rPr>
            </w:pPr>
          </w:p>
          <w:p w14:paraId="7C1B0E5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     (10.1)</w:t>
            </w:r>
          </w:p>
          <w:p w14:paraId="3503204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20    (25.3)</w:t>
            </w:r>
          </w:p>
          <w:p w14:paraId="53FA7F5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7    (8.9)</w:t>
            </w:r>
          </w:p>
          <w:p w14:paraId="4BF3F8E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44   (55.7)</w:t>
            </w:r>
          </w:p>
        </w:tc>
        <w:tc>
          <w:tcPr>
            <w:tcW w:w="1170" w:type="dxa"/>
            <w:vAlign w:val="center"/>
          </w:tcPr>
          <w:p w14:paraId="699FCC7E" w14:textId="77777777" w:rsidR="00134D0C" w:rsidRPr="00557AFA" w:rsidRDefault="00134D0C" w:rsidP="000B5596">
            <w:pPr>
              <w:spacing w:after="160"/>
              <w:jc w:val="center"/>
              <w:rPr>
                <w:rFonts w:asciiTheme="majorBidi" w:hAnsiTheme="majorBidi" w:cstheme="majorBidi"/>
                <w:sz w:val="16"/>
                <w:szCs w:val="16"/>
              </w:rPr>
            </w:pPr>
          </w:p>
          <w:p w14:paraId="3274E82C" w14:textId="77777777" w:rsidR="00134D0C" w:rsidRPr="00557AFA" w:rsidRDefault="00134D0C" w:rsidP="000B5596">
            <w:pPr>
              <w:jc w:val="center"/>
              <w:rPr>
                <w:rFonts w:asciiTheme="majorBidi" w:hAnsiTheme="majorBidi" w:cstheme="majorBidi"/>
                <w:sz w:val="16"/>
                <w:szCs w:val="16"/>
              </w:rPr>
            </w:pPr>
          </w:p>
          <w:p w14:paraId="49FBB72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26    (22.0)</w:t>
            </w:r>
          </w:p>
          <w:p w14:paraId="58AD29F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    (27.1)</w:t>
            </w:r>
          </w:p>
          <w:p w14:paraId="0630567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17    (14.4)</w:t>
            </w:r>
          </w:p>
          <w:p w14:paraId="07726D6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43    (36.4)</w:t>
            </w:r>
          </w:p>
        </w:tc>
        <w:tc>
          <w:tcPr>
            <w:tcW w:w="1170" w:type="dxa"/>
            <w:vAlign w:val="center"/>
          </w:tcPr>
          <w:p w14:paraId="4BDC9FA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0.129</w:t>
            </w:r>
          </w:p>
        </w:tc>
      </w:tr>
      <w:tr w:rsidR="00134D0C" w:rsidRPr="001603C2" w14:paraId="09B257DA" w14:textId="77777777" w:rsidTr="000B5596">
        <w:tc>
          <w:tcPr>
            <w:tcW w:w="1555" w:type="dxa"/>
            <w:vAlign w:val="center"/>
          </w:tcPr>
          <w:p w14:paraId="4C17984A"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Use of HRT</w:t>
            </w:r>
          </w:p>
          <w:p w14:paraId="403A377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Never</w:t>
            </w:r>
          </w:p>
          <w:p w14:paraId="146F5968"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Ever</w:t>
            </w:r>
          </w:p>
        </w:tc>
        <w:tc>
          <w:tcPr>
            <w:tcW w:w="1050" w:type="dxa"/>
            <w:vAlign w:val="center"/>
          </w:tcPr>
          <w:p w14:paraId="0EC59797" w14:textId="77777777" w:rsidR="00134D0C" w:rsidRPr="00557AFA" w:rsidRDefault="00134D0C" w:rsidP="000B5596">
            <w:pPr>
              <w:jc w:val="center"/>
              <w:rPr>
                <w:rFonts w:asciiTheme="majorBidi" w:hAnsiTheme="majorBidi" w:cstheme="majorBidi"/>
                <w:sz w:val="16"/>
                <w:szCs w:val="16"/>
              </w:rPr>
            </w:pPr>
          </w:p>
          <w:p w14:paraId="4D55472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190 (34.0)</w:t>
            </w:r>
          </w:p>
          <w:p w14:paraId="5B97B86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374 (66.0)</w:t>
            </w:r>
          </w:p>
        </w:tc>
        <w:tc>
          <w:tcPr>
            <w:tcW w:w="1350" w:type="dxa"/>
            <w:vAlign w:val="center"/>
          </w:tcPr>
          <w:p w14:paraId="668B00D7" w14:textId="77777777" w:rsidR="00134D0C" w:rsidRPr="00557AFA" w:rsidRDefault="00134D0C" w:rsidP="000B5596">
            <w:pPr>
              <w:jc w:val="center"/>
              <w:rPr>
                <w:rFonts w:asciiTheme="majorBidi" w:hAnsiTheme="majorBidi" w:cstheme="majorBidi"/>
                <w:sz w:val="16"/>
                <w:szCs w:val="16"/>
              </w:rPr>
            </w:pPr>
          </w:p>
          <w:p w14:paraId="7DAC30B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72      (32.1)</w:t>
            </w:r>
          </w:p>
          <w:p w14:paraId="51D6AD6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152    (67.9)</w:t>
            </w:r>
          </w:p>
        </w:tc>
        <w:tc>
          <w:tcPr>
            <w:tcW w:w="1170" w:type="dxa"/>
            <w:vAlign w:val="center"/>
          </w:tcPr>
          <w:p w14:paraId="33C84F05" w14:textId="77777777" w:rsidR="00134D0C" w:rsidRPr="00557AFA" w:rsidRDefault="00134D0C" w:rsidP="000B5596">
            <w:pPr>
              <w:jc w:val="center"/>
              <w:rPr>
                <w:rFonts w:asciiTheme="majorBidi" w:hAnsiTheme="majorBidi" w:cstheme="majorBidi"/>
                <w:sz w:val="16"/>
                <w:szCs w:val="16"/>
              </w:rPr>
            </w:pPr>
          </w:p>
          <w:p w14:paraId="268C488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51   (36.7)</w:t>
            </w:r>
          </w:p>
          <w:p w14:paraId="6EC781D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88   (63.3)</w:t>
            </w:r>
          </w:p>
        </w:tc>
        <w:tc>
          <w:tcPr>
            <w:tcW w:w="1080" w:type="dxa"/>
            <w:vAlign w:val="center"/>
          </w:tcPr>
          <w:p w14:paraId="76CC04CA" w14:textId="77777777" w:rsidR="00134D0C" w:rsidRPr="00557AFA" w:rsidRDefault="00134D0C" w:rsidP="000B5596">
            <w:pPr>
              <w:jc w:val="center"/>
              <w:rPr>
                <w:rFonts w:asciiTheme="majorBidi" w:hAnsiTheme="majorBidi" w:cstheme="majorBidi"/>
                <w:sz w:val="16"/>
                <w:szCs w:val="16"/>
              </w:rPr>
            </w:pPr>
          </w:p>
          <w:p w14:paraId="0BE0BFE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26     (32.5)</w:t>
            </w:r>
          </w:p>
          <w:p w14:paraId="482DF66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54     (67.5)</w:t>
            </w:r>
          </w:p>
        </w:tc>
        <w:tc>
          <w:tcPr>
            <w:tcW w:w="1170" w:type="dxa"/>
            <w:vAlign w:val="center"/>
          </w:tcPr>
          <w:p w14:paraId="2651A056" w14:textId="77777777" w:rsidR="00134D0C" w:rsidRPr="00557AFA" w:rsidRDefault="00134D0C" w:rsidP="000B5596">
            <w:pPr>
              <w:jc w:val="center"/>
              <w:rPr>
                <w:rFonts w:asciiTheme="majorBidi" w:hAnsiTheme="majorBidi" w:cstheme="majorBidi"/>
                <w:sz w:val="16"/>
                <w:szCs w:val="16"/>
              </w:rPr>
            </w:pPr>
          </w:p>
          <w:p w14:paraId="2480C67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41   (33.9)</w:t>
            </w:r>
          </w:p>
          <w:p w14:paraId="7B4A275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80   (66.1)</w:t>
            </w:r>
          </w:p>
        </w:tc>
        <w:tc>
          <w:tcPr>
            <w:tcW w:w="1170" w:type="dxa"/>
            <w:vAlign w:val="center"/>
          </w:tcPr>
          <w:p w14:paraId="66D4B86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0.836</w:t>
            </w:r>
          </w:p>
        </w:tc>
      </w:tr>
      <w:tr w:rsidR="00134D0C" w:rsidRPr="001603C2" w14:paraId="5519286C" w14:textId="77777777" w:rsidTr="000B5596">
        <w:tc>
          <w:tcPr>
            <w:tcW w:w="1555" w:type="dxa"/>
            <w:vAlign w:val="center"/>
          </w:tcPr>
          <w:p w14:paraId="19E10E47"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Ever Married</w:t>
            </w:r>
          </w:p>
          <w:p w14:paraId="69ED899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NO</w:t>
            </w:r>
          </w:p>
          <w:p w14:paraId="58C450DA"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YES</w:t>
            </w:r>
          </w:p>
        </w:tc>
        <w:tc>
          <w:tcPr>
            <w:tcW w:w="1050" w:type="dxa"/>
            <w:vAlign w:val="center"/>
          </w:tcPr>
          <w:p w14:paraId="7E5EA3B8" w14:textId="77777777" w:rsidR="00134D0C" w:rsidRPr="00557AFA" w:rsidRDefault="00134D0C" w:rsidP="000B5596">
            <w:pPr>
              <w:jc w:val="center"/>
              <w:rPr>
                <w:rFonts w:asciiTheme="majorBidi" w:hAnsiTheme="majorBidi" w:cstheme="majorBidi"/>
                <w:sz w:val="16"/>
                <w:szCs w:val="16"/>
              </w:rPr>
            </w:pPr>
          </w:p>
          <w:p w14:paraId="0FBBB29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49 (8.6)</w:t>
            </w:r>
          </w:p>
          <w:p w14:paraId="2EBF48A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515 (91.4)</w:t>
            </w:r>
          </w:p>
        </w:tc>
        <w:tc>
          <w:tcPr>
            <w:tcW w:w="1350" w:type="dxa"/>
            <w:vAlign w:val="center"/>
          </w:tcPr>
          <w:p w14:paraId="7B535442" w14:textId="77777777" w:rsidR="00134D0C" w:rsidRPr="00557AFA" w:rsidRDefault="00134D0C" w:rsidP="000B5596">
            <w:pPr>
              <w:jc w:val="center"/>
              <w:rPr>
                <w:rFonts w:asciiTheme="majorBidi" w:hAnsiTheme="majorBidi" w:cstheme="majorBidi"/>
                <w:sz w:val="16"/>
                <w:szCs w:val="16"/>
              </w:rPr>
            </w:pPr>
          </w:p>
          <w:p w14:paraId="46D4522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21     (9.4)</w:t>
            </w:r>
          </w:p>
          <w:p w14:paraId="5A60647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203   (90.6)</w:t>
            </w:r>
          </w:p>
        </w:tc>
        <w:tc>
          <w:tcPr>
            <w:tcW w:w="1170" w:type="dxa"/>
            <w:vAlign w:val="center"/>
          </w:tcPr>
          <w:p w14:paraId="3EFB9302" w14:textId="77777777" w:rsidR="00134D0C" w:rsidRPr="00557AFA" w:rsidRDefault="00134D0C" w:rsidP="000B5596">
            <w:pPr>
              <w:jc w:val="center"/>
              <w:rPr>
                <w:rFonts w:asciiTheme="majorBidi" w:hAnsiTheme="majorBidi" w:cstheme="majorBidi"/>
                <w:sz w:val="16"/>
                <w:szCs w:val="16"/>
              </w:rPr>
            </w:pPr>
          </w:p>
          <w:p w14:paraId="544382C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       (6.5)</w:t>
            </w:r>
          </w:p>
          <w:p w14:paraId="3CFCD7F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130   (93.5)</w:t>
            </w:r>
          </w:p>
        </w:tc>
        <w:tc>
          <w:tcPr>
            <w:tcW w:w="1080" w:type="dxa"/>
            <w:vAlign w:val="center"/>
          </w:tcPr>
          <w:p w14:paraId="4AF63077" w14:textId="77777777" w:rsidR="00134D0C" w:rsidRPr="00557AFA" w:rsidRDefault="00134D0C" w:rsidP="000B5596">
            <w:pPr>
              <w:jc w:val="center"/>
              <w:rPr>
                <w:rFonts w:asciiTheme="majorBidi" w:hAnsiTheme="majorBidi" w:cstheme="majorBidi"/>
                <w:sz w:val="16"/>
                <w:szCs w:val="16"/>
              </w:rPr>
            </w:pPr>
          </w:p>
          <w:p w14:paraId="61AE2A3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      (3.8)</w:t>
            </w:r>
          </w:p>
          <w:p w14:paraId="719713F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77    (96.2)</w:t>
            </w:r>
          </w:p>
        </w:tc>
        <w:tc>
          <w:tcPr>
            <w:tcW w:w="1170" w:type="dxa"/>
            <w:vAlign w:val="center"/>
          </w:tcPr>
          <w:p w14:paraId="4BE4DDB7" w14:textId="77777777" w:rsidR="00134D0C" w:rsidRPr="00557AFA" w:rsidRDefault="00134D0C" w:rsidP="000B5596">
            <w:pPr>
              <w:jc w:val="center"/>
              <w:rPr>
                <w:rFonts w:asciiTheme="majorBidi" w:hAnsiTheme="majorBidi" w:cstheme="majorBidi"/>
                <w:sz w:val="16"/>
                <w:szCs w:val="16"/>
              </w:rPr>
            </w:pPr>
          </w:p>
          <w:p w14:paraId="261A955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    (13.2)</w:t>
            </w:r>
          </w:p>
          <w:p w14:paraId="64DF041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105  (86.8)</w:t>
            </w:r>
          </w:p>
        </w:tc>
        <w:tc>
          <w:tcPr>
            <w:tcW w:w="1170" w:type="dxa"/>
            <w:vAlign w:val="center"/>
          </w:tcPr>
          <w:p w14:paraId="5AADB58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0.086</w:t>
            </w:r>
          </w:p>
        </w:tc>
      </w:tr>
      <w:tr w:rsidR="00134D0C" w:rsidRPr="001603C2" w14:paraId="5B253C86" w14:textId="77777777" w:rsidTr="000B5596">
        <w:tc>
          <w:tcPr>
            <w:tcW w:w="1555" w:type="dxa"/>
            <w:vAlign w:val="center"/>
          </w:tcPr>
          <w:p w14:paraId="41309C2A"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Ever Smoke</w:t>
            </w:r>
          </w:p>
          <w:p w14:paraId="00E3C470"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NO</w:t>
            </w:r>
          </w:p>
          <w:p w14:paraId="3CF3B39C"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YES</w:t>
            </w:r>
          </w:p>
        </w:tc>
        <w:tc>
          <w:tcPr>
            <w:tcW w:w="1050" w:type="dxa"/>
            <w:vAlign w:val="center"/>
          </w:tcPr>
          <w:p w14:paraId="6C3E46FB" w14:textId="77777777" w:rsidR="00134D0C" w:rsidRPr="00557AFA" w:rsidRDefault="00134D0C" w:rsidP="000B5596">
            <w:pPr>
              <w:jc w:val="center"/>
              <w:rPr>
                <w:rFonts w:asciiTheme="majorBidi" w:hAnsiTheme="majorBidi" w:cstheme="majorBidi"/>
                <w:sz w:val="16"/>
                <w:szCs w:val="16"/>
              </w:rPr>
            </w:pPr>
          </w:p>
          <w:p w14:paraId="2C35F24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425 (75.0)</w:t>
            </w:r>
          </w:p>
          <w:p w14:paraId="2C9CB1F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139 (25.0)</w:t>
            </w:r>
          </w:p>
        </w:tc>
        <w:tc>
          <w:tcPr>
            <w:tcW w:w="1350" w:type="dxa"/>
            <w:vAlign w:val="center"/>
          </w:tcPr>
          <w:p w14:paraId="1264033C" w14:textId="77777777" w:rsidR="00134D0C" w:rsidRPr="00557AFA" w:rsidRDefault="00134D0C" w:rsidP="000B5596">
            <w:pPr>
              <w:jc w:val="center"/>
              <w:rPr>
                <w:rFonts w:asciiTheme="majorBidi" w:hAnsiTheme="majorBidi" w:cstheme="majorBidi"/>
                <w:sz w:val="16"/>
                <w:szCs w:val="16"/>
              </w:rPr>
            </w:pPr>
          </w:p>
          <w:p w14:paraId="21DCD89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167   (74.6)</w:t>
            </w:r>
          </w:p>
          <w:p w14:paraId="306E9AE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57     (25.4)</w:t>
            </w:r>
          </w:p>
        </w:tc>
        <w:tc>
          <w:tcPr>
            <w:tcW w:w="1170" w:type="dxa"/>
            <w:vAlign w:val="center"/>
          </w:tcPr>
          <w:p w14:paraId="1E39A600" w14:textId="77777777" w:rsidR="00134D0C" w:rsidRPr="00557AFA" w:rsidRDefault="00134D0C" w:rsidP="000B5596">
            <w:pPr>
              <w:jc w:val="center"/>
              <w:rPr>
                <w:rFonts w:asciiTheme="majorBidi" w:hAnsiTheme="majorBidi" w:cstheme="majorBidi"/>
                <w:sz w:val="16"/>
                <w:szCs w:val="16"/>
              </w:rPr>
            </w:pPr>
          </w:p>
          <w:p w14:paraId="24A2212C"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106    (76.3)</w:t>
            </w:r>
          </w:p>
          <w:p w14:paraId="7ADF604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33      (23.7)</w:t>
            </w:r>
          </w:p>
        </w:tc>
        <w:tc>
          <w:tcPr>
            <w:tcW w:w="1080" w:type="dxa"/>
            <w:vAlign w:val="center"/>
          </w:tcPr>
          <w:p w14:paraId="667DBF69" w14:textId="77777777" w:rsidR="00134D0C" w:rsidRPr="00557AFA" w:rsidRDefault="00134D0C" w:rsidP="000B5596">
            <w:pPr>
              <w:jc w:val="center"/>
              <w:rPr>
                <w:rFonts w:asciiTheme="majorBidi" w:hAnsiTheme="majorBidi" w:cstheme="majorBidi"/>
                <w:sz w:val="16"/>
                <w:szCs w:val="16"/>
              </w:rPr>
            </w:pPr>
          </w:p>
          <w:p w14:paraId="012518C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63     (78.8)</w:t>
            </w:r>
          </w:p>
          <w:p w14:paraId="0733766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17     (21.2)</w:t>
            </w:r>
          </w:p>
        </w:tc>
        <w:tc>
          <w:tcPr>
            <w:tcW w:w="1170" w:type="dxa"/>
            <w:vAlign w:val="center"/>
          </w:tcPr>
          <w:p w14:paraId="5C517860" w14:textId="77777777" w:rsidR="00134D0C" w:rsidRPr="00557AFA" w:rsidRDefault="00134D0C" w:rsidP="000B5596">
            <w:pPr>
              <w:jc w:val="center"/>
              <w:rPr>
                <w:rFonts w:asciiTheme="majorBidi" w:hAnsiTheme="majorBidi" w:cstheme="majorBidi"/>
                <w:sz w:val="16"/>
                <w:szCs w:val="16"/>
              </w:rPr>
            </w:pPr>
          </w:p>
          <w:p w14:paraId="3C83D9F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89     (73.6)</w:t>
            </w:r>
          </w:p>
          <w:p w14:paraId="294EE900"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     (26.4)</w:t>
            </w:r>
          </w:p>
        </w:tc>
        <w:tc>
          <w:tcPr>
            <w:tcW w:w="1170" w:type="dxa"/>
            <w:vAlign w:val="center"/>
          </w:tcPr>
          <w:p w14:paraId="534D64E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0.838</w:t>
            </w:r>
          </w:p>
        </w:tc>
      </w:tr>
      <w:tr w:rsidR="00134D0C" w:rsidRPr="001603C2" w14:paraId="6F0D8BA9" w14:textId="77777777" w:rsidTr="000B5596">
        <w:tc>
          <w:tcPr>
            <w:tcW w:w="1555" w:type="dxa"/>
            <w:vAlign w:val="center"/>
          </w:tcPr>
          <w:p w14:paraId="3E8FC083"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Family History of BC</w:t>
            </w:r>
          </w:p>
          <w:p w14:paraId="2BD947A5"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NO</w:t>
            </w:r>
          </w:p>
          <w:p w14:paraId="499E478D"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YES</w:t>
            </w:r>
          </w:p>
        </w:tc>
        <w:tc>
          <w:tcPr>
            <w:tcW w:w="1050" w:type="dxa"/>
            <w:vAlign w:val="center"/>
          </w:tcPr>
          <w:p w14:paraId="582BD86B" w14:textId="77777777" w:rsidR="00134D0C" w:rsidRPr="00557AFA" w:rsidRDefault="00134D0C" w:rsidP="000B5596">
            <w:pPr>
              <w:jc w:val="center"/>
              <w:rPr>
                <w:rFonts w:asciiTheme="majorBidi" w:hAnsiTheme="majorBidi" w:cstheme="majorBidi"/>
                <w:sz w:val="16"/>
                <w:szCs w:val="16"/>
              </w:rPr>
            </w:pPr>
          </w:p>
          <w:p w14:paraId="251A65CD" w14:textId="77777777" w:rsidR="00134D0C" w:rsidRPr="00557AFA" w:rsidRDefault="00134D0C" w:rsidP="000B5596">
            <w:pPr>
              <w:jc w:val="center"/>
              <w:rPr>
                <w:rFonts w:asciiTheme="majorBidi" w:hAnsiTheme="majorBidi" w:cstheme="majorBidi"/>
                <w:sz w:val="16"/>
                <w:szCs w:val="16"/>
              </w:rPr>
            </w:pPr>
          </w:p>
          <w:p w14:paraId="00C036A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484 (85.9)</w:t>
            </w:r>
          </w:p>
          <w:p w14:paraId="68FD5B9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80 (14.1)</w:t>
            </w:r>
          </w:p>
        </w:tc>
        <w:tc>
          <w:tcPr>
            <w:tcW w:w="1350" w:type="dxa"/>
            <w:vAlign w:val="center"/>
          </w:tcPr>
          <w:p w14:paraId="5AAF8F2A" w14:textId="77777777" w:rsidR="00134D0C" w:rsidRPr="00557AFA" w:rsidRDefault="00134D0C" w:rsidP="000B5596">
            <w:pPr>
              <w:jc w:val="center"/>
              <w:rPr>
                <w:rFonts w:asciiTheme="majorBidi" w:hAnsiTheme="majorBidi" w:cstheme="majorBidi"/>
                <w:sz w:val="16"/>
                <w:szCs w:val="16"/>
              </w:rPr>
            </w:pPr>
          </w:p>
          <w:p w14:paraId="1C14255D" w14:textId="77777777" w:rsidR="00134D0C" w:rsidRPr="00557AFA" w:rsidRDefault="00134D0C" w:rsidP="000B5596">
            <w:pPr>
              <w:jc w:val="center"/>
              <w:rPr>
                <w:rFonts w:asciiTheme="majorBidi" w:hAnsiTheme="majorBidi" w:cstheme="majorBidi"/>
                <w:sz w:val="16"/>
                <w:szCs w:val="16"/>
              </w:rPr>
            </w:pPr>
          </w:p>
          <w:p w14:paraId="4BEA11D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192  (85.7)</w:t>
            </w:r>
          </w:p>
          <w:p w14:paraId="6DBC242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    (14.3)</w:t>
            </w:r>
          </w:p>
        </w:tc>
        <w:tc>
          <w:tcPr>
            <w:tcW w:w="1170" w:type="dxa"/>
            <w:vAlign w:val="center"/>
          </w:tcPr>
          <w:p w14:paraId="65C3AFFA" w14:textId="77777777" w:rsidR="00134D0C" w:rsidRPr="00557AFA" w:rsidRDefault="00134D0C" w:rsidP="000B5596">
            <w:pPr>
              <w:jc w:val="center"/>
              <w:rPr>
                <w:rFonts w:asciiTheme="majorBidi" w:hAnsiTheme="majorBidi" w:cstheme="majorBidi"/>
                <w:sz w:val="16"/>
                <w:szCs w:val="16"/>
              </w:rPr>
            </w:pPr>
          </w:p>
          <w:p w14:paraId="1F42F27F" w14:textId="77777777" w:rsidR="00134D0C" w:rsidRPr="00557AFA" w:rsidRDefault="00134D0C" w:rsidP="000B5596">
            <w:pPr>
              <w:jc w:val="center"/>
              <w:rPr>
                <w:rFonts w:asciiTheme="majorBidi" w:hAnsiTheme="majorBidi" w:cstheme="majorBidi"/>
                <w:sz w:val="16"/>
                <w:szCs w:val="16"/>
              </w:rPr>
            </w:pPr>
          </w:p>
          <w:p w14:paraId="665DC27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123    (88.5)</w:t>
            </w:r>
          </w:p>
          <w:p w14:paraId="35F9F7E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16      (11.5)</w:t>
            </w:r>
          </w:p>
        </w:tc>
        <w:tc>
          <w:tcPr>
            <w:tcW w:w="1080" w:type="dxa"/>
            <w:vAlign w:val="center"/>
          </w:tcPr>
          <w:p w14:paraId="51A8BE0C" w14:textId="77777777" w:rsidR="00134D0C" w:rsidRPr="00557AFA" w:rsidRDefault="00134D0C" w:rsidP="000B5596">
            <w:pPr>
              <w:jc w:val="center"/>
              <w:rPr>
                <w:rFonts w:asciiTheme="majorBidi" w:hAnsiTheme="majorBidi" w:cstheme="majorBidi"/>
                <w:sz w:val="16"/>
                <w:szCs w:val="16"/>
              </w:rPr>
            </w:pPr>
          </w:p>
          <w:p w14:paraId="518FBDBB" w14:textId="77777777" w:rsidR="00134D0C" w:rsidRPr="00557AFA" w:rsidRDefault="00134D0C" w:rsidP="000B5596">
            <w:pPr>
              <w:jc w:val="center"/>
              <w:rPr>
                <w:rFonts w:asciiTheme="majorBidi" w:hAnsiTheme="majorBidi" w:cstheme="majorBidi"/>
                <w:sz w:val="16"/>
                <w:szCs w:val="16"/>
              </w:rPr>
            </w:pPr>
          </w:p>
          <w:p w14:paraId="126E93F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74   (92.5)</w:t>
            </w:r>
          </w:p>
          <w:p w14:paraId="372E325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 xml:space="preserve">  6     (7.5)</w:t>
            </w:r>
          </w:p>
        </w:tc>
        <w:tc>
          <w:tcPr>
            <w:tcW w:w="1170" w:type="dxa"/>
            <w:vAlign w:val="center"/>
          </w:tcPr>
          <w:p w14:paraId="024DC00C" w14:textId="77777777" w:rsidR="00134D0C" w:rsidRPr="00557AFA" w:rsidRDefault="00134D0C" w:rsidP="000B5596">
            <w:pPr>
              <w:jc w:val="center"/>
              <w:rPr>
                <w:rFonts w:asciiTheme="majorBidi" w:hAnsiTheme="majorBidi" w:cstheme="majorBidi"/>
                <w:sz w:val="16"/>
                <w:szCs w:val="16"/>
              </w:rPr>
            </w:pPr>
          </w:p>
          <w:p w14:paraId="7BCD45AD" w14:textId="77777777" w:rsidR="00134D0C" w:rsidRPr="00557AFA" w:rsidRDefault="00134D0C" w:rsidP="000B5596">
            <w:pPr>
              <w:jc w:val="center"/>
              <w:rPr>
                <w:rFonts w:asciiTheme="majorBidi" w:hAnsiTheme="majorBidi" w:cstheme="majorBidi"/>
                <w:sz w:val="16"/>
                <w:szCs w:val="16"/>
              </w:rPr>
            </w:pPr>
          </w:p>
          <w:p w14:paraId="0CF6FC5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95   (78.5)</w:t>
            </w:r>
          </w:p>
          <w:p w14:paraId="7A3B047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26   (21.5)</w:t>
            </w:r>
          </w:p>
        </w:tc>
        <w:tc>
          <w:tcPr>
            <w:tcW w:w="1170" w:type="dxa"/>
            <w:vAlign w:val="center"/>
          </w:tcPr>
          <w:p w14:paraId="452672C3"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0.028</w:t>
            </w:r>
          </w:p>
        </w:tc>
      </w:tr>
    </w:tbl>
    <w:p w14:paraId="75B3D704" w14:textId="77777777" w:rsidR="00134D0C" w:rsidRPr="00674CEA" w:rsidRDefault="00134D0C" w:rsidP="00134D0C">
      <w:pPr>
        <w:spacing w:after="0"/>
        <w:rPr>
          <w:rFonts w:ascii="Times New Roman" w:hAnsi="Times New Roman" w:cs="Times New Roman"/>
        </w:rPr>
      </w:pPr>
      <w:r w:rsidRPr="00674CEA">
        <w:rPr>
          <w:rFonts w:ascii="Times New Roman" w:hAnsi="Times New Roman" w:cs="Times New Roman"/>
        </w:rPr>
        <w:t>Counts (n) and column percentages (%) shown for all cases and for each subtype. P values from χ² tests (or Fisher’s exact test where expected cell counts &lt;5) compare distributions across subtypes. Percentages are calculated among non-missing observations; totals may differ due to missing data. Subtypes: Luminal A, Luminal B, HER2-enriched, and triple-negative breast cancer (TNBC).</w:t>
      </w:r>
    </w:p>
    <w:p w14:paraId="0F4CA1C7" w14:textId="77777777" w:rsidR="00134D0C" w:rsidRPr="00674CEA" w:rsidRDefault="00134D0C" w:rsidP="00134D0C">
      <w:pPr>
        <w:spacing w:after="0"/>
        <w:rPr>
          <w:rFonts w:ascii="Times New Roman" w:hAnsi="Times New Roman" w:cs="Times New Roman"/>
        </w:rPr>
      </w:pPr>
      <w:r w:rsidRPr="00674CEA">
        <w:rPr>
          <w:rFonts w:ascii="Times New Roman" w:hAnsi="Times New Roman" w:cs="Times New Roman"/>
        </w:rPr>
        <w:t>Abbreviations: BMI, body-mass index; HER2, human epidermal growth factor receptor 2; TNBC, triple-negative breast cancer.</w:t>
      </w:r>
    </w:p>
    <w:p w14:paraId="09E7035F" w14:textId="77777777" w:rsidR="00134D0C" w:rsidRPr="00674CEA" w:rsidRDefault="00134D0C" w:rsidP="00134D0C">
      <w:pPr>
        <w:spacing w:after="0"/>
        <w:rPr>
          <w:rFonts w:ascii="Times New Roman" w:hAnsi="Times New Roman" w:cs="Times New Roman"/>
        </w:rPr>
      </w:pPr>
      <w:r w:rsidRPr="00674CEA">
        <w:rPr>
          <w:rFonts w:ascii="Times New Roman" w:hAnsi="Times New Roman" w:cs="Times New Roman"/>
        </w:rPr>
        <w:t>BMI categories: lean (≥18.5 to &lt;25 kg/m²), overweight (≥25 to &lt;30 kg/m²), obese (≥30 kg/m²).</w:t>
      </w:r>
    </w:p>
    <w:p w14:paraId="7E791033" w14:textId="77777777" w:rsidR="00134D0C" w:rsidRDefault="00134D0C" w:rsidP="00134D0C">
      <w:r>
        <w:br w:type="page"/>
      </w:r>
    </w:p>
    <w:p w14:paraId="056F79AE" w14:textId="77777777" w:rsidR="00134D0C" w:rsidRPr="00557AFA" w:rsidRDefault="00134D0C" w:rsidP="00134D0C">
      <w:pPr>
        <w:pStyle w:val="Heading3"/>
      </w:pPr>
      <w:bookmarkStart w:id="0" w:name="_Hlk202910083"/>
      <w:r w:rsidRPr="00674CEA">
        <w:lastRenderedPageBreak/>
        <w:t>Table 2. Unadjusted associations between breast cancer risk factors and molecular subtypes compared with controls</w:t>
      </w:r>
    </w:p>
    <w:tbl>
      <w:tblPr>
        <w:tblStyle w:val="TableGrid"/>
        <w:tblW w:w="0" w:type="auto"/>
        <w:tblLook w:val="04A0" w:firstRow="1" w:lastRow="0" w:firstColumn="1" w:lastColumn="0" w:noHBand="0" w:noVBand="1"/>
      </w:tblPr>
      <w:tblGrid>
        <w:gridCol w:w="1779"/>
        <w:gridCol w:w="826"/>
        <w:gridCol w:w="1731"/>
        <w:gridCol w:w="1804"/>
        <w:gridCol w:w="1562"/>
        <w:gridCol w:w="1648"/>
      </w:tblGrid>
      <w:tr w:rsidR="00134D0C" w14:paraId="558624FD" w14:textId="77777777" w:rsidTr="000B5596">
        <w:tc>
          <w:tcPr>
            <w:tcW w:w="1779" w:type="dxa"/>
          </w:tcPr>
          <w:p w14:paraId="209BB326" w14:textId="77777777" w:rsidR="00134D0C" w:rsidRPr="00557AFA" w:rsidRDefault="00134D0C" w:rsidP="000B5596">
            <w:pPr>
              <w:rPr>
                <w:rFonts w:asciiTheme="majorBidi" w:hAnsiTheme="majorBidi" w:cstheme="majorBidi"/>
                <w:sz w:val="16"/>
                <w:szCs w:val="16"/>
              </w:rPr>
            </w:pPr>
          </w:p>
        </w:tc>
        <w:tc>
          <w:tcPr>
            <w:tcW w:w="826" w:type="dxa"/>
            <w:vAlign w:val="center"/>
          </w:tcPr>
          <w:p w14:paraId="10346F5B"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Controls</w:t>
            </w:r>
          </w:p>
          <w:p w14:paraId="46A0B287"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n</w:t>
            </w:r>
          </w:p>
        </w:tc>
        <w:tc>
          <w:tcPr>
            <w:tcW w:w="1731" w:type="dxa"/>
          </w:tcPr>
          <w:p w14:paraId="1DEDAEED"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Luminal A</w:t>
            </w:r>
          </w:p>
          <w:p w14:paraId="425C715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b/>
                <w:bCs/>
                <w:sz w:val="16"/>
                <w:szCs w:val="16"/>
              </w:rPr>
              <w:t>n</w:t>
            </w:r>
            <w:r w:rsidRPr="00557AFA">
              <w:rPr>
                <w:rFonts w:asciiTheme="majorBidi" w:hAnsiTheme="majorBidi" w:cstheme="majorBidi"/>
                <w:sz w:val="16"/>
                <w:szCs w:val="16"/>
              </w:rPr>
              <w:t xml:space="preserve">           OR (95% CI)</w:t>
            </w:r>
          </w:p>
        </w:tc>
        <w:tc>
          <w:tcPr>
            <w:tcW w:w="1804" w:type="dxa"/>
            <w:vAlign w:val="center"/>
          </w:tcPr>
          <w:p w14:paraId="6F742B9B"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Luminal B</w:t>
            </w:r>
          </w:p>
          <w:p w14:paraId="56B9CAD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b/>
                <w:bCs/>
                <w:sz w:val="16"/>
                <w:szCs w:val="16"/>
              </w:rPr>
              <w:t>n</w:t>
            </w:r>
            <w:r w:rsidRPr="00557AFA">
              <w:rPr>
                <w:rFonts w:asciiTheme="majorBidi" w:hAnsiTheme="majorBidi" w:cstheme="majorBidi"/>
                <w:sz w:val="16"/>
                <w:szCs w:val="16"/>
              </w:rPr>
              <w:t xml:space="preserve">           OR (95% CI)</w:t>
            </w:r>
          </w:p>
        </w:tc>
        <w:tc>
          <w:tcPr>
            <w:tcW w:w="1562" w:type="dxa"/>
          </w:tcPr>
          <w:p w14:paraId="30A6E1B0"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HER2 Enriched</w:t>
            </w:r>
          </w:p>
          <w:p w14:paraId="0D2CD90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b/>
                <w:bCs/>
                <w:sz w:val="16"/>
                <w:szCs w:val="16"/>
              </w:rPr>
              <w:t xml:space="preserve">n </w:t>
            </w:r>
            <w:r w:rsidRPr="00557AFA">
              <w:rPr>
                <w:rFonts w:asciiTheme="majorBidi" w:hAnsiTheme="majorBidi" w:cstheme="majorBidi"/>
                <w:sz w:val="16"/>
                <w:szCs w:val="16"/>
              </w:rPr>
              <w:t xml:space="preserve">      OR (95% CI)</w:t>
            </w:r>
          </w:p>
        </w:tc>
        <w:tc>
          <w:tcPr>
            <w:tcW w:w="1648" w:type="dxa"/>
            <w:vAlign w:val="center"/>
          </w:tcPr>
          <w:p w14:paraId="0C8ED550"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 xml:space="preserve">  TNBC</w:t>
            </w:r>
          </w:p>
          <w:p w14:paraId="5E9A038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b/>
                <w:bCs/>
                <w:sz w:val="16"/>
                <w:szCs w:val="16"/>
              </w:rPr>
              <w:t>n</w:t>
            </w:r>
            <w:r w:rsidRPr="00557AFA">
              <w:rPr>
                <w:rFonts w:asciiTheme="majorBidi" w:hAnsiTheme="majorBidi" w:cstheme="majorBidi"/>
                <w:sz w:val="16"/>
                <w:szCs w:val="16"/>
              </w:rPr>
              <w:t xml:space="preserve">         OR (95% CI)</w:t>
            </w:r>
          </w:p>
        </w:tc>
      </w:tr>
      <w:tr w:rsidR="00134D0C" w14:paraId="06E8C1B0" w14:textId="77777777" w:rsidTr="000B5596">
        <w:tc>
          <w:tcPr>
            <w:tcW w:w="1779" w:type="dxa"/>
          </w:tcPr>
          <w:p w14:paraId="1645DAAD"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Age at diagnosis</w:t>
            </w:r>
          </w:p>
          <w:p w14:paraId="10E2CD6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 35</w:t>
            </w:r>
            <w:r>
              <w:rPr>
                <w:rFonts w:asciiTheme="majorBidi" w:hAnsiTheme="majorBidi" w:cstheme="majorBidi"/>
                <w:sz w:val="16"/>
                <w:szCs w:val="16"/>
              </w:rPr>
              <w:t xml:space="preserve"> years</w:t>
            </w:r>
          </w:p>
          <w:p w14:paraId="67EDD45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&gt; 35</w:t>
            </w:r>
            <w:r>
              <w:rPr>
                <w:rFonts w:asciiTheme="majorBidi" w:hAnsiTheme="majorBidi" w:cstheme="majorBidi"/>
                <w:sz w:val="16"/>
                <w:szCs w:val="16"/>
              </w:rPr>
              <w:t xml:space="preserve"> years</w:t>
            </w:r>
          </w:p>
        </w:tc>
        <w:tc>
          <w:tcPr>
            <w:tcW w:w="826" w:type="dxa"/>
            <w:vAlign w:val="center"/>
          </w:tcPr>
          <w:p w14:paraId="29F8AA42" w14:textId="77777777" w:rsidR="00134D0C" w:rsidRPr="00557AFA" w:rsidRDefault="00134D0C" w:rsidP="000B5596">
            <w:pPr>
              <w:jc w:val="center"/>
              <w:rPr>
                <w:rFonts w:asciiTheme="majorBidi" w:hAnsiTheme="majorBidi" w:cstheme="majorBidi"/>
                <w:sz w:val="16"/>
                <w:szCs w:val="16"/>
              </w:rPr>
            </w:pPr>
          </w:p>
          <w:p w14:paraId="43A881D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581</w:t>
            </w:r>
          </w:p>
          <w:p w14:paraId="3289E31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325</w:t>
            </w:r>
          </w:p>
        </w:tc>
        <w:tc>
          <w:tcPr>
            <w:tcW w:w="1731" w:type="dxa"/>
          </w:tcPr>
          <w:p w14:paraId="6EDA6004" w14:textId="77777777" w:rsidR="00134D0C" w:rsidRPr="00557AFA" w:rsidRDefault="00134D0C" w:rsidP="000B5596">
            <w:pPr>
              <w:rPr>
                <w:rFonts w:asciiTheme="majorBidi" w:hAnsiTheme="majorBidi" w:cstheme="majorBidi"/>
                <w:sz w:val="16"/>
                <w:szCs w:val="16"/>
              </w:rPr>
            </w:pPr>
          </w:p>
          <w:p w14:paraId="4AA2782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50                1</w:t>
            </w:r>
          </w:p>
          <w:p w14:paraId="55E8765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176    6.73 (4.76-9.52)</w:t>
            </w:r>
          </w:p>
        </w:tc>
        <w:tc>
          <w:tcPr>
            <w:tcW w:w="1804" w:type="dxa"/>
            <w:vAlign w:val="center"/>
          </w:tcPr>
          <w:p w14:paraId="5211B3D6" w14:textId="77777777" w:rsidR="00134D0C" w:rsidRPr="00557AFA" w:rsidRDefault="00134D0C" w:rsidP="000B5596">
            <w:pPr>
              <w:rPr>
                <w:rFonts w:asciiTheme="majorBidi" w:hAnsiTheme="majorBidi" w:cstheme="majorBidi"/>
                <w:sz w:val="16"/>
                <w:szCs w:val="16"/>
              </w:rPr>
            </w:pPr>
          </w:p>
          <w:p w14:paraId="0C2D01B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130              1 </w:t>
            </w:r>
          </w:p>
          <w:p w14:paraId="35A7B5A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114     3.84 (2.62-5.61)</w:t>
            </w:r>
          </w:p>
        </w:tc>
        <w:tc>
          <w:tcPr>
            <w:tcW w:w="1562" w:type="dxa"/>
            <w:vAlign w:val="center"/>
          </w:tcPr>
          <w:p w14:paraId="7DF192C6" w14:textId="77777777" w:rsidR="00134D0C" w:rsidRPr="00557AFA" w:rsidRDefault="00134D0C" w:rsidP="000B5596">
            <w:pPr>
              <w:jc w:val="center"/>
              <w:rPr>
                <w:rFonts w:asciiTheme="majorBidi" w:hAnsiTheme="majorBidi" w:cstheme="majorBidi"/>
                <w:sz w:val="16"/>
                <w:szCs w:val="16"/>
              </w:rPr>
            </w:pPr>
          </w:p>
          <w:p w14:paraId="3798A97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77          1</w:t>
            </w:r>
          </w:p>
          <w:p w14:paraId="76AA3E0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85 10.4 (5.55-19.51)</w:t>
            </w:r>
          </w:p>
        </w:tc>
        <w:tc>
          <w:tcPr>
            <w:tcW w:w="1648" w:type="dxa"/>
            <w:vAlign w:val="center"/>
          </w:tcPr>
          <w:p w14:paraId="7C1A7FC9" w14:textId="77777777" w:rsidR="00134D0C" w:rsidRPr="00557AFA" w:rsidRDefault="00134D0C" w:rsidP="000B5596">
            <w:pPr>
              <w:jc w:val="center"/>
              <w:rPr>
                <w:rFonts w:asciiTheme="majorBidi" w:hAnsiTheme="majorBidi" w:cstheme="majorBidi"/>
                <w:sz w:val="16"/>
                <w:szCs w:val="16"/>
              </w:rPr>
            </w:pPr>
          </w:p>
          <w:p w14:paraId="1FA53BE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102          1</w:t>
            </w:r>
          </w:p>
          <w:p w14:paraId="20F8E15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103    3.33 (2.24-4.95)</w:t>
            </w:r>
          </w:p>
        </w:tc>
      </w:tr>
      <w:tr w:rsidR="00134D0C" w14:paraId="3FF33559" w14:textId="77777777" w:rsidTr="000B5596">
        <w:tc>
          <w:tcPr>
            <w:tcW w:w="1779" w:type="dxa"/>
          </w:tcPr>
          <w:p w14:paraId="2A5B2793"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BMI</w:t>
            </w:r>
          </w:p>
          <w:p w14:paraId="0609F37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Lean</w:t>
            </w:r>
          </w:p>
          <w:p w14:paraId="46CD030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Overweight</w:t>
            </w:r>
          </w:p>
          <w:p w14:paraId="41F905B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Obese</w:t>
            </w:r>
          </w:p>
        </w:tc>
        <w:tc>
          <w:tcPr>
            <w:tcW w:w="826" w:type="dxa"/>
            <w:vAlign w:val="center"/>
          </w:tcPr>
          <w:p w14:paraId="095E35B3" w14:textId="77777777" w:rsidR="00134D0C" w:rsidRPr="00557AFA" w:rsidRDefault="00134D0C" w:rsidP="000B5596">
            <w:pPr>
              <w:jc w:val="center"/>
              <w:rPr>
                <w:rFonts w:asciiTheme="majorBidi" w:hAnsiTheme="majorBidi" w:cstheme="majorBidi"/>
                <w:sz w:val="16"/>
                <w:szCs w:val="16"/>
              </w:rPr>
            </w:pPr>
          </w:p>
          <w:p w14:paraId="7E3EC82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390</w:t>
            </w:r>
          </w:p>
          <w:p w14:paraId="4992505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304</w:t>
            </w:r>
          </w:p>
          <w:p w14:paraId="0D22274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208</w:t>
            </w:r>
          </w:p>
        </w:tc>
        <w:tc>
          <w:tcPr>
            <w:tcW w:w="1731" w:type="dxa"/>
          </w:tcPr>
          <w:p w14:paraId="72489AD0" w14:textId="77777777" w:rsidR="00134D0C" w:rsidRPr="00557AFA" w:rsidRDefault="00134D0C" w:rsidP="000B5596">
            <w:pPr>
              <w:rPr>
                <w:rFonts w:asciiTheme="majorBidi" w:hAnsiTheme="majorBidi" w:cstheme="majorBidi"/>
                <w:sz w:val="16"/>
                <w:szCs w:val="16"/>
              </w:rPr>
            </w:pPr>
          </w:p>
          <w:p w14:paraId="6668123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41                1</w:t>
            </w:r>
          </w:p>
          <w:p w14:paraId="41900DD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71     2.69 (1.78-4.07)</w:t>
            </w:r>
          </w:p>
          <w:p w14:paraId="4E70CC7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104  5.04 (3.35-7.57)</w:t>
            </w:r>
          </w:p>
        </w:tc>
        <w:tc>
          <w:tcPr>
            <w:tcW w:w="1804" w:type="dxa"/>
            <w:vAlign w:val="center"/>
          </w:tcPr>
          <w:p w14:paraId="58611B17" w14:textId="77777777" w:rsidR="00134D0C" w:rsidRPr="00557AFA" w:rsidRDefault="00134D0C" w:rsidP="000B5596">
            <w:pPr>
              <w:rPr>
                <w:rFonts w:asciiTheme="majorBidi" w:hAnsiTheme="majorBidi" w:cstheme="majorBidi"/>
                <w:sz w:val="16"/>
                <w:szCs w:val="16"/>
              </w:rPr>
            </w:pPr>
          </w:p>
          <w:p w14:paraId="2059391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44                  1 </w:t>
            </w:r>
          </w:p>
          <w:p w14:paraId="19F00B3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81        2.20 (1.36-3.55)</w:t>
            </w:r>
          </w:p>
          <w:p w14:paraId="28EBDB8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107     3.74 (2.33-6.02)</w:t>
            </w:r>
          </w:p>
        </w:tc>
        <w:tc>
          <w:tcPr>
            <w:tcW w:w="1562" w:type="dxa"/>
            <w:vAlign w:val="center"/>
          </w:tcPr>
          <w:p w14:paraId="7B50D47A" w14:textId="77777777" w:rsidR="00134D0C" w:rsidRPr="00557AFA" w:rsidRDefault="00134D0C" w:rsidP="000B5596">
            <w:pPr>
              <w:jc w:val="center"/>
              <w:rPr>
                <w:rFonts w:asciiTheme="majorBidi" w:hAnsiTheme="majorBidi" w:cstheme="majorBidi"/>
                <w:sz w:val="16"/>
                <w:szCs w:val="16"/>
              </w:rPr>
            </w:pPr>
          </w:p>
          <w:p w14:paraId="66F44CB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22              1</w:t>
            </w:r>
          </w:p>
          <w:p w14:paraId="4531221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51    3.33 (1.69-6.57)</w:t>
            </w:r>
          </w:p>
          <w:p w14:paraId="08F68D8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81    5.5 (2.81-10.84)</w:t>
            </w:r>
          </w:p>
        </w:tc>
        <w:tc>
          <w:tcPr>
            <w:tcW w:w="1648" w:type="dxa"/>
            <w:vAlign w:val="center"/>
          </w:tcPr>
          <w:p w14:paraId="759F2E9B" w14:textId="77777777" w:rsidR="00134D0C" w:rsidRPr="00557AFA" w:rsidRDefault="00134D0C" w:rsidP="000B5596">
            <w:pPr>
              <w:jc w:val="center"/>
              <w:rPr>
                <w:rFonts w:asciiTheme="majorBidi" w:hAnsiTheme="majorBidi" w:cstheme="majorBidi"/>
                <w:sz w:val="16"/>
                <w:szCs w:val="16"/>
              </w:rPr>
            </w:pPr>
          </w:p>
          <w:p w14:paraId="76CBD89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35               1</w:t>
            </w:r>
          </w:p>
          <w:p w14:paraId="0541AC8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52     1.82 (1.03-3.19)</w:t>
            </w:r>
          </w:p>
          <w:p w14:paraId="438427A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109    5.60 (3.37-9.33)</w:t>
            </w:r>
          </w:p>
        </w:tc>
      </w:tr>
      <w:tr w:rsidR="00134D0C" w14:paraId="658419EE" w14:textId="77777777" w:rsidTr="000B5596">
        <w:tc>
          <w:tcPr>
            <w:tcW w:w="1779" w:type="dxa"/>
          </w:tcPr>
          <w:p w14:paraId="705269D3"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Age at Menarche</w:t>
            </w:r>
          </w:p>
          <w:p w14:paraId="24B2C35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&lt;13</w:t>
            </w:r>
            <w:r>
              <w:rPr>
                <w:rFonts w:asciiTheme="majorBidi" w:hAnsiTheme="majorBidi" w:cstheme="majorBidi"/>
                <w:sz w:val="16"/>
                <w:szCs w:val="16"/>
              </w:rPr>
              <w:t xml:space="preserve"> years</w:t>
            </w:r>
          </w:p>
          <w:p w14:paraId="78FC5B2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≥13</w:t>
            </w:r>
            <w:r>
              <w:rPr>
                <w:rFonts w:asciiTheme="majorBidi" w:hAnsiTheme="majorBidi" w:cstheme="majorBidi"/>
                <w:sz w:val="16"/>
                <w:szCs w:val="16"/>
              </w:rPr>
              <w:t xml:space="preserve"> years</w:t>
            </w:r>
          </w:p>
        </w:tc>
        <w:tc>
          <w:tcPr>
            <w:tcW w:w="826" w:type="dxa"/>
            <w:vAlign w:val="center"/>
          </w:tcPr>
          <w:p w14:paraId="04411D98" w14:textId="77777777" w:rsidR="00134D0C" w:rsidRPr="00557AFA" w:rsidRDefault="00134D0C" w:rsidP="000B5596">
            <w:pPr>
              <w:jc w:val="center"/>
              <w:rPr>
                <w:rFonts w:asciiTheme="majorBidi" w:hAnsiTheme="majorBidi" w:cstheme="majorBidi"/>
                <w:sz w:val="16"/>
                <w:szCs w:val="16"/>
              </w:rPr>
            </w:pPr>
          </w:p>
          <w:p w14:paraId="5118F59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357</w:t>
            </w:r>
          </w:p>
          <w:p w14:paraId="45932DA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549</w:t>
            </w:r>
          </w:p>
        </w:tc>
        <w:tc>
          <w:tcPr>
            <w:tcW w:w="1731" w:type="dxa"/>
          </w:tcPr>
          <w:p w14:paraId="3A4B1A30" w14:textId="77777777" w:rsidR="00134D0C" w:rsidRPr="00557AFA" w:rsidRDefault="00134D0C" w:rsidP="000B5596">
            <w:pPr>
              <w:rPr>
                <w:rFonts w:asciiTheme="majorBidi" w:hAnsiTheme="majorBidi" w:cstheme="majorBidi"/>
                <w:sz w:val="16"/>
                <w:szCs w:val="16"/>
              </w:rPr>
            </w:pPr>
          </w:p>
          <w:p w14:paraId="6E3877F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86               1</w:t>
            </w:r>
          </w:p>
          <w:p w14:paraId="075EC7A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139    1.05 (0.78-1.42)</w:t>
            </w:r>
          </w:p>
        </w:tc>
        <w:tc>
          <w:tcPr>
            <w:tcW w:w="1804" w:type="dxa"/>
            <w:vAlign w:val="center"/>
          </w:tcPr>
          <w:p w14:paraId="5A1DF675" w14:textId="77777777" w:rsidR="00134D0C" w:rsidRPr="00557AFA" w:rsidRDefault="00134D0C" w:rsidP="000B5596">
            <w:pPr>
              <w:rPr>
                <w:rFonts w:asciiTheme="majorBidi" w:hAnsiTheme="majorBidi" w:cstheme="majorBidi"/>
                <w:sz w:val="16"/>
                <w:szCs w:val="16"/>
              </w:rPr>
            </w:pPr>
          </w:p>
          <w:p w14:paraId="4A84C77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80                   1</w:t>
            </w:r>
          </w:p>
          <w:p w14:paraId="62E4D55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164   1.22 (0.84-1.77)</w:t>
            </w:r>
          </w:p>
        </w:tc>
        <w:tc>
          <w:tcPr>
            <w:tcW w:w="1562" w:type="dxa"/>
            <w:vAlign w:val="center"/>
          </w:tcPr>
          <w:p w14:paraId="7FD9D594" w14:textId="77777777" w:rsidR="00134D0C" w:rsidRPr="00557AFA" w:rsidRDefault="00134D0C" w:rsidP="000B5596">
            <w:pPr>
              <w:jc w:val="center"/>
              <w:rPr>
                <w:rFonts w:asciiTheme="majorBidi" w:hAnsiTheme="majorBidi" w:cstheme="majorBidi"/>
                <w:sz w:val="16"/>
                <w:szCs w:val="16"/>
              </w:rPr>
            </w:pPr>
          </w:p>
          <w:p w14:paraId="62E3809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55            1</w:t>
            </w:r>
          </w:p>
          <w:p w14:paraId="4CC8AAA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105  1.26 (0.78-2.05)</w:t>
            </w:r>
          </w:p>
        </w:tc>
        <w:tc>
          <w:tcPr>
            <w:tcW w:w="1648" w:type="dxa"/>
            <w:vAlign w:val="center"/>
          </w:tcPr>
          <w:p w14:paraId="49485A75" w14:textId="77777777" w:rsidR="00134D0C" w:rsidRPr="00557AFA" w:rsidRDefault="00134D0C" w:rsidP="000B5596">
            <w:pPr>
              <w:jc w:val="center"/>
              <w:rPr>
                <w:rFonts w:asciiTheme="majorBidi" w:hAnsiTheme="majorBidi" w:cstheme="majorBidi"/>
                <w:sz w:val="16"/>
                <w:szCs w:val="16"/>
              </w:rPr>
            </w:pPr>
          </w:p>
          <w:p w14:paraId="77C3096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83                1</w:t>
            </w:r>
          </w:p>
          <w:p w14:paraId="104C988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122   0.83 (0.56-1.21)</w:t>
            </w:r>
          </w:p>
        </w:tc>
      </w:tr>
      <w:tr w:rsidR="00134D0C" w14:paraId="0B039711" w14:textId="77777777" w:rsidTr="000B5596">
        <w:tc>
          <w:tcPr>
            <w:tcW w:w="1779" w:type="dxa"/>
          </w:tcPr>
          <w:p w14:paraId="17E3A3B8"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Parity</w:t>
            </w:r>
          </w:p>
          <w:p w14:paraId="130C7EA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Nulliparous</w:t>
            </w:r>
          </w:p>
          <w:p w14:paraId="6164422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Parous</w:t>
            </w:r>
          </w:p>
        </w:tc>
        <w:tc>
          <w:tcPr>
            <w:tcW w:w="826" w:type="dxa"/>
            <w:vAlign w:val="center"/>
          </w:tcPr>
          <w:p w14:paraId="5E49EE49" w14:textId="77777777" w:rsidR="00134D0C" w:rsidRPr="00557AFA" w:rsidRDefault="00134D0C" w:rsidP="000B5596">
            <w:pPr>
              <w:jc w:val="center"/>
              <w:rPr>
                <w:rFonts w:asciiTheme="majorBidi" w:hAnsiTheme="majorBidi" w:cstheme="majorBidi"/>
                <w:sz w:val="16"/>
                <w:szCs w:val="16"/>
              </w:rPr>
            </w:pPr>
          </w:p>
          <w:p w14:paraId="554761D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328</w:t>
            </w:r>
          </w:p>
          <w:p w14:paraId="2E81C14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578</w:t>
            </w:r>
          </w:p>
        </w:tc>
        <w:tc>
          <w:tcPr>
            <w:tcW w:w="1731" w:type="dxa"/>
          </w:tcPr>
          <w:p w14:paraId="42E0E63C" w14:textId="77777777" w:rsidR="00134D0C" w:rsidRPr="00557AFA" w:rsidRDefault="00134D0C" w:rsidP="000B5596">
            <w:pPr>
              <w:rPr>
                <w:rFonts w:asciiTheme="majorBidi" w:hAnsiTheme="majorBidi" w:cstheme="majorBidi"/>
                <w:sz w:val="16"/>
                <w:szCs w:val="16"/>
              </w:rPr>
            </w:pPr>
          </w:p>
          <w:p w14:paraId="48ED680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29                1</w:t>
            </w:r>
          </w:p>
          <w:p w14:paraId="56BCEBB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197  0.26 (0.17-0.39)</w:t>
            </w:r>
          </w:p>
        </w:tc>
        <w:tc>
          <w:tcPr>
            <w:tcW w:w="1804" w:type="dxa"/>
            <w:vAlign w:val="center"/>
          </w:tcPr>
          <w:p w14:paraId="28ACED5B" w14:textId="77777777" w:rsidR="00134D0C" w:rsidRPr="00557AFA" w:rsidRDefault="00134D0C" w:rsidP="000B5596">
            <w:pPr>
              <w:rPr>
                <w:rFonts w:asciiTheme="majorBidi" w:hAnsiTheme="majorBidi" w:cstheme="majorBidi"/>
                <w:sz w:val="16"/>
                <w:szCs w:val="16"/>
              </w:rPr>
            </w:pPr>
          </w:p>
          <w:p w14:paraId="0D1A964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48                     1</w:t>
            </w:r>
          </w:p>
          <w:p w14:paraId="5003C99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381       0.23 (0.13-0.39)</w:t>
            </w:r>
          </w:p>
        </w:tc>
        <w:tc>
          <w:tcPr>
            <w:tcW w:w="1562" w:type="dxa"/>
            <w:vAlign w:val="center"/>
          </w:tcPr>
          <w:p w14:paraId="3C591DEA" w14:textId="77777777" w:rsidR="00134D0C" w:rsidRPr="00557AFA" w:rsidRDefault="00134D0C" w:rsidP="000B5596">
            <w:pPr>
              <w:jc w:val="center"/>
              <w:rPr>
                <w:rFonts w:asciiTheme="majorBidi" w:hAnsiTheme="majorBidi" w:cstheme="majorBidi"/>
                <w:sz w:val="16"/>
                <w:szCs w:val="16"/>
              </w:rPr>
            </w:pPr>
          </w:p>
          <w:p w14:paraId="41DD6A1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8                   1</w:t>
            </w:r>
          </w:p>
          <w:p w14:paraId="663C6E5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152  0.09 (0.03-0.25)</w:t>
            </w:r>
          </w:p>
        </w:tc>
        <w:tc>
          <w:tcPr>
            <w:tcW w:w="1648" w:type="dxa"/>
            <w:vAlign w:val="center"/>
          </w:tcPr>
          <w:p w14:paraId="3760F178" w14:textId="77777777" w:rsidR="00134D0C" w:rsidRPr="00557AFA" w:rsidRDefault="00134D0C" w:rsidP="000B5596">
            <w:pPr>
              <w:jc w:val="center"/>
              <w:rPr>
                <w:rFonts w:asciiTheme="majorBidi" w:hAnsiTheme="majorBidi" w:cstheme="majorBidi"/>
                <w:sz w:val="16"/>
                <w:szCs w:val="16"/>
              </w:rPr>
            </w:pPr>
          </w:p>
          <w:p w14:paraId="1D1C4C7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177           1</w:t>
            </w:r>
          </w:p>
          <w:p w14:paraId="61AED3E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38     0.36 (0.22-0.59)</w:t>
            </w:r>
          </w:p>
        </w:tc>
      </w:tr>
      <w:tr w:rsidR="00134D0C" w14:paraId="05754B2E" w14:textId="77777777" w:rsidTr="000B5596">
        <w:tc>
          <w:tcPr>
            <w:tcW w:w="1779" w:type="dxa"/>
          </w:tcPr>
          <w:p w14:paraId="23C7145C"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Total pregnancy</w:t>
            </w:r>
          </w:p>
          <w:p w14:paraId="2764D53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0</w:t>
            </w:r>
          </w:p>
          <w:p w14:paraId="6254062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 – 2</w:t>
            </w:r>
          </w:p>
          <w:p w14:paraId="4C7DE7D4" w14:textId="77777777" w:rsidR="00134D0C" w:rsidRPr="00557AFA" w:rsidRDefault="00134D0C" w:rsidP="000B5596">
            <w:pPr>
              <w:ind w:left="300"/>
              <w:rPr>
                <w:rFonts w:asciiTheme="majorBidi" w:hAnsiTheme="majorBidi" w:cstheme="majorBidi"/>
                <w:sz w:val="16"/>
                <w:szCs w:val="16"/>
              </w:rPr>
            </w:pPr>
            <w:r w:rsidRPr="00557AFA">
              <w:rPr>
                <w:rFonts w:asciiTheme="majorBidi" w:hAnsiTheme="majorBidi" w:cstheme="majorBidi"/>
                <w:sz w:val="16"/>
                <w:szCs w:val="16"/>
              </w:rPr>
              <w:t>≥ 3</w:t>
            </w:r>
          </w:p>
        </w:tc>
        <w:tc>
          <w:tcPr>
            <w:tcW w:w="826" w:type="dxa"/>
            <w:vAlign w:val="center"/>
          </w:tcPr>
          <w:p w14:paraId="1533970C" w14:textId="77777777" w:rsidR="00134D0C" w:rsidRPr="00557AFA" w:rsidRDefault="00134D0C" w:rsidP="000B5596">
            <w:pPr>
              <w:jc w:val="center"/>
              <w:rPr>
                <w:rFonts w:asciiTheme="majorBidi" w:hAnsiTheme="majorBidi" w:cstheme="majorBidi"/>
                <w:sz w:val="16"/>
                <w:szCs w:val="16"/>
              </w:rPr>
            </w:pPr>
          </w:p>
          <w:p w14:paraId="7736517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328</w:t>
            </w:r>
          </w:p>
          <w:p w14:paraId="79E0459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233</w:t>
            </w:r>
          </w:p>
          <w:p w14:paraId="2BDA28A4"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345</w:t>
            </w:r>
          </w:p>
        </w:tc>
        <w:tc>
          <w:tcPr>
            <w:tcW w:w="1731" w:type="dxa"/>
          </w:tcPr>
          <w:p w14:paraId="6B55E861" w14:textId="77777777" w:rsidR="00134D0C" w:rsidRPr="00557AFA" w:rsidRDefault="00134D0C" w:rsidP="000B5596">
            <w:pPr>
              <w:rPr>
                <w:rFonts w:asciiTheme="majorBidi" w:hAnsiTheme="majorBidi" w:cstheme="majorBidi"/>
                <w:sz w:val="16"/>
                <w:szCs w:val="16"/>
              </w:rPr>
            </w:pPr>
          </w:p>
          <w:p w14:paraId="59C0B20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29                 1</w:t>
            </w:r>
          </w:p>
          <w:p w14:paraId="507B43E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29      0.59 (0.35-1.00)</w:t>
            </w:r>
          </w:p>
          <w:p w14:paraId="23E91B6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158   0.19 (0.13-0.29)</w:t>
            </w:r>
          </w:p>
        </w:tc>
        <w:tc>
          <w:tcPr>
            <w:tcW w:w="1804" w:type="dxa"/>
            <w:vAlign w:val="center"/>
          </w:tcPr>
          <w:p w14:paraId="40CD55D9" w14:textId="77777777" w:rsidR="00134D0C" w:rsidRPr="00557AFA" w:rsidRDefault="00134D0C" w:rsidP="000B5596">
            <w:pPr>
              <w:rPr>
                <w:rFonts w:asciiTheme="majorBidi" w:hAnsiTheme="majorBidi" w:cstheme="majorBidi"/>
                <w:sz w:val="16"/>
                <w:szCs w:val="16"/>
              </w:rPr>
            </w:pPr>
          </w:p>
          <w:p w14:paraId="2063435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23                   1</w:t>
            </w:r>
          </w:p>
          <w:p w14:paraId="1B1B54D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27    0.53 (0.27-1.04)</w:t>
            </w:r>
          </w:p>
          <w:p w14:paraId="0291CB9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182  0.17 (0.10-0.29)</w:t>
            </w:r>
          </w:p>
        </w:tc>
        <w:tc>
          <w:tcPr>
            <w:tcW w:w="1562" w:type="dxa"/>
            <w:vAlign w:val="center"/>
          </w:tcPr>
          <w:p w14:paraId="2E3B33E5" w14:textId="77777777" w:rsidR="00134D0C" w:rsidRPr="00557AFA" w:rsidRDefault="00134D0C" w:rsidP="000B5596">
            <w:pPr>
              <w:rPr>
                <w:rFonts w:asciiTheme="majorBidi" w:hAnsiTheme="majorBidi" w:cstheme="majorBidi"/>
                <w:sz w:val="16"/>
                <w:szCs w:val="16"/>
              </w:rPr>
            </w:pPr>
          </w:p>
          <w:p w14:paraId="3042B73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8                   1</w:t>
            </w:r>
          </w:p>
          <w:p w14:paraId="0A7B1CA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    0.31 (0.09-1.07)</w:t>
            </w:r>
          </w:p>
          <w:p w14:paraId="30073FE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127  0.06 (0.02-0.18)</w:t>
            </w:r>
          </w:p>
        </w:tc>
        <w:tc>
          <w:tcPr>
            <w:tcW w:w="1648" w:type="dxa"/>
            <w:vAlign w:val="center"/>
          </w:tcPr>
          <w:p w14:paraId="212B902F" w14:textId="77777777" w:rsidR="00134D0C" w:rsidRPr="00557AFA" w:rsidRDefault="00134D0C" w:rsidP="000B5596">
            <w:pPr>
              <w:rPr>
                <w:rFonts w:asciiTheme="majorBidi" w:hAnsiTheme="majorBidi" w:cstheme="majorBidi"/>
                <w:sz w:val="16"/>
                <w:szCs w:val="16"/>
              </w:rPr>
            </w:pPr>
          </w:p>
          <w:p w14:paraId="1F4719F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27                  1</w:t>
            </w:r>
          </w:p>
          <w:p w14:paraId="05BAF53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19    .98 (.49-1.93)</w:t>
            </w:r>
          </w:p>
          <w:p w14:paraId="705EF1F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146   .27 (.16-0.44)</w:t>
            </w:r>
          </w:p>
        </w:tc>
      </w:tr>
      <w:tr w:rsidR="00134D0C" w14:paraId="088CD3F4" w14:textId="77777777" w:rsidTr="000B5596">
        <w:tc>
          <w:tcPr>
            <w:tcW w:w="1779" w:type="dxa"/>
          </w:tcPr>
          <w:p w14:paraId="7FD1CAE5"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Breastfeeding</w:t>
            </w:r>
          </w:p>
          <w:p w14:paraId="2E61B35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No</w:t>
            </w:r>
          </w:p>
          <w:p w14:paraId="75291BA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Yes</w:t>
            </w:r>
          </w:p>
        </w:tc>
        <w:tc>
          <w:tcPr>
            <w:tcW w:w="826" w:type="dxa"/>
            <w:vAlign w:val="center"/>
          </w:tcPr>
          <w:p w14:paraId="45164E06" w14:textId="77777777" w:rsidR="00134D0C" w:rsidRPr="00557AFA" w:rsidRDefault="00134D0C" w:rsidP="000B5596">
            <w:pPr>
              <w:jc w:val="center"/>
              <w:rPr>
                <w:rFonts w:asciiTheme="majorBidi" w:hAnsiTheme="majorBidi" w:cstheme="majorBidi"/>
                <w:sz w:val="16"/>
                <w:szCs w:val="16"/>
              </w:rPr>
            </w:pPr>
          </w:p>
          <w:p w14:paraId="03BC284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406</w:t>
            </w:r>
          </w:p>
          <w:p w14:paraId="6462EFE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500</w:t>
            </w:r>
          </w:p>
        </w:tc>
        <w:tc>
          <w:tcPr>
            <w:tcW w:w="1731" w:type="dxa"/>
          </w:tcPr>
          <w:p w14:paraId="429B751F" w14:textId="77777777" w:rsidR="00134D0C" w:rsidRPr="00557AFA" w:rsidRDefault="00134D0C" w:rsidP="000B5596">
            <w:pPr>
              <w:rPr>
                <w:rFonts w:asciiTheme="majorBidi" w:hAnsiTheme="majorBidi" w:cstheme="majorBidi"/>
                <w:sz w:val="16"/>
                <w:szCs w:val="16"/>
              </w:rPr>
            </w:pPr>
          </w:p>
          <w:p w14:paraId="60E9032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38                 1</w:t>
            </w:r>
          </w:p>
          <w:p w14:paraId="662B91D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178   0.26 (0.18-0.37)</w:t>
            </w:r>
          </w:p>
        </w:tc>
        <w:tc>
          <w:tcPr>
            <w:tcW w:w="1804" w:type="dxa"/>
            <w:vAlign w:val="center"/>
          </w:tcPr>
          <w:p w14:paraId="3085C8CE" w14:textId="77777777" w:rsidR="00134D0C" w:rsidRPr="00557AFA" w:rsidRDefault="00134D0C" w:rsidP="000B5596">
            <w:pPr>
              <w:jc w:val="center"/>
              <w:rPr>
                <w:rFonts w:asciiTheme="majorBidi" w:hAnsiTheme="majorBidi" w:cstheme="majorBidi"/>
                <w:sz w:val="16"/>
                <w:szCs w:val="16"/>
              </w:rPr>
            </w:pPr>
          </w:p>
          <w:p w14:paraId="1775646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33                    1</w:t>
            </w:r>
          </w:p>
          <w:p w14:paraId="0D9A580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199     0.21 (0.13-0.35)</w:t>
            </w:r>
          </w:p>
        </w:tc>
        <w:tc>
          <w:tcPr>
            <w:tcW w:w="1562" w:type="dxa"/>
            <w:vAlign w:val="center"/>
          </w:tcPr>
          <w:p w14:paraId="7530DC3C" w14:textId="77777777" w:rsidR="00134D0C" w:rsidRPr="00557AFA" w:rsidRDefault="00134D0C" w:rsidP="000B5596">
            <w:pPr>
              <w:jc w:val="center"/>
              <w:rPr>
                <w:rFonts w:asciiTheme="majorBidi" w:hAnsiTheme="majorBidi" w:cstheme="majorBidi"/>
                <w:sz w:val="16"/>
                <w:szCs w:val="16"/>
              </w:rPr>
            </w:pPr>
          </w:p>
          <w:p w14:paraId="6E7DF11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12                1</w:t>
            </w:r>
          </w:p>
          <w:p w14:paraId="7097E78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138  0.14 (0.07-0.29)</w:t>
            </w:r>
          </w:p>
        </w:tc>
        <w:tc>
          <w:tcPr>
            <w:tcW w:w="1648" w:type="dxa"/>
            <w:vAlign w:val="center"/>
          </w:tcPr>
          <w:p w14:paraId="0E9A524E" w14:textId="77777777" w:rsidR="00134D0C" w:rsidRPr="00557AFA" w:rsidRDefault="00134D0C" w:rsidP="000B5596">
            <w:pPr>
              <w:jc w:val="center"/>
              <w:rPr>
                <w:rFonts w:asciiTheme="majorBidi" w:hAnsiTheme="majorBidi" w:cstheme="majorBidi"/>
                <w:sz w:val="16"/>
                <w:szCs w:val="16"/>
              </w:rPr>
            </w:pPr>
          </w:p>
          <w:p w14:paraId="5154449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36                 1</w:t>
            </w:r>
          </w:p>
          <w:p w14:paraId="28D82EE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156  0.35 (0.22-0.55)</w:t>
            </w:r>
          </w:p>
        </w:tc>
      </w:tr>
      <w:tr w:rsidR="00134D0C" w14:paraId="0163499F" w14:textId="77777777" w:rsidTr="000B5596">
        <w:tc>
          <w:tcPr>
            <w:tcW w:w="1779" w:type="dxa"/>
          </w:tcPr>
          <w:p w14:paraId="1DABDE4E"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Duration Breastfeeding</w:t>
            </w:r>
            <w:r>
              <w:rPr>
                <w:rFonts w:asciiTheme="majorBidi" w:hAnsiTheme="majorBidi" w:cstheme="majorBidi"/>
                <w:b/>
                <w:bCs/>
                <w:sz w:val="16"/>
                <w:szCs w:val="16"/>
              </w:rPr>
              <w:t>, month</w:t>
            </w:r>
          </w:p>
          <w:p w14:paraId="657C25A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w:t>
            </w:r>
          </w:p>
          <w:p w14:paraId="66BE922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0</w:t>
            </w:r>
          </w:p>
          <w:p w14:paraId="37F8B08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&lt;=6</w:t>
            </w:r>
          </w:p>
          <w:p w14:paraId="5A98781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7 – 12</w:t>
            </w:r>
          </w:p>
          <w:p w14:paraId="2643F6C7" w14:textId="77777777" w:rsidR="00134D0C" w:rsidRPr="00557AFA" w:rsidRDefault="00134D0C" w:rsidP="000B5596">
            <w:pPr>
              <w:ind w:left="360"/>
              <w:rPr>
                <w:rFonts w:asciiTheme="majorBidi" w:hAnsiTheme="majorBidi" w:cstheme="majorBidi"/>
                <w:sz w:val="16"/>
                <w:szCs w:val="16"/>
              </w:rPr>
            </w:pPr>
            <w:r w:rsidRPr="00557AFA">
              <w:rPr>
                <w:rFonts w:asciiTheme="majorBidi" w:hAnsiTheme="majorBidi" w:cstheme="majorBidi"/>
                <w:sz w:val="16"/>
                <w:szCs w:val="16"/>
              </w:rPr>
              <w:t>&gt; 12</w:t>
            </w:r>
          </w:p>
        </w:tc>
        <w:tc>
          <w:tcPr>
            <w:tcW w:w="826" w:type="dxa"/>
            <w:vAlign w:val="center"/>
          </w:tcPr>
          <w:p w14:paraId="185F03C4" w14:textId="77777777" w:rsidR="00134D0C" w:rsidRPr="00557AFA" w:rsidRDefault="00134D0C" w:rsidP="000B5596">
            <w:pPr>
              <w:jc w:val="center"/>
              <w:rPr>
                <w:rFonts w:asciiTheme="majorBidi" w:hAnsiTheme="majorBidi" w:cstheme="majorBidi"/>
                <w:sz w:val="16"/>
                <w:szCs w:val="16"/>
              </w:rPr>
            </w:pPr>
          </w:p>
          <w:p w14:paraId="10203705" w14:textId="77777777" w:rsidR="00134D0C" w:rsidRPr="00557AFA" w:rsidRDefault="00134D0C" w:rsidP="000B5596">
            <w:pPr>
              <w:jc w:val="center"/>
              <w:rPr>
                <w:rFonts w:asciiTheme="majorBidi" w:hAnsiTheme="majorBidi" w:cstheme="majorBidi"/>
                <w:sz w:val="16"/>
                <w:szCs w:val="16"/>
              </w:rPr>
            </w:pPr>
          </w:p>
          <w:p w14:paraId="3EEB72D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406</w:t>
            </w:r>
          </w:p>
          <w:p w14:paraId="69A25D07"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177</w:t>
            </w:r>
          </w:p>
          <w:p w14:paraId="14D7C018"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141</w:t>
            </w:r>
          </w:p>
          <w:p w14:paraId="33F1176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180</w:t>
            </w:r>
          </w:p>
        </w:tc>
        <w:tc>
          <w:tcPr>
            <w:tcW w:w="1731" w:type="dxa"/>
          </w:tcPr>
          <w:p w14:paraId="431CD870" w14:textId="77777777" w:rsidR="00134D0C" w:rsidRPr="00557AFA" w:rsidRDefault="00134D0C" w:rsidP="000B5596">
            <w:pPr>
              <w:jc w:val="center"/>
              <w:rPr>
                <w:rFonts w:asciiTheme="majorBidi" w:hAnsiTheme="majorBidi" w:cstheme="majorBidi"/>
                <w:sz w:val="16"/>
                <w:szCs w:val="16"/>
              </w:rPr>
            </w:pPr>
          </w:p>
          <w:p w14:paraId="44A815BB" w14:textId="77777777" w:rsidR="00134D0C" w:rsidRPr="00557AFA" w:rsidRDefault="00134D0C" w:rsidP="000B5596">
            <w:pPr>
              <w:jc w:val="center"/>
              <w:rPr>
                <w:rFonts w:asciiTheme="majorBidi" w:hAnsiTheme="majorBidi" w:cstheme="majorBidi"/>
                <w:sz w:val="16"/>
                <w:szCs w:val="16"/>
              </w:rPr>
            </w:pPr>
          </w:p>
          <w:p w14:paraId="7F5686F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38            1</w:t>
            </w:r>
          </w:p>
          <w:p w14:paraId="358592D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46     0.31 (0.20-0.49)</w:t>
            </w:r>
          </w:p>
          <w:p w14:paraId="60602B5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19     0.69 (0.38-1.23)</w:t>
            </w:r>
          </w:p>
          <w:p w14:paraId="646B502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110   0.15 (0.10-0.23)</w:t>
            </w:r>
          </w:p>
        </w:tc>
        <w:tc>
          <w:tcPr>
            <w:tcW w:w="1804" w:type="dxa"/>
            <w:vAlign w:val="center"/>
          </w:tcPr>
          <w:p w14:paraId="03EF57DE" w14:textId="77777777" w:rsidR="00134D0C" w:rsidRPr="00557AFA" w:rsidRDefault="00134D0C" w:rsidP="000B5596">
            <w:pPr>
              <w:jc w:val="center"/>
              <w:rPr>
                <w:rFonts w:asciiTheme="majorBidi" w:hAnsiTheme="majorBidi" w:cstheme="majorBidi"/>
                <w:sz w:val="16"/>
                <w:szCs w:val="16"/>
              </w:rPr>
            </w:pPr>
          </w:p>
          <w:p w14:paraId="100A95C0" w14:textId="77777777" w:rsidR="00134D0C" w:rsidRPr="00557AFA" w:rsidRDefault="00134D0C" w:rsidP="000B5596">
            <w:pPr>
              <w:jc w:val="center"/>
              <w:rPr>
                <w:rFonts w:asciiTheme="majorBidi" w:hAnsiTheme="majorBidi" w:cstheme="majorBidi"/>
                <w:sz w:val="16"/>
                <w:szCs w:val="16"/>
              </w:rPr>
            </w:pPr>
          </w:p>
          <w:p w14:paraId="011F9FC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33                  1</w:t>
            </w:r>
          </w:p>
          <w:p w14:paraId="35412B2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55       0.21 (0.20-0.37)</w:t>
            </w:r>
          </w:p>
          <w:p w14:paraId="2022125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23       0.43 (0.22-0.85)</w:t>
            </w:r>
          </w:p>
          <w:p w14:paraId="5625C93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118     0.15 (0.09-0.47)</w:t>
            </w:r>
          </w:p>
        </w:tc>
        <w:tc>
          <w:tcPr>
            <w:tcW w:w="1562" w:type="dxa"/>
            <w:vAlign w:val="center"/>
          </w:tcPr>
          <w:p w14:paraId="02A60B82" w14:textId="77777777" w:rsidR="00134D0C" w:rsidRPr="00557AFA" w:rsidRDefault="00134D0C" w:rsidP="000B5596">
            <w:pPr>
              <w:jc w:val="center"/>
              <w:rPr>
                <w:rFonts w:asciiTheme="majorBidi" w:hAnsiTheme="majorBidi" w:cstheme="majorBidi"/>
                <w:sz w:val="16"/>
                <w:szCs w:val="16"/>
              </w:rPr>
            </w:pPr>
          </w:p>
          <w:p w14:paraId="37142A08" w14:textId="77777777" w:rsidR="00134D0C" w:rsidRPr="00557AFA" w:rsidRDefault="00134D0C" w:rsidP="000B5596">
            <w:pPr>
              <w:jc w:val="center"/>
              <w:rPr>
                <w:rFonts w:asciiTheme="majorBidi" w:hAnsiTheme="majorBidi" w:cstheme="majorBidi"/>
                <w:sz w:val="16"/>
                <w:szCs w:val="16"/>
              </w:rPr>
            </w:pPr>
          </w:p>
          <w:p w14:paraId="1B9D4A6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12                 1</w:t>
            </w:r>
          </w:p>
          <w:p w14:paraId="7C3C258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25   0.18 (0.08-0.41)</w:t>
            </w:r>
          </w:p>
          <w:p w14:paraId="2A79DE7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19   0.39 (0.14-1.10)</w:t>
            </w:r>
          </w:p>
          <w:p w14:paraId="2058CE2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93   0.08 (0.04-0.18)</w:t>
            </w:r>
          </w:p>
        </w:tc>
        <w:tc>
          <w:tcPr>
            <w:tcW w:w="1648" w:type="dxa"/>
            <w:vAlign w:val="center"/>
          </w:tcPr>
          <w:p w14:paraId="09E99439" w14:textId="77777777" w:rsidR="00134D0C" w:rsidRPr="00557AFA" w:rsidRDefault="00134D0C" w:rsidP="000B5596">
            <w:pPr>
              <w:jc w:val="center"/>
              <w:rPr>
                <w:rFonts w:asciiTheme="majorBidi" w:hAnsiTheme="majorBidi" w:cstheme="majorBidi"/>
                <w:sz w:val="16"/>
                <w:szCs w:val="16"/>
              </w:rPr>
            </w:pPr>
          </w:p>
          <w:p w14:paraId="60E81151" w14:textId="77777777" w:rsidR="00134D0C" w:rsidRPr="00557AFA" w:rsidRDefault="00134D0C" w:rsidP="000B5596">
            <w:pPr>
              <w:jc w:val="center"/>
              <w:rPr>
                <w:rFonts w:asciiTheme="majorBidi" w:hAnsiTheme="majorBidi" w:cstheme="majorBidi"/>
                <w:sz w:val="16"/>
                <w:szCs w:val="16"/>
              </w:rPr>
            </w:pPr>
          </w:p>
          <w:p w14:paraId="41ED3C9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36                  1</w:t>
            </w:r>
          </w:p>
          <w:p w14:paraId="453B84B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40  0.36 (0.21-0.62)</w:t>
            </w:r>
          </w:p>
          <w:p w14:paraId="175E477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29  0.53 (0.28-1.00)</w:t>
            </w:r>
          </w:p>
          <w:p w14:paraId="16E8F09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86  0.27 (0.16-0.45)</w:t>
            </w:r>
          </w:p>
        </w:tc>
      </w:tr>
      <w:tr w:rsidR="00134D0C" w14:paraId="06BBB20C" w14:textId="77777777" w:rsidTr="000B5596">
        <w:tc>
          <w:tcPr>
            <w:tcW w:w="1779" w:type="dxa"/>
          </w:tcPr>
          <w:p w14:paraId="590C0E09"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Use of HRT</w:t>
            </w:r>
          </w:p>
          <w:p w14:paraId="3E834EB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Never</w:t>
            </w:r>
          </w:p>
          <w:p w14:paraId="4E702A9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Ever</w:t>
            </w:r>
          </w:p>
        </w:tc>
        <w:tc>
          <w:tcPr>
            <w:tcW w:w="826" w:type="dxa"/>
            <w:vAlign w:val="center"/>
          </w:tcPr>
          <w:p w14:paraId="401F71DF" w14:textId="77777777" w:rsidR="00134D0C" w:rsidRPr="00557AFA" w:rsidRDefault="00134D0C" w:rsidP="000B5596">
            <w:pPr>
              <w:jc w:val="center"/>
              <w:rPr>
                <w:rFonts w:asciiTheme="majorBidi" w:hAnsiTheme="majorBidi" w:cstheme="majorBidi"/>
                <w:sz w:val="16"/>
                <w:szCs w:val="16"/>
              </w:rPr>
            </w:pPr>
          </w:p>
          <w:p w14:paraId="116051A1"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502</w:t>
            </w:r>
          </w:p>
          <w:p w14:paraId="37284A42"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390</w:t>
            </w:r>
          </w:p>
        </w:tc>
        <w:tc>
          <w:tcPr>
            <w:tcW w:w="1731" w:type="dxa"/>
          </w:tcPr>
          <w:p w14:paraId="1FB5855E" w14:textId="77777777" w:rsidR="00134D0C" w:rsidRPr="00557AFA" w:rsidRDefault="00134D0C" w:rsidP="000B5596">
            <w:pPr>
              <w:rPr>
                <w:rFonts w:asciiTheme="majorBidi" w:hAnsiTheme="majorBidi" w:cstheme="majorBidi"/>
                <w:sz w:val="16"/>
                <w:szCs w:val="16"/>
              </w:rPr>
            </w:pPr>
          </w:p>
          <w:p w14:paraId="11CA344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73              1</w:t>
            </w:r>
          </w:p>
          <w:p w14:paraId="1543519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152   2.75 (2.02-3.75)</w:t>
            </w:r>
          </w:p>
        </w:tc>
        <w:tc>
          <w:tcPr>
            <w:tcW w:w="1804" w:type="dxa"/>
            <w:vAlign w:val="center"/>
          </w:tcPr>
          <w:p w14:paraId="529D0B1B" w14:textId="77777777" w:rsidR="00134D0C" w:rsidRPr="00557AFA" w:rsidRDefault="00134D0C" w:rsidP="000B5596">
            <w:pPr>
              <w:rPr>
                <w:rFonts w:asciiTheme="majorBidi" w:hAnsiTheme="majorBidi" w:cstheme="majorBidi"/>
                <w:sz w:val="16"/>
                <w:szCs w:val="16"/>
              </w:rPr>
            </w:pPr>
          </w:p>
          <w:p w14:paraId="6DBFE61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98                   1</w:t>
            </w:r>
          </w:p>
          <w:p w14:paraId="75EA238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145      2.25 (1.56-3.25)</w:t>
            </w:r>
          </w:p>
        </w:tc>
        <w:tc>
          <w:tcPr>
            <w:tcW w:w="1562" w:type="dxa"/>
            <w:vAlign w:val="center"/>
          </w:tcPr>
          <w:p w14:paraId="32617D35" w14:textId="77777777" w:rsidR="00134D0C" w:rsidRPr="00557AFA" w:rsidRDefault="00134D0C" w:rsidP="000B5596">
            <w:pPr>
              <w:jc w:val="center"/>
              <w:rPr>
                <w:rFonts w:asciiTheme="majorBidi" w:hAnsiTheme="majorBidi" w:cstheme="majorBidi"/>
                <w:sz w:val="16"/>
                <w:szCs w:val="16"/>
              </w:rPr>
            </w:pPr>
          </w:p>
          <w:p w14:paraId="610D36A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61              1</w:t>
            </w:r>
          </w:p>
          <w:p w14:paraId="52F609F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100  2.71 (1.67-4.40)</w:t>
            </w:r>
          </w:p>
        </w:tc>
        <w:tc>
          <w:tcPr>
            <w:tcW w:w="1648" w:type="dxa"/>
            <w:vAlign w:val="center"/>
          </w:tcPr>
          <w:p w14:paraId="43EA3C00" w14:textId="77777777" w:rsidR="00134D0C" w:rsidRPr="00557AFA" w:rsidRDefault="00134D0C" w:rsidP="000B5596">
            <w:pPr>
              <w:jc w:val="center"/>
              <w:rPr>
                <w:rFonts w:asciiTheme="majorBidi" w:hAnsiTheme="majorBidi" w:cstheme="majorBidi"/>
                <w:sz w:val="16"/>
                <w:szCs w:val="16"/>
              </w:rPr>
            </w:pPr>
          </w:p>
          <w:p w14:paraId="0C0CA6F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83                  1</w:t>
            </w:r>
          </w:p>
          <w:p w14:paraId="5C6E18D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121   2.54 (1.70-3.79)</w:t>
            </w:r>
          </w:p>
        </w:tc>
      </w:tr>
      <w:tr w:rsidR="00134D0C" w14:paraId="0CDCB617" w14:textId="77777777" w:rsidTr="000B5596">
        <w:tc>
          <w:tcPr>
            <w:tcW w:w="1779" w:type="dxa"/>
          </w:tcPr>
          <w:p w14:paraId="69AA23D7" w14:textId="77777777" w:rsidR="00134D0C" w:rsidRPr="00557AFA" w:rsidRDefault="00134D0C" w:rsidP="000B5596">
            <w:pPr>
              <w:rPr>
                <w:rFonts w:asciiTheme="majorBidi" w:hAnsiTheme="majorBidi" w:cstheme="majorBidi"/>
                <w:b/>
                <w:bCs/>
                <w:color w:val="222222"/>
                <w:sz w:val="16"/>
                <w:szCs w:val="16"/>
                <w:shd w:val="clear" w:color="auto" w:fill="FFFFFF"/>
              </w:rPr>
            </w:pPr>
            <w:r w:rsidRPr="00557AFA">
              <w:rPr>
                <w:rFonts w:asciiTheme="majorBidi" w:hAnsiTheme="majorBidi" w:cstheme="majorBidi"/>
                <w:b/>
                <w:bCs/>
                <w:color w:val="222222"/>
                <w:sz w:val="16"/>
                <w:szCs w:val="16"/>
                <w:shd w:val="clear" w:color="auto" w:fill="FFFFFF"/>
              </w:rPr>
              <w:t>Ever Married</w:t>
            </w:r>
          </w:p>
          <w:p w14:paraId="3F2DD2C3" w14:textId="77777777" w:rsidR="00134D0C" w:rsidRPr="00557AFA" w:rsidRDefault="00134D0C" w:rsidP="000B5596">
            <w:pPr>
              <w:rPr>
                <w:rFonts w:asciiTheme="majorBidi" w:hAnsiTheme="majorBidi" w:cstheme="majorBidi"/>
                <w:color w:val="222222"/>
                <w:sz w:val="16"/>
                <w:szCs w:val="16"/>
                <w:shd w:val="clear" w:color="auto" w:fill="FFFFFF"/>
              </w:rPr>
            </w:pPr>
            <w:r w:rsidRPr="00557AFA">
              <w:rPr>
                <w:rFonts w:asciiTheme="majorBidi" w:hAnsiTheme="majorBidi" w:cstheme="majorBidi"/>
                <w:color w:val="222222"/>
                <w:sz w:val="16"/>
                <w:szCs w:val="16"/>
                <w:shd w:val="clear" w:color="auto" w:fill="FFFFFF"/>
              </w:rPr>
              <w:t xml:space="preserve">       NO</w:t>
            </w:r>
          </w:p>
          <w:p w14:paraId="5BFB4CA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color w:val="222222"/>
                <w:sz w:val="16"/>
                <w:szCs w:val="16"/>
                <w:shd w:val="clear" w:color="auto" w:fill="FFFFFF"/>
              </w:rPr>
              <w:t xml:space="preserve">       YES</w:t>
            </w:r>
          </w:p>
        </w:tc>
        <w:tc>
          <w:tcPr>
            <w:tcW w:w="826" w:type="dxa"/>
            <w:vAlign w:val="center"/>
          </w:tcPr>
          <w:p w14:paraId="52B82C8F" w14:textId="77777777" w:rsidR="00134D0C" w:rsidRPr="00557AFA" w:rsidRDefault="00134D0C" w:rsidP="000B5596">
            <w:pPr>
              <w:jc w:val="center"/>
              <w:rPr>
                <w:rFonts w:asciiTheme="majorBidi" w:hAnsiTheme="majorBidi" w:cstheme="majorBidi"/>
                <w:sz w:val="16"/>
                <w:szCs w:val="16"/>
              </w:rPr>
            </w:pPr>
          </w:p>
          <w:p w14:paraId="7E9242E3"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247</w:t>
            </w:r>
          </w:p>
          <w:p w14:paraId="4C1CEF9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656</w:t>
            </w:r>
          </w:p>
        </w:tc>
        <w:tc>
          <w:tcPr>
            <w:tcW w:w="1731" w:type="dxa"/>
            <w:vAlign w:val="center"/>
          </w:tcPr>
          <w:p w14:paraId="0D20F1F1" w14:textId="77777777" w:rsidR="00134D0C" w:rsidRPr="00557AFA" w:rsidRDefault="00134D0C" w:rsidP="000B5596">
            <w:pPr>
              <w:rPr>
                <w:rFonts w:asciiTheme="majorBidi" w:hAnsiTheme="majorBidi" w:cstheme="majorBidi"/>
                <w:sz w:val="16"/>
                <w:szCs w:val="16"/>
              </w:rPr>
            </w:pPr>
          </w:p>
          <w:p w14:paraId="43EE5BD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21                 1</w:t>
            </w:r>
          </w:p>
          <w:p w14:paraId="2A46A7F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205  0.28 (0.17-0.44)</w:t>
            </w:r>
          </w:p>
        </w:tc>
        <w:tc>
          <w:tcPr>
            <w:tcW w:w="1804" w:type="dxa"/>
            <w:vAlign w:val="center"/>
          </w:tcPr>
          <w:p w14:paraId="73A68C8A" w14:textId="77777777" w:rsidR="00134D0C" w:rsidRPr="00557AFA" w:rsidRDefault="00134D0C" w:rsidP="000B5596">
            <w:pPr>
              <w:rPr>
                <w:rFonts w:asciiTheme="majorBidi" w:hAnsiTheme="majorBidi" w:cstheme="majorBidi"/>
                <w:sz w:val="16"/>
                <w:szCs w:val="16"/>
              </w:rPr>
            </w:pPr>
          </w:p>
          <w:p w14:paraId="576A73D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11                  1</w:t>
            </w:r>
          </w:p>
          <w:p w14:paraId="29EB7DC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233       0.19 (0.09-0.37)</w:t>
            </w:r>
          </w:p>
        </w:tc>
        <w:tc>
          <w:tcPr>
            <w:tcW w:w="1562" w:type="dxa"/>
            <w:vAlign w:val="center"/>
          </w:tcPr>
          <w:p w14:paraId="4A457112" w14:textId="77777777" w:rsidR="00134D0C" w:rsidRPr="00557AFA" w:rsidRDefault="00134D0C" w:rsidP="000B5596">
            <w:pPr>
              <w:rPr>
                <w:rFonts w:asciiTheme="majorBidi" w:hAnsiTheme="majorBidi" w:cstheme="majorBidi"/>
                <w:sz w:val="16"/>
                <w:szCs w:val="16"/>
              </w:rPr>
            </w:pPr>
          </w:p>
          <w:p w14:paraId="650F8C5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4                    1</w:t>
            </w:r>
          </w:p>
          <w:p w14:paraId="2087C66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158  0.10 (0.03-0.33)</w:t>
            </w:r>
          </w:p>
        </w:tc>
        <w:tc>
          <w:tcPr>
            <w:tcW w:w="1648" w:type="dxa"/>
            <w:vAlign w:val="center"/>
          </w:tcPr>
          <w:p w14:paraId="13D39E10" w14:textId="77777777" w:rsidR="00134D0C" w:rsidRPr="00557AFA" w:rsidRDefault="00134D0C" w:rsidP="000B5596">
            <w:pPr>
              <w:rPr>
                <w:rFonts w:asciiTheme="majorBidi" w:hAnsiTheme="majorBidi" w:cstheme="majorBidi"/>
                <w:sz w:val="16"/>
                <w:szCs w:val="16"/>
              </w:rPr>
            </w:pPr>
          </w:p>
          <w:p w14:paraId="38637F3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18                   1 </w:t>
            </w:r>
          </w:p>
          <w:p w14:paraId="5C142BA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187   0.40 (0.23-0.69)</w:t>
            </w:r>
          </w:p>
        </w:tc>
      </w:tr>
      <w:tr w:rsidR="00134D0C" w14:paraId="15021789" w14:textId="77777777" w:rsidTr="000B5596">
        <w:tc>
          <w:tcPr>
            <w:tcW w:w="1779" w:type="dxa"/>
          </w:tcPr>
          <w:p w14:paraId="0A4237D9" w14:textId="77777777" w:rsidR="00134D0C" w:rsidRPr="00557AFA" w:rsidRDefault="00134D0C" w:rsidP="000B5596">
            <w:pPr>
              <w:rPr>
                <w:rFonts w:asciiTheme="majorBidi" w:hAnsiTheme="majorBidi" w:cstheme="majorBidi"/>
                <w:b/>
                <w:bCs/>
                <w:color w:val="222222"/>
                <w:sz w:val="16"/>
                <w:szCs w:val="16"/>
                <w:shd w:val="clear" w:color="auto" w:fill="FFFFFF"/>
              </w:rPr>
            </w:pPr>
            <w:r w:rsidRPr="00557AFA">
              <w:rPr>
                <w:rFonts w:asciiTheme="majorBidi" w:hAnsiTheme="majorBidi" w:cstheme="majorBidi"/>
                <w:b/>
                <w:bCs/>
                <w:color w:val="222222"/>
                <w:sz w:val="16"/>
                <w:szCs w:val="16"/>
                <w:shd w:val="clear" w:color="auto" w:fill="FFFFFF"/>
              </w:rPr>
              <w:t>Ever Smoke</w:t>
            </w:r>
          </w:p>
          <w:p w14:paraId="296528BF" w14:textId="77777777" w:rsidR="00134D0C" w:rsidRPr="00557AFA" w:rsidRDefault="00134D0C" w:rsidP="000B5596">
            <w:pPr>
              <w:rPr>
                <w:rFonts w:asciiTheme="majorBidi" w:hAnsiTheme="majorBidi" w:cstheme="majorBidi"/>
                <w:color w:val="222222"/>
                <w:sz w:val="16"/>
                <w:szCs w:val="16"/>
                <w:shd w:val="clear" w:color="auto" w:fill="FFFFFF"/>
              </w:rPr>
            </w:pPr>
            <w:r w:rsidRPr="00557AFA">
              <w:rPr>
                <w:rFonts w:asciiTheme="majorBidi" w:hAnsiTheme="majorBidi" w:cstheme="majorBidi"/>
                <w:color w:val="222222"/>
                <w:sz w:val="16"/>
                <w:szCs w:val="16"/>
                <w:shd w:val="clear" w:color="auto" w:fill="FFFFFF"/>
              </w:rPr>
              <w:t xml:space="preserve">      NO</w:t>
            </w:r>
          </w:p>
          <w:p w14:paraId="28D8E19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color w:val="222222"/>
                <w:sz w:val="16"/>
                <w:szCs w:val="16"/>
                <w:shd w:val="clear" w:color="auto" w:fill="FFFFFF"/>
              </w:rPr>
              <w:t xml:space="preserve">      YES</w:t>
            </w:r>
          </w:p>
        </w:tc>
        <w:tc>
          <w:tcPr>
            <w:tcW w:w="826" w:type="dxa"/>
            <w:vAlign w:val="center"/>
          </w:tcPr>
          <w:p w14:paraId="2353D652" w14:textId="77777777" w:rsidR="00134D0C" w:rsidRPr="00557AFA" w:rsidRDefault="00134D0C" w:rsidP="000B5596">
            <w:pPr>
              <w:jc w:val="center"/>
              <w:rPr>
                <w:rFonts w:asciiTheme="majorBidi" w:hAnsiTheme="majorBidi" w:cstheme="majorBidi"/>
                <w:sz w:val="16"/>
                <w:szCs w:val="16"/>
              </w:rPr>
            </w:pPr>
          </w:p>
          <w:p w14:paraId="6251C78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632</w:t>
            </w:r>
          </w:p>
          <w:p w14:paraId="76615C2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257</w:t>
            </w:r>
          </w:p>
        </w:tc>
        <w:tc>
          <w:tcPr>
            <w:tcW w:w="1731" w:type="dxa"/>
          </w:tcPr>
          <w:p w14:paraId="10199F56" w14:textId="77777777" w:rsidR="00134D0C" w:rsidRPr="00557AFA" w:rsidRDefault="00134D0C" w:rsidP="000B5596">
            <w:pPr>
              <w:rPr>
                <w:rFonts w:asciiTheme="majorBidi" w:hAnsiTheme="majorBidi" w:cstheme="majorBidi"/>
                <w:sz w:val="16"/>
                <w:szCs w:val="16"/>
              </w:rPr>
            </w:pPr>
          </w:p>
          <w:p w14:paraId="4202654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165               1</w:t>
            </w:r>
          </w:p>
          <w:p w14:paraId="70F3659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58    0.87 (0.63-1.22)</w:t>
            </w:r>
          </w:p>
        </w:tc>
        <w:tc>
          <w:tcPr>
            <w:tcW w:w="1804" w:type="dxa"/>
          </w:tcPr>
          <w:p w14:paraId="448D8981" w14:textId="77777777" w:rsidR="00134D0C" w:rsidRPr="00557AFA" w:rsidRDefault="00134D0C" w:rsidP="000B5596">
            <w:pPr>
              <w:rPr>
                <w:rFonts w:asciiTheme="majorBidi" w:hAnsiTheme="majorBidi" w:cstheme="majorBidi"/>
                <w:sz w:val="16"/>
                <w:szCs w:val="16"/>
              </w:rPr>
            </w:pPr>
          </w:p>
          <w:p w14:paraId="04E0FB8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177                   1</w:t>
            </w:r>
          </w:p>
          <w:p w14:paraId="461D049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62     0.80 (0.53-1.21)</w:t>
            </w:r>
          </w:p>
        </w:tc>
        <w:tc>
          <w:tcPr>
            <w:tcW w:w="1562" w:type="dxa"/>
            <w:vAlign w:val="center"/>
          </w:tcPr>
          <w:p w14:paraId="6246CDD4" w14:textId="77777777" w:rsidR="00134D0C" w:rsidRPr="00557AFA" w:rsidRDefault="00134D0C" w:rsidP="000B5596">
            <w:pPr>
              <w:rPr>
                <w:rFonts w:asciiTheme="majorBidi" w:hAnsiTheme="majorBidi" w:cstheme="majorBidi"/>
                <w:sz w:val="16"/>
                <w:szCs w:val="16"/>
              </w:rPr>
            </w:pPr>
          </w:p>
          <w:p w14:paraId="5153333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121                 1</w:t>
            </w:r>
          </w:p>
          <w:p w14:paraId="7FE02F0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37    1.45 (0.83-2.52)</w:t>
            </w:r>
          </w:p>
        </w:tc>
        <w:tc>
          <w:tcPr>
            <w:tcW w:w="1648" w:type="dxa"/>
            <w:vAlign w:val="center"/>
          </w:tcPr>
          <w:p w14:paraId="5678F0E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w:t>
            </w:r>
          </w:p>
          <w:p w14:paraId="78BF250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151                   1</w:t>
            </w:r>
          </w:p>
          <w:p w14:paraId="57FCB6E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54     1.09 (0.71-1.67)</w:t>
            </w:r>
          </w:p>
        </w:tc>
      </w:tr>
      <w:tr w:rsidR="00134D0C" w14:paraId="6ED7FA1F" w14:textId="77777777" w:rsidTr="000B5596">
        <w:tc>
          <w:tcPr>
            <w:tcW w:w="1779" w:type="dxa"/>
          </w:tcPr>
          <w:p w14:paraId="0C4DA529" w14:textId="77777777" w:rsidR="00134D0C" w:rsidRPr="00557AFA" w:rsidRDefault="00134D0C" w:rsidP="000B5596">
            <w:pPr>
              <w:rPr>
                <w:rFonts w:asciiTheme="majorBidi" w:hAnsiTheme="majorBidi" w:cstheme="majorBidi"/>
                <w:b/>
                <w:bCs/>
                <w:color w:val="222222"/>
                <w:sz w:val="16"/>
                <w:szCs w:val="16"/>
                <w:shd w:val="clear" w:color="auto" w:fill="FFFFFF"/>
              </w:rPr>
            </w:pPr>
            <w:r w:rsidRPr="00557AFA">
              <w:rPr>
                <w:rFonts w:asciiTheme="majorBidi" w:hAnsiTheme="majorBidi" w:cstheme="majorBidi"/>
                <w:b/>
                <w:bCs/>
                <w:color w:val="222222"/>
                <w:sz w:val="16"/>
                <w:szCs w:val="16"/>
                <w:shd w:val="clear" w:color="auto" w:fill="FFFFFF"/>
              </w:rPr>
              <w:t>Family History of BC</w:t>
            </w:r>
          </w:p>
          <w:p w14:paraId="19C5C6D3" w14:textId="77777777" w:rsidR="00134D0C" w:rsidRPr="00557AFA" w:rsidRDefault="00134D0C" w:rsidP="000B5596">
            <w:pPr>
              <w:rPr>
                <w:rFonts w:asciiTheme="majorBidi" w:hAnsiTheme="majorBidi" w:cstheme="majorBidi"/>
                <w:color w:val="222222"/>
                <w:sz w:val="16"/>
                <w:szCs w:val="16"/>
                <w:shd w:val="clear" w:color="auto" w:fill="FFFFFF"/>
              </w:rPr>
            </w:pPr>
            <w:r w:rsidRPr="00557AFA">
              <w:rPr>
                <w:rFonts w:asciiTheme="majorBidi" w:hAnsiTheme="majorBidi" w:cstheme="majorBidi"/>
                <w:color w:val="222222"/>
                <w:sz w:val="16"/>
                <w:szCs w:val="16"/>
                <w:shd w:val="clear" w:color="auto" w:fill="FFFFFF"/>
              </w:rPr>
              <w:t xml:space="preserve">       NO</w:t>
            </w:r>
          </w:p>
          <w:p w14:paraId="5369579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color w:val="222222"/>
                <w:sz w:val="16"/>
                <w:szCs w:val="16"/>
                <w:shd w:val="clear" w:color="auto" w:fill="FFFFFF"/>
              </w:rPr>
              <w:t xml:space="preserve">       YES</w:t>
            </w:r>
          </w:p>
        </w:tc>
        <w:tc>
          <w:tcPr>
            <w:tcW w:w="826" w:type="dxa"/>
            <w:vAlign w:val="center"/>
          </w:tcPr>
          <w:p w14:paraId="0B51BB2F" w14:textId="77777777" w:rsidR="00134D0C" w:rsidRPr="00557AFA" w:rsidRDefault="00134D0C" w:rsidP="000B5596">
            <w:pPr>
              <w:jc w:val="center"/>
              <w:rPr>
                <w:rFonts w:asciiTheme="majorBidi" w:hAnsiTheme="majorBidi" w:cstheme="majorBidi"/>
                <w:sz w:val="16"/>
                <w:szCs w:val="16"/>
              </w:rPr>
            </w:pPr>
          </w:p>
          <w:p w14:paraId="5986BB8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802</w:t>
            </w:r>
          </w:p>
          <w:p w14:paraId="20D653B6"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103</w:t>
            </w:r>
          </w:p>
        </w:tc>
        <w:tc>
          <w:tcPr>
            <w:tcW w:w="1731" w:type="dxa"/>
            <w:vAlign w:val="center"/>
          </w:tcPr>
          <w:p w14:paraId="59564322" w14:textId="77777777" w:rsidR="00134D0C" w:rsidRPr="00557AFA" w:rsidRDefault="00134D0C" w:rsidP="000B5596">
            <w:pPr>
              <w:rPr>
                <w:rFonts w:asciiTheme="majorBidi" w:hAnsiTheme="majorBidi" w:cstheme="majorBidi"/>
                <w:sz w:val="16"/>
                <w:szCs w:val="16"/>
              </w:rPr>
            </w:pPr>
          </w:p>
          <w:p w14:paraId="5D5A5D4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194              1</w:t>
            </w:r>
          </w:p>
          <w:p w14:paraId="6EB90BD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32   1.29 (0.84-1.98)</w:t>
            </w:r>
          </w:p>
        </w:tc>
        <w:tc>
          <w:tcPr>
            <w:tcW w:w="1804" w:type="dxa"/>
            <w:vAlign w:val="center"/>
          </w:tcPr>
          <w:p w14:paraId="4C070C0B" w14:textId="77777777" w:rsidR="00134D0C" w:rsidRPr="00557AFA" w:rsidRDefault="00134D0C" w:rsidP="000B5596">
            <w:pPr>
              <w:rPr>
                <w:rFonts w:asciiTheme="majorBidi" w:hAnsiTheme="majorBidi" w:cstheme="majorBidi"/>
                <w:sz w:val="16"/>
                <w:szCs w:val="16"/>
              </w:rPr>
            </w:pPr>
          </w:p>
          <w:p w14:paraId="4565E7F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211                1</w:t>
            </w:r>
          </w:p>
          <w:p w14:paraId="71811D7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33     1.01 (0.58-1.76)</w:t>
            </w:r>
          </w:p>
        </w:tc>
        <w:tc>
          <w:tcPr>
            <w:tcW w:w="1562" w:type="dxa"/>
            <w:vAlign w:val="center"/>
          </w:tcPr>
          <w:p w14:paraId="01542830" w14:textId="77777777" w:rsidR="00134D0C" w:rsidRPr="00557AFA" w:rsidRDefault="00134D0C" w:rsidP="000B5596">
            <w:pPr>
              <w:rPr>
                <w:rFonts w:asciiTheme="majorBidi" w:hAnsiTheme="majorBidi" w:cstheme="majorBidi"/>
                <w:sz w:val="16"/>
                <w:szCs w:val="16"/>
              </w:rPr>
            </w:pPr>
          </w:p>
          <w:p w14:paraId="149677B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144                 1</w:t>
            </w:r>
          </w:p>
          <w:p w14:paraId="6B7B0C0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18    0.63 (0.27-1.50)</w:t>
            </w:r>
          </w:p>
        </w:tc>
        <w:tc>
          <w:tcPr>
            <w:tcW w:w="1648" w:type="dxa"/>
            <w:vAlign w:val="center"/>
          </w:tcPr>
          <w:p w14:paraId="6A8A6E5B" w14:textId="77777777" w:rsidR="00134D0C" w:rsidRPr="00557AFA" w:rsidRDefault="00134D0C" w:rsidP="000B5596">
            <w:pPr>
              <w:rPr>
                <w:rFonts w:asciiTheme="majorBidi" w:hAnsiTheme="majorBidi" w:cstheme="majorBidi"/>
                <w:sz w:val="16"/>
                <w:szCs w:val="16"/>
              </w:rPr>
            </w:pPr>
          </w:p>
          <w:p w14:paraId="5BB885A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167            1 </w:t>
            </w:r>
          </w:p>
          <w:p w14:paraId="50EB52E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38   2.12 (1.31-3.43)</w:t>
            </w:r>
          </w:p>
        </w:tc>
      </w:tr>
    </w:tbl>
    <w:p w14:paraId="6EA37CC8" w14:textId="77777777" w:rsidR="00134D0C" w:rsidRDefault="00134D0C" w:rsidP="00134D0C">
      <w:pPr>
        <w:spacing w:after="0"/>
      </w:pPr>
      <w:r>
        <w:t>Odds ratios (ORs) and 95% confidence intervals (CIs) from unconditional logistic regression models comparing each subtype with the common control group (n=906), one risk factor at a time.</w:t>
      </w:r>
    </w:p>
    <w:p w14:paraId="10F6F8E0" w14:textId="77777777" w:rsidR="00134D0C" w:rsidRDefault="00134D0C" w:rsidP="00134D0C">
      <w:pPr>
        <w:spacing w:after="0"/>
      </w:pPr>
      <w:r>
        <w:lastRenderedPageBreak/>
        <w:t>Reference categories: age at diagnosis ≤35 years; BMI=lean; age at menarche &lt;13 years; parity=nulliparous; total pregnancies=0; breastfeeding=no; breastfeeding duration=0 months; HRT use=never; marital status=never married; smoking=no; family history of breast cancer=no.</w:t>
      </w:r>
    </w:p>
    <w:p w14:paraId="6DB6525C" w14:textId="77777777" w:rsidR="00134D0C" w:rsidRDefault="00134D0C" w:rsidP="00134D0C">
      <w:pPr>
        <w:spacing w:after="0"/>
      </w:pPr>
      <w:r>
        <w:t>Two-sided p&lt;0.05 considered statistically significant. Abbreviations: CI, confidence interval; HRT, hormone replacement therapy; OR, odds ratio; TNBC, triple-negative breast cancer</w:t>
      </w:r>
    </w:p>
    <w:p w14:paraId="06827AFA" w14:textId="77777777" w:rsidR="00134D0C" w:rsidRPr="00BE6310" w:rsidRDefault="00134D0C" w:rsidP="00134D0C">
      <w:pPr>
        <w:pStyle w:val="Heading3"/>
      </w:pPr>
      <w:r w:rsidRPr="00674CEA">
        <w:t>Table 3. Multivariable logistic regression models of risk factors associated with breast cancer molecular subtypes</w:t>
      </w:r>
    </w:p>
    <w:tbl>
      <w:tblPr>
        <w:tblStyle w:val="TableGrid"/>
        <w:tblW w:w="9445" w:type="dxa"/>
        <w:tblLayout w:type="fixed"/>
        <w:tblLook w:val="04A0" w:firstRow="1" w:lastRow="0" w:firstColumn="1" w:lastColumn="0" w:noHBand="0" w:noVBand="1"/>
      </w:tblPr>
      <w:tblGrid>
        <w:gridCol w:w="1555"/>
        <w:gridCol w:w="1050"/>
        <w:gridCol w:w="1710"/>
        <w:gridCol w:w="1710"/>
        <w:gridCol w:w="1710"/>
        <w:gridCol w:w="1710"/>
      </w:tblGrid>
      <w:tr w:rsidR="00134D0C" w:rsidRPr="001603C2" w14:paraId="2E579AC8" w14:textId="77777777" w:rsidTr="000B5596">
        <w:tc>
          <w:tcPr>
            <w:tcW w:w="1555" w:type="dxa"/>
          </w:tcPr>
          <w:p w14:paraId="56B47D7E" w14:textId="77777777" w:rsidR="00134D0C" w:rsidRPr="00557AFA" w:rsidRDefault="00134D0C" w:rsidP="000B5596">
            <w:pPr>
              <w:spacing w:after="160"/>
              <w:rPr>
                <w:rFonts w:asciiTheme="majorBidi" w:hAnsiTheme="majorBidi" w:cstheme="majorBidi"/>
                <w:sz w:val="16"/>
                <w:szCs w:val="16"/>
              </w:rPr>
            </w:pPr>
          </w:p>
        </w:tc>
        <w:tc>
          <w:tcPr>
            <w:tcW w:w="1050" w:type="dxa"/>
            <w:vAlign w:val="center"/>
          </w:tcPr>
          <w:p w14:paraId="653F3F36" w14:textId="77777777" w:rsidR="00134D0C" w:rsidRPr="00557AFA" w:rsidRDefault="00134D0C" w:rsidP="000B5596">
            <w:pPr>
              <w:spacing w:after="160"/>
              <w:jc w:val="center"/>
              <w:rPr>
                <w:rFonts w:asciiTheme="majorBidi" w:hAnsiTheme="majorBidi" w:cstheme="majorBidi"/>
                <w:b/>
                <w:bCs/>
                <w:sz w:val="16"/>
                <w:szCs w:val="16"/>
              </w:rPr>
            </w:pPr>
            <w:r w:rsidRPr="00557AFA">
              <w:rPr>
                <w:rFonts w:asciiTheme="majorBidi" w:hAnsiTheme="majorBidi" w:cstheme="majorBidi"/>
                <w:b/>
                <w:bCs/>
                <w:sz w:val="16"/>
                <w:szCs w:val="16"/>
              </w:rPr>
              <w:t>Controls</w:t>
            </w:r>
          </w:p>
          <w:p w14:paraId="4668DECC" w14:textId="77777777" w:rsidR="00134D0C" w:rsidRPr="00557AFA" w:rsidRDefault="00134D0C" w:rsidP="000B5596">
            <w:pPr>
              <w:jc w:val="center"/>
              <w:rPr>
                <w:rFonts w:asciiTheme="majorBidi" w:hAnsiTheme="majorBidi" w:cstheme="majorBidi"/>
                <w:b/>
                <w:bCs/>
                <w:sz w:val="16"/>
                <w:szCs w:val="16"/>
              </w:rPr>
            </w:pPr>
            <w:r w:rsidRPr="00557AFA">
              <w:rPr>
                <w:rFonts w:asciiTheme="majorBidi" w:hAnsiTheme="majorBidi" w:cstheme="majorBidi"/>
                <w:b/>
                <w:bCs/>
                <w:sz w:val="16"/>
                <w:szCs w:val="16"/>
              </w:rPr>
              <w:t>n</w:t>
            </w:r>
          </w:p>
        </w:tc>
        <w:tc>
          <w:tcPr>
            <w:tcW w:w="1710" w:type="dxa"/>
          </w:tcPr>
          <w:p w14:paraId="40380C54"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Luminal A</w:t>
            </w:r>
          </w:p>
          <w:p w14:paraId="413DD2A6" w14:textId="77777777" w:rsidR="00134D0C" w:rsidRPr="00557AFA" w:rsidRDefault="00134D0C" w:rsidP="000B5596">
            <w:pPr>
              <w:spacing w:before="240"/>
              <w:rPr>
                <w:rFonts w:asciiTheme="majorBidi" w:hAnsiTheme="majorBidi" w:cstheme="majorBidi"/>
                <w:sz w:val="16"/>
                <w:szCs w:val="16"/>
              </w:rPr>
            </w:pPr>
            <w:r w:rsidRPr="00557AFA">
              <w:rPr>
                <w:rFonts w:asciiTheme="majorBidi" w:hAnsiTheme="majorBidi" w:cstheme="majorBidi"/>
                <w:sz w:val="16"/>
                <w:szCs w:val="16"/>
              </w:rPr>
              <w:t xml:space="preserve">     OR (95% CI)</w:t>
            </w:r>
          </w:p>
        </w:tc>
        <w:tc>
          <w:tcPr>
            <w:tcW w:w="1710" w:type="dxa"/>
            <w:vAlign w:val="center"/>
          </w:tcPr>
          <w:p w14:paraId="7BC705DD"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Luminal B</w:t>
            </w:r>
          </w:p>
          <w:p w14:paraId="1D38EE24"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sz w:val="16"/>
                <w:szCs w:val="16"/>
              </w:rPr>
              <w:t xml:space="preserve">      OR (95% CI)</w:t>
            </w:r>
          </w:p>
        </w:tc>
        <w:tc>
          <w:tcPr>
            <w:tcW w:w="1710" w:type="dxa"/>
          </w:tcPr>
          <w:p w14:paraId="2C14A27D"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HER2</w:t>
            </w:r>
          </w:p>
          <w:p w14:paraId="2EAA4CD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OR (95% CI)</w:t>
            </w:r>
          </w:p>
        </w:tc>
        <w:tc>
          <w:tcPr>
            <w:tcW w:w="1710" w:type="dxa"/>
            <w:vAlign w:val="center"/>
          </w:tcPr>
          <w:p w14:paraId="56535748"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sz w:val="16"/>
                <w:szCs w:val="16"/>
              </w:rPr>
              <w:t xml:space="preserve">      </w:t>
            </w:r>
            <w:r w:rsidRPr="00557AFA">
              <w:rPr>
                <w:rFonts w:asciiTheme="majorBidi" w:hAnsiTheme="majorBidi" w:cstheme="majorBidi"/>
                <w:b/>
                <w:bCs/>
                <w:sz w:val="16"/>
                <w:szCs w:val="16"/>
              </w:rPr>
              <w:t xml:space="preserve">  TNBC</w:t>
            </w:r>
          </w:p>
          <w:p w14:paraId="56484A4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OR (95% CI)</w:t>
            </w:r>
          </w:p>
        </w:tc>
      </w:tr>
      <w:tr w:rsidR="00134D0C" w:rsidRPr="001603C2" w14:paraId="4078B960" w14:textId="77777777" w:rsidTr="000B5596">
        <w:tc>
          <w:tcPr>
            <w:tcW w:w="1555" w:type="dxa"/>
          </w:tcPr>
          <w:p w14:paraId="71D9BB93"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Age at diagnosis</w:t>
            </w:r>
          </w:p>
          <w:p w14:paraId="48FDFD3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&lt;35</w:t>
            </w:r>
          </w:p>
          <w:p w14:paraId="52E75EA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≥35</w:t>
            </w:r>
          </w:p>
        </w:tc>
        <w:tc>
          <w:tcPr>
            <w:tcW w:w="1050" w:type="dxa"/>
            <w:vAlign w:val="center"/>
          </w:tcPr>
          <w:p w14:paraId="1127E1D3" w14:textId="77777777" w:rsidR="00134D0C" w:rsidRPr="00557AFA" w:rsidRDefault="00134D0C" w:rsidP="000B5596">
            <w:pPr>
              <w:spacing w:after="160"/>
              <w:jc w:val="center"/>
              <w:rPr>
                <w:rFonts w:asciiTheme="majorBidi" w:hAnsiTheme="majorBidi" w:cstheme="majorBidi"/>
                <w:sz w:val="16"/>
                <w:szCs w:val="16"/>
              </w:rPr>
            </w:pPr>
          </w:p>
          <w:p w14:paraId="420F205D"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581</w:t>
            </w:r>
          </w:p>
          <w:p w14:paraId="595958EA"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325</w:t>
            </w:r>
          </w:p>
        </w:tc>
        <w:tc>
          <w:tcPr>
            <w:tcW w:w="1710" w:type="dxa"/>
          </w:tcPr>
          <w:p w14:paraId="53B4EDA3" w14:textId="77777777" w:rsidR="00134D0C" w:rsidRPr="00557AFA" w:rsidRDefault="00134D0C" w:rsidP="000B5596">
            <w:pPr>
              <w:spacing w:after="160"/>
              <w:rPr>
                <w:rFonts w:asciiTheme="majorBidi" w:hAnsiTheme="majorBidi" w:cstheme="majorBidi"/>
                <w:sz w:val="16"/>
                <w:szCs w:val="16"/>
              </w:rPr>
            </w:pPr>
          </w:p>
          <w:p w14:paraId="5F0D5DE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1ED76E8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4.22 (2.89-6.17)</w:t>
            </w:r>
          </w:p>
        </w:tc>
        <w:tc>
          <w:tcPr>
            <w:tcW w:w="1710" w:type="dxa"/>
            <w:vAlign w:val="center"/>
          </w:tcPr>
          <w:p w14:paraId="49B74F09" w14:textId="77777777" w:rsidR="00134D0C" w:rsidRPr="00557AFA" w:rsidRDefault="00134D0C" w:rsidP="000B5596">
            <w:pPr>
              <w:spacing w:after="160"/>
              <w:rPr>
                <w:rFonts w:asciiTheme="majorBidi" w:hAnsiTheme="majorBidi" w:cstheme="majorBidi"/>
                <w:sz w:val="16"/>
                <w:szCs w:val="16"/>
              </w:rPr>
            </w:pPr>
          </w:p>
          <w:p w14:paraId="185FF5F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 </w:t>
            </w:r>
          </w:p>
          <w:p w14:paraId="346CF66D"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2.07 (1.34-3.21)</w:t>
            </w:r>
          </w:p>
        </w:tc>
        <w:tc>
          <w:tcPr>
            <w:tcW w:w="1710" w:type="dxa"/>
            <w:vAlign w:val="center"/>
          </w:tcPr>
          <w:p w14:paraId="533695AE" w14:textId="77777777" w:rsidR="00134D0C" w:rsidRPr="00557AFA" w:rsidRDefault="00134D0C" w:rsidP="000B5596">
            <w:pPr>
              <w:spacing w:after="160"/>
              <w:rPr>
                <w:rFonts w:asciiTheme="majorBidi" w:hAnsiTheme="majorBidi" w:cstheme="majorBidi"/>
                <w:sz w:val="16"/>
                <w:szCs w:val="16"/>
              </w:rPr>
            </w:pPr>
          </w:p>
          <w:p w14:paraId="7019052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0AE6C9CA"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5.52 (2.71-11.26)</w:t>
            </w:r>
          </w:p>
        </w:tc>
        <w:tc>
          <w:tcPr>
            <w:tcW w:w="1710" w:type="dxa"/>
            <w:vAlign w:val="center"/>
          </w:tcPr>
          <w:p w14:paraId="52D7F52B" w14:textId="77777777" w:rsidR="00134D0C" w:rsidRPr="00557AFA" w:rsidRDefault="00134D0C" w:rsidP="000B5596">
            <w:pPr>
              <w:spacing w:after="160"/>
              <w:rPr>
                <w:rFonts w:asciiTheme="majorBidi" w:hAnsiTheme="majorBidi" w:cstheme="majorBidi"/>
                <w:sz w:val="16"/>
                <w:szCs w:val="16"/>
              </w:rPr>
            </w:pPr>
          </w:p>
          <w:p w14:paraId="41E5419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13124F4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1.64 (1.03-2.61)</w:t>
            </w:r>
          </w:p>
        </w:tc>
      </w:tr>
      <w:tr w:rsidR="00134D0C" w:rsidRPr="001603C2" w14:paraId="56961AB4" w14:textId="77777777" w:rsidTr="000B5596">
        <w:tc>
          <w:tcPr>
            <w:tcW w:w="1555" w:type="dxa"/>
          </w:tcPr>
          <w:p w14:paraId="726C7C80" w14:textId="77777777" w:rsidR="00134D0C" w:rsidRPr="00557AFA" w:rsidRDefault="00134D0C" w:rsidP="000B5596">
            <w:pPr>
              <w:spacing w:after="160"/>
              <w:rPr>
                <w:rFonts w:asciiTheme="majorBidi" w:hAnsiTheme="majorBidi" w:cstheme="majorBidi"/>
                <w:b/>
                <w:bCs/>
                <w:sz w:val="16"/>
                <w:szCs w:val="16"/>
              </w:rPr>
            </w:pPr>
            <w:r w:rsidRPr="00557AFA">
              <w:rPr>
                <w:rFonts w:asciiTheme="majorBidi" w:hAnsiTheme="majorBidi" w:cstheme="majorBidi"/>
                <w:b/>
                <w:bCs/>
                <w:sz w:val="16"/>
                <w:szCs w:val="16"/>
              </w:rPr>
              <w:t>BMI</w:t>
            </w:r>
          </w:p>
          <w:p w14:paraId="46F13888"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Lean</w:t>
            </w:r>
          </w:p>
          <w:p w14:paraId="2F1280F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Overweight</w:t>
            </w:r>
          </w:p>
          <w:p w14:paraId="73EA491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Obese</w:t>
            </w:r>
          </w:p>
        </w:tc>
        <w:tc>
          <w:tcPr>
            <w:tcW w:w="1050" w:type="dxa"/>
            <w:vAlign w:val="center"/>
          </w:tcPr>
          <w:p w14:paraId="7E03BF03" w14:textId="77777777" w:rsidR="00134D0C" w:rsidRPr="00557AFA" w:rsidRDefault="00134D0C" w:rsidP="000B5596">
            <w:pPr>
              <w:spacing w:after="160"/>
              <w:jc w:val="center"/>
              <w:rPr>
                <w:rFonts w:asciiTheme="majorBidi" w:hAnsiTheme="majorBidi" w:cstheme="majorBidi"/>
                <w:sz w:val="16"/>
                <w:szCs w:val="16"/>
              </w:rPr>
            </w:pPr>
          </w:p>
          <w:p w14:paraId="70C3E26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390</w:t>
            </w:r>
          </w:p>
          <w:p w14:paraId="25D2780B"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304</w:t>
            </w:r>
          </w:p>
          <w:p w14:paraId="16540EFF"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208</w:t>
            </w:r>
          </w:p>
        </w:tc>
        <w:tc>
          <w:tcPr>
            <w:tcW w:w="1710" w:type="dxa"/>
          </w:tcPr>
          <w:p w14:paraId="31D00DAD" w14:textId="77777777" w:rsidR="00134D0C" w:rsidRPr="00557AFA" w:rsidRDefault="00134D0C" w:rsidP="000B5596">
            <w:pPr>
              <w:spacing w:after="160"/>
              <w:rPr>
                <w:rFonts w:asciiTheme="majorBidi" w:hAnsiTheme="majorBidi" w:cstheme="majorBidi"/>
                <w:sz w:val="16"/>
                <w:szCs w:val="16"/>
              </w:rPr>
            </w:pPr>
          </w:p>
          <w:p w14:paraId="15A972CD" w14:textId="77777777" w:rsidR="00134D0C" w:rsidRPr="00557AFA" w:rsidRDefault="00134D0C" w:rsidP="000B5596">
            <w:pPr>
              <w:rPr>
                <w:rFonts w:asciiTheme="majorBidi" w:hAnsiTheme="majorBidi" w:cstheme="majorBidi"/>
                <w:sz w:val="16"/>
                <w:szCs w:val="16"/>
              </w:rPr>
            </w:pPr>
          </w:p>
          <w:p w14:paraId="20A5EAD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182F98D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2.21 (1.42-3.43)</w:t>
            </w:r>
          </w:p>
          <w:p w14:paraId="7508572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2.70 (1.73-4.22)</w:t>
            </w:r>
          </w:p>
        </w:tc>
        <w:tc>
          <w:tcPr>
            <w:tcW w:w="1710" w:type="dxa"/>
            <w:vAlign w:val="center"/>
          </w:tcPr>
          <w:p w14:paraId="5C04A9EB" w14:textId="77777777" w:rsidR="00134D0C" w:rsidRPr="00557AFA" w:rsidRDefault="00134D0C" w:rsidP="000B5596">
            <w:pPr>
              <w:spacing w:after="160"/>
              <w:rPr>
                <w:rFonts w:asciiTheme="majorBidi" w:hAnsiTheme="majorBidi" w:cstheme="majorBidi"/>
                <w:sz w:val="16"/>
                <w:szCs w:val="16"/>
              </w:rPr>
            </w:pPr>
          </w:p>
          <w:p w14:paraId="39F7771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 </w:t>
            </w:r>
          </w:p>
          <w:p w14:paraId="65A145BC"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1.70 (1.03-2.81)</w:t>
            </w:r>
          </w:p>
          <w:p w14:paraId="76FD31F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2.29 (1.39-3.79)</w:t>
            </w:r>
          </w:p>
        </w:tc>
        <w:tc>
          <w:tcPr>
            <w:tcW w:w="1710" w:type="dxa"/>
            <w:vAlign w:val="center"/>
          </w:tcPr>
          <w:p w14:paraId="6A727D16" w14:textId="77777777" w:rsidR="00134D0C" w:rsidRPr="00557AFA" w:rsidRDefault="00134D0C" w:rsidP="000B5596">
            <w:pPr>
              <w:spacing w:after="160"/>
              <w:rPr>
                <w:rFonts w:asciiTheme="majorBidi" w:hAnsiTheme="majorBidi" w:cstheme="majorBidi"/>
                <w:sz w:val="16"/>
                <w:szCs w:val="16"/>
              </w:rPr>
            </w:pPr>
          </w:p>
          <w:p w14:paraId="4535A33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35C32FE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2.98 (1.43-6.22)</w:t>
            </w:r>
          </w:p>
          <w:p w14:paraId="1C107560"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3.15 (1.51-6.57)</w:t>
            </w:r>
          </w:p>
        </w:tc>
        <w:tc>
          <w:tcPr>
            <w:tcW w:w="1710" w:type="dxa"/>
            <w:vAlign w:val="center"/>
          </w:tcPr>
          <w:p w14:paraId="3E73A4EA" w14:textId="77777777" w:rsidR="00134D0C" w:rsidRPr="00557AFA" w:rsidRDefault="00134D0C" w:rsidP="000B5596">
            <w:pPr>
              <w:spacing w:after="160"/>
              <w:rPr>
                <w:rFonts w:asciiTheme="majorBidi" w:hAnsiTheme="majorBidi" w:cstheme="majorBidi"/>
                <w:sz w:val="16"/>
                <w:szCs w:val="16"/>
              </w:rPr>
            </w:pPr>
          </w:p>
          <w:p w14:paraId="758A71F5"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5B42B2B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1.62 (0.91-2.90)</w:t>
            </w:r>
          </w:p>
          <w:p w14:paraId="28D03536"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4.32 (2.52-7.42)</w:t>
            </w:r>
          </w:p>
        </w:tc>
      </w:tr>
      <w:tr w:rsidR="00134D0C" w:rsidRPr="001603C2" w14:paraId="3288A4D4" w14:textId="77777777" w:rsidTr="000B5596">
        <w:tc>
          <w:tcPr>
            <w:tcW w:w="1555" w:type="dxa"/>
          </w:tcPr>
          <w:p w14:paraId="578B4D2C"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Total Pregnancy</w:t>
            </w:r>
          </w:p>
          <w:p w14:paraId="161C6C66"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0</w:t>
            </w:r>
          </w:p>
          <w:p w14:paraId="5B774F9B"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1-2</w:t>
            </w:r>
          </w:p>
          <w:p w14:paraId="0B35E340"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 3</w:t>
            </w:r>
          </w:p>
        </w:tc>
        <w:tc>
          <w:tcPr>
            <w:tcW w:w="1050" w:type="dxa"/>
            <w:vAlign w:val="center"/>
          </w:tcPr>
          <w:p w14:paraId="2D5BBDFB" w14:textId="77777777" w:rsidR="00134D0C" w:rsidRPr="00557AFA" w:rsidRDefault="00134D0C" w:rsidP="000B5596">
            <w:pPr>
              <w:jc w:val="center"/>
              <w:rPr>
                <w:rFonts w:asciiTheme="majorBidi" w:hAnsiTheme="majorBidi" w:cstheme="majorBidi"/>
                <w:sz w:val="16"/>
                <w:szCs w:val="16"/>
              </w:rPr>
            </w:pPr>
          </w:p>
        </w:tc>
        <w:tc>
          <w:tcPr>
            <w:tcW w:w="1710" w:type="dxa"/>
          </w:tcPr>
          <w:p w14:paraId="339414B6" w14:textId="77777777" w:rsidR="00134D0C" w:rsidRPr="00557AFA" w:rsidRDefault="00134D0C" w:rsidP="000B5596">
            <w:pPr>
              <w:rPr>
                <w:rFonts w:asciiTheme="majorBidi" w:hAnsiTheme="majorBidi" w:cstheme="majorBidi"/>
                <w:sz w:val="16"/>
                <w:szCs w:val="16"/>
              </w:rPr>
            </w:pPr>
          </w:p>
        </w:tc>
        <w:tc>
          <w:tcPr>
            <w:tcW w:w="1710" w:type="dxa"/>
            <w:vAlign w:val="center"/>
          </w:tcPr>
          <w:p w14:paraId="52EB4B6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w:t>
            </w:r>
          </w:p>
          <w:p w14:paraId="27B7AA1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1.09 (0.34-3.44)</w:t>
            </w:r>
          </w:p>
          <w:p w14:paraId="4C053D1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0.58 (0.18-1.92)</w:t>
            </w:r>
          </w:p>
        </w:tc>
        <w:tc>
          <w:tcPr>
            <w:tcW w:w="1710" w:type="dxa"/>
            <w:vAlign w:val="center"/>
          </w:tcPr>
          <w:p w14:paraId="0005D4E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w:t>
            </w:r>
          </w:p>
          <w:p w14:paraId="7AC48BA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0.32 (0.07-1.41)</w:t>
            </w:r>
          </w:p>
          <w:p w14:paraId="612FB182"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0.14 (0.03-0.65)</w:t>
            </w:r>
          </w:p>
        </w:tc>
        <w:tc>
          <w:tcPr>
            <w:tcW w:w="1710" w:type="dxa"/>
            <w:vAlign w:val="center"/>
          </w:tcPr>
          <w:p w14:paraId="7DB9B671"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w:t>
            </w:r>
          </w:p>
          <w:p w14:paraId="589914AB"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1.04 (0.52-2.09)</w:t>
            </w:r>
          </w:p>
          <w:p w14:paraId="03BADBA3"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0.46 (0.26-0.81)</w:t>
            </w:r>
          </w:p>
        </w:tc>
      </w:tr>
      <w:tr w:rsidR="00134D0C" w:rsidRPr="001603C2" w14:paraId="79F96E64" w14:textId="77777777" w:rsidTr="000B5596">
        <w:tc>
          <w:tcPr>
            <w:tcW w:w="1555" w:type="dxa"/>
          </w:tcPr>
          <w:p w14:paraId="3F281DBA"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Use of HRT</w:t>
            </w:r>
          </w:p>
          <w:p w14:paraId="010931B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Never</w:t>
            </w:r>
          </w:p>
          <w:p w14:paraId="58C484A8"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sz w:val="16"/>
                <w:szCs w:val="16"/>
              </w:rPr>
              <w:t xml:space="preserve">         Ever</w:t>
            </w:r>
          </w:p>
        </w:tc>
        <w:tc>
          <w:tcPr>
            <w:tcW w:w="1050" w:type="dxa"/>
            <w:vAlign w:val="center"/>
          </w:tcPr>
          <w:p w14:paraId="0621F8B4" w14:textId="77777777" w:rsidR="00134D0C" w:rsidRPr="00557AFA" w:rsidRDefault="00134D0C" w:rsidP="000B5596">
            <w:pPr>
              <w:jc w:val="center"/>
              <w:rPr>
                <w:rFonts w:asciiTheme="majorBidi" w:hAnsiTheme="majorBidi" w:cstheme="majorBidi"/>
                <w:sz w:val="16"/>
                <w:szCs w:val="16"/>
              </w:rPr>
            </w:pPr>
          </w:p>
          <w:p w14:paraId="604EBDE5"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502</w:t>
            </w:r>
          </w:p>
          <w:p w14:paraId="47D7F65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390</w:t>
            </w:r>
          </w:p>
        </w:tc>
        <w:tc>
          <w:tcPr>
            <w:tcW w:w="1710" w:type="dxa"/>
          </w:tcPr>
          <w:p w14:paraId="43128D59" w14:textId="77777777" w:rsidR="00134D0C" w:rsidRPr="00557AFA" w:rsidRDefault="00134D0C" w:rsidP="000B5596">
            <w:pPr>
              <w:rPr>
                <w:rFonts w:asciiTheme="majorBidi" w:hAnsiTheme="majorBidi" w:cstheme="majorBidi"/>
                <w:sz w:val="16"/>
                <w:szCs w:val="16"/>
              </w:rPr>
            </w:pPr>
          </w:p>
          <w:p w14:paraId="39C56114"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642A1C9F"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1.75 (1.19-2.58)</w:t>
            </w:r>
          </w:p>
        </w:tc>
        <w:tc>
          <w:tcPr>
            <w:tcW w:w="1710" w:type="dxa"/>
            <w:vAlign w:val="center"/>
          </w:tcPr>
          <w:p w14:paraId="3E98F03B" w14:textId="77777777" w:rsidR="00134D0C" w:rsidRPr="00557AFA" w:rsidRDefault="00134D0C" w:rsidP="000B5596">
            <w:pPr>
              <w:rPr>
                <w:rFonts w:asciiTheme="majorBidi" w:hAnsiTheme="majorBidi" w:cstheme="majorBidi"/>
                <w:sz w:val="16"/>
                <w:szCs w:val="16"/>
              </w:rPr>
            </w:pPr>
          </w:p>
        </w:tc>
        <w:tc>
          <w:tcPr>
            <w:tcW w:w="1710" w:type="dxa"/>
            <w:vAlign w:val="center"/>
          </w:tcPr>
          <w:p w14:paraId="0C44D390" w14:textId="77777777" w:rsidR="00134D0C" w:rsidRPr="00557AFA" w:rsidRDefault="00134D0C" w:rsidP="000B5596">
            <w:pPr>
              <w:rPr>
                <w:rFonts w:asciiTheme="majorBidi" w:hAnsiTheme="majorBidi" w:cstheme="majorBidi"/>
                <w:sz w:val="16"/>
                <w:szCs w:val="16"/>
              </w:rPr>
            </w:pPr>
          </w:p>
        </w:tc>
        <w:tc>
          <w:tcPr>
            <w:tcW w:w="1710" w:type="dxa"/>
            <w:vAlign w:val="center"/>
          </w:tcPr>
          <w:p w14:paraId="477503C5" w14:textId="77777777" w:rsidR="00134D0C" w:rsidRPr="00557AFA" w:rsidRDefault="00134D0C" w:rsidP="000B5596">
            <w:pPr>
              <w:rPr>
                <w:rFonts w:asciiTheme="majorBidi" w:hAnsiTheme="majorBidi" w:cstheme="majorBidi"/>
                <w:sz w:val="16"/>
                <w:szCs w:val="16"/>
              </w:rPr>
            </w:pPr>
          </w:p>
          <w:p w14:paraId="6F1E68D7"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w:t>
            </w:r>
          </w:p>
          <w:p w14:paraId="7CA8FCDC" w14:textId="77777777" w:rsidR="00134D0C" w:rsidRPr="00557AFA" w:rsidRDefault="00134D0C" w:rsidP="000B5596">
            <w:pPr>
              <w:rPr>
                <w:rFonts w:asciiTheme="majorBidi" w:hAnsiTheme="majorBidi" w:cstheme="majorBidi"/>
                <w:sz w:val="16"/>
                <w:szCs w:val="16"/>
              </w:rPr>
            </w:pPr>
          </w:p>
        </w:tc>
      </w:tr>
      <w:tr w:rsidR="00134D0C" w:rsidRPr="001603C2" w14:paraId="1740712E" w14:textId="77777777" w:rsidTr="000B5596">
        <w:tc>
          <w:tcPr>
            <w:tcW w:w="1555" w:type="dxa"/>
          </w:tcPr>
          <w:p w14:paraId="710CF6E0"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Family History of BC</w:t>
            </w:r>
          </w:p>
          <w:p w14:paraId="1967D5A8"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 xml:space="preserve">         NO</w:t>
            </w:r>
          </w:p>
          <w:p w14:paraId="3F7C3F42" w14:textId="77777777" w:rsidR="00134D0C" w:rsidRPr="00557AFA" w:rsidRDefault="00134D0C" w:rsidP="000B5596">
            <w:pPr>
              <w:rPr>
                <w:rFonts w:asciiTheme="majorBidi" w:hAnsiTheme="majorBidi" w:cstheme="majorBidi"/>
                <w:b/>
                <w:bCs/>
                <w:sz w:val="16"/>
                <w:szCs w:val="16"/>
              </w:rPr>
            </w:pPr>
            <w:r w:rsidRPr="00557AFA">
              <w:rPr>
                <w:rFonts w:asciiTheme="majorBidi" w:hAnsiTheme="majorBidi" w:cstheme="majorBidi"/>
                <w:b/>
                <w:bCs/>
                <w:sz w:val="16"/>
                <w:szCs w:val="16"/>
              </w:rPr>
              <w:t xml:space="preserve">         YES</w:t>
            </w:r>
          </w:p>
        </w:tc>
        <w:tc>
          <w:tcPr>
            <w:tcW w:w="1050" w:type="dxa"/>
            <w:vAlign w:val="center"/>
          </w:tcPr>
          <w:p w14:paraId="1C93ADC8" w14:textId="77777777" w:rsidR="00134D0C" w:rsidRPr="00557AFA" w:rsidRDefault="00134D0C" w:rsidP="000B5596">
            <w:pPr>
              <w:jc w:val="center"/>
              <w:rPr>
                <w:rFonts w:asciiTheme="majorBidi" w:hAnsiTheme="majorBidi" w:cstheme="majorBidi"/>
                <w:sz w:val="16"/>
                <w:szCs w:val="16"/>
              </w:rPr>
            </w:pPr>
          </w:p>
          <w:p w14:paraId="687E8D39"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802</w:t>
            </w:r>
          </w:p>
          <w:p w14:paraId="59FCAD0E" w14:textId="77777777" w:rsidR="00134D0C" w:rsidRPr="00557AFA" w:rsidRDefault="00134D0C" w:rsidP="000B5596">
            <w:pPr>
              <w:jc w:val="center"/>
              <w:rPr>
                <w:rFonts w:asciiTheme="majorBidi" w:hAnsiTheme="majorBidi" w:cstheme="majorBidi"/>
                <w:sz w:val="16"/>
                <w:szCs w:val="16"/>
              </w:rPr>
            </w:pPr>
            <w:r w:rsidRPr="00557AFA">
              <w:rPr>
                <w:rFonts w:asciiTheme="majorBidi" w:hAnsiTheme="majorBidi" w:cstheme="majorBidi"/>
                <w:sz w:val="16"/>
                <w:szCs w:val="16"/>
              </w:rPr>
              <w:t>103</w:t>
            </w:r>
          </w:p>
        </w:tc>
        <w:tc>
          <w:tcPr>
            <w:tcW w:w="1710" w:type="dxa"/>
          </w:tcPr>
          <w:p w14:paraId="4D87DAC3" w14:textId="77777777" w:rsidR="00134D0C" w:rsidRPr="00557AFA" w:rsidRDefault="00134D0C" w:rsidP="000B5596">
            <w:pPr>
              <w:rPr>
                <w:rFonts w:asciiTheme="majorBidi" w:hAnsiTheme="majorBidi" w:cstheme="majorBidi"/>
                <w:sz w:val="16"/>
                <w:szCs w:val="16"/>
              </w:rPr>
            </w:pPr>
          </w:p>
        </w:tc>
        <w:tc>
          <w:tcPr>
            <w:tcW w:w="1710" w:type="dxa"/>
            <w:vAlign w:val="center"/>
          </w:tcPr>
          <w:p w14:paraId="6FE03B29" w14:textId="77777777" w:rsidR="00134D0C" w:rsidRPr="00557AFA" w:rsidRDefault="00134D0C" w:rsidP="000B5596">
            <w:pPr>
              <w:rPr>
                <w:rFonts w:asciiTheme="majorBidi" w:hAnsiTheme="majorBidi" w:cstheme="majorBidi"/>
                <w:sz w:val="16"/>
                <w:szCs w:val="16"/>
              </w:rPr>
            </w:pPr>
          </w:p>
        </w:tc>
        <w:tc>
          <w:tcPr>
            <w:tcW w:w="1710" w:type="dxa"/>
            <w:vAlign w:val="center"/>
          </w:tcPr>
          <w:p w14:paraId="084A8950" w14:textId="77777777" w:rsidR="00134D0C" w:rsidRPr="00557AFA" w:rsidRDefault="00134D0C" w:rsidP="000B5596">
            <w:pPr>
              <w:rPr>
                <w:rFonts w:asciiTheme="majorBidi" w:hAnsiTheme="majorBidi" w:cstheme="majorBidi"/>
                <w:sz w:val="16"/>
                <w:szCs w:val="16"/>
              </w:rPr>
            </w:pPr>
          </w:p>
        </w:tc>
        <w:tc>
          <w:tcPr>
            <w:tcW w:w="1710" w:type="dxa"/>
            <w:vAlign w:val="center"/>
          </w:tcPr>
          <w:p w14:paraId="2E826774" w14:textId="77777777" w:rsidR="00134D0C" w:rsidRPr="00557AFA" w:rsidRDefault="00134D0C" w:rsidP="000B5596">
            <w:pPr>
              <w:rPr>
                <w:rFonts w:asciiTheme="majorBidi" w:hAnsiTheme="majorBidi" w:cstheme="majorBidi"/>
                <w:sz w:val="16"/>
                <w:szCs w:val="16"/>
              </w:rPr>
            </w:pPr>
          </w:p>
          <w:p w14:paraId="5BC7991E"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1</w:t>
            </w:r>
          </w:p>
          <w:p w14:paraId="1349F4C9" w14:textId="77777777" w:rsidR="00134D0C" w:rsidRPr="00557AFA" w:rsidRDefault="00134D0C" w:rsidP="000B5596">
            <w:pPr>
              <w:rPr>
                <w:rFonts w:asciiTheme="majorBidi" w:hAnsiTheme="majorBidi" w:cstheme="majorBidi"/>
                <w:sz w:val="16"/>
                <w:szCs w:val="16"/>
              </w:rPr>
            </w:pPr>
            <w:r w:rsidRPr="00557AFA">
              <w:rPr>
                <w:rFonts w:asciiTheme="majorBidi" w:hAnsiTheme="majorBidi" w:cstheme="majorBidi"/>
                <w:sz w:val="16"/>
                <w:szCs w:val="16"/>
              </w:rPr>
              <w:t xml:space="preserve">  2.50 (1.48-4.20)</w:t>
            </w:r>
          </w:p>
        </w:tc>
      </w:tr>
    </w:tbl>
    <w:p w14:paraId="1E42A0FE" w14:textId="77777777" w:rsidR="00134D0C" w:rsidRPr="00674CEA" w:rsidRDefault="00134D0C" w:rsidP="00134D0C">
      <w:pPr>
        <w:spacing w:after="0"/>
        <w:rPr>
          <w:rFonts w:asciiTheme="majorBidi" w:hAnsiTheme="majorBidi" w:cstheme="majorBidi"/>
          <w:sz w:val="24"/>
          <w:szCs w:val="24"/>
        </w:rPr>
      </w:pPr>
      <w:r w:rsidRPr="00674CEA">
        <w:rPr>
          <w:rFonts w:asciiTheme="majorBidi" w:hAnsiTheme="majorBidi" w:cstheme="majorBidi"/>
          <w:sz w:val="24"/>
          <w:szCs w:val="24"/>
        </w:rPr>
        <w:t>Adjusted ORs (95% CIs) from unconditional logistic regression models comparing each subtype to the common control group. Models adjust for age group, BMI category, parity, total number of pregnancies, breastfeeding (ever), breastfeeding duration, HRT use, marital status, family history of breast cancer, and region, thereby accounting for frequency-matching variables (age group, region).</w:t>
      </w:r>
    </w:p>
    <w:p w14:paraId="7D26FB59" w14:textId="77777777" w:rsidR="00134D0C" w:rsidRPr="00D2221C" w:rsidRDefault="00134D0C" w:rsidP="00134D0C">
      <w:pPr>
        <w:spacing w:after="0"/>
        <w:rPr>
          <w:rFonts w:asciiTheme="majorBidi" w:hAnsiTheme="majorBidi" w:cstheme="majorBidi"/>
          <w:sz w:val="24"/>
          <w:szCs w:val="24"/>
        </w:rPr>
      </w:pPr>
      <w:r w:rsidRPr="00674CEA">
        <w:rPr>
          <w:rFonts w:asciiTheme="majorBidi" w:hAnsiTheme="majorBidi" w:cstheme="majorBidi"/>
          <w:sz w:val="24"/>
          <w:szCs w:val="24"/>
        </w:rPr>
        <w:t>Reference categories: age at diagnosis ≤35 years; BMI=lean; total pregnancies=0; HRT use=never; family history of breast cancer=no. Two-sided p&lt;0.05 considered statistically significant. Abbreviations: BMI, body-mass index; CI, confidence interval; HRT, hormone replacement therapy; OR, odds ratio; TNBC, triple-negative breast cancer.</w:t>
      </w:r>
    </w:p>
    <w:bookmarkEnd w:id="0"/>
    <w:p w14:paraId="5B8585AF" w14:textId="77777777" w:rsidR="00134D0C" w:rsidRDefault="00134D0C" w:rsidP="00134D0C">
      <w:r>
        <w:br w:type="page"/>
      </w:r>
    </w:p>
    <w:p w14:paraId="58A65F57"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D0C"/>
    <w:rsid w:val="00134D0C"/>
    <w:rsid w:val="002E281E"/>
    <w:rsid w:val="003201BB"/>
    <w:rsid w:val="00865217"/>
    <w:rsid w:val="00C27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BE3F"/>
  <w15:chartTrackingRefBased/>
  <w15:docId w15:val="{C4116F3A-9A62-4B3C-9A44-1734CE6FD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D0C"/>
    <w:pPr>
      <w:spacing w:line="259" w:lineRule="auto"/>
    </w:pPr>
    <w:rPr>
      <w:kern w:val="0"/>
      <w:sz w:val="22"/>
      <w:szCs w:val="22"/>
      <w14:ligatures w14:val="none"/>
    </w:rPr>
  </w:style>
  <w:style w:type="paragraph" w:styleId="Heading1">
    <w:name w:val="heading 1"/>
    <w:basedOn w:val="Normal"/>
    <w:next w:val="Normal"/>
    <w:link w:val="Heading1Char"/>
    <w:uiPriority w:val="9"/>
    <w:qFormat/>
    <w:rsid w:val="00134D0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34D0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134D0C"/>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34D0C"/>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34D0C"/>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34D0C"/>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34D0C"/>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34D0C"/>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34D0C"/>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D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D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34D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D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D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D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D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D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D0C"/>
    <w:rPr>
      <w:rFonts w:eastAsiaTheme="majorEastAsia" w:cstheme="majorBidi"/>
      <w:color w:val="272727" w:themeColor="text1" w:themeTint="D8"/>
    </w:rPr>
  </w:style>
  <w:style w:type="paragraph" w:styleId="Title">
    <w:name w:val="Title"/>
    <w:basedOn w:val="Normal"/>
    <w:next w:val="Normal"/>
    <w:link w:val="TitleChar"/>
    <w:uiPriority w:val="10"/>
    <w:qFormat/>
    <w:rsid w:val="00134D0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34D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D0C"/>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34D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D0C"/>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34D0C"/>
    <w:rPr>
      <w:i/>
      <w:iCs/>
      <w:color w:val="404040" w:themeColor="text1" w:themeTint="BF"/>
    </w:rPr>
  </w:style>
  <w:style w:type="paragraph" w:styleId="ListParagraph">
    <w:name w:val="List Paragraph"/>
    <w:basedOn w:val="Normal"/>
    <w:uiPriority w:val="34"/>
    <w:qFormat/>
    <w:rsid w:val="00134D0C"/>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134D0C"/>
    <w:rPr>
      <w:i/>
      <w:iCs/>
      <w:color w:val="0F4761" w:themeColor="accent1" w:themeShade="BF"/>
    </w:rPr>
  </w:style>
  <w:style w:type="paragraph" w:styleId="IntenseQuote">
    <w:name w:val="Intense Quote"/>
    <w:basedOn w:val="Normal"/>
    <w:next w:val="Normal"/>
    <w:link w:val="IntenseQuoteChar"/>
    <w:uiPriority w:val="30"/>
    <w:qFormat/>
    <w:rsid w:val="00134D0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34D0C"/>
    <w:rPr>
      <w:i/>
      <w:iCs/>
      <w:color w:val="0F4761" w:themeColor="accent1" w:themeShade="BF"/>
    </w:rPr>
  </w:style>
  <w:style w:type="character" w:styleId="IntenseReference">
    <w:name w:val="Intense Reference"/>
    <w:basedOn w:val="DefaultParagraphFont"/>
    <w:uiPriority w:val="32"/>
    <w:qFormat/>
    <w:rsid w:val="00134D0C"/>
    <w:rPr>
      <w:b/>
      <w:bCs/>
      <w:smallCaps/>
      <w:color w:val="0F4761" w:themeColor="accent1" w:themeShade="BF"/>
      <w:spacing w:val="5"/>
    </w:rPr>
  </w:style>
  <w:style w:type="table" w:styleId="TableGrid">
    <w:name w:val="Table Grid"/>
    <w:basedOn w:val="TableNormal"/>
    <w:uiPriority w:val="39"/>
    <w:rsid w:val="00134D0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1273</Words>
  <Characters>7502</Characters>
  <Application>Microsoft Office Word</Application>
  <DocSecurity>0</DocSecurity>
  <Lines>267</Lines>
  <Paragraphs>172</Paragraphs>
  <ScaleCrop>false</ScaleCrop>
  <Company>Springer Nature</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2025-10-15T11:24:00Z</dcterms:created>
  <dcterms:modified xsi:type="dcterms:W3CDTF">2025-10-15T11:25:00Z</dcterms:modified>
</cp:coreProperties>
</file>