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AFA19" w14:textId="62F9BD26" w:rsidR="008A2D11" w:rsidRPr="00442B05" w:rsidRDefault="00442B05" w:rsidP="00442B0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42B05">
        <w:rPr>
          <w:rFonts w:ascii="Times New Roman" w:eastAsia="Times New Roman" w:hAnsi="Times New Roman" w:cs="Times New Roman"/>
          <w:b/>
          <w:bCs/>
          <w:sz w:val="40"/>
          <w:szCs w:val="40"/>
        </w:rPr>
        <w:t>TABLE</w:t>
      </w:r>
      <w:r w:rsidR="00FC02F1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1</w:t>
      </w:r>
    </w:p>
    <w:p w14:paraId="02D97157" w14:textId="77777777" w:rsidR="008A2D11" w:rsidRDefault="008A2D11" w:rsidP="008A2D1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 </w:t>
      </w:r>
    </w:p>
    <w:tbl>
      <w:tblPr>
        <w:tblW w:w="10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56"/>
        <w:gridCol w:w="1605"/>
        <w:gridCol w:w="1590"/>
        <w:gridCol w:w="1980"/>
        <w:gridCol w:w="1719"/>
      </w:tblGrid>
      <w:tr w:rsidR="008A2D11" w14:paraId="158EE94D" w14:textId="77777777" w:rsidTr="00261188">
        <w:tc>
          <w:tcPr>
            <w:tcW w:w="3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DC5E2" w14:textId="7EA42702" w:rsidR="008A2D11" w:rsidRDefault="008A2D11" w:rsidP="0026118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COMPOUND NAME  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D608B" w14:textId="77777777" w:rsidR="008A2D11" w:rsidRDefault="008A2D11" w:rsidP="0026118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CHEMICAL FORMULA  </w:t>
            </w:r>
          </w:p>
        </w:tc>
        <w:tc>
          <w:tcPr>
            <w:tcW w:w="15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DA591" w14:textId="77777777" w:rsidR="008A2D11" w:rsidRDefault="008A2D11" w:rsidP="0026118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PUBCHEM CID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562D4" w14:textId="77777777" w:rsidR="008A2D11" w:rsidRDefault="008A2D11" w:rsidP="0026118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MOLECULAR WEIGHT 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D0681" w14:textId="77777777" w:rsidR="008A2D11" w:rsidRDefault="008A2D11" w:rsidP="0026118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STRUCTURE  </w:t>
            </w:r>
          </w:p>
          <w:p w14:paraId="7DCF5222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2D11" w14:paraId="1A2D0029" w14:textId="77777777" w:rsidTr="00261188">
        <w:tc>
          <w:tcPr>
            <w:tcW w:w="3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8E7B2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Naphthalene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D5E65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C10H8</w:t>
            </w:r>
          </w:p>
        </w:tc>
        <w:tc>
          <w:tcPr>
            <w:tcW w:w="15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B3483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A6E09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128.17g/mol</w:t>
            </w:r>
          </w:p>
          <w:p w14:paraId="461C576A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258FF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09A44A00" wp14:editId="7EB79672">
                  <wp:extent cx="814388" cy="814388"/>
                  <wp:effectExtent l="0" t="0" r="0" b="0"/>
                  <wp:docPr id="7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88" cy="8143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2D11" w14:paraId="20766AD2" w14:textId="77777777" w:rsidTr="00261188">
        <w:tc>
          <w:tcPr>
            <w:tcW w:w="3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BF059" w14:textId="77777777" w:rsidR="008A2D11" w:rsidRDefault="008A2D11" w:rsidP="00261188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2,4-Di-tert-butylphenol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05CCE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C14H22O</w:t>
            </w:r>
          </w:p>
        </w:tc>
        <w:tc>
          <w:tcPr>
            <w:tcW w:w="15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4EF7A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7311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3EE56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206.32g/mol</w:t>
            </w:r>
          </w:p>
          <w:p w14:paraId="03DB6357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EAB18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6413994F" wp14:editId="5EED5C51">
                  <wp:extent cx="793628" cy="793628"/>
                  <wp:effectExtent l="0" t="0" r="0" b="0"/>
                  <wp:docPr id="5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628" cy="79362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2D11" w14:paraId="1B87E1E2" w14:textId="77777777" w:rsidTr="00261188">
        <w:tc>
          <w:tcPr>
            <w:tcW w:w="3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CCF7B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2-ethyl-1-dodecanol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08FAF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DF4D291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color w:val="0071BC"/>
                <w:sz w:val="26"/>
                <w:szCs w:val="26"/>
                <w:highlight w:val="white"/>
              </w:rPr>
            </w:pPr>
            <w:r>
              <w:rPr>
                <w:rFonts w:ascii="Times New Roman" w:eastAsia="Times New Roman" w:hAnsi="Times New Roman" w:cs="Times New Roman"/>
              </w:rPr>
              <w:t>C14H30O</w:t>
            </w:r>
          </w:p>
          <w:p w14:paraId="543EBBAC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29BC4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545553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E5F5B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214.39 g/mol</w:t>
            </w: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D05E5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52FB697D" wp14:editId="120AC6FD">
                  <wp:extent cx="671513" cy="671513"/>
                  <wp:effectExtent l="0" t="0" r="0" b="0"/>
                  <wp:docPr id="9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513" cy="6715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2D11" w14:paraId="1CDB62AB" w14:textId="77777777" w:rsidTr="00261188">
        <w:trPr>
          <w:trHeight w:val="877"/>
        </w:trPr>
        <w:tc>
          <w:tcPr>
            <w:tcW w:w="32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15DB6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3,7,11-trimethyldodecan-1-ol</w:t>
            </w:r>
          </w:p>
        </w:tc>
        <w:tc>
          <w:tcPr>
            <w:tcW w:w="16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4FB51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C15H32O</w:t>
            </w:r>
          </w:p>
          <w:p w14:paraId="384A10FE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C7AAD74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9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CF210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138824</w:t>
            </w:r>
          </w:p>
        </w:tc>
        <w:tc>
          <w:tcPr>
            <w:tcW w:w="1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F2F1F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228.41g/mol</w:t>
            </w:r>
          </w:p>
          <w:p w14:paraId="0A7F93E7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1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9BE03" w14:textId="77777777" w:rsidR="008A2D11" w:rsidRDefault="008A2D11" w:rsidP="0026118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inline distT="114300" distB="114300" distL="114300" distR="114300" wp14:anchorId="4280A4F0" wp14:editId="5C445A89">
                  <wp:extent cx="752475" cy="759925"/>
                  <wp:effectExtent l="0" t="0" r="0" b="0"/>
                  <wp:docPr id="1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59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64EAFA" w14:textId="77777777" w:rsidR="008A2D11" w:rsidRDefault="008A2D11" w:rsidP="008A2D11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5973CC7" w14:textId="77777777" w:rsidR="008A2D11" w:rsidRDefault="008A2D11" w:rsidP="008A2D1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1 : Information of  Selected Ligands for Docking Compounds</w:t>
      </w:r>
    </w:p>
    <w:sectPr w:rsidR="008A2D11" w:rsidSect="008A2D11">
      <w:head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A3C0E" w14:textId="77777777" w:rsidR="0031768A" w:rsidRDefault="0031768A">
      <w:pPr>
        <w:spacing w:line="240" w:lineRule="auto"/>
      </w:pPr>
      <w:r>
        <w:separator/>
      </w:r>
    </w:p>
  </w:endnote>
  <w:endnote w:type="continuationSeparator" w:id="0">
    <w:p w14:paraId="4B8D1DA3" w14:textId="77777777" w:rsidR="0031768A" w:rsidRDefault="003176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2CDD1" w14:textId="77777777" w:rsidR="0031768A" w:rsidRDefault="0031768A">
      <w:pPr>
        <w:spacing w:line="240" w:lineRule="auto"/>
      </w:pPr>
      <w:r>
        <w:separator/>
      </w:r>
    </w:p>
  </w:footnote>
  <w:footnote w:type="continuationSeparator" w:id="0">
    <w:p w14:paraId="7B52AB02" w14:textId="77777777" w:rsidR="0031768A" w:rsidRDefault="0031768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22152" w14:textId="77777777" w:rsidR="001B57EF" w:rsidRDefault="001B57E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D11"/>
    <w:rsid w:val="00083E47"/>
    <w:rsid w:val="001B57EF"/>
    <w:rsid w:val="0031768A"/>
    <w:rsid w:val="00442B05"/>
    <w:rsid w:val="004E7563"/>
    <w:rsid w:val="005D57ED"/>
    <w:rsid w:val="008719D2"/>
    <w:rsid w:val="008A2D11"/>
    <w:rsid w:val="0091245E"/>
    <w:rsid w:val="00AD0B38"/>
    <w:rsid w:val="00B37E9D"/>
    <w:rsid w:val="00C477E3"/>
    <w:rsid w:val="00D5203B"/>
    <w:rsid w:val="00EA7502"/>
    <w:rsid w:val="00F51E8A"/>
    <w:rsid w:val="00F82F12"/>
    <w:rsid w:val="00FC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1C721"/>
  <w15:chartTrackingRefBased/>
  <w15:docId w15:val="{880B6853-C63E-4CA9-9BFF-478F8000C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D11"/>
    <w:pPr>
      <w:spacing w:after="0" w:line="276" w:lineRule="auto"/>
    </w:pPr>
    <w:rPr>
      <w:rFonts w:ascii="Arial" w:eastAsia="Arial" w:hAnsi="Arial" w:cs="Arial"/>
      <w:kern w:val="0"/>
      <w:lang w:val="e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2D1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2D1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2D1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2D1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2D1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2D1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2D1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2D1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2D1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2D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2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2D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2D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2D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2D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2D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2D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2D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2D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2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2D1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2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2D1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2D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2D1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2D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2D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2D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2D1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A2D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320</Characters>
  <Application>Microsoft Office Word</Application>
  <DocSecurity>0</DocSecurity>
  <Lines>45</Lines>
  <Paragraphs>33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vidhu vv</dc:creator>
  <cp:keywords/>
  <dc:description/>
  <cp:lastModifiedBy>Trupti Sudge</cp:lastModifiedBy>
  <cp:revision>3</cp:revision>
  <dcterms:created xsi:type="dcterms:W3CDTF">2026-01-19T12:59:00Z</dcterms:created>
  <dcterms:modified xsi:type="dcterms:W3CDTF">2026-01-19T12:59:00Z</dcterms:modified>
</cp:coreProperties>
</file>