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4B5085" w14:textId="1C916575" w:rsidR="00AA066A" w:rsidRPr="00627681" w:rsidRDefault="0062768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E3AA8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3E3AA8">
        <w:rPr>
          <w:rFonts w:ascii="Times New Roman" w:hAnsi="Times New Roman" w:cs="Times New Roman"/>
          <w:b/>
          <w:bCs/>
          <w:sz w:val="24"/>
          <w:szCs w:val="24"/>
        </w:rPr>
        <w:t xml:space="preserve">. List of studies from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World </w:t>
      </w:r>
      <w:r w:rsidRPr="003E3AA8">
        <w:rPr>
          <w:rFonts w:ascii="Times New Roman" w:hAnsi="Times New Roman" w:cs="Times New Roman"/>
          <w:b/>
          <w:bCs/>
          <w:sz w:val="24"/>
          <w:szCs w:val="24"/>
        </w:rPr>
        <w:t>included in meta</w:t>
      </w:r>
      <w:r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3E3AA8">
        <w:rPr>
          <w:rFonts w:ascii="Times New Roman" w:hAnsi="Times New Roman" w:cs="Times New Roman"/>
          <w:b/>
          <w:bCs/>
          <w:sz w:val="24"/>
          <w:szCs w:val="24"/>
        </w:rPr>
        <w:t>analysis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25"/>
        <w:gridCol w:w="3420"/>
        <w:gridCol w:w="2340"/>
        <w:gridCol w:w="1440"/>
      </w:tblGrid>
      <w:tr w:rsidR="00AA066A" w:rsidRPr="00685E01" w14:paraId="26048862" w14:textId="77777777" w:rsidTr="003819D0">
        <w:tc>
          <w:tcPr>
            <w:tcW w:w="625" w:type="dxa"/>
          </w:tcPr>
          <w:p w14:paraId="6E1B3F97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S. No</w:t>
            </w:r>
          </w:p>
        </w:tc>
        <w:tc>
          <w:tcPr>
            <w:tcW w:w="3420" w:type="dxa"/>
          </w:tcPr>
          <w:p w14:paraId="266368F0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Study (Author and Year)</w:t>
            </w:r>
          </w:p>
        </w:tc>
        <w:tc>
          <w:tcPr>
            <w:tcW w:w="2340" w:type="dxa"/>
          </w:tcPr>
          <w:p w14:paraId="4EBD7403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Country</w:t>
            </w:r>
          </w:p>
        </w:tc>
        <w:tc>
          <w:tcPr>
            <w:tcW w:w="1440" w:type="dxa"/>
          </w:tcPr>
          <w:p w14:paraId="5518731A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MG, MS</w:t>
            </w:r>
          </w:p>
        </w:tc>
      </w:tr>
      <w:tr w:rsidR="00AA066A" w:rsidRPr="00685E01" w14:paraId="1BF733F8" w14:textId="77777777" w:rsidTr="003819D0">
        <w:tc>
          <w:tcPr>
            <w:tcW w:w="625" w:type="dxa"/>
          </w:tcPr>
          <w:p w14:paraId="16F0EC93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20" w:type="dxa"/>
          </w:tcPr>
          <w:p w14:paraId="33B07621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Aimeur</w:t>
            </w:r>
            <w:proofErr w:type="spellEnd"/>
            <w:r w:rsidRPr="00685E01">
              <w:rPr>
                <w:rFonts w:ascii="Times New Roman" w:hAnsi="Times New Roman" w:cs="Times New Roman"/>
                <w:sz w:val="24"/>
                <w:szCs w:val="24"/>
              </w:rPr>
              <w:t xml:space="preserve"> et al., 2010</w:t>
            </w:r>
          </w:p>
        </w:tc>
        <w:tc>
          <w:tcPr>
            <w:tcW w:w="2340" w:type="dxa"/>
          </w:tcPr>
          <w:p w14:paraId="13B0A8B5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Algeria</w:t>
            </w:r>
          </w:p>
        </w:tc>
        <w:tc>
          <w:tcPr>
            <w:tcW w:w="1440" w:type="dxa"/>
          </w:tcPr>
          <w:p w14:paraId="7B44DDA0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MG, MS</w:t>
            </w:r>
          </w:p>
        </w:tc>
      </w:tr>
      <w:tr w:rsidR="00AA066A" w:rsidRPr="00685E01" w14:paraId="5DB9E878" w14:textId="77777777" w:rsidTr="003819D0">
        <w:tc>
          <w:tcPr>
            <w:tcW w:w="625" w:type="dxa"/>
          </w:tcPr>
          <w:p w14:paraId="759179D9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20" w:type="dxa"/>
          </w:tcPr>
          <w:p w14:paraId="68FC61FB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Hossain et al., 2010</w:t>
            </w:r>
          </w:p>
        </w:tc>
        <w:tc>
          <w:tcPr>
            <w:tcW w:w="2340" w:type="dxa"/>
          </w:tcPr>
          <w:p w14:paraId="3547C69B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Bangladesh</w:t>
            </w:r>
          </w:p>
        </w:tc>
        <w:tc>
          <w:tcPr>
            <w:tcW w:w="1440" w:type="dxa"/>
          </w:tcPr>
          <w:p w14:paraId="1D9AFBC8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MG</w:t>
            </w:r>
          </w:p>
        </w:tc>
      </w:tr>
      <w:tr w:rsidR="00AA066A" w:rsidRPr="00685E01" w14:paraId="09951093" w14:textId="77777777" w:rsidTr="003819D0">
        <w:tc>
          <w:tcPr>
            <w:tcW w:w="625" w:type="dxa"/>
          </w:tcPr>
          <w:p w14:paraId="40182201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20" w:type="dxa"/>
          </w:tcPr>
          <w:p w14:paraId="78DD551B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Xavier et al., 2011</w:t>
            </w:r>
          </w:p>
        </w:tc>
        <w:tc>
          <w:tcPr>
            <w:tcW w:w="2340" w:type="dxa"/>
          </w:tcPr>
          <w:p w14:paraId="5E16D75B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Argentina</w:t>
            </w:r>
          </w:p>
        </w:tc>
        <w:tc>
          <w:tcPr>
            <w:tcW w:w="1440" w:type="dxa"/>
          </w:tcPr>
          <w:p w14:paraId="2D50A34A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MG, MS</w:t>
            </w:r>
          </w:p>
        </w:tc>
      </w:tr>
      <w:tr w:rsidR="00AA066A" w:rsidRPr="00685E01" w14:paraId="5AECD555" w14:textId="77777777" w:rsidTr="003819D0">
        <w:tc>
          <w:tcPr>
            <w:tcW w:w="625" w:type="dxa"/>
          </w:tcPr>
          <w:p w14:paraId="36A97DD7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20" w:type="dxa"/>
          </w:tcPr>
          <w:p w14:paraId="1F4D81EA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Haghighi-</w:t>
            </w:r>
            <w:proofErr w:type="spellStart"/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Khoshkhoo</w:t>
            </w:r>
            <w:proofErr w:type="spellEnd"/>
            <w:r w:rsidRPr="00685E01">
              <w:rPr>
                <w:rFonts w:ascii="Times New Roman" w:hAnsi="Times New Roman" w:cs="Times New Roman"/>
                <w:sz w:val="24"/>
                <w:szCs w:val="24"/>
              </w:rPr>
              <w:t xml:space="preserve"> et al., 2011</w:t>
            </w:r>
          </w:p>
        </w:tc>
        <w:tc>
          <w:tcPr>
            <w:tcW w:w="2340" w:type="dxa"/>
          </w:tcPr>
          <w:p w14:paraId="7B7DBB8E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Iran</w:t>
            </w:r>
          </w:p>
        </w:tc>
        <w:tc>
          <w:tcPr>
            <w:tcW w:w="1440" w:type="dxa"/>
          </w:tcPr>
          <w:p w14:paraId="219136B7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MG, MS</w:t>
            </w:r>
          </w:p>
        </w:tc>
      </w:tr>
      <w:tr w:rsidR="00AA066A" w:rsidRPr="00685E01" w14:paraId="742F47A1" w14:textId="77777777" w:rsidTr="003819D0">
        <w:tc>
          <w:tcPr>
            <w:tcW w:w="625" w:type="dxa"/>
          </w:tcPr>
          <w:p w14:paraId="4AC10953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20" w:type="dxa"/>
          </w:tcPr>
          <w:p w14:paraId="6A8FA11F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Gole et al., 2012</w:t>
            </w:r>
          </w:p>
        </w:tc>
        <w:tc>
          <w:tcPr>
            <w:tcW w:w="2340" w:type="dxa"/>
          </w:tcPr>
          <w:p w14:paraId="232518A7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Australia</w:t>
            </w:r>
          </w:p>
        </w:tc>
        <w:tc>
          <w:tcPr>
            <w:tcW w:w="1440" w:type="dxa"/>
          </w:tcPr>
          <w:p w14:paraId="612F71D8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MS</w:t>
            </w:r>
          </w:p>
        </w:tc>
      </w:tr>
      <w:tr w:rsidR="00AA066A" w:rsidRPr="00685E01" w14:paraId="16658D72" w14:textId="77777777" w:rsidTr="003819D0">
        <w:tc>
          <w:tcPr>
            <w:tcW w:w="625" w:type="dxa"/>
          </w:tcPr>
          <w:p w14:paraId="54DBD55C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20" w:type="dxa"/>
          </w:tcPr>
          <w:p w14:paraId="10951D97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Heleili</w:t>
            </w:r>
            <w:proofErr w:type="spellEnd"/>
            <w:r w:rsidRPr="00685E01">
              <w:rPr>
                <w:rFonts w:ascii="Times New Roman" w:hAnsi="Times New Roman" w:cs="Times New Roman"/>
                <w:sz w:val="24"/>
                <w:szCs w:val="24"/>
              </w:rPr>
              <w:t xml:space="preserve"> et al., 2012</w:t>
            </w:r>
          </w:p>
        </w:tc>
        <w:tc>
          <w:tcPr>
            <w:tcW w:w="2340" w:type="dxa"/>
          </w:tcPr>
          <w:p w14:paraId="439CE44D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Algeria</w:t>
            </w:r>
          </w:p>
        </w:tc>
        <w:tc>
          <w:tcPr>
            <w:tcW w:w="1440" w:type="dxa"/>
          </w:tcPr>
          <w:p w14:paraId="74EF2B85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MG, MS</w:t>
            </w:r>
          </w:p>
        </w:tc>
      </w:tr>
      <w:tr w:rsidR="00AA066A" w:rsidRPr="00685E01" w14:paraId="678F10F7" w14:textId="77777777" w:rsidTr="003819D0">
        <w:tc>
          <w:tcPr>
            <w:tcW w:w="625" w:type="dxa"/>
          </w:tcPr>
          <w:p w14:paraId="50F01944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20" w:type="dxa"/>
          </w:tcPr>
          <w:p w14:paraId="26063127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Nouzha</w:t>
            </w:r>
            <w:proofErr w:type="spellEnd"/>
            <w:r w:rsidRPr="00685E01">
              <w:rPr>
                <w:rFonts w:ascii="Times New Roman" w:hAnsi="Times New Roman" w:cs="Times New Roman"/>
                <w:sz w:val="24"/>
                <w:szCs w:val="24"/>
              </w:rPr>
              <w:t xml:space="preserve"> et al., 2013</w:t>
            </w:r>
          </w:p>
        </w:tc>
        <w:tc>
          <w:tcPr>
            <w:tcW w:w="2340" w:type="dxa"/>
          </w:tcPr>
          <w:p w14:paraId="56986AC6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Algeria</w:t>
            </w:r>
          </w:p>
        </w:tc>
        <w:tc>
          <w:tcPr>
            <w:tcW w:w="1440" w:type="dxa"/>
          </w:tcPr>
          <w:p w14:paraId="30452451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MG</w:t>
            </w:r>
          </w:p>
        </w:tc>
      </w:tr>
      <w:tr w:rsidR="0020321E" w:rsidRPr="00685E01" w14:paraId="64CC92A7" w14:textId="77777777" w:rsidTr="003819D0">
        <w:tc>
          <w:tcPr>
            <w:tcW w:w="625" w:type="dxa"/>
          </w:tcPr>
          <w:p w14:paraId="226E3C11" w14:textId="6D12EE39" w:rsidR="0020321E" w:rsidRPr="00685E01" w:rsidRDefault="00085865" w:rsidP="002032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20" w:type="dxa"/>
          </w:tcPr>
          <w:p w14:paraId="7A031F34" w14:textId="53A409D7" w:rsidR="0020321E" w:rsidRPr="00685E01" w:rsidRDefault="0020321E" w:rsidP="002032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Madsen et al., 2013</w:t>
            </w:r>
          </w:p>
        </w:tc>
        <w:tc>
          <w:tcPr>
            <w:tcW w:w="2340" w:type="dxa"/>
          </w:tcPr>
          <w:p w14:paraId="64D11595" w14:textId="571A5239" w:rsidR="0020321E" w:rsidRPr="00685E01" w:rsidRDefault="0020321E" w:rsidP="002032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Maryland</w:t>
            </w:r>
          </w:p>
        </w:tc>
        <w:tc>
          <w:tcPr>
            <w:tcW w:w="1440" w:type="dxa"/>
          </w:tcPr>
          <w:p w14:paraId="4435F388" w14:textId="27D13BBC" w:rsidR="0020321E" w:rsidRPr="00685E01" w:rsidRDefault="0020321E" w:rsidP="002032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MG</w:t>
            </w:r>
          </w:p>
        </w:tc>
      </w:tr>
      <w:tr w:rsidR="00AA066A" w:rsidRPr="00685E01" w14:paraId="1A623F3A" w14:textId="77777777" w:rsidTr="003819D0">
        <w:tc>
          <w:tcPr>
            <w:tcW w:w="625" w:type="dxa"/>
          </w:tcPr>
          <w:p w14:paraId="768AAFE4" w14:textId="54485A02" w:rsidR="00AA066A" w:rsidRPr="00685E01" w:rsidRDefault="00085865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420" w:type="dxa"/>
          </w:tcPr>
          <w:p w14:paraId="418AA7B4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Rauf et al., 2013</w:t>
            </w:r>
          </w:p>
        </w:tc>
        <w:tc>
          <w:tcPr>
            <w:tcW w:w="2340" w:type="dxa"/>
          </w:tcPr>
          <w:p w14:paraId="7F507130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Pakistan</w:t>
            </w:r>
          </w:p>
        </w:tc>
        <w:tc>
          <w:tcPr>
            <w:tcW w:w="1440" w:type="dxa"/>
          </w:tcPr>
          <w:p w14:paraId="4C13459C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MG</w:t>
            </w:r>
          </w:p>
        </w:tc>
      </w:tr>
      <w:tr w:rsidR="00AA066A" w:rsidRPr="00685E01" w14:paraId="2E5734A1" w14:textId="77777777" w:rsidTr="003819D0">
        <w:tc>
          <w:tcPr>
            <w:tcW w:w="625" w:type="dxa"/>
          </w:tcPr>
          <w:p w14:paraId="46204779" w14:textId="3B45686A" w:rsidR="00AA066A" w:rsidRPr="00685E01" w:rsidRDefault="00085865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420" w:type="dxa"/>
          </w:tcPr>
          <w:p w14:paraId="5F62B7A9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Khalifa et al., 2013</w:t>
            </w:r>
          </w:p>
        </w:tc>
        <w:tc>
          <w:tcPr>
            <w:tcW w:w="2340" w:type="dxa"/>
          </w:tcPr>
          <w:p w14:paraId="692CABE7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Sudan</w:t>
            </w:r>
          </w:p>
        </w:tc>
        <w:tc>
          <w:tcPr>
            <w:tcW w:w="1440" w:type="dxa"/>
          </w:tcPr>
          <w:p w14:paraId="71CBB121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MG</w:t>
            </w:r>
          </w:p>
        </w:tc>
      </w:tr>
      <w:tr w:rsidR="00AA066A" w:rsidRPr="00685E01" w14:paraId="67C9262B" w14:textId="77777777" w:rsidTr="003819D0">
        <w:tc>
          <w:tcPr>
            <w:tcW w:w="625" w:type="dxa"/>
          </w:tcPr>
          <w:p w14:paraId="628ABEDB" w14:textId="1474A1A4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85865" w:rsidRPr="00685E0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20" w:type="dxa"/>
          </w:tcPr>
          <w:p w14:paraId="7FC8C480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Sun et al., 2014</w:t>
            </w:r>
          </w:p>
        </w:tc>
        <w:tc>
          <w:tcPr>
            <w:tcW w:w="2340" w:type="dxa"/>
          </w:tcPr>
          <w:p w14:paraId="542766BF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  <w:tc>
          <w:tcPr>
            <w:tcW w:w="1440" w:type="dxa"/>
          </w:tcPr>
          <w:p w14:paraId="069D9E28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MG</w:t>
            </w:r>
          </w:p>
        </w:tc>
      </w:tr>
      <w:tr w:rsidR="00AA066A" w:rsidRPr="00685E01" w14:paraId="67040C2C" w14:textId="77777777" w:rsidTr="003819D0">
        <w:tc>
          <w:tcPr>
            <w:tcW w:w="625" w:type="dxa"/>
          </w:tcPr>
          <w:p w14:paraId="2ACA1DF5" w14:textId="4B030E34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85865" w:rsidRPr="00685E0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20" w:type="dxa"/>
          </w:tcPr>
          <w:p w14:paraId="26EC0DC8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Islam et al., 2014</w:t>
            </w:r>
          </w:p>
        </w:tc>
        <w:tc>
          <w:tcPr>
            <w:tcW w:w="2340" w:type="dxa"/>
          </w:tcPr>
          <w:p w14:paraId="48D979F6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Bangladesh</w:t>
            </w:r>
          </w:p>
        </w:tc>
        <w:tc>
          <w:tcPr>
            <w:tcW w:w="1440" w:type="dxa"/>
          </w:tcPr>
          <w:p w14:paraId="5A28B712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MG</w:t>
            </w:r>
          </w:p>
        </w:tc>
      </w:tr>
      <w:tr w:rsidR="00AA066A" w:rsidRPr="00685E01" w14:paraId="7000BFE4" w14:textId="77777777" w:rsidTr="003819D0">
        <w:tc>
          <w:tcPr>
            <w:tcW w:w="625" w:type="dxa"/>
          </w:tcPr>
          <w:p w14:paraId="2153DDA3" w14:textId="1C1B19D5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85865" w:rsidRPr="00685E0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20" w:type="dxa"/>
          </w:tcPr>
          <w:p w14:paraId="296A6E0A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Yasmin et al., 2014</w:t>
            </w:r>
          </w:p>
        </w:tc>
        <w:tc>
          <w:tcPr>
            <w:tcW w:w="2340" w:type="dxa"/>
          </w:tcPr>
          <w:p w14:paraId="730C3578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Malaysia</w:t>
            </w:r>
          </w:p>
        </w:tc>
        <w:tc>
          <w:tcPr>
            <w:tcW w:w="1440" w:type="dxa"/>
          </w:tcPr>
          <w:p w14:paraId="366C3382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MG</w:t>
            </w:r>
          </w:p>
        </w:tc>
      </w:tr>
      <w:tr w:rsidR="00AA066A" w:rsidRPr="00685E01" w14:paraId="44BE4811" w14:textId="77777777" w:rsidTr="003819D0">
        <w:tc>
          <w:tcPr>
            <w:tcW w:w="625" w:type="dxa"/>
          </w:tcPr>
          <w:p w14:paraId="67CE7A79" w14:textId="52E631FD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85865" w:rsidRPr="00685E0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20" w:type="dxa"/>
          </w:tcPr>
          <w:p w14:paraId="773D5C7B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5E01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Haesendonck</w:t>
            </w:r>
            <w:proofErr w:type="spellEnd"/>
            <w:r w:rsidRPr="00685E01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 xml:space="preserve"> et al., 2014</w:t>
            </w:r>
          </w:p>
        </w:tc>
        <w:tc>
          <w:tcPr>
            <w:tcW w:w="2340" w:type="dxa"/>
          </w:tcPr>
          <w:p w14:paraId="0811C370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Europe</w:t>
            </w:r>
          </w:p>
        </w:tc>
        <w:tc>
          <w:tcPr>
            <w:tcW w:w="1440" w:type="dxa"/>
          </w:tcPr>
          <w:p w14:paraId="2C8350C4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MG, MS</w:t>
            </w:r>
          </w:p>
        </w:tc>
      </w:tr>
      <w:tr w:rsidR="000D2034" w:rsidRPr="00685E01" w14:paraId="518F6FD5" w14:textId="77777777" w:rsidTr="003819D0">
        <w:tc>
          <w:tcPr>
            <w:tcW w:w="625" w:type="dxa"/>
          </w:tcPr>
          <w:p w14:paraId="7F15E1BF" w14:textId="1FF40AB7" w:rsidR="000D2034" w:rsidRPr="00685E01" w:rsidRDefault="00085865" w:rsidP="000D20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420" w:type="dxa"/>
          </w:tcPr>
          <w:p w14:paraId="05825DCB" w14:textId="3E4FF6E4" w:rsidR="000D2034" w:rsidRPr="00685E01" w:rsidRDefault="000D2034" w:rsidP="000D2034">
            <w:pPr>
              <w:spacing w:line="360" w:lineRule="auto"/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  <w:proofErr w:type="spellStart"/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Haesendonck</w:t>
            </w:r>
            <w:proofErr w:type="spellEnd"/>
            <w:r w:rsidRPr="00685E01">
              <w:rPr>
                <w:rFonts w:ascii="Times New Roman" w:hAnsi="Times New Roman" w:cs="Times New Roman"/>
                <w:sz w:val="24"/>
                <w:szCs w:val="24"/>
              </w:rPr>
              <w:t xml:space="preserve"> et al., 2014</w:t>
            </w: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340" w:type="dxa"/>
          </w:tcPr>
          <w:p w14:paraId="7554DC88" w14:textId="1CBF601F" w:rsidR="000D2034" w:rsidRPr="00685E01" w:rsidRDefault="000D2034" w:rsidP="000D20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Europe</w:t>
            </w:r>
          </w:p>
        </w:tc>
        <w:tc>
          <w:tcPr>
            <w:tcW w:w="1440" w:type="dxa"/>
          </w:tcPr>
          <w:p w14:paraId="539D388E" w14:textId="74D75030" w:rsidR="000D2034" w:rsidRPr="00685E01" w:rsidRDefault="000D2034" w:rsidP="000D203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MG, MS</w:t>
            </w:r>
          </w:p>
        </w:tc>
      </w:tr>
      <w:tr w:rsidR="00AA066A" w:rsidRPr="00685E01" w14:paraId="02724269" w14:textId="77777777" w:rsidTr="003819D0">
        <w:tc>
          <w:tcPr>
            <w:tcW w:w="625" w:type="dxa"/>
          </w:tcPr>
          <w:p w14:paraId="52DF9E59" w14:textId="262B9C5E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85865" w:rsidRPr="00685E0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20" w:type="dxa"/>
          </w:tcPr>
          <w:p w14:paraId="67CAA4EE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Ali et al., 2015</w:t>
            </w:r>
          </w:p>
        </w:tc>
        <w:tc>
          <w:tcPr>
            <w:tcW w:w="2340" w:type="dxa"/>
          </w:tcPr>
          <w:p w14:paraId="64262E2D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Bangladesh</w:t>
            </w:r>
          </w:p>
        </w:tc>
        <w:tc>
          <w:tcPr>
            <w:tcW w:w="1440" w:type="dxa"/>
          </w:tcPr>
          <w:p w14:paraId="27C66DE2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MG</w:t>
            </w:r>
          </w:p>
        </w:tc>
      </w:tr>
      <w:tr w:rsidR="00AA066A" w:rsidRPr="00685E01" w14:paraId="2A6228B4" w14:textId="77777777" w:rsidTr="003819D0">
        <w:tc>
          <w:tcPr>
            <w:tcW w:w="625" w:type="dxa"/>
          </w:tcPr>
          <w:p w14:paraId="746A584F" w14:textId="7D9ABBB9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85865" w:rsidRPr="00685E0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20" w:type="dxa"/>
          </w:tcPr>
          <w:p w14:paraId="2ECAC850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Silva et al., 2015</w:t>
            </w:r>
          </w:p>
        </w:tc>
        <w:tc>
          <w:tcPr>
            <w:tcW w:w="2340" w:type="dxa"/>
          </w:tcPr>
          <w:p w14:paraId="347367F9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Brazil</w:t>
            </w:r>
          </w:p>
        </w:tc>
        <w:tc>
          <w:tcPr>
            <w:tcW w:w="1440" w:type="dxa"/>
          </w:tcPr>
          <w:p w14:paraId="4A689D2A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MG, MS</w:t>
            </w:r>
          </w:p>
        </w:tc>
      </w:tr>
      <w:tr w:rsidR="00AA066A" w:rsidRPr="00685E01" w14:paraId="05562CE4" w14:textId="77777777" w:rsidTr="003819D0">
        <w:tc>
          <w:tcPr>
            <w:tcW w:w="625" w:type="dxa"/>
          </w:tcPr>
          <w:p w14:paraId="12C05012" w14:textId="62D5A24E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85865" w:rsidRPr="00685E0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20" w:type="dxa"/>
          </w:tcPr>
          <w:p w14:paraId="76CC6B5F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Zhang et al., 2015</w:t>
            </w:r>
          </w:p>
        </w:tc>
        <w:tc>
          <w:tcPr>
            <w:tcW w:w="2340" w:type="dxa"/>
          </w:tcPr>
          <w:p w14:paraId="1B401B7E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  <w:tc>
          <w:tcPr>
            <w:tcW w:w="1440" w:type="dxa"/>
          </w:tcPr>
          <w:p w14:paraId="056B6D8B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MG</w:t>
            </w:r>
          </w:p>
        </w:tc>
      </w:tr>
      <w:tr w:rsidR="00AA066A" w:rsidRPr="00685E01" w14:paraId="2810E5A6" w14:textId="77777777" w:rsidTr="003819D0">
        <w:tc>
          <w:tcPr>
            <w:tcW w:w="625" w:type="dxa"/>
          </w:tcPr>
          <w:p w14:paraId="5604CD91" w14:textId="1BEABA91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85865" w:rsidRPr="00685E0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420" w:type="dxa"/>
          </w:tcPr>
          <w:p w14:paraId="114F09FF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Ahmed et al., 2015</w:t>
            </w:r>
          </w:p>
        </w:tc>
        <w:tc>
          <w:tcPr>
            <w:tcW w:w="2340" w:type="dxa"/>
          </w:tcPr>
          <w:p w14:paraId="203F38B5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Nigeria</w:t>
            </w:r>
          </w:p>
        </w:tc>
        <w:tc>
          <w:tcPr>
            <w:tcW w:w="1440" w:type="dxa"/>
          </w:tcPr>
          <w:p w14:paraId="346F2CA8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MG, MS</w:t>
            </w:r>
          </w:p>
        </w:tc>
      </w:tr>
      <w:tr w:rsidR="00AA066A" w:rsidRPr="00685E01" w14:paraId="39FF73F1" w14:textId="77777777" w:rsidTr="003819D0">
        <w:tc>
          <w:tcPr>
            <w:tcW w:w="625" w:type="dxa"/>
          </w:tcPr>
          <w:p w14:paraId="2B46E91F" w14:textId="1EAE30AF" w:rsidR="00AA066A" w:rsidRPr="00685E01" w:rsidRDefault="00085865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420" w:type="dxa"/>
          </w:tcPr>
          <w:p w14:paraId="5A6A1F9B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Michiels et al., 2016</w:t>
            </w:r>
          </w:p>
        </w:tc>
        <w:tc>
          <w:tcPr>
            <w:tcW w:w="2340" w:type="dxa"/>
          </w:tcPr>
          <w:p w14:paraId="344B52E1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Belgium</w:t>
            </w:r>
          </w:p>
        </w:tc>
        <w:tc>
          <w:tcPr>
            <w:tcW w:w="1440" w:type="dxa"/>
          </w:tcPr>
          <w:p w14:paraId="48B745D9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MG, MS</w:t>
            </w:r>
          </w:p>
        </w:tc>
      </w:tr>
      <w:tr w:rsidR="00AA066A" w:rsidRPr="00685E01" w14:paraId="56858CE8" w14:textId="77777777" w:rsidTr="003819D0">
        <w:tc>
          <w:tcPr>
            <w:tcW w:w="625" w:type="dxa"/>
          </w:tcPr>
          <w:p w14:paraId="180FC3CA" w14:textId="6E96B737" w:rsidR="00AA066A" w:rsidRPr="00685E01" w:rsidRDefault="00085865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420" w:type="dxa"/>
          </w:tcPr>
          <w:p w14:paraId="2FD6CAB1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Hossam et al., 2016</w:t>
            </w:r>
          </w:p>
        </w:tc>
        <w:tc>
          <w:tcPr>
            <w:tcW w:w="2340" w:type="dxa"/>
          </w:tcPr>
          <w:p w14:paraId="5E2AA584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Egypt</w:t>
            </w:r>
          </w:p>
        </w:tc>
        <w:tc>
          <w:tcPr>
            <w:tcW w:w="1440" w:type="dxa"/>
          </w:tcPr>
          <w:p w14:paraId="251CA228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MG</w:t>
            </w:r>
          </w:p>
        </w:tc>
      </w:tr>
      <w:tr w:rsidR="00AA066A" w:rsidRPr="00685E01" w14:paraId="19F72DBD" w14:textId="77777777" w:rsidTr="003819D0">
        <w:tc>
          <w:tcPr>
            <w:tcW w:w="625" w:type="dxa"/>
          </w:tcPr>
          <w:p w14:paraId="5C7B78D8" w14:textId="3A31001A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85865" w:rsidRPr="00685E0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20" w:type="dxa"/>
          </w:tcPr>
          <w:p w14:paraId="07D7EB23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Ghaniei</w:t>
            </w:r>
            <w:proofErr w:type="spellEnd"/>
            <w:r w:rsidRPr="00685E01">
              <w:rPr>
                <w:rFonts w:ascii="Times New Roman" w:hAnsi="Times New Roman" w:cs="Times New Roman"/>
                <w:sz w:val="24"/>
                <w:szCs w:val="24"/>
              </w:rPr>
              <w:t xml:space="preserve"> et al., 2016</w:t>
            </w:r>
          </w:p>
        </w:tc>
        <w:tc>
          <w:tcPr>
            <w:tcW w:w="2340" w:type="dxa"/>
          </w:tcPr>
          <w:p w14:paraId="01644A14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Iran</w:t>
            </w:r>
          </w:p>
        </w:tc>
        <w:tc>
          <w:tcPr>
            <w:tcW w:w="1440" w:type="dxa"/>
          </w:tcPr>
          <w:p w14:paraId="7F7A82C1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MS</w:t>
            </w:r>
          </w:p>
        </w:tc>
      </w:tr>
      <w:tr w:rsidR="00AA066A" w:rsidRPr="00685E01" w14:paraId="7FA96FA1" w14:textId="77777777" w:rsidTr="003819D0">
        <w:trPr>
          <w:trHeight w:val="242"/>
        </w:trPr>
        <w:tc>
          <w:tcPr>
            <w:tcW w:w="625" w:type="dxa"/>
          </w:tcPr>
          <w:p w14:paraId="3AA261D5" w14:textId="497ECB03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85865" w:rsidRPr="00685E0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20" w:type="dxa"/>
          </w:tcPr>
          <w:p w14:paraId="02900EBC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Kammon</w:t>
            </w:r>
            <w:proofErr w:type="spellEnd"/>
            <w:r w:rsidRPr="00685E01">
              <w:rPr>
                <w:rFonts w:ascii="Times New Roman" w:hAnsi="Times New Roman" w:cs="Times New Roman"/>
                <w:sz w:val="24"/>
                <w:szCs w:val="24"/>
              </w:rPr>
              <w:t xml:space="preserve"> et al., 2017</w:t>
            </w:r>
          </w:p>
        </w:tc>
        <w:tc>
          <w:tcPr>
            <w:tcW w:w="2340" w:type="dxa"/>
          </w:tcPr>
          <w:p w14:paraId="6B91FA6A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Libya</w:t>
            </w:r>
          </w:p>
        </w:tc>
        <w:tc>
          <w:tcPr>
            <w:tcW w:w="1440" w:type="dxa"/>
          </w:tcPr>
          <w:p w14:paraId="5A40B696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MG, MS</w:t>
            </w:r>
          </w:p>
        </w:tc>
      </w:tr>
      <w:tr w:rsidR="00CC52EA" w:rsidRPr="00685E01" w14:paraId="08611438" w14:textId="77777777" w:rsidTr="003819D0">
        <w:trPr>
          <w:trHeight w:val="242"/>
        </w:trPr>
        <w:tc>
          <w:tcPr>
            <w:tcW w:w="625" w:type="dxa"/>
          </w:tcPr>
          <w:p w14:paraId="5EB8A4E9" w14:textId="2CB3E6E7" w:rsidR="00CC52EA" w:rsidRPr="00685E01" w:rsidRDefault="00085865" w:rsidP="00CC52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420" w:type="dxa"/>
          </w:tcPr>
          <w:p w14:paraId="6C9B6F8F" w14:textId="5B700473" w:rsidR="00CC52EA" w:rsidRPr="00685E01" w:rsidRDefault="00CC52EA" w:rsidP="00CC52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Hutton et al., 2017</w:t>
            </w:r>
          </w:p>
        </w:tc>
        <w:tc>
          <w:tcPr>
            <w:tcW w:w="2340" w:type="dxa"/>
          </w:tcPr>
          <w:p w14:paraId="2213B6E3" w14:textId="7367857E" w:rsidR="00CC52EA" w:rsidRPr="00685E01" w:rsidRDefault="00CC52EA" w:rsidP="00CC52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Ethiopia</w:t>
            </w:r>
          </w:p>
        </w:tc>
        <w:tc>
          <w:tcPr>
            <w:tcW w:w="1440" w:type="dxa"/>
          </w:tcPr>
          <w:p w14:paraId="695BF8B5" w14:textId="65792B2E" w:rsidR="00CC52EA" w:rsidRPr="00685E01" w:rsidRDefault="00CC52EA" w:rsidP="00CC52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MG, MS</w:t>
            </w:r>
          </w:p>
        </w:tc>
      </w:tr>
      <w:tr w:rsidR="00AA066A" w:rsidRPr="00685E01" w14:paraId="202E718C" w14:textId="77777777" w:rsidTr="003819D0">
        <w:tc>
          <w:tcPr>
            <w:tcW w:w="625" w:type="dxa"/>
          </w:tcPr>
          <w:p w14:paraId="222C7D35" w14:textId="51E6FFDB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85865" w:rsidRPr="00685E0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20" w:type="dxa"/>
          </w:tcPr>
          <w:p w14:paraId="1FCC2EB3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Xue et al., 2017</w:t>
            </w:r>
          </w:p>
        </w:tc>
        <w:tc>
          <w:tcPr>
            <w:tcW w:w="2340" w:type="dxa"/>
          </w:tcPr>
          <w:p w14:paraId="772857B3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  <w:tc>
          <w:tcPr>
            <w:tcW w:w="1440" w:type="dxa"/>
          </w:tcPr>
          <w:p w14:paraId="61B96397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MS</w:t>
            </w:r>
          </w:p>
        </w:tc>
      </w:tr>
      <w:tr w:rsidR="00AA066A" w:rsidRPr="00685E01" w14:paraId="2C0968FB" w14:textId="77777777" w:rsidTr="003819D0">
        <w:tc>
          <w:tcPr>
            <w:tcW w:w="625" w:type="dxa"/>
          </w:tcPr>
          <w:p w14:paraId="30C6CB99" w14:textId="5A3821ED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  <w:r w:rsidR="00085865" w:rsidRPr="00685E0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20" w:type="dxa"/>
          </w:tcPr>
          <w:p w14:paraId="557D67D9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Hong et al., 2018</w:t>
            </w:r>
          </w:p>
        </w:tc>
        <w:tc>
          <w:tcPr>
            <w:tcW w:w="2340" w:type="dxa"/>
          </w:tcPr>
          <w:p w14:paraId="4705E3AC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  <w:tc>
          <w:tcPr>
            <w:tcW w:w="1440" w:type="dxa"/>
          </w:tcPr>
          <w:p w14:paraId="47FC1048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MG, MS</w:t>
            </w:r>
          </w:p>
        </w:tc>
      </w:tr>
      <w:tr w:rsidR="00AA066A" w:rsidRPr="00685E01" w14:paraId="18F1113F" w14:textId="77777777" w:rsidTr="003819D0">
        <w:tc>
          <w:tcPr>
            <w:tcW w:w="625" w:type="dxa"/>
          </w:tcPr>
          <w:p w14:paraId="000D4253" w14:textId="1094C8A1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85865" w:rsidRPr="00685E0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20" w:type="dxa"/>
          </w:tcPr>
          <w:p w14:paraId="17B6152A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Abbas et al., 2018</w:t>
            </w:r>
          </w:p>
        </w:tc>
        <w:tc>
          <w:tcPr>
            <w:tcW w:w="2340" w:type="dxa"/>
          </w:tcPr>
          <w:p w14:paraId="3F56A9C7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Pakistan</w:t>
            </w:r>
          </w:p>
        </w:tc>
        <w:tc>
          <w:tcPr>
            <w:tcW w:w="1440" w:type="dxa"/>
          </w:tcPr>
          <w:p w14:paraId="7ABBFD4B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MG</w:t>
            </w:r>
          </w:p>
        </w:tc>
      </w:tr>
      <w:tr w:rsidR="00AA066A" w:rsidRPr="00685E01" w14:paraId="3586BE9A" w14:textId="77777777" w:rsidTr="003819D0">
        <w:tc>
          <w:tcPr>
            <w:tcW w:w="625" w:type="dxa"/>
          </w:tcPr>
          <w:p w14:paraId="732F600C" w14:textId="0274AEE2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85865" w:rsidRPr="00685E0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20" w:type="dxa"/>
          </w:tcPr>
          <w:p w14:paraId="7B84951B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Ayim-Akonor</w:t>
            </w:r>
            <w:proofErr w:type="spellEnd"/>
            <w:r w:rsidRPr="00685E01">
              <w:rPr>
                <w:rFonts w:ascii="Times New Roman" w:hAnsi="Times New Roman" w:cs="Times New Roman"/>
                <w:sz w:val="24"/>
                <w:szCs w:val="24"/>
              </w:rPr>
              <w:t xml:space="preserve"> et al., 2018</w:t>
            </w:r>
          </w:p>
        </w:tc>
        <w:tc>
          <w:tcPr>
            <w:tcW w:w="2340" w:type="dxa"/>
          </w:tcPr>
          <w:p w14:paraId="28592A9D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Ghana</w:t>
            </w:r>
          </w:p>
        </w:tc>
        <w:tc>
          <w:tcPr>
            <w:tcW w:w="1440" w:type="dxa"/>
          </w:tcPr>
          <w:p w14:paraId="7FC4A1F9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MG</w:t>
            </w:r>
          </w:p>
        </w:tc>
      </w:tr>
      <w:tr w:rsidR="00AA066A" w:rsidRPr="00685E01" w14:paraId="51059D01" w14:textId="77777777" w:rsidTr="003819D0">
        <w:tc>
          <w:tcPr>
            <w:tcW w:w="625" w:type="dxa"/>
          </w:tcPr>
          <w:p w14:paraId="0D4AD837" w14:textId="46DD3F01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85865" w:rsidRPr="00685E0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420" w:type="dxa"/>
          </w:tcPr>
          <w:p w14:paraId="0B556749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Rasool et al., 2018</w:t>
            </w:r>
          </w:p>
        </w:tc>
        <w:tc>
          <w:tcPr>
            <w:tcW w:w="2340" w:type="dxa"/>
          </w:tcPr>
          <w:p w14:paraId="666822ED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Pakistan</w:t>
            </w:r>
          </w:p>
        </w:tc>
        <w:tc>
          <w:tcPr>
            <w:tcW w:w="1440" w:type="dxa"/>
          </w:tcPr>
          <w:p w14:paraId="4410BBE8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MS</w:t>
            </w:r>
          </w:p>
        </w:tc>
      </w:tr>
      <w:tr w:rsidR="00AA066A" w:rsidRPr="00685E01" w14:paraId="31E3C6DF" w14:textId="77777777" w:rsidTr="003819D0">
        <w:tc>
          <w:tcPr>
            <w:tcW w:w="625" w:type="dxa"/>
          </w:tcPr>
          <w:p w14:paraId="5F651484" w14:textId="44C4034A" w:rsidR="00AA066A" w:rsidRPr="00685E01" w:rsidRDefault="00085865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420" w:type="dxa"/>
          </w:tcPr>
          <w:p w14:paraId="43D0EE09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Ghadimipour</w:t>
            </w:r>
            <w:proofErr w:type="spellEnd"/>
            <w:r w:rsidRPr="00685E01">
              <w:rPr>
                <w:rFonts w:ascii="Times New Roman" w:hAnsi="Times New Roman" w:cs="Times New Roman"/>
                <w:sz w:val="24"/>
                <w:szCs w:val="24"/>
              </w:rPr>
              <w:t xml:space="preserve"> et al., 2018</w:t>
            </w:r>
          </w:p>
        </w:tc>
        <w:tc>
          <w:tcPr>
            <w:tcW w:w="2340" w:type="dxa"/>
          </w:tcPr>
          <w:p w14:paraId="4148A031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Iran</w:t>
            </w:r>
          </w:p>
        </w:tc>
        <w:tc>
          <w:tcPr>
            <w:tcW w:w="1440" w:type="dxa"/>
          </w:tcPr>
          <w:p w14:paraId="1A36583C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MG, MS</w:t>
            </w:r>
          </w:p>
        </w:tc>
      </w:tr>
      <w:tr w:rsidR="00B15A03" w:rsidRPr="00685E01" w14:paraId="2346BCB5" w14:textId="77777777" w:rsidTr="003819D0">
        <w:tc>
          <w:tcPr>
            <w:tcW w:w="625" w:type="dxa"/>
          </w:tcPr>
          <w:p w14:paraId="0270B5EE" w14:textId="71CEB36B" w:rsidR="00B15A03" w:rsidRPr="00685E01" w:rsidRDefault="00085865" w:rsidP="00B15A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420" w:type="dxa"/>
          </w:tcPr>
          <w:p w14:paraId="39000C81" w14:textId="69E72DE2" w:rsidR="00B15A03" w:rsidRPr="00685E01" w:rsidRDefault="00B15A03" w:rsidP="00B15A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Derksen et al., 2018</w:t>
            </w:r>
          </w:p>
        </w:tc>
        <w:tc>
          <w:tcPr>
            <w:tcW w:w="2340" w:type="dxa"/>
          </w:tcPr>
          <w:p w14:paraId="51EC8EAD" w14:textId="64D81536" w:rsidR="00B15A03" w:rsidRPr="00685E01" w:rsidRDefault="00B15A03" w:rsidP="00B15A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United States</w:t>
            </w:r>
          </w:p>
        </w:tc>
        <w:tc>
          <w:tcPr>
            <w:tcW w:w="1440" w:type="dxa"/>
          </w:tcPr>
          <w:p w14:paraId="7B2A5D35" w14:textId="50B297DA" w:rsidR="00B15A03" w:rsidRPr="00685E01" w:rsidRDefault="00B15A03" w:rsidP="00B15A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MG, MS</w:t>
            </w:r>
          </w:p>
        </w:tc>
      </w:tr>
      <w:tr w:rsidR="00AA066A" w:rsidRPr="00685E01" w14:paraId="46CC4EDA" w14:textId="77777777" w:rsidTr="003819D0">
        <w:tc>
          <w:tcPr>
            <w:tcW w:w="625" w:type="dxa"/>
          </w:tcPr>
          <w:p w14:paraId="0A512105" w14:textId="4FF507BE" w:rsidR="00AA066A" w:rsidRPr="00685E01" w:rsidRDefault="00085865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420" w:type="dxa"/>
          </w:tcPr>
          <w:p w14:paraId="656C85A5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Amer et al., 2019</w:t>
            </w:r>
          </w:p>
        </w:tc>
        <w:tc>
          <w:tcPr>
            <w:tcW w:w="2340" w:type="dxa"/>
          </w:tcPr>
          <w:p w14:paraId="0F4FFA10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Egypt</w:t>
            </w:r>
          </w:p>
        </w:tc>
        <w:tc>
          <w:tcPr>
            <w:tcW w:w="1440" w:type="dxa"/>
          </w:tcPr>
          <w:p w14:paraId="0A38F99A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MG, MS</w:t>
            </w:r>
          </w:p>
        </w:tc>
      </w:tr>
      <w:tr w:rsidR="00AA066A" w:rsidRPr="00685E01" w14:paraId="747B7FF8" w14:textId="77777777" w:rsidTr="003819D0">
        <w:tc>
          <w:tcPr>
            <w:tcW w:w="625" w:type="dxa"/>
          </w:tcPr>
          <w:p w14:paraId="26F9ED18" w14:textId="32A7BC1F" w:rsidR="00AA066A" w:rsidRPr="00685E01" w:rsidRDefault="00085865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420" w:type="dxa"/>
          </w:tcPr>
          <w:p w14:paraId="5D097AC6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Fujisawa et al., 2019</w:t>
            </w:r>
          </w:p>
        </w:tc>
        <w:tc>
          <w:tcPr>
            <w:tcW w:w="2340" w:type="dxa"/>
          </w:tcPr>
          <w:p w14:paraId="4FB7DB97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Myanmar</w:t>
            </w:r>
          </w:p>
        </w:tc>
        <w:tc>
          <w:tcPr>
            <w:tcW w:w="1440" w:type="dxa"/>
          </w:tcPr>
          <w:p w14:paraId="5B700BA4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MG, MS</w:t>
            </w:r>
          </w:p>
        </w:tc>
      </w:tr>
      <w:tr w:rsidR="00AA066A" w:rsidRPr="00685E01" w14:paraId="06866EDA" w14:textId="77777777" w:rsidTr="003819D0">
        <w:tc>
          <w:tcPr>
            <w:tcW w:w="625" w:type="dxa"/>
          </w:tcPr>
          <w:p w14:paraId="40E954CA" w14:textId="67FE1F0A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085865" w:rsidRPr="00685E0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20" w:type="dxa"/>
          </w:tcPr>
          <w:p w14:paraId="5266A16C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Kursa</w:t>
            </w:r>
            <w:proofErr w:type="spellEnd"/>
            <w:r w:rsidRPr="00685E01">
              <w:rPr>
                <w:rFonts w:ascii="Times New Roman" w:hAnsi="Times New Roman" w:cs="Times New Roman"/>
                <w:sz w:val="24"/>
                <w:szCs w:val="24"/>
              </w:rPr>
              <w:t xml:space="preserve"> et al., 2019</w:t>
            </w:r>
          </w:p>
        </w:tc>
        <w:tc>
          <w:tcPr>
            <w:tcW w:w="2340" w:type="dxa"/>
          </w:tcPr>
          <w:p w14:paraId="464B967C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Poland</w:t>
            </w:r>
          </w:p>
        </w:tc>
        <w:tc>
          <w:tcPr>
            <w:tcW w:w="1440" w:type="dxa"/>
          </w:tcPr>
          <w:p w14:paraId="5CD8DC40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MS</w:t>
            </w:r>
          </w:p>
        </w:tc>
      </w:tr>
      <w:tr w:rsidR="00AA066A" w:rsidRPr="00685E01" w14:paraId="13F7CBE9" w14:textId="77777777" w:rsidTr="003819D0">
        <w:tc>
          <w:tcPr>
            <w:tcW w:w="625" w:type="dxa"/>
          </w:tcPr>
          <w:p w14:paraId="6E574E60" w14:textId="7741E51D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085865" w:rsidRPr="00685E0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20" w:type="dxa"/>
          </w:tcPr>
          <w:p w14:paraId="2666A706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Marouf et al., 2020</w:t>
            </w:r>
          </w:p>
        </w:tc>
        <w:tc>
          <w:tcPr>
            <w:tcW w:w="2340" w:type="dxa"/>
          </w:tcPr>
          <w:p w14:paraId="4B224541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Egypt</w:t>
            </w:r>
          </w:p>
        </w:tc>
        <w:tc>
          <w:tcPr>
            <w:tcW w:w="1440" w:type="dxa"/>
          </w:tcPr>
          <w:p w14:paraId="7CC7B1AA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MG, MS</w:t>
            </w:r>
          </w:p>
        </w:tc>
      </w:tr>
      <w:tr w:rsidR="00AA066A" w:rsidRPr="00685E01" w14:paraId="320DE5F1" w14:textId="77777777" w:rsidTr="003819D0">
        <w:tc>
          <w:tcPr>
            <w:tcW w:w="625" w:type="dxa"/>
          </w:tcPr>
          <w:p w14:paraId="24565495" w14:textId="27230BAF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085865" w:rsidRPr="00685E0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20" w:type="dxa"/>
          </w:tcPr>
          <w:p w14:paraId="1EF78EAE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Shoaib et al., 2020</w:t>
            </w:r>
          </w:p>
        </w:tc>
        <w:tc>
          <w:tcPr>
            <w:tcW w:w="2340" w:type="dxa"/>
          </w:tcPr>
          <w:p w14:paraId="1A2965AE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Pakistan</w:t>
            </w:r>
          </w:p>
        </w:tc>
        <w:tc>
          <w:tcPr>
            <w:tcW w:w="1440" w:type="dxa"/>
          </w:tcPr>
          <w:p w14:paraId="412E8E17" w14:textId="77777777" w:rsidR="00AA066A" w:rsidRPr="00685E01" w:rsidRDefault="00AA066A" w:rsidP="003819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E01">
              <w:rPr>
                <w:rFonts w:ascii="Times New Roman" w:hAnsi="Times New Roman" w:cs="Times New Roman"/>
                <w:sz w:val="24"/>
                <w:szCs w:val="24"/>
              </w:rPr>
              <w:t>MG, MS</w:t>
            </w:r>
          </w:p>
        </w:tc>
      </w:tr>
    </w:tbl>
    <w:p w14:paraId="2BCCE288" w14:textId="77777777" w:rsidR="00AA066A" w:rsidRDefault="00AA066A"/>
    <w:sectPr w:rsidR="00AA06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3EA8"/>
    <w:rsid w:val="000050B1"/>
    <w:rsid w:val="00052BA9"/>
    <w:rsid w:val="00072AC9"/>
    <w:rsid w:val="0007342A"/>
    <w:rsid w:val="00085865"/>
    <w:rsid w:val="000869FC"/>
    <w:rsid w:val="00093FE9"/>
    <w:rsid w:val="000D2034"/>
    <w:rsid w:val="000F50B1"/>
    <w:rsid w:val="000F75B3"/>
    <w:rsid w:val="00125604"/>
    <w:rsid w:val="0013167A"/>
    <w:rsid w:val="00133B0E"/>
    <w:rsid w:val="001376FD"/>
    <w:rsid w:val="00171E25"/>
    <w:rsid w:val="00183875"/>
    <w:rsid w:val="001A3FBA"/>
    <w:rsid w:val="0020321E"/>
    <w:rsid w:val="002816DB"/>
    <w:rsid w:val="00282FDC"/>
    <w:rsid w:val="002940DD"/>
    <w:rsid w:val="002A70F0"/>
    <w:rsid w:val="002B1756"/>
    <w:rsid w:val="002D4D2C"/>
    <w:rsid w:val="003123C4"/>
    <w:rsid w:val="00314B00"/>
    <w:rsid w:val="00330AFF"/>
    <w:rsid w:val="00331B59"/>
    <w:rsid w:val="00345DE4"/>
    <w:rsid w:val="00381BD0"/>
    <w:rsid w:val="003A781F"/>
    <w:rsid w:val="003B1704"/>
    <w:rsid w:val="003C2AC5"/>
    <w:rsid w:val="00415B12"/>
    <w:rsid w:val="00442D2A"/>
    <w:rsid w:val="00464FBD"/>
    <w:rsid w:val="00476E55"/>
    <w:rsid w:val="00482A9B"/>
    <w:rsid w:val="00483ABD"/>
    <w:rsid w:val="004C6490"/>
    <w:rsid w:val="004F5851"/>
    <w:rsid w:val="0051112E"/>
    <w:rsid w:val="0058377A"/>
    <w:rsid w:val="005F7D27"/>
    <w:rsid w:val="00614969"/>
    <w:rsid w:val="00627681"/>
    <w:rsid w:val="0065107D"/>
    <w:rsid w:val="00665534"/>
    <w:rsid w:val="00685E01"/>
    <w:rsid w:val="0069228E"/>
    <w:rsid w:val="006B074B"/>
    <w:rsid w:val="006B73D4"/>
    <w:rsid w:val="006F19AA"/>
    <w:rsid w:val="006F373E"/>
    <w:rsid w:val="00773B92"/>
    <w:rsid w:val="00773CC9"/>
    <w:rsid w:val="007B11E9"/>
    <w:rsid w:val="007B4949"/>
    <w:rsid w:val="007B49E6"/>
    <w:rsid w:val="007C3EA8"/>
    <w:rsid w:val="007D5B42"/>
    <w:rsid w:val="00804F54"/>
    <w:rsid w:val="00817B07"/>
    <w:rsid w:val="008367B7"/>
    <w:rsid w:val="00836960"/>
    <w:rsid w:val="00860905"/>
    <w:rsid w:val="008B18AD"/>
    <w:rsid w:val="008B2866"/>
    <w:rsid w:val="008E4159"/>
    <w:rsid w:val="008E6D04"/>
    <w:rsid w:val="008F0551"/>
    <w:rsid w:val="008F5B54"/>
    <w:rsid w:val="008F6791"/>
    <w:rsid w:val="00903474"/>
    <w:rsid w:val="00907EB4"/>
    <w:rsid w:val="00932CA2"/>
    <w:rsid w:val="00936269"/>
    <w:rsid w:val="00963271"/>
    <w:rsid w:val="009B51DB"/>
    <w:rsid w:val="009D02B3"/>
    <w:rsid w:val="00A014E0"/>
    <w:rsid w:val="00A60DF1"/>
    <w:rsid w:val="00A74B5B"/>
    <w:rsid w:val="00A91FF1"/>
    <w:rsid w:val="00AA066A"/>
    <w:rsid w:val="00AA223E"/>
    <w:rsid w:val="00AC35F3"/>
    <w:rsid w:val="00AE7A21"/>
    <w:rsid w:val="00B138E0"/>
    <w:rsid w:val="00B15A03"/>
    <w:rsid w:val="00BB344E"/>
    <w:rsid w:val="00C00EE9"/>
    <w:rsid w:val="00C1115B"/>
    <w:rsid w:val="00C71F2E"/>
    <w:rsid w:val="00C8532C"/>
    <w:rsid w:val="00CA7059"/>
    <w:rsid w:val="00CC3FBC"/>
    <w:rsid w:val="00CC52EA"/>
    <w:rsid w:val="00CF6710"/>
    <w:rsid w:val="00D15B2A"/>
    <w:rsid w:val="00D20F10"/>
    <w:rsid w:val="00D247D2"/>
    <w:rsid w:val="00D56F2E"/>
    <w:rsid w:val="00D772BE"/>
    <w:rsid w:val="00D82C51"/>
    <w:rsid w:val="00DD2E26"/>
    <w:rsid w:val="00DE2BE6"/>
    <w:rsid w:val="00DF58C1"/>
    <w:rsid w:val="00E20E6B"/>
    <w:rsid w:val="00E627C0"/>
    <w:rsid w:val="00E70F74"/>
    <w:rsid w:val="00E741D1"/>
    <w:rsid w:val="00E93A90"/>
    <w:rsid w:val="00EE7DF2"/>
    <w:rsid w:val="00F04A5D"/>
    <w:rsid w:val="00F04E05"/>
    <w:rsid w:val="00F509F2"/>
    <w:rsid w:val="00FE5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694C9D"/>
  <w15:chartTrackingRefBased/>
  <w15:docId w15:val="{C1941689-5240-4659-9B4C-D05AA8913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509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217</Words>
  <Characters>1242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ILAMBARITHI KUNJITHAPATHAM</cp:lastModifiedBy>
  <cp:revision>123</cp:revision>
  <dcterms:created xsi:type="dcterms:W3CDTF">2021-07-19T06:29:00Z</dcterms:created>
  <dcterms:modified xsi:type="dcterms:W3CDTF">2021-07-26T02:03:00Z</dcterms:modified>
</cp:coreProperties>
</file>