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6"/>
        <w:gridCol w:w="3388"/>
      </w:tblGrid>
      <w:tr w:rsidR="005C3DEE" w:rsidRPr="005C3DEE" w:rsidTr="005C3DEE">
        <w:trPr>
          <w:trHeight w:val="300"/>
        </w:trPr>
        <w:tc>
          <w:tcPr>
            <w:tcW w:w="10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numPr>
                <w:ilvl w:val="0"/>
                <w:numId w:val="1"/>
              </w:numPr>
              <w:spacing w:after="0" w:line="240" w:lineRule="auto"/>
              <w:ind w:left="360" w:firstLine="0"/>
              <w:jc w:val="both"/>
              <w:textAlignment w:val="baseline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Evaluate </w:t>
            </w: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  <w:u w:val="single"/>
              </w:rPr>
              <w:t>patients</w:t>
            </w: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’ understanding and view of substance use during pregnancy; patients’ understanding of how and why substance use during pregnancy is screened; patient’s understanding of the specific BOAS tool used within the Mount Sinai Health System (MSHS); and patients’ understanding of toxicology testing policies during pregnancy.</w:t>
            </w:r>
            <w:r w:rsidRPr="005C3DE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5C3DEE" w:rsidRPr="005C3DEE" w:rsidTr="005C3DEE">
        <w:trPr>
          <w:trHeight w:val="300"/>
        </w:trPr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5C3DEE" w:rsidRPr="005C3DEE" w:rsidRDefault="005C3DEE" w:rsidP="005C3DEE">
            <w:pPr>
              <w:numPr>
                <w:ilvl w:val="0"/>
                <w:numId w:val="2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Could you describe in what ways this drug screening survey could be helpful for women at the first prenatal visit? </w:t>
            </w:r>
          </w:p>
          <w:p w:rsidR="005C3DEE" w:rsidRPr="005C3DEE" w:rsidRDefault="005C3DEE" w:rsidP="005C3DEE">
            <w:pPr>
              <w:numPr>
                <w:ilvl w:val="0"/>
                <w:numId w:val="3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expect the use of drug screening survey to create problems for women at the first prenatal visit?  </w:t>
            </w:r>
          </w:p>
          <w:p w:rsidR="005C3DEE" w:rsidRPr="005C3DEE" w:rsidRDefault="005C3DEE" w:rsidP="005C3DEE">
            <w:pPr>
              <w:numPr>
                <w:ilvl w:val="0"/>
                <w:numId w:val="4"/>
              </w:numPr>
              <w:spacing w:after="0" w:line="240" w:lineRule="auto"/>
              <w:ind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Yes, how? </w:t>
            </w:r>
          </w:p>
          <w:p w:rsidR="005C3DEE" w:rsidRPr="005C3DEE" w:rsidRDefault="005C3DEE" w:rsidP="005C3DEE">
            <w:pPr>
              <w:numPr>
                <w:ilvl w:val="0"/>
                <w:numId w:val="5"/>
              </w:numPr>
              <w:spacing w:after="0" w:line="240" w:lineRule="auto"/>
              <w:ind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No, why? </w:t>
            </w:r>
          </w:p>
          <w:p w:rsidR="005C3DEE" w:rsidRPr="005C3DEE" w:rsidRDefault="005C3DEE" w:rsidP="005C3DEE">
            <w:pPr>
              <w:numPr>
                <w:ilvl w:val="0"/>
                <w:numId w:val="6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do you expect to happen if the survey reveals drug use for a woman who completes the survey? (The moderator will correct participants’ misconceptions during this discussions) </w:t>
            </w:r>
          </w:p>
          <w:p w:rsidR="005C3DEE" w:rsidRPr="005C3DEE" w:rsidRDefault="005C3DEE" w:rsidP="005C3DEE">
            <w:pPr>
              <w:numPr>
                <w:ilvl w:val="0"/>
                <w:numId w:val="7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i/>
                <w:iCs/>
                <w:color w:val="353535"/>
              </w:rPr>
              <w:t>Is there anything that care providers could do to make women feel more comfortable with openly discussing drug/ alcohol use at a prenatal visit?</w:t>
            </w:r>
            <w:r w:rsidRPr="005C3DEE">
              <w:rPr>
                <w:rFonts w:ascii="Calibri" w:eastAsia="Times New Roman" w:hAnsi="Calibri" w:cs="Calibri"/>
                <w:color w:val="353535"/>
              </w:rPr>
              <w:t> </w:t>
            </w:r>
          </w:p>
          <w:p w:rsidR="005C3DEE" w:rsidRPr="005C3DEE" w:rsidRDefault="005C3DEE" w:rsidP="005C3DEE">
            <w:pPr>
              <w:numPr>
                <w:ilvl w:val="0"/>
                <w:numId w:val="8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that a woman’s race/ ethnicity or income level, have any impact on how they are</w:t>
            </w:r>
            <w:proofErr w:type="gramStart"/>
            <w:r w:rsidRPr="005C3DEE">
              <w:rPr>
                <w:rFonts w:ascii="Calibri" w:eastAsia="Times New Roman" w:hAnsi="Calibri" w:cs="Calibri"/>
                <w:color w:val="353535"/>
              </w:rPr>
              <w:t>  cared</w:t>
            </w:r>
            <w:proofErr w:type="gram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 for after a drug use screen is performed during your pregnancy?  </w:t>
            </w:r>
          </w:p>
          <w:p w:rsidR="005C3DEE" w:rsidRPr="005C3DEE" w:rsidRDefault="005C3DEE" w:rsidP="005C3DEE">
            <w:pPr>
              <w:numPr>
                <w:ilvl w:val="0"/>
                <w:numId w:val="9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that a woman</w:t>
            </w:r>
            <w:proofErr w:type="gramStart"/>
            <w:r w:rsidRPr="005C3DEE">
              <w:rPr>
                <w:rFonts w:ascii="Calibri" w:eastAsia="Times New Roman" w:hAnsi="Calibri" w:cs="Calibri"/>
                <w:color w:val="353535"/>
              </w:rPr>
              <w:t>  can</w:t>
            </w:r>
            <w:proofErr w:type="gram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 be truthful during a drug screening survey at a </w:t>
            </w:r>
            <w:r w:rsidRPr="005C3DEE">
              <w:rPr>
                <w:rFonts w:ascii="Calibri" w:eastAsia="Times New Roman" w:hAnsi="Calibri" w:cs="Calibri"/>
                <w:color w:val="353535"/>
                <w:u w:val="single"/>
              </w:rPr>
              <w:t>prenatal visit</w:t>
            </w:r>
            <w:r w:rsidRPr="005C3DEE">
              <w:rPr>
                <w:rFonts w:ascii="Calibri" w:eastAsia="Times New Roman" w:hAnsi="Calibri" w:cs="Calibri"/>
                <w:color w:val="353535"/>
              </w:rPr>
              <w:t xml:space="preserve"> when they  </w:t>
            </w:r>
            <w:r w:rsidRPr="005C3DEE">
              <w:rPr>
                <w:rFonts w:ascii="Calibri" w:eastAsia="Times New Roman" w:hAnsi="Calibri" w:cs="Calibri"/>
                <w:color w:val="353535"/>
                <w:u w:val="single"/>
              </w:rPr>
              <w:t>are pregnant</w:t>
            </w:r>
            <w:r w:rsidRPr="005C3DEE">
              <w:rPr>
                <w:rFonts w:ascii="Calibri" w:eastAsia="Times New Roman" w:hAnsi="Calibri" w:cs="Calibri"/>
                <w:color w:val="353535"/>
              </w:rPr>
              <w:t>? (Explain) </w:t>
            </w:r>
          </w:p>
          <w:p w:rsidR="005C3DEE" w:rsidRPr="005C3DEE" w:rsidRDefault="005C3DEE" w:rsidP="005C3DEE">
            <w:pPr>
              <w:numPr>
                <w:ilvl w:val="0"/>
                <w:numId w:val="10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that a woman</w:t>
            </w:r>
            <w:proofErr w:type="gramStart"/>
            <w:r w:rsidRPr="005C3DEE">
              <w:rPr>
                <w:rFonts w:ascii="Calibri" w:eastAsia="Times New Roman" w:hAnsi="Calibri" w:cs="Calibri"/>
                <w:color w:val="353535"/>
              </w:rPr>
              <w:t>  can</w:t>
            </w:r>
            <w:proofErr w:type="gram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 be truthful during a </w:t>
            </w:r>
            <w:r w:rsidRPr="005C3DEE">
              <w:rPr>
                <w:rFonts w:ascii="Calibri" w:eastAsia="Times New Roman" w:hAnsi="Calibri" w:cs="Calibri"/>
                <w:color w:val="353535"/>
                <w:u w:val="single"/>
              </w:rPr>
              <w:t>regular doctor visit</w:t>
            </w:r>
            <w:r w:rsidRPr="005C3DEE">
              <w:rPr>
                <w:rFonts w:ascii="Calibri" w:eastAsia="Times New Roman" w:hAnsi="Calibri" w:cs="Calibri"/>
                <w:color w:val="353535"/>
              </w:rPr>
              <w:t xml:space="preserve"> when they  are </w:t>
            </w:r>
            <w:r w:rsidRPr="005C3DEE">
              <w:rPr>
                <w:rFonts w:ascii="Calibri" w:eastAsia="Times New Roman" w:hAnsi="Calibri" w:cs="Calibri"/>
                <w:color w:val="353535"/>
                <w:u w:val="single"/>
              </w:rPr>
              <w:t>not pregnant</w:t>
            </w:r>
            <w:r w:rsidRPr="005C3DEE">
              <w:rPr>
                <w:rFonts w:ascii="Calibri" w:eastAsia="Times New Roman" w:hAnsi="Calibri" w:cs="Calibri"/>
                <w:color w:val="353535"/>
              </w:rPr>
              <w:t>? (Explain) </w:t>
            </w:r>
          </w:p>
          <w:p w:rsidR="005C3DEE" w:rsidRPr="005C3DEE" w:rsidRDefault="005C3DEE" w:rsidP="005C3DEE">
            <w:pPr>
              <w:numPr>
                <w:ilvl w:val="0"/>
                <w:numId w:val="11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i/>
                <w:iCs/>
                <w:color w:val="353535"/>
              </w:rPr>
              <w:t>Does your view of a person’s substance use change when that person pregnant, versus when that person is not pregnant?</w:t>
            </w:r>
            <w:r w:rsidRPr="005C3DEE">
              <w:rPr>
                <w:rFonts w:ascii="Calibri" w:eastAsia="Times New Roman" w:hAnsi="Calibri" w:cs="Calibri"/>
                <w:color w:val="353535"/>
              </w:rPr>
              <w:t>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 </w:t>
            </w:r>
          </w:p>
          <w:p w:rsidR="005C3DEE" w:rsidRPr="005C3DEE" w:rsidRDefault="005C3DEE" w:rsidP="005C3D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BOAS Tool </w:t>
            </w:r>
          </w:p>
          <w:p w:rsidR="005C3DEE" w:rsidRPr="005C3DEE" w:rsidRDefault="005C3DEE" w:rsidP="005C3DEE">
            <w:pPr>
              <w:numPr>
                <w:ilvl w:val="0"/>
                <w:numId w:val="12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[Provide patient with the BOAS tool questions] Express your thoughts on these questions.  </w:t>
            </w:r>
          </w:p>
          <w:p w:rsidR="005C3DEE" w:rsidRPr="005C3DEE" w:rsidRDefault="005C3DEE" w:rsidP="005C3DEE">
            <w:pPr>
              <w:numPr>
                <w:ilvl w:val="0"/>
                <w:numId w:val="13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 What do you think about using these questions to evaluate for substance use during pregnancy? </w:t>
            </w:r>
          </w:p>
          <w:p w:rsidR="005C3DEE" w:rsidRPr="005C3DEE" w:rsidRDefault="005C3DEE" w:rsidP="005C3DEE">
            <w:pPr>
              <w:numPr>
                <w:ilvl w:val="0"/>
                <w:numId w:val="14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these questions adequately identify substance use disorders? </w:t>
            </w:r>
          </w:p>
          <w:p w:rsidR="005C3DEE" w:rsidRPr="005C3DEE" w:rsidRDefault="005C3DEE" w:rsidP="005C3DEE">
            <w:pPr>
              <w:numPr>
                <w:ilvl w:val="0"/>
                <w:numId w:val="15"/>
              </w:numPr>
              <w:spacing w:after="0" w:line="240" w:lineRule="auto"/>
              <w:ind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Yes, how </w:t>
            </w:r>
          </w:p>
          <w:p w:rsidR="005C3DEE" w:rsidRPr="005C3DEE" w:rsidRDefault="005C3DEE" w:rsidP="005C3DEE">
            <w:pPr>
              <w:numPr>
                <w:ilvl w:val="0"/>
                <w:numId w:val="16"/>
              </w:numPr>
              <w:spacing w:after="0" w:line="240" w:lineRule="auto"/>
              <w:ind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No, why? </w:t>
            </w:r>
          </w:p>
          <w:p w:rsidR="005C3DEE" w:rsidRPr="005C3DEE" w:rsidRDefault="005C3DEE" w:rsidP="005C3DEE">
            <w:pPr>
              <w:numPr>
                <w:ilvl w:val="0"/>
                <w:numId w:val="17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you received prenatal care at MSHS, or delivered at MSHS: Have you been asked these questions during your pregnancy?  </w:t>
            </w:r>
          </w:p>
          <w:p w:rsidR="005C3DEE" w:rsidRPr="005C3DEE" w:rsidRDefault="005C3DEE" w:rsidP="005C3DEE">
            <w:pPr>
              <w:numPr>
                <w:ilvl w:val="0"/>
                <w:numId w:val="18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Who asked you these questions? </w:t>
            </w:r>
          </w:p>
          <w:p w:rsidR="005C3DEE" w:rsidRPr="005C3DEE" w:rsidRDefault="005C3DEE" w:rsidP="005C3DEE">
            <w:pPr>
              <w:numPr>
                <w:ilvl w:val="0"/>
                <w:numId w:val="19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How do you describe your experience with the provider communication about the goal of this screening tool? </w:t>
            </w:r>
          </w:p>
          <w:p w:rsidR="005C3DEE" w:rsidRPr="005C3DEE" w:rsidRDefault="005C3DEE" w:rsidP="005C3DEE">
            <w:pPr>
              <w:numPr>
                <w:ilvl w:val="0"/>
                <w:numId w:val="20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 xml:space="preserve">How do you describe your experience filling this survey (time, place, information received about the goal, clarity of </w:t>
            </w:r>
            <w:r w:rsidRPr="005C3DEE">
              <w:rPr>
                <w:rFonts w:ascii="Calibri" w:eastAsia="Times New Roman" w:hAnsi="Calibri" w:cs="Calibri"/>
                <w:color w:val="353535"/>
              </w:rPr>
              <w:lastRenderedPageBreak/>
              <w:t xml:space="preserve">questions, sensitivity of information, concerns about privacy and impact of information on care provided, </w:t>
            </w:r>
            <w:proofErr w:type="spellStart"/>
            <w:r w:rsidRPr="005C3DEE">
              <w:rPr>
                <w:rFonts w:ascii="Calibri" w:eastAsia="Times New Roman" w:hAnsi="Calibri" w:cs="Calibri"/>
                <w:color w:val="353535"/>
              </w:rPr>
              <w:t>etc</w:t>
            </w:r>
            <w:proofErr w:type="spellEnd"/>
            <w:r w:rsidRPr="005C3DEE">
              <w:rPr>
                <w:rFonts w:ascii="Calibri" w:eastAsia="Times New Roman" w:hAnsi="Calibri" w:cs="Calibri"/>
                <w:color w:val="353535"/>
              </w:rPr>
              <w:t>)?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 </w:t>
            </w:r>
          </w:p>
          <w:p w:rsidR="005C3DEE" w:rsidRPr="005C3DEE" w:rsidRDefault="005C3DEE" w:rsidP="005C3D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Toxicology Policies </w:t>
            </w:r>
          </w:p>
          <w:p w:rsidR="005C3DEE" w:rsidRPr="005C3DEE" w:rsidRDefault="005C3DEE" w:rsidP="005C3DEE">
            <w:pPr>
              <w:numPr>
                <w:ilvl w:val="0"/>
                <w:numId w:val="21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How do you believe providers decide who they will test for substance use via urine testing? </w:t>
            </w:r>
          </w:p>
          <w:p w:rsidR="005C3DEE" w:rsidRPr="005C3DEE" w:rsidRDefault="005C3DEE" w:rsidP="005C3DEE">
            <w:pPr>
              <w:numPr>
                <w:ilvl w:val="0"/>
                <w:numId w:val="22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think a woman’s age, race, or other characteristics play a role in this decision?  </w:t>
            </w:r>
          </w:p>
          <w:p w:rsidR="005C3DEE" w:rsidRPr="005C3DEE" w:rsidRDefault="005C3DEE" w:rsidP="005C3DEE">
            <w:pPr>
              <w:spacing w:after="0" w:line="240" w:lineRule="auto"/>
              <w:ind w:left="360" w:firstLine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Yes, How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No, why </w:t>
            </w:r>
          </w:p>
          <w:p w:rsidR="005C3DEE" w:rsidRPr="005C3DEE" w:rsidRDefault="005C3DEE" w:rsidP="005C3DEE">
            <w:pPr>
              <w:numPr>
                <w:ilvl w:val="0"/>
                <w:numId w:val="23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think a provider’s age, race, or other characteristics play a role in the decision of which women get screened? </w:t>
            </w:r>
          </w:p>
          <w:p w:rsidR="005C3DEE" w:rsidRPr="005C3DEE" w:rsidRDefault="005C3DEE" w:rsidP="005C3DEE">
            <w:pPr>
              <w:numPr>
                <w:ilvl w:val="0"/>
                <w:numId w:val="24"/>
              </w:numPr>
              <w:spacing w:after="0" w:line="240" w:lineRule="auto"/>
              <w:ind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Yes, How </w:t>
            </w:r>
          </w:p>
          <w:p w:rsidR="005C3DEE" w:rsidRPr="005C3DEE" w:rsidRDefault="005C3DEE" w:rsidP="005C3DEE">
            <w:pPr>
              <w:numPr>
                <w:ilvl w:val="0"/>
                <w:numId w:val="25"/>
              </w:numPr>
              <w:spacing w:after="0" w:line="240" w:lineRule="auto"/>
              <w:ind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No, Why </w:t>
            </w:r>
          </w:p>
          <w:p w:rsidR="005C3DEE" w:rsidRPr="005C3DEE" w:rsidRDefault="005C3DEE" w:rsidP="005C3DEE">
            <w:pPr>
              <w:numPr>
                <w:ilvl w:val="0"/>
                <w:numId w:val="26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do you believe are your rights regarding having a urine toxicology performed with use of your urine during pregnancy?  </w:t>
            </w:r>
          </w:p>
          <w:p w:rsidR="005C3DEE" w:rsidRPr="005C3DEE" w:rsidRDefault="005C3DEE" w:rsidP="005C3DEE">
            <w:pPr>
              <w:numPr>
                <w:ilvl w:val="0"/>
                <w:numId w:val="27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Did anyone inform you of the rights for you, or your newborn regarding having urine toxicology testing performed? </w:t>
            </w:r>
          </w:p>
          <w:p w:rsidR="005C3DEE" w:rsidRPr="005C3DEE" w:rsidRDefault="005C3DEE" w:rsidP="005C3DEE">
            <w:pPr>
              <w:numPr>
                <w:ilvl w:val="0"/>
                <w:numId w:val="28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Are there any last thoughts, concerns, or recommendations you would like to share with use regarding the use of this tool?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 </w:t>
            </w:r>
          </w:p>
          <w:p w:rsidR="005C3DEE" w:rsidRPr="005C3DEE" w:rsidRDefault="005C3DEE" w:rsidP="005C3DEE">
            <w:pPr>
              <w:spacing w:after="0" w:line="240" w:lineRule="auto"/>
              <w:ind w:left="2175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lastRenderedPageBreak/>
              <w:t> </w:t>
            </w:r>
          </w:p>
          <w:p w:rsidR="005C3DEE" w:rsidRPr="005C3DEE" w:rsidRDefault="005C3DEE" w:rsidP="005C3DEE">
            <w:pPr>
              <w:numPr>
                <w:ilvl w:val="0"/>
                <w:numId w:val="29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Perception </w:t>
            </w:r>
          </w:p>
          <w:p w:rsidR="005C3DEE" w:rsidRPr="005C3DEE" w:rsidRDefault="005C3DEE" w:rsidP="005C3DEE">
            <w:pPr>
              <w:numPr>
                <w:ilvl w:val="0"/>
                <w:numId w:val="30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Attitudes </w:t>
            </w:r>
          </w:p>
          <w:p w:rsidR="005C3DEE" w:rsidRPr="005C3DEE" w:rsidRDefault="005C3DEE" w:rsidP="005C3DEE">
            <w:pPr>
              <w:numPr>
                <w:ilvl w:val="0"/>
                <w:numId w:val="31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Beliefs </w:t>
            </w:r>
          </w:p>
          <w:p w:rsidR="005C3DEE" w:rsidRPr="005C3DEE" w:rsidRDefault="005C3DEE" w:rsidP="005C3DEE">
            <w:pPr>
              <w:numPr>
                <w:ilvl w:val="0"/>
                <w:numId w:val="32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Knowledge </w:t>
            </w:r>
          </w:p>
          <w:p w:rsidR="005C3DEE" w:rsidRPr="005C3DEE" w:rsidRDefault="005C3DEE" w:rsidP="005C3DEE">
            <w:pPr>
              <w:numPr>
                <w:ilvl w:val="0"/>
                <w:numId w:val="33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Engagement in treatment decision  </w:t>
            </w:r>
          </w:p>
          <w:p w:rsidR="005C3DEE" w:rsidRPr="005C3DEE" w:rsidRDefault="005C3DEE" w:rsidP="005C3DEE">
            <w:pPr>
              <w:numPr>
                <w:ilvl w:val="0"/>
                <w:numId w:val="34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Mistrust </w:t>
            </w:r>
          </w:p>
          <w:p w:rsidR="005C3DEE" w:rsidRPr="005C3DEE" w:rsidRDefault="005C3DEE" w:rsidP="005C3DEE">
            <w:pPr>
              <w:numPr>
                <w:ilvl w:val="0"/>
                <w:numId w:val="35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Bias </w:t>
            </w:r>
          </w:p>
          <w:p w:rsidR="005C3DEE" w:rsidRPr="005C3DEE" w:rsidRDefault="005C3DEE" w:rsidP="005C3DEE">
            <w:pPr>
              <w:numPr>
                <w:ilvl w:val="0"/>
                <w:numId w:val="36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Provider Issues </w:t>
            </w:r>
          </w:p>
          <w:p w:rsidR="005C3DEE" w:rsidRPr="005C3DEE" w:rsidRDefault="005C3DEE" w:rsidP="005C3DEE">
            <w:pPr>
              <w:numPr>
                <w:ilvl w:val="0"/>
                <w:numId w:val="37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Family issues </w:t>
            </w:r>
          </w:p>
          <w:p w:rsidR="005C3DEE" w:rsidRPr="005C3DEE" w:rsidRDefault="005C3DEE" w:rsidP="005C3DEE">
            <w:pPr>
              <w:numPr>
                <w:ilvl w:val="0"/>
                <w:numId w:val="38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Cultural beliefs </w:t>
            </w:r>
          </w:p>
          <w:p w:rsidR="005C3DEE" w:rsidRPr="005C3DEE" w:rsidRDefault="005C3DEE" w:rsidP="005C3DEE">
            <w:pPr>
              <w:numPr>
                <w:ilvl w:val="0"/>
                <w:numId w:val="39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Barriers to treatment </w:t>
            </w:r>
          </w:p>
          <w:p w:rsidR="005C3DEE" w:rsidRPr="005C3DEE" w:rsidRDefault="005C3DEE" w:rsidP="005C3DEE">
            <w:pPr>
              <w:numPr>
                <w:ilvl w:val="0"/>
                <w:numId w:val="40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Health system related barriers </w:t>
            </w:r>
          </w:p>
          <w:p w:rsidR="005C3DEE" w:rsidRPr="005C3DEE" w:rsidRDefault="005C3DEE" w:rsidP="005C3DEE">
            <w:pPr>
              <w:spacing w:after="0" w:line="240" w:lineRule="auto"/>
              <w:ind w:left="36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5C3DEE" w:rsidRPr="005C3DEE" w:rsidTr="005C3DEE">
        <w:trPr>
          <w:trHeight w:val="300"/>
        </w:trPr>
        <w:tc>
          <w:tcPr>
            <w:tcW w:w="10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ii) Describe healthcare provider</w:t>
            </w: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  <w:u w:val="single"/>
              </w:rPr>
              <w:t>s’</w:t>
            </w: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knowledge, attitudes and beliefs about the effect BOAS tool used within the Mount Sinai Health System (MSHS); and understanding of toxicology testing policies during pregnancy.</w:t>
            </w:r>
            <w:r w:rsidRPr="005C3DE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5C3DEE" w:rsidRPr="005C3DEE" w:rsidTr="005C3DEE">
        <w:trPr>
          <w:trHeight w:val="300"/>
        </w:trPr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numPr>
                <w:ilvl w:val="0"/>
                <w:numId w:val="41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do you believe is the best way to identify drug use in pregnancy, and why? </w:t>
            </w:r>
          </w:p>
          <w:p w:rsidR="005C3DEE" w:rsidRPr="005C3DEE" w:rsidRDefault="005C3DEE" w:rsidP="005C3DEE">
            <w:pPr>
              <w:numPr>
                <w:ilvl w:val="0"/>
                <w:numId w:val="42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do you believe is the purpose of identifying drug or alcohol use in pregnancy? </w:t>
            </w:r>
          </w:p>
          <w:p w:rsidR="005C3DEE" w:rsidRPr="005C3DEE" w:rsidRDefault="005C3DEE" w:rsidP="005C3DEE">
            <w:pPr>
              <w:numPr>
                <w:ilvl w:val="0"/>
                <w:numId w:val="43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patients will truthfully respond to a questionnaire about drug use during pregnancy? Why or why not? </w:t>
            </w:r>
          </w:p>
          <w:p w:rsidR="005C3DEE" w:rsidRPr="005C3DEE" w:rsidRDefault="005C3DEE" w:rsidP="005C3DEE">
            <w:pPr>
              <w:numPr>
                <w:ilvl w:val="0"/>
                <w:numId w:val="44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patients will truthfully respond to</w:t>
            </w:r>
            <w:proofErr w:type="gramStart"/>
            <w:r w:rsidRPr="005C3DEE">
              <w:rPr>
                <w:rFonts w:ascii="Calibri" w:eastAsia="Times New Roman" w:hAnsi="Calibri" w:cs="Calibri"/>
                <w:color w:val="353535"/>
              </w:rPr>
              <w:t>  a</w:t>
            </w:r>
            <w:proofErr w:type="gram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 questionnaire about drug use when they are not pregnant? Why or why not? </w:t>
            </w:r>
          </w:p>
          <w:p w:rsidR="005C3DEE" w:rsidRPr="005C3DEE" w:rsidRDefault="005C3DEE" w:rsidP="005C3DEE">
            <w:pPr>
              <w:numPr>
                <w:ilvl w:val="0"/>
                <w:numId w:val="45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patients were not being identified as using substances during pregnancy prior to the utilization of the BOAS tool? Why or why not? </w:t>
            </w:r>
          </w:p>
          <w:p w:rsidR="005C3DEE" w:rsidRPr="005C3DEE" w:rsidRDefault="005C3DEE" w:rsidP="005C3DEE">
            <w:pPr>
              <w:numPr>
                <w:ilvl w:val="0"/>
                <w:numId w:val="46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patients were being missed by the use of the BOAS tool? Explain. </w:t>
            </w:r>
          </w:p>
          <w:p w:rsidR="005C3DEE" w:rsidRPr="005C3DEE" w:rsidRDefault="005C3DEE" w:rsidP="005C3DEE">
            <w:pPr>
              <w:numPr>
                <w:ilvl w:val="0"/>
                <w:numId w:val="47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Could you describe how patients are linked to substance use treatment? What links/referral</w:t>
            </w:r>
            <w:proofErr w:type="gramStart"/>
            <w:r w:rsidRPr="005C3DEE">
              <w:rPr>
                <w:rFonts w:ascii="Calibri" w:eastAsia="Times New Roman" w:hAnsi="Calibri" w:cs="Calibri"/>
                <w:color w:val="353535"/>
              </w:rPr>
              <w:t>  do</w:t>
            </w:r>
            <w:proofErr w:type="gram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 you typically use (or would consider using) as a provider?  </w:t>
            </w:r>
          </w:p>
          <w:p w:rsidR="005C3DEE" w:rsidRPr="005C3DEE" w:rsidRDefault="005C3DEE" w:rsidP="005C3DEE">
            <w:pPr>
              <w:numPr>
                <w:ilvl w:val="0"/>
                <w:numId w:val="48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lastRenderedPageBreak/>
              <w:t>Do you believe there is an improvement in the linkage of patients with substance use disorders to treatment? Explain. </w:t>
            </w:r>
          </w:p>
          <w:p w:rsidR="005C3DEE" w:rsidRPr="005C3DEE" w:rsidRDefault="005C3DEE" w:rsidP="005C3DEE">
            <w:pPr>
              <w:numPr>
                <w:ilvl w:val="0"/>
                <w:numId w:val="49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that there are differences in race/ ethnicity, age, socioeconomic status for substance use during pregnancy? Explain. </w:t>
            </w:r>
          </w:p>
          <w:p w:rsidR="005C3DEE" w:rsidRPr="005C3DEE" w:rsidRDefault="005C3DEE" w:rsidP="005C3DEE">
            <w:pPr>
              <w:numPr>
                <w:ilvl w:val="0"/>
                <w:numId w:val="50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that there are differences in race/ ethnicity, age, socioeconomic status for testing of substance use in pregnancy with the use of biological testing? </w:t>
            </w:r>
          </w:p>
          <w:p w:rsidR="005C3DEE" w:rsidRPr="005C3DEE" w:rsidRDefault="005C3DEE" w:rsidP="005C3DEE">
            <w:pPr>
              <w:numPr>
                <w:ilvl w:val="0"/>
                <w:numId w:val="51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 xml:space="preserve">How would you rate inequities in the identification (urine toxicology, prior questionnaires, </w:t>
            </w:r>
            <w:proofErr w:type="spellStart"/>
            <w:r w:rsidRPr="005C3DEE">
              <w:rPr>
                <w:rFonts w:ascii="Calibri" w:eastAsia="Times New Roman" w:hAnsi="Calibri" w:cs="Calibri"/>
                <w:color w:val="353535"/>
              </w:rPr>
              <w:t>etc</w:t>
            </w:r>
            <w:proofErr w:type="spell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) of drug use </w:t>
            </w:r>
            <w:r w:rsidRPr="005C3DEE">
              <w:rPr>
                <w:rFonts w:ascii="Calibri" w:eastAsia="Times New Roman" w:hAnsi="Calibri" w:cs="Calibri"/>
                <w:color w:val="353535"/>
                <w:u w:val="single"/>
              </w:rPr>
              <w:t>before</w:t>
            </w:r>
            <w:r w:rsidRPr="005C3DEE">
              <w:rPr>
                <w:rFonts w:ascii="Calibri" w:eastAsia="Times New Roman" w:hAnsi="Calibri" w:cs="Calibri"/>
                <w:color w:val="353535"/>
              </w:rPr>
              <w:t xml:space="preserve"> the implementation of BOAS initiative? Explain. </w:t>
            </w:r>
          </w:p>
          <w:p w:rsidR="005C3DEE" w:rsidRPr="005C3DEE" w:rsidRDefault="005C3DEE" w:rsidP="005C3DEE">
            <w:pPr>
              <w:numPr>
                <w:ilvl w:val="0"/>
                <w:numId w:val="52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 xml:space="preserve">How would you rate inequities in the identification (urine toxicology, prior questionnaires, </w:t>
            </w:r>
            <w:proofErr w:type="spellStart"/>
            <w:r w:rsidRPr="005C3DEE">
              <w:rPr>
                <w:rFonts w:ascii="Calibri" w:eastAsia="Times New Roman" w:hAnsi="Calibri" w:cs="Calibri"/>
                <w:color w:val="353535"/>
              </w:rPr>
              <w:t>etc</w:t>
            </w:r>
            <w:proofErr w:type="spell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) of drug use </w:t>
            </w:r>
            <w:r w:rsidRPr="005C3DEE">
              <w:rPr>
                <w:rFonts w:ascii="Calibri" w:eastAsia="Times New Roman" w:hAnsi="Calibri" w:cs="Calibri"/>
                <w:color w:val="353535"/>
                <w:u w:val="single"/>
              </w:rPr>
              <w:t>after</w:t>
            </w:r>
            <w:r w:rsidRPr="005C3DEE">
              <w:rPr>
                <w:rFonts w:ascii="Calibri" w:eastAsia="Times New Roman" w:hAnsi="Calibri" w:cs="Calibri"/>
                <w:color w:val="353535"/>
              </w:rPr>
              <w:t xml:space="preserve"> the implementation of BOAS initiative? Explain. </w:t>
            </w:r>
          </w:p>
          <w:p w:rsidR="005C3DEE" w:rsidRPr="005C3DEE" w:rsidRDefault="005C3DEE" w:rsidP="005C3DEE">
            <w:pPr>
              <w:numPr>
                <w:ilvl w:val="0"/>
                <w:numId w:val="53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For those employed at MSHS since 2019: Did you notice a change in the maternal urine toxicology policy? Explain. </w:t>
            </w:r>
          </w:p>
          <w:p w:rsidR="005C3DEE" w:rsidRPr="005C3DEE" w:rsidRDefault="005C3DEE" w:rsidP="005C3DEE">
            <w:pPr>
              <w:numPr>
                <w:ilvl w:val="0"/>
                <w:numId w:val="54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How do you believe the implementation of the maternal toxicology policy has gone? Is the policy followed? </w:t>
            </w:r>
          </w:p>
          <w:p w:rsidR="005C3DEE" w:rsidRPr="005C3DEE" w:rsidRDefault="005C3DEE" w:rsidP="005C3DEE">
            <w:pPr>
              <w:numPr>
                <w:ilvl w:val="0"/>
                <w:numId w:val="55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do you believe would happen if someone deviated from the policy? </w:t>
            </w:r>
          </w:p>
          <w:p w:rsidR="005C3DEE" w:rsidRPr="005C3DEE" w:rsidRDefault="005C3DEE" w:rsidP="005C3DEE">
            <w:pPr>
              <w:spacing w:after="0" w:line="240" w:lineRule="auto"/>
              <w:ind w:left="2535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 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numPr>
                <w:ilvl w:val="0"/>
                <w:numId w:val="56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lastRenderedPageBreak/>
              <w:t>Perception </w:t>
            </w:r>
          </w:p>
          <w:p w:rsidR="005C3DEE" w:rsidRPr="005C3DEE" w:rsidRDefault="005C3DEE" w:rsidP="005C3DEE">
            <w:pPr>
              <w:numPr>
                <w:ilvl w:val="0"/>
                <w:numId w:val="57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Attitudes </w:t>
            </w:r>
          </w:p>
          <w:p w:rsidR="005C3DEE" w:rsidRPr="005C3DEE" w:rsidRDefault="005C3DEE" w:rsidP="005C3DEE">
            <w:pPr>
              <w:numPr>
                <w:ilvl w:val="0"/>
                <w:numId w:val="58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Beliefs </w:t>
            </w:r>
          </w:p>
          <w:p w:rsidR="005C3DEE" w:rsidRPr="005C3DEE" w:rsidRDefault="005C3DEE" w:rsidP="005C3DEE">
            <w:pPr>
              <w:numPr>
                <w:ilvl w:val="0"/>
                <w:numId w:val="59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Knowledge </w:t>
            </w:r>
          </w:p>
          <w:p w:rsidR="005C3DEE" w:rsidRPr="005C3DEE" w:rsidRDefault="005C3DEE" w:rsidP="005C3DEE">
            <w:pPr>
              <w:numPr>
                <w:ilvl w:val="0"/>
                <w:numId w:val="60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Engagement in treatment decision  </w:t>
            </w:r>
          </w:p>
          <w:p w:rsidR="005C3DEE" w:rsidRPr="005C3DEE" w:rsidRDefault="005C3DEE" w:rsidP="005C3DEE">
            <w:pPr>
              <w:numPr>
                <w:ilvl w:val="0"/>
                <w:numId w:val="61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Mistrust </w:t>
            </w:r>
          </w:p>
          <w:p w:rsidR="005C3DEE" w:rsidRPr="005C3DEE" w:rsidRDefault="005C3DEE" w:rsidP="005C3DEE">
            <w:pPr>
              <w:numPr>
                <w:ilvl w:val="0"/>
                <w:numId w:val="62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Bias </w:t>
            </w:r>
          </w:p>
          <w:p w:rsidR="005C3DEE" w:rsidRPr="005C3DEE" w:rsidRDefault="005C3DEE" w:rsidP="005C3DEE">
            <w:pPr>
              <w:numPr>
                <w:ilvl w:val="0"/>
                <w:numId w:val="63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Provider Issues </w:t>
            </w:r>
          </w:p>
          <w:p w:rsidR="005C3DEE" w:rsidRPr="005C3DEE" w:rsidRDefault="005C3DEE" w:rsidP="005C3DEE">
            <w:pPr>
              <w:numPr>
                <w:ilvl w:val="0"/>
                <w:numId w:val="64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Family issues </w:t>
            </w:r>
          </w:p>
          <w:p w:rsidR="005C3DEE" w:rsidRPr="005C3DEE" w:rsidRDefault="005C3DEE" w:rsidP="005C3DEE">
            <w:pPr>
              <w:numPr>
                <w:ilvl w:val="0"/>
                <w:numId w:val="65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Cultural beliefs </w:t>
            </w:r>
          </w:p>
          <w:p w:rsidR="005C3DEE" w:rsidRPr="005C3DEE" w:rsidRDefault="005C3DEE" w:rsidP="005C3DEE">
            <w:pPr>
              <w:numPr>
                <w:ilvl w:val="0"/>
                <w:numId w:val="66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Barriers to treatment </w:t>
            </w:r>
          </w:p>
          <w:p w:rsidR="005C3DEE" w:rsidRPr="005C3DEE" w:rsidRDefault="005C3DEE" w:rsidP="005C3DEE">
            <w:pPr>
              <w:numPr>
                <w:ilvl w:val="0"/>
                <w:numId w:val="67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Health system related barriers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 </w:t>
            </w:r>
          </w:p>
        </w:tc>
      </w:tr>
      <w:tr w:rsidR="005C3DEE" w:rsidRPr="005C3DEE" w:rsidTr="005C3DEE">
        <w:trPr>
          <w:trHeight w:val="300"/>
        </w:trPr>
        <w:tc>
          <w:tcPr>
            <w:tcW w:w="10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  <w:p w:rsidR="005C3DEE" w:rsidRPr="005C3DEE" w:rsidRDefault="005C3DEE" w:rsidP="005C3DEE">
            <w:pPr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iii) Assess </w:t>
            </w: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  <w:u w:val="single"/>
              </w:rPr>
              <w:t>healthcare policymakers’</w:t>
            </w:r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attitudes and beliefs about substance use screening policies and procedures during the prenatal and </w:t>
            </w:r>
            <w:proofErr w:type="spellStart"/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peripartum</w:t>
            </w:r>
            <w:proofErr w:type="spellEnd"/>
            <w:r w:rsidRPr="005C3DE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 xml:space="preserve"> periods; evaluate how healthcare policymakers’ believe their changes have impacted patient care and outcomes, and how/ if policies and procedures can be improved.</w:t>
            </w:r>
            <w:r w:rsidRPr="005C3DE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5C3DEE" w:rsidRPr="005C3DEE" w:rsidTr="005C3DEE">
        <w:trPr>
          <w:trHeight w:val="300"/>
        </w:trPr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numPr>
                <w:ilvl w:val="0"/>
                <w:numId w:val="68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How do you decide that a policy needs to be changed? </w:t>
            </w:r>
          </w:p>
          <w:p w:rsidR="005C3DEE" w:rsidRPr="005C3DEE" w:rsidRDefault="005C3DEE" w:rsidP="005C3DEE">
            <w:pPr>
              <w:numPr>
                <w:ilvl w:val="0"/>
                <w:numId w:val="69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prompted the changes made to the maternal toxicology policy and the neonatal toxicology policy? </w:t>
            </w:r>
          </w:p>
          <w:p w:rsidR="005C3DEE" w:rsidRPr="005C3DEE" w:rsidRDefault="005C3DEE" w:rsidP="005C3DEE">
            <w:pPr>
              <w:numPr>
                <w:ilvl w:val="0"/>
                <w:numId w:val="70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How do you view the new policy compared to the previous policy? </w:t>
            </w:r>
          </w:p>
          <w:p w:rsidR="005C3DEE" w:rsidRPr="005C3DEE" w:rsidRDefault="005C3DEE" w:rsidP="005C3DEE">
            <w:pPr>
              <w:numPr>
                <w:ilvl w:val="0"/>
                <w:numId w:val="71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Why was the BOAS tool chosen over other screening tools? </w:t>
            </w:r>
          </w:p>
          <w:p w:rsidR="005C3DEE" w:rsidRPr="005C3DEE" w:rsidRDefault="005C3DEE" w:rsidP="005C3DEE">
            <w:pPr>
              <w:numPr>
                <w:ilvl w:val="0"/>
                <w:numId w:val="72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Who was involved in this decision? And, who was involved in the decision about</w:t>
            </w:r>
            <w:proofErr w:type="gramStart"/>
            <w:r w:rsidRPr="005C3DEE">
              <w:rPr>
                <w:rFonts w:ascii="Calibri" w:eastAsia="Times New Roman" w:hAnsi="Calibri" w:cs="Calibri"/>
                <w:color w:val="353535"/>
              </w:rPr>
              <w:t>  implementation</w:t>
            </w:r>
            <w:proofErr w:type="gram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 protocol of this screening tool? </w:t>
            </w:r>
          </w:p>
          <w:p w:rsidR="005C3DEE" w:rsidRPr="005C3DEE" w:rsidRDefault="005C3DEE" w:rsidP="005C3DEE">
            <w:pPr>
              <w:numPr>
                <w:ilvl w:val="0"/>
                <w:numId w:val="73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do you believe is the best way to identify drug use in pregnancy, and why? </w:t>
            </w:r>
          </w:p>
          <w:p w:rsidR="005C3DEE" w:rsidRPr="005C3DEE" w:rsidRDefault="005C3DEE" w:rsidP="005C3DEE">
            <w:pPr>
              <w:numPr>
                <w:ilvl w:val="0"/>
                <w:numId w:val="74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do you believe is the purpose of identifying drug or alcohol use in pregnancy? </w:t>
            </w:r>
          </w:p>
          <w:p w:rsidR="005C3DEE" w:rsidRPr="005C3DEE" w:rsidRDefault="005C3DEE" w:rsidP="005C3DEE">
            <w:pPr>
              <w:numPr>
                <w:ilvl w:val="0"/>
                <w:numId w:val="75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patients were being missed prior to the utilization of the BOAS tool? Why or why not? </w:t>
            </w:r>
          </w:p>
          <w:p w:rsidR="005C3DEE" w:rsidRPr="005C3DEE" w:rsidRDefault="005C3DEE" w:rsidP="005C3DEE">
            <w:pPr>
              <w:numPr>
                <w:ilvl w:val="0"/>
                <w:numId w:val="76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patients were being missed by the use of the BOAS tool? Explain. </w:t>
            </w:r>
          </w:p>
          <w:p w:rsidR="005C3DEE" w:rsidRPr="005C3DEE" w:rsidRDefault="005C3DEE" w:rsidP="005C3DEE">
            <w:pPr>
              <w:numPr>
                <w:ilvl w:val="0"/>
                <w:numId w:val="77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there is an improvement in the linkage of patients with substance use disorders to treatment since implementation of the BOAS initiative? Explain. </w:t>
            </w:r>
          </w:p>
          <w:p w:rsidR="005C3DEE" w:rsidRPr="005C3DEE" w:rsidRDefault="005C3DEE" w:rsidP="005C3DEE">
            <w:pPr>
              <w:numPr>
                <w:ilvl w:val="0"/>
                <w:numId w:val="78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lastRenderedPageBreak/>
              <w:t>Do you believe that there are differences in race/ ethnicity, age, socioeconomic status for substance use during pregnancy? Explain. </w:t>
            </w:r>
          </w:p>
          <w:p w:rsidR="005C3DEE" w:rsidRPr="005C3DEE" w:rsidRDefault="005C3DEE" w:rsidP="005C3DEE">
            <w:pPr>
              <w:numPr>
                <w:ilvl w:val="0"/>
                <w:numId w:val="79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Do you believe that there are differences in race/ ethnicity, age, socioeconomic status for testing of substance use in pregnancy with the use of biological testing? </w:t>
            </w:r>
          </w:p>
          <w:p w:rsidR="005C3DEE" w:rsidRPr="005C3DEE" w:rsidRDefault="005C3DEE" w:rsidP="005C3DEE">
            <w:pPr>
              <w:numPr>
                <w:ilvl w:val="0"/>
                <w:numId w:val="80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 xml:space="preserve">How would you rate inequities in the identification (urine toxicology, prior questionnaires, </w:t>
            </w:r>
            <w:proofErr w:type="spellStart"/>
            <w:r w:rsidRPr="005C3DEE">
              <w:rPr>
                <w:rFonts w:ascii="Calibri" w:eastAsia="Times New Roman" w:hAnsi="Calibri" w:cs="Calibri"/>
                <w:color w:val="353535"/>
              </w:rPr>
              <w:t>etc</w:t>
            </w:r>
            <w:proofErr w:type="spell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) of drug use </w:t>
            </w:r>
            <w:r w:rsidRPr="005C3DEE">
              <w:rPr>
                <w:rFonts w:ascii="Calibri" w:eastAsia="Times New Roman" w:hAnsi="Calibri" w:cs="Calibri"/>
                <w:color w:val="353535"/>
                <w:u w:val="single"/>
              </w:rPr>
              <w:t>before</w:t>
            </w:r>
            <w:r w:rsidRPr="005C3DEE">
              <w:rPr>
                <w:rFonts w:ascii="Calibri" w:eastAsia="Times New Roman" w:hAnsi="Calibri" w:cs="Calibri"/>
                <w:color w:val="353535"/>
              </w:rPr>
              <w:t xml:space="preserve"> the implementation of BOAS initiative? Explain. </w:t>
            </w:r>
          </w:p>
          <w:p w:rsidR="005C3DEE" w:rsidRPr="005C3DEE" w:rsidRDefault="005C3DEE" w:rsidP="005C3DEE">
            <w:pPr>
              <w:numPr>
                <w:ilvl w:val="0"/>
                <w:numId w:val="81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 xml:space="preserve">How would you rate inequities in the identification (urine toxicology, prior questionnaires, </w:t>
            </w:r>
            <w:proofErr w:type="spellStart"/>
            <w:r w:rsidRPr="005C3DEE">
              <w:rPr>
                <w:rFonts w:ascii="Calibri" w:eastAsia="Times New Roman" w:hAnsi="Calibri" w:cs="Calibri"/>
                <w:color w:val="353535"/>
              </w:rPr>
              <w:t>etc</w:t>
            </w:r>
            <w:proofErr w:type="spellEnd"/>
            <w:r w:rsidRPr="005C3DEE">
              <w:rPr>
                <w:rFonts w:ascii="Calibri" w:eastAsia="Times New Roman" w:hAnsi="Calibri" w:cs="Calibri"/>
                <w:color w:val="353535"/>
              </w:rPr>
              <w:t xml:space="preserve">) of drug use </w:t>
            </w:r>
            <w:r w:rsidRPr="005C3DEE">
              <w:rPr>
                <w:rFonts w:ascii="Calibri" w:eastAsia="Times New Roman" w:hAnsi="Calibri" w:cs="Calibri"/>
                <w:color w:val="353535"/>
                <w:u w:val="single"/>
              </w:rPr>
              <w:t>after</w:t>
            </w:r>
            <w:r w:rsidRPr="005C3DEE">
              <w:rPr>
                <w:rFonts w:ascii="Calibri" w:eastAsia="Times New Roman" w:hAnsi="Calibri" w:cs="Calibri"/>
                <w:color w:val="353535"/>
              </w:rPr>
              <w:t xml:space="preserve"> the implementation of BOAS initiative? Explain. </w:t>
            </w:r>
          </w:p>
          <w:p w:rsidR="005C3DEE" w:rsidRPr="005C3DEE" w:rsidRDefault="005C3DEE" w:rsidP="005C3DEE">
            <w:pPr>
              <w:numPr>
                <w:ilvl w:val="0"/>
                <w:numId w:val="82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a provider deviates from the urine toxicology policy, is there any way to identify this provider, and are there repercussions? What if this occurs repeatedly? </w:t>
            </w:r>
          </w:p>
          <w:p w:rsidR="005C3DEE" w:rsidRPr="005C3DEE" w:rsidRDefault="005C3DEE" w:rsidP="005C3DEE">
            <w:pPr>
              <w:numPr>
                <w:ilvl w:val="0"/>
                <w:numId w:val="83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How do you believe the implementation of the maternal toxicology policy has gone? Is the policy followed? </w:t>
            </w:r>
          </w:p>
          <w:p w:rsidR="005C3DEE" w:rsidRPr="005C3DEE" w:rsidRDefault="005C3DEE" w:rsidP="005C3DEE">
            <w:pPr>
              <w:numPr>
                <w:ilvl w:val="0"/>
                <w:numId w:val="84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do you believe are potential outcomes of a positive urine toxicology test—during pregnancy? At the time of delivery? </w:t>
            </w:r>
          </w:p>
          <w:p w:rsidR="005C3DEE" w:rsidRPr="005C3DEE" w:rsidRDefault="005C3DEE" w:rsidP="005C3DEE">
            <w:pPr>
              <w:numPr>
                <w:ilvl w:val="0"/>
                <w:numId w:val="85"/>
              </w:numPr>
              <w:spacing w:after="0" w:line="240" w:lineRule="auto"/>
              <w:ind w:left="360"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What about the resources available for treatment and referral processes, do you think these resources suffice to ensure timely support of these women? </w:t>
            </w:r>
          </w:p>
          <w:p w:rsidR="005C3DEE" w:rsidRPr="005C3DEE" w:rsidRDefault="005C3DEE" w:rsidP="005C3DEE">
            <w:pPr>
              <w:numPr>
                <w:ilvl w:val="0"/>
                <w:numId w:val="86"/>
              </w:numPr>
              <w:spacing w:after="0" w:line="240" w:lineRule="auto"/>
              <w:ind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Yes, How? </w:t>
            </w:r>
          </w:p>
          <w:p w:rsidR="005C3DEE" w:rsidRPr="005C3DEE" w:rsidRDefault="005C3DEE" w:rsidP="005C3DEE">
            <w:pPr>
              <w:numPr>
                <w:ilvl w:val="0"/>
                <w:numId w:val="87"/>
              </w:numPr>
              <w:spacing w:after="0" w:line="240" w:lineRule="auto"/>
              <w:ind w:firstLine="0"/>
              <w:textAlignment w:val="baseline"/>
              <w:rPr>
                <w:rFonts w:ascii="Calibri" w:eastAsia="Times New Roman" w:hAnsi="Calibri" w:cs="Calibri"/>
              </w:rPr>
            </w:pPr>
            <w:r w:rsidRPr="005C3DEE">
              <w:rPr>
                <w:rFonts w:ascii="Calibri" w:eastAsia="Times New Roman" w:hAnsi="Calibri" w:cs="Calibri"/>
                <w:color w:val="353535"/>
              </w:rPr>
              <w:t>If No, Why and what improvements are needed to ensure appropriate and timely care for these women.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5C3DEE" w:rsidRPr="005C3DEE" w:rsidRDefault="005C3DEE" w:rsidP="005C3DE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lastRenderedPageBreak/>
              <w:t> </w:t>
            </w:r>
          </w:p>
          <w:p w:rsidR="005C3DEE" w:rsidRPr="005C3DEE" w:rsidRDefault="005C3DEE" w:rsidP="005C3DEE">
            <w:pPr>
              <w:numPr>
                <w:ilvl w:val="0"/>
                <w:numId w:val="88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Perception </w:t>
            </w:r>
          </w:p>
          <w:p w:rsidR="005C3DEE" w:rsidRPr="005C3DEE" w:rsidRDefault="005C3DEE" w:rsidP="005C3DEE">
            <w:pPr>
              <w:numPr>
                <w:ilvl w:val="0"/>
                <w:numId w:val="89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Attitudes </w:t>
            </w:r>
          </w:p>
          <w:p w:rsidR="005C3DEE" w:rsidRPr="005C3DEE" w:rsidRDefault="005C3DEE" w:rsidP="005C3DEE">
            <w:pPr>
              <w:numPr>
                <w:ilvl w:val="0"/>
                <w:numId w:val="90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Beliefs </w:t>
            </w:r>
          </w:p>
          <w:p w:rsidR="005C3DEE" w:rsidRPr="005C3DEE" w:rsidRDefault="005C3DEE" w:rsidP="005C3DEE">
            <w:pPr>
              <w:numPr>
                <w:ilvl w:val="0"/>
                <w:numId w:val="91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Knowledge </w:t>
            </w:r>
          </w:p>
          <w:p w:rsidR="005C3DEE" w:rsidRPr="005C3DEE" w:rsidRDefault="005C3DEE" w:rsidP="005C3DEE">
            <w:pPr>
              <w:numPr>
                <w:ilvl w:val="0"/>
                <w:numId w:val="92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Engagement in treatment decision  </w:t>
            </w:r>
          </w:p>
          <w:p w:rsidR="005C3DEE" w:rsidRPr="005C3DEE" w:rsidRDefault="005C3DEE" w:rsidP="005C3DEE">
            <w:pPr>
              <w:numPr>
                <w:ilvl w:val="0"/>
                <w:numId w:val="93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Mistrust </w:t>
            </w:r>
          </w:p>
          <w:p w:rsidR="005C3DEE" w:rsidRPr="005C3DEE" w:rsidRDefault="005C3DEE" w:rsidP="005C3DEE">
            <w:pPr>
              <w:numPr>
                <w:ilvl w:val="0"/>
                <w:numId w:val="94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Bias </w:t>
            </w:r>
          </w:p>
          <w:p w:rsidR="005C3DEE" w:rsidRPr="005C3DEE" w:rsidRDefault="005C3DEE" w:rsidP="005C3DEE">
            <w:pPr>
              <w:numPr>
                <w:ilvl w:val="0"/>
                <w:numId w:val="95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Provider Issues </w:t>
            </w:r>
          </w:p>
          <w:p w:rsidR="005C3DEE" w:rsidRPr="005C3DEE" w:rsidRDefault="005C3DEE" w:rsidP="005C3DEE">
            <w:pPr>
              <w:numPr>
                <w:ilvl w:val="0"/>
                <w:numId w:val="96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Barriers to treatment </w:t>
            </w:r>
          </w:p>
          <w:p w:rsidR="005C3DEE" w:rsidRPr="005C3DEE" w:rsidRDefault="005C3DEE" w:rsidP="005C3DEE">
            <w:pPr>
              <w:numPr>
                <w:ilvl w:val="0"/>
                <w:numId w:val="97"/>
              </w:numPr>
              <w:spacing w:after="0" w:line="240" w:lineRule="auto"/>
              <w:ind w:left="360" w:firstLine="0"/>
              <w:textAlignment w:val="baseline"/>
              <w:rPr>
                <w:rFonts w:ascii="Arial" w:eastAsia="Times New Roman" w:hAnsi="Arial" w:cs="Arial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Health system related barriers </w:t>
            </w:r>
          </w:p>
          <w:p w:rsidR="005C3DEE" w:rsidRPr="005C3DEE" w:rsidRDefault="005C3DEE" w:rsidP="005C3DEE">
            <w:pPr>
              <w:spacing w:after="0" w:line="240" w:lineRule="auto"/>
              <w:ind w:left="720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5C3DEE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</w:tbl>
    <w:p w:rsidR="00A67AF9" w:rsidRDefault="005C3DEE">
      <w:bookmarkStart w:id="0" w:name="_GoBack"/>
      <w:bookmarkEnd w:id="0"/>
    </w:p>
    <w:sectPr w:rsidR="00A67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13069"/>
    <w:multiLevelType w:val="multilevel"/>
    <w:tmpl w:val="F068894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624151"/>
    <w:multiLevelType w:val="multilevel"/>
    <w:tmpl w:val="1DCA220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F55119"/>
    <w:multiLevelType w:val="multilevel"/>
    <w:tmpl w:val="CE16D7B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BE6A41"/>
    <w:multiLevelType w:val="multilevel"/>
    <w:tmpl w:val="3814DA3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93591F"/>
    <w:multiLevelType w:val="multilevel"/>
    <w:tmpl w:val="9BF8F86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BF7294"/>
    <w:multiLevelType w:val="multilevel"/>
    <w:tmpl w:val="E3B2E7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7105C2"/>
    <w:multiLevelType w:val="multilevel"/>
    <w:tmpl w:val="0D34E5A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D572DC"/>
    <w:multiLevelType w:val="multilevel"/>
    <w:tmpl w:val="44306A1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60436C"/>
    <w:multiLevelType w:val="multilevel"/>
    <w:tmpl w:val="AC7CC4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25627F0"/>
    <w:multiLevelType w:val="multilevel"/>
    <w:tmpl w:val="DCAE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3682903"/>
    <w:multiLevelType w:val="multilevel"/>
    <w:tmpl w:val="3766A9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94B7A05"/>
    <w:multiLevelType w:val="multilevel"/>
    <w:tmpl w:val="C0842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D656A33"/>
    <w:multiLevelType w:val="multilevel"/>
    <w:tmpl w:val="C9823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FF70E8F"/>
    <w:multiLevelType w:val="multilevel"/>
    <w:tmpl w:val="8DBCE6F2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A80A93"/>
    <w:multiLevelType w:val="multilevel"/>
    <w:tmpl w:val="B45EF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1B96B29"/>
    <w:multiLevelType w:val="multilevel"/>
    <w:tmpl w:val="B330E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24C547BC"/>
    <w:multiLevelType w:val="multilevel"/>
    <w:tmpl w:val="65667DB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5E7504B"/>
    <w:multiLevelType w:val="multilevel"/>
    <w:tmpl w:val="19682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6A40D3A"/>
    <w:multiLevelType w:val="multilevel"/>
    <w:tmpl w:val="3DCA0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82A08FE"/>
    <w:multiLevelType w:val="multilevel"/>
    <w:tmpl w:val="31D88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87715D6"/>
    <w:multiLevelType w:val="multilevel"/>
    <w:tmpl w:val="B76ACBB4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8D5A29"/>
    <w:multiLevelType w:val="multilevel"/>
    <w:tmpl w:val="619E6FB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8E22A4B"/>
    <w:multiLevelType w:val="multilevel"/>
    <w:tmpl w:val="61F2F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9C77B9D"/>
    <w:multiLevelType w:val="multilevel"/>
    <w:tmpl w:val="1BC6C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AA1119A"/>
    <w:multiLevelType w:val="multilevel"/>
    <w:tmpl w:val="0E624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DE97998"/>
    <w:multiLevelType w:val="multilevel"/>
    <w:tmpl w:val="1584C2E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E566244"/>
    <w:multiLevelType w:val="multilevel"/>
    <w:tmpl w:val="18E08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0654A7D"/>
    <w:multiLevelType w:val="multilevel"/>
    <w:tmpl w:val="D766006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2047679"/>
    <w:multiLevelType w:val="multilevel"/>
    <w:tmpl w:val="BD667D5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4EF78B8"/>
    <w:multiLevelType w:val="multilevel"/>
    <w:tmpl w:val="EC8EA74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57D35B3"/>
    <w:multiLevelType w:val="multilevel"/>
    <w:tmpl w:val="97541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36103935"/>
    <w:multiLevelType w:val="multilevel"/>
    <w:tmpl w:val="C67C209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6910F60"/>
    <w:multiLevelType w:val="multilevel"/>
    <w:tmpl w:val="F968B3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8764CC1"/>
    <w:multiLevelType w:val="multilevel"/>
    <w:tmpl w:val="B6E6473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A8D01AE"/>
    <w:multiLevelType w:val="multilevel"/>
    <w:tmpl w:val="59100F0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BCC4F59"/>
    <w:multiLevelType w:val="multilevel"/>
    <w:tmpl w:val="BACA4F1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C984C85"/>
    <w:multiLevelType w:val="multilevel"/>
    <w:tmpl w:val="C0EEF4A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DD139A4"/>
    <w:multiLevelType w:val="multilevel"/>
    <w:tmpl w:val="01EC1D6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F1C479C"/>
    <w:multiLevelType w:val="multilevel"/>
    <w:tmpl w:val="DD92C2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F707B09"/>
    <w:multiLevelType w:val="multilevel"/>
    <w:tmpl w:val="C33446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F83529D"/>
    <w:multiLevelType w:val="multilevel"/>
    <w:tmpl w:val="47642B4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FE87718"/>
    <w:multiLevelType w:val="multilevel"/>
    <w:tmpl w:val="70FABEE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3EC020E"/>
    <w:multiLevelType w:val="multilevel"/>
    <w:tmpl w:val="EB140C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45A6699"/>
    <w:multiLevelType w:val="multilevel"/>
    <w:tmpl w:val="A69672F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4E301D3"/>
    <w:multiLevelType w:val="multilevel"/>
    <w:tmpl w:val="685C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455760B9"/>
    <w:multiLevelType w:val="multilevel"/>
    <w:tmpl w:val="D9C627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A3E6EE8"/>
    <w:multiLevelType w:val="multilevel"/>
    <w:tmpl w:val="0B38CAD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AD0464D"/>
    <w:multiLevelType w:val="multilevel"/>
    <w:tmpl w:val="8634E69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BFC4284"/>
    <w:multiLevelType w:val="multilevel"/>
    <w:tmpl w:val="287C95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C435970"/>
    <w:multiLevelType w:val="multilevel"/>
    <w:tmpl w:val="B594798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DA85DB5"/>
    <w:multiLevelType w:val="multilevel"/>
    <w:tmpl w:val="77FC7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4DE45A8B"/>
    <w:multiLevelType w:val="multilevel"/>
    <w:tmpl w:val="9126C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4E472E46"/>
    <w:multiLevelType w:val="multilevel"/>
    <w:tmpl w:val="DC94C8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FCA3289"/>
    <w:multiLevelType w:val="multilevel"/>
    <w:tmpl w:val="CB02985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00341DC"/>
    <w:multiLevelType w:val="multilevel"/>
    <w:tmpl w:val="CEA662A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08D752D"/>
    <w:multiLevelType w:val="multilevel"/>
    <w:tmpl w:val="4756FA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1BB2B7A"/>
    <w:multiLevelType w:val="multilevel"/>
    <w:tmpl w:val="53C8BB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1C41D41"/>
    <w:multiLevelType w:val="multilevel"/>
    <w:tmpl w:val="1C265D3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2827F51"/>
    <w:multiLevelType w:val="multilevel"/>
    <w:tmpl w:val="0FD48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52FF514F"/>
    <w:multiLevelType w:val="multilevel"/>
    <w:tmpl w:val="1D78F1A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36B070E"/>
    <w:multiLevelType w:val="multilevel"/>
    <w:tmpl w:val="8706698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546A1E99"/>
    <w:multiLevelType w:val="multilevel"/>
    <w:tmpl w:val="396A19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4A1759A"/>
    <w:multiLevelType w:val="multilevel"/>
    <w:tmpl w:val="ABA8F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558A66CC"/>
    <w:multiLevelType w:val="multilevel"/>
    <w:tmpl w:val="E76234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55E50309"/>
    <w:multiLevelType w:val="multilevel"/>
    <w:tmpl w:val="379CBD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6E54581"/>
    <w:multiLevelType w:val="multilevel"/>
    <w:tmpl w:val="2F948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579B304D"/>
    <w:multiLevelType w:val="multilevel"/>
    <w:tmpl w:val="9064B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5B97793C"/>
    <w:multiLevelType w:val="multilevel"/>
    <w:tmpl w:val="6692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5D821A84"/>
    <w:multiLevelType w:val="multilevel"/>
    <w:tmpl w:val="F4341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5E6D4F20"/>
    <w:multiLevelType w:val="multilevel"/>
    <w:tmpl w:val="A54499C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F4409C6"/>
    <w:multiLevelType w:val="multilevel"/>
    <w:tmpl w:val="29228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5F9241F8"/>
    <w:multiLevelType w:val="multilevel"/>
    <w:tmpl w:val="01C0993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60A73F02"/>
    <w:multiLevelType w:val="multilevel"/>
    <w:tmpl w:val="F67E012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61AD7A80"/>
    <w:multiLevelType w:val="multilevel"/>
    <w:tmpl w:val="84066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62C14BD5"/>
    <w:multiLevelType w:val="multilevel"/>
    <w:tmpl w:val="E56CE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62D379DE"/>
    <w:multiLevelType w:val="multilevel"/>
    <w:tmpl w:val="2FFC3B8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37C6054"/>
    <w:multiLevelType w:val="multilevel"/>
    <w:tmpl w:val="707EF33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4735248"/>
    <w:multiLevelType w:val="multilevel"/>
    <w:tmpl w:val="C6067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 w15:restartNumberingAfterBreak="0">
    <w:nsid w:val="65D61ED3"/>
    <w:multiLevelType w:val="multilevel"/>
    <w:tmpl w:val="5C083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66C73524"/>
    <w:multiLevelType w:val="multilevel"/>
    <w:tmpl w:val="A79ED7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7660AD0"/>
    <w:multiLevelType w:val="multilevel"/>
    <w:tmpl w:val="DA9C4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676676D4"/>
    <w:multiLevelType w:val="multilevel"/>
    <w:tmpl w:val="CFDCBD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958163C"/>
    <w:multiLevelType w:val="multilevel"/>
    <w:tmpl w:val="43023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3" w15:restartNumberingAfterBreak="0">
    <w:nsid w:val="6A2444D3"/>
    <w:multiLevelType w:val="multilevel"/>
    <w:tmpl w:val="3D52E3AA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A463DE4"/>
    <w:multiLevelType w:val="multilevel"/>
    <w:tmpl w:val="4DB0D7B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AAC121D"/>
    <w:multiLevelType w:val="multilevel"/>
    <w:tmpl w:val="30DE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6" w15:restartNumberingAfterBreak="0">
    <w:nsid w:val="6AEA73EB"/>
    <w:multiLevelType w:val="multilevel"/>
    <w:tmpl w:val="A11AE01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B4C1A4C"/>
    <w:multiLevelType w:val="multilevel"/>
    <w:tmpl w:val="01044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 w15:restartNumberingAfterBreak="0">
    <w:nsid w:val="6D9135C3"/>
    <w:multiLevelType w:val="multilevel"/>
    <w:tmpl w:val="84E49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9" w15:restartNumberingAfterBreak="0">
    <w:nsid w:val="6DC32136"/>
    <w:multiLevelType w:val="multilevel"/>
    <w:tmpl w:val="BE788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 w15:restartNumberingAfterBreak="0">
    <w:nsid w:val="6DE24F35"/>
    <w:multiLevelType w:val="multilevel"/>
    <w:tmpl w:val="BC3A9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1" w15:restartNumberingAfterBreak="0">
    <w:nsid w:val="6EA616FB"/>
    <w:multiLevelType w:val="multilevel"/>
    <w:tmpl w:val="9760E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25A2D23"/>
    <w:multiLevelType w:val="multilevel"/>
    <w:tmpl w:val="C3F4FE4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51333E2"/>
    <w:multiLevelType w:val="multilevel"/>
    <w:tmpl w:val="393AEC9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95F0542"/>
    <w:multiLevelType w:val="multilevel"/>
    <w:tmpl w:val="CE8ED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5" w15:restartNumberingAfterBreak="0">
    <w:nsid w:val="7D421F7A"/>
    <w:multiLevelType w:val="multilevel"/>
    <w:tmpl w:val="79CC247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D545A66"/>
    <w:multiLevelType w:val="multilevel"/>
    <w:tmpl w:val="86445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1"/>
  </w:num>
  <w:num w:numId="2">
    <w:abstractNumId w:val="73"/>
  </w:num>
  <w:num w:numId="3">
    <w:abstractNumId w:val="45"/>
  </w:num>
  <w:num w:numId="4">
    <w:abstractNumId w:val="43"/>
  </w:num>
  <w:num w:numId="5">
    <w:abstractNumId w:val="34"/>
  </w:num>
  <w:num w:numId="6">
    <w:abstractNumId w:val="56"/>
  </w:num>
  <w:num w:numId="7">
    <w:abstractNumId w:val="79"/>
  </w:num>
  <w:num w:numId="8">
    <w:abstractNumId w:val="28"/>
  </w:num>
  <w:num w:numId="9">
    <w:abstractNumId w:val="10"/>
  </w:num>
  <w:num w:numId="10">
    <w:abstractNumId w:val="49"/>
  </w:num>
  <w:num w:numId="11">
    <w:abstractNumId w:val="4"/>
  </w:num>
  <w:num w:numId="12">
    <w:abstractNumId w:val="1"/>
  </w:num>
  <w:num w:numId="13">
    <w:abstractNumId w:val="41"/>
  </w:num>
  <w:num w:numId="14">
    <w:abstractNumId w:val="29"/>
  </w:num>
  <w:num w:numId="15">
    <w:abstractNumId w:val="31"/>
  </w:num>
  <w:num w:numId="16">
    <w:abstractNumId w:val="13"/>
  </w:num>
  <w:num w:numId="17">
    <w:abstractNumId w:val="95"/>
  </w:num>
  <w:num w:numId="18">
    <w:abstractNumId w:val="2"/>
  </w:num>
  <w:num w:numId="19">
    <w:abstractNumId w:val="75"/>
  </w:num>
  <w:num w:numId="20">
    <w:abstractNumId w:val="25"/>
  </w:num>
  <w:num w:numId="21">
    <w:abstractNumId w:val="59"/>
  </w:num>
  <w:num w:numId="22">
    <w:abstractNumId w:val="3"/>
  </w:num>
  <w:num w:numId="23">
    <w:abstractNumId w:val="92"/>
  </w:num>
  <w:num w:numId="24">
    <w:abstractNumId w:val="38"/>
  </w:num>
  <w:num w:numId="25">
    <w:abstractNumId w:val="20"/>
  </w:num>
  <w:num w:numId="26">
    <w:abstractNumId w:val="16"/>
  </w:num>
  <w:num w:numId="27">
    <w:abstractNumId w:val="83"/>
  </w:num>
  <w:num w:numId="28">
    <w:abstractNumId w:val="46"/>
  </w:num>
  <w:num w:numId="29">
    <w:abstractNumId w:val="62"/>
  </w:num>
  <w:num w:numId="30">
    <w:abstractNumId w:val="94"/>
  </w:num>
  <w:num w:numId="31">
    <w:abstractNumId w:val="30"/>
  </w:num>
  <w:num w:numId="32">
    <w:abstractNumId w:val="24"/>
  </w:num>
  <w:num w:numId="33">
    <w:abstractNumId w:val="68"/>
  </w:num>
  <w:num w:numId="34">
    <w:abstractNumId w:val="70"/>
  </w:num>
  <w:num w:numId="35">
    <w:abstractNumId w:val="9"/>
  </w:num>
  <w:num w:numId="36">
    <w:abstractNumId w:val="19"/>
  </w:num>
  <w:num w:numId="37">
    <w:abstractNumId w:val="44"/>
  </w:num>
  <w:num w:numId="38">
    <w:abstractNumId w:val="85"/>
  </w:num>
  <w:num w:numId="39">
    <w:abstractNumId w:val="15"/>
  </w:num>
  <w:num w:numId="40">
    <w:abstractNumId w:val="12"/>
  </w:num>
  <w:num w:numId="41">
    <w:abstractNumId w:val="18"/>
  </w:num>
  <w:num w:numId="42">
    <w:abstractNumId w:val="63"/>
  </w:num>
  <w:num w:numId="43">
    <w:abstractNumId w:val="8"/>
  </w:num>
  <w:num w:numId="44">
    <w:abstractNumId w:val="64"/>
  </w:num>
  <w:num w:numId="45">
    <w:abstractNumId w:val="5"/>
  </w:num>
  <w:num w:numId="46">
    <w:abstractNumId w:val="32"/>
  </w:num>
  <w:num w:numId="47">
    <w:abstractNumId w:val="52"/>
  </w:num>
  <w:num w:numId="48">
    <w:abstractNumId w:val="7"/>
  </w:num>
  <w:num w:numId="49">
    <w:abstractNumId w:val="39"/>
  </w:num>
  <w:num w:numId="50">
    <w:abstractNumId w:val="57"/>
  </w:num>
  <w:num w:numId="51">
    <w:abstractNumId w:val="33"/>
  </w:num>
  <w:num w:numId="52">
    <w:abstractNumId w:val="60"/>
  </w:num>
  <w:num w:numId="53">
    <w:abstractNumId w:val="40"/>
  </w:num>
  <w:num w:numId="54">
    <w:abstractNumId w:val="69"/>
  </w:num>
  <w:num w:numId="55">
    <w:abstractNumId w:val="54"/>
  </w:num>
  <w:num w:numId="56">
    <w:abstractNumId w:val="74"/>
  </w:num>
  <w:num w:numId="57">
    <w:abstractNumId w:val="80"/>
  </w:num>
  <w:num w:numId="58">
    <w:abstractNumId w:val="77"/>
  </w:num>
  <w:num w:numId="59">
    <w:abstractNumId w:val="50"/>
  </w:num>
  <w:num w:numId="60">
    <w:abstractNumId w:val="58"/>
  </w:num>
  <w:num w:numId="61">
    <w:abstractNumId w:val="66"/>
  </w:num>
  <w:num w:numId="62">
    <w:abstractNumId w:val="22"/>
  </w:num>
  <w:num w:numId="63">
    <w:abstractNumId w:val="96"/>
  </w:num>
  <w:num w:numId="64">
    <w:abstractNumId w:val="90"/>
  </w:num>
  <w:num w:numId="65">
    <w:abstractNumId w:val="78"/>
  </w:num>
  <w:num w:numId="66">
    <w:abstractNumId w:val="89"/>
  </w:num>
  <w:num w:numId="67">
    <w:abstractNumId w:val="26"/>
  </w:num>
  <w:num w:numId="68">
    <w:abstractNumId w:val="91"/>
  </w:num>
  <w:num w:numId="69">
    <w:abstractNumId w:val="55"/>
  </w:num>
  <w:num w:numId="70">
    <w:abstractNumId w:val="48"/>
  </w:num>
  <w:num w:numId="71">
    <w:abstractNumId w:val="71"/>
  </w:num>
  <w:num w:numId="72">
    <w:abstractNumId w:val="61"/>
  </w:num>
  <w:num w:numId="73">
    <w:abstractNumId w:val="81"/>
  </w:num>
  <w:num w:numId="74">
    <w:abstractNumId w:val="76"/>
  </w:num>
  <w:num w:numId="75">
    <w:abstractNumId w:val="72"/>
  </w:num>
  <w:num w:numId="76">
    <w:abstractNumId w:val="93"/>
  </w:num>
  <w:num w:numId="77">
    <w:abstractNumId w:val="53"/>
  </w:num>
  <w:num w:numId="78">
    <w:abstractNumId w:val="35"/>
  </w:num>
  <w:num w:numId="79">
    <w:abstractNumId w:val="86"/>
  </w:num>
  <w:num w:numId="80">
    <w:abstractNumId w:val="47"/>
  </w:num>
  <w:num w:numId="81">
    <w:abstractNumId w:val="36"/>
  </w:num>
  <w:num w:numId="82">
    <w:abstractNumId w:val="0"/>
  </w:num>
  <w:num w:numId="83">
    <w:abstractNumId w:val="6"/>
  </w:num>
  <w:num w:numId="84">
    <w:abstractNumId w:val="84"/>
  </w:num>
  <w:num w:numId="85">
    <w:abstractNumId w:val="37"/>
  </w:num>
  <w:num w:numId="86">
    <w:abstractNumId w:val="42"/>
  </w:num>
  <w:num w:numId="87">
    <w:abstractNumId w:val="27"/>
  </w:num>
  <w:num w:numId="88">
    <w:abstractNumId w:val="87"/>
  </w:num>
  <w:num w:numId="89">
    <w:abstractNumId w:val="14"/>
  </w:num>
  <w:num w:numId="90">
    <w:abstractNumId w:val="17"/>
  </w:num>
  <w:num w:numId="91">
    <w:abstractNumId w:val="51"/>
  </w:num>
  <w:num w:numId="92">
    <w:abstractNumId w:val="67"/>
  </w:num>
  <w:num w:numId="93">
    <w:abstractNumId w:val="88"/>
  </w:num>
  <w:num w:numId="94">
    <w:abstractNumId w:val="65"/>
  </w:num>
  <w:num w:numId="95">
    <w:abstractNumId w:val="82"/>
  </w:num>
  <w:num w:numId="96">
    <w:abstractNumId w:val="23"/>
  </w:num>
  <w:num w:numId="97">
    <w:abstractNumId w:val="11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DEE"/>
    <w:rsid w:val="00524F8C"/>
    <w:rsid w:val="005C3DEE"/>
    <w:rsid w:val="00B6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78BE1C-4CA0-44B9-8639-480D20E1F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5C3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5C3DEE"/>
  </w:style>
  <w:style w:type="character" w:customStyle="1" w:styleId="eop">
    <w:name w:val="eop"/>
    <w:basedOn w:val="DefaultParagraphFont"/>
    <w:rsid w:val="005C3D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8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87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59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0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90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68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25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1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75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6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42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1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99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50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63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06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04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81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8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0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11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12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46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2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43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7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6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63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9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68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4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2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5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33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2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4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1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8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38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72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65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6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1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9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5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6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49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67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89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6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7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77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00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1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08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1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2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6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98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5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03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4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2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24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1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9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92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34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37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21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46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64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26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49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10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1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59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2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9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1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7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8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7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1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4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94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93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0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2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66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5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2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88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14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01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84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7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6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8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64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1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3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8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1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1217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Mount Sinai Health System</Company>
  <LinksUpToDate>false</LinksUpToDate>
  <CharactersWithSpaces>8143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Besculides, Melanie</dc:creator>
  <cp:keywords/>
  <dc:description/>
  <cp:lastModifiedBy>Besculides, Melanie</cp:lastModifiedBy>
  <cp:revision>1</cp:revision>
  <dcterms:created xsi:type="dcterms:W3CDTF">2025-06-26T13:42:00Z</dcterms:created>
  <dcterms:modified xsi:type="dcterms:W3CDTF">2025-06-26T13:43:00Z</dcterms:modified>
</cp:coreProperties>
</file>