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14FAD" w14:textId="77777777" w:rsidR="00DE5E7D" w:rsidRPr="00922A95" w:rsidRDefault="00DE5E7D" w:rsidP="00DE5E7D">
      <w:pPr>
        <w:spacing w:line="360" w:lineRule="auto"/>
        <w:rPr>
          <w:b/>
          <w:bCs/>
          <w:color w:val="000000" w:themeColor="text1"/>
          <w:sz w:val="34"/>
          <w:szCs w:val="34"/>
        </w:rPr>
      </w:pPr>
      <w:r w:rsidRPr="00922A95">
        <w:rPr>
          <w:b/>
          <w:bCs/>
          <w:color w:val="000000" w:themeColor="text1"/>
          <w:sz w:val="34"/>
          <w:szCs w:val="34"/>
        </w:rPr>
        <w:t>Low-Cost Air Quality Sensor Evaluation and Calibration in Contrasting Aerosol Environments</w:t>
      </w:r>
    </w:p>
    <w:p w14:paraId="3B1A769E" w14:textId="77777777" w:rsidR="00DE5E7D" w:rsidRPr="00922A95" w:rsidRDefault="00DE5E7D" w:rsidP="00DE5E7D">
      <w:pPr>
        <w:jc w:val="center"/>
        <w:rPr>
          <w:b/>
          <w:bCs/>
          <w:color w:val="000000" w:themeColor="text1"/>
          <w:sz w:val="20"/>
          <w:szCs w:val="20"/>
        </w:rPr>
      </w:pPr>
    </w:p>
    <w:p w14:paraId="01454BEA" w14:textId="77777777" w:rsidR="00DE5E7D" w:rsidRPr="00922A95" w:rsidRDefault="00DE5E7D" w:rsidP="00DE5E7D">
      <w:pPr>
        <w:rPr>
          <w:color w:val="000000" w:themeColor="text1"/>
          <w:sz w:val="20"/>
          <w:szCs w:val="20"/>
          <w:vertAlign w:val="superscript"/>
        </w:rPr>
      </w:pPr>
      <w:r w:rsidRPr="00922A95">
        <w:rPr>
          <w:color w:val="000000" w:themeColor="text1"/>
          <w:sz w:val="20"/>
          <w:szCs w:val="20"/>
        </w:rPr>
        <w:t>Pawan Gupta</w:t>
      </w:r>
      <w:r w:rsidRPr="00922A95">
        <w:rPr>
          <w:color w:val="000000" w:themeColor="text1"/>
          <w:sz w:val="20"/>
          <w:szCs w:val="20"/>
          <w:vertAlign w:val="superscript"/>
        </w:rPr>
        <w:t>1</w:t>
      </w:r>
      <w:r w:rsidRPr="00922A95">
        <w:rPr>
          <w:color w:val="000000" w:themeColor="text1"/>
          <w:sz w:val="20"/>
          <w:szCs w:val="20"/>
        </w:rPr>
        <w:t>, Prakash Doraiswamy</w:t>
      </w:r>
      <w:r>
        <w:rPr>
          <w:color w:val="000000" w:themeColor="text1"/>
          <w:sz w:val="20"/>
          <w:szCs w:val="20"/>
          <w:vertAlign w:val="superscript"/>
        </w:rPr>
        <w:t>2</w:t>
      </w:r>
      <w:r w:rsidRPr="00922A95">
        <w:rPr>
          <w:color w:val="000000" w:themeColor="text1"/>
          <w:sz w:val="20"/>
          <w:szCs w:val="20"/>
        </w:rPr>
        <w:t>, Alqamah Sayeed</w:t>
      </w:r>
      <w:r>
        <w:rPr>
          <w:color w:val="000000" w:themeColor="text1"/>
          <w:sz w:val="20"/>
          <w:szCs w:val="20"/>
          <w:vertAlign w:val="superscript"/>
        </w:rPr>
        <w:t>3</w:t>
      </w:r>
      <w:r w:rsidRPr="00922A95">
        <w:rPr>
          <w:color w:val="000000" w:themeColor="text1"/>
          <w:sz w:val="20"/>
          <w:szCs w:val="20"/>
          <w:vertAlign w:val="superscript"/>
        </w:rPr>
        <w:t>,4</w:t>
      </w:r>
      <w:r w:rsidRPr="00922A95">
        <w:rPr>
          <w:color w:val="000000" w:themeColor="text1"/>
          <w:sz w:val="20"/>
          <w:szCs w:val="20"/>
        </w:rPr>
        <w:t>, Palak Baliyan</w:t>
      </w:r>
      <w:r w:rsidRPr="00922A95">
        <w:rPr>
          <w:color w:val="000000" w:themeColor="text1"/>
          <w:sz w:val="20"/>
          <w:szCs w:val="20"/>
          <w:vertAlign w:val="superscript"/>
        </w:rPr>
        <w:t>5,6</w:t>
      </w:r>
      <w:r w:rsidRPr="00922A95">
        <w:rPr>
          <w:color w:val="000000" w:themeColor="text1"/>
          <w:sz w:val="20"/>
          <w:szCs w:val="20"/>
        </w:rPr>
        <w:t>, Sagnik Dey</w:t>
      </w:r>
      <w:r w:rsidRPr="00922A95">
        <w:rPr>
          <w:color w:val="000000" w:themeColor="text1"/>
          <w:sz w:val="20"/>
          <w:szCs w:val="20"/>
          <w:vertAlign w:val="superscript"/>
        </w:rPr>
        <w:t>5</w:t>
      </w:r>
      <w:r>
        <w:rPr>
          <w:color w:val="000000" w:themeColor="text1"/>
          <w:sz w:val="20"/>
          <w:szCs w:val="20"/>
          <w:vertAlign w:val="superscript"/>
        </w:rPr>
        <w:t>,7</w:t>
      </w:r>
      <w:r w:rsidRPr="00922A95">
        <w:rPr>
          <w:color w:val="000000" w:themeColor="text1"/>
          <w:sz w:val="20"/>
          <w:szCs w:val="20"/>
        </w:rPr>
        <w:t>, Ryan Chartier</w:t>
      </w:r>
      <w:r>
        <w:rPr>
          <w:color w:val="000000" w:themeColor="text1"/>
          <w:sz w:val="20"/>
          <w:szCs w:val="20"/>
          <w:vertAlign w:val="superscript"/>
        </w:rPr>
        <w:t>2</w:t>
      </w:r>
      <w:r w:rsidRPr="00922A95">
        <w:rPr>
          <w:color w:val="000000" w:themeColor="text1"/>
          <w:sz w:val="20"/>
          <w:szCs w:val="20"/>
        </w:rPr>
        <w:t>, Robert C. Levy</w:t>
      </w:r>
      <w:r w:rsidRPr="00922A95">
        <w:rPr>
          <w:color w:val="000000" w:themeColor="text1"/>
          <w:sz w:val="20"/>
          <w:szCs w:val="20"/>
          <w:vertAlign w:val="superscript"/>
        </w:rPr>
        <w:t>1</w:t>
      </w:r>
    </w:p>
    <w:p w14:paraId="5A7E128B" w14:textId="77777777" w:rsidR="00DE5E7D" w:rsidRPr="00922A95" w:rsidRDefault="00DE5E7D" w:rsidP="00DE5E7D">
      <w:pPr>
        <w:rPr>
          <w:color w:val="000000" w:themeColor="text1"/>
          <w:sz w:val="20"/>
          <w:szCs w:val="20"/>
          <w:vertAlign w:val="superscript"/>
        </w:rPr>
      </w:pPr>
    </w:p>
    <w:p w14:paraId="319A43BA" w14:textId="77777777" w:rsidR="00DE5E7D" w:rsidRDefault="00DE5E7D" w:rsidP="00DE5E7D">
      <w:pPr>
        <w:rPr>
          <w:bCs/>
          <w:color w:val="000000" w:themeColor="text1"/>
          <w:sz w:val="20"/>
          <w:szCs w:val="20"/>
        </w:rPr>
      </w:pPr>
      <w:r w:rsidRPr="00922A95">
        <w:rPr>
          <w:bCs/>
          <w:color w:val="000000" w:themeColor="text1"/>
          <w:sz w:val="20"/>
          <w:szCs w:val="20"/>
          <w:vertAlign w:val="superscript"/>
        </w:rPr>
        <w:t>1</w:t>
      </w:r>
      <w:r w:rsidRPr="00922A95">
        <w:rPr>
          <w:bCs/>
          <w:color w:val="000000" w:themeColor="text1"/>
          <w:sz w:val="20"/>
          <w:szCs w:val="20"/>
        </w:rPr>
        <w:t>NASA Goddard Space Flight Center, Huntsville, AL, USA.</w:t>
      </w:r>
    </w:p>
    <w:p w14:paraId="062504B9" w14:textId="77777777" w:rsidR="00DE5E7D" w:rsidRPr="00922A95" w:rsidRDefault="00DE5E7D" w:rsidP="00DE5E7D">
      <w:pPr>
        <w:rPr>
          <w:bCs/>
          <w:color w:val="000000" w:themeColor="text1"/>
          <w:sz w:val="20"/>
          <w:szCs w:val="20"/>
        </w:rPr>
      </w:pPr>
      <w:r>
        <w:rPr>
          <w:bCs/>
          <w:color w:val="000000" w:themeColor="text1"/>
          <w:sz w:val="20"/>
          <w:szCs w:val="20"/>
          <w:vertAlign w:val="superscript"/>
        </w:rPr>
        <w:t>2</w:t>
      </w:r>
      <w:r w:rsidRPr="00922A95">
        <w:rPr>
          <w:bCs/>
          <w:color w:val="000000" w:themeColor="text1"/>
          <w:sz w:val="20"/>
          <w:szCs w:val="20"/>
          <w:lang w:val="nl-NL"/>
        </w:rPr>
        <w:t>RTI International</w:t>
      </w:r>
      <w:r w:rsidRPr="00922A95">
        <w:rPr>
          <w:bCs/>
          <w:color w:val="000000" w:themeColor="text1"/>
          <w:sz w:val="20"/>
          <w:szCs w:val="20"/>
        </w:rPr>
        <w:t>, Research Triangle Park, NC, USA.</w:t>
      </w:r>
    </w:p>
    <w:p w14:paraId="5532F1FE" w14:textId="77777777" w:rsidR="00DE5E7D" w:rsidRPr="00922A95" w:rsidRDefault="00DE5E7D" w:rsidP="00DE5E7D">
      <w:pPr>
        <w:rPr>
          <w:bCs/>
          <w:color w:val="000000" w:themeColor="text1"/>
          <w:sz w:val="20"/>
          <w:szCs w:val="20"/>
        </w:rPr>
      </w:pPr>
      <w:r>
        <w:rPr>
          <w:bCs/>
          <w:color w:val="000000" w:themeColor="text1"/>
          <w:sz w:val="20"/>
          <w:szCs w:val="20"/>
          <w:vertAlign w:val="superscript"/>
        </w:rPr>
        <w:t>3</w:t>
      </w:r>
      <w:r w:rsidRPr="00922A95">
        <w:rPr>
          <w:bCs/>
          <w:color w:val="000000" w:themeColor="text1"/>
          <w:sz w:val="20"/>
          <w:szCs w:val="20"/>
          <w:vertAlign w:val="superscript"/>
        </w:rPr>
        <w:t xml:space="preserve"> </w:t>
      </w:r>
      <w:r w:rsidRPr="00922A95">
        <w:rPr>
          <w:bCs/>
          <w:color w:val="000000" w:themeColor="text1"/>
          <w:sz w:val="20"/>
          <w:szCs w:val="20"/>
        </w:rPr>
        <w:t>NASA Marshall Space Flight Center, Huntsville, AL, USA</w:t>
      </w:r>
    </w:p>
    <w:p w14:paraId="1E7A6D60" w14:textId="77777777" w:rsidR="00DE5E7D" w:rsidRPr="00922A95" w:rsidRDefault="00DE5E7D" w:rsidP="00DE5E7D">
      <w:pPr>
        <w:rPr>
          <w:bCs/>
          <w:color w:val="000000" w:themeColor="text1"/>
          <w:sz w:val="20"/>
          <w:szCs w:val="20"/>
        </w:rPr>
      </w:pPr>
      <w:r w:rsidRPr="00922A95">
        <w:rPr>
          <w:bCs/>
          <w:color w:val="000000" w:themeColor="text1"/>
          <w:sz w:val="20"/>
          <w:szCs w:val="20"/>
          <w:vertAlign w:val="superscript"/>
        </w:rPr>
        <w:t>4</w:t>
      </w:r>
      <w:r w:rsidRPr="00922A95">
        <w:rPr>
          <w:bCs/>
          <w:color w:val="000000" w:themeColor="text1"/>
          <w:sz w:val="20"/>
          <w:szCs w:val="20"/>
        </w:rPr>
        <w:t>The University of Alabama in Huntsville, AL, USA.</w:t>
      </w:r>
    </w:p>
    <w:p w14:paraId="59C2B605" w14:textId="77777777" w:rsidR="00DE5E7D" w:rsidRPr="00922A95" w:rsidRDefault="00DE5E7D" w:rsidP="00DE5E7D">
      <w:pPr>
        <w:rPr>
          <w:bCs/>
          <w:color w:val="000000" w:themeColor="text1"/>
          <w:sz w:val="20"/>
          <w:szCs w:val="20"/>
        </w:rPr>
      </w:pPr>
      <w:r w:rsidRPr="00922A95">
        <w:rPr>
          <w:bCs/>
          <w:color w:val="000000" w:themeColor="text1"/>
          <w:sz w:val="20"/>
          <w:szCs w:val="20"/>
          <w:vertAlign w:val="superscript"/>
        </w:rPr>
        <w:t>5</w:t>
      </w:r>
      <w:r w:rsidRPr="00922A95">
        <w:rPr>
          <w:bCs/>
          <w:color w:val="000000" w:themeColor="text1"/>
          <w:sz w:val="20"/>
          <w:szCs w:val="20"/>
        </w:rPr>
        <w:t>Indian Institute of Technology, New Delhi, India</w:t>
      </w:r>
    </w:p>
    <w:p w14:paraId="1DCDB5DC" w14:textId="77777777" w:rsidR="00DE5E7D" w:rsidRPr="00922A95" w:rsidRDefault="00DE5E7D" w:rsidP="00DE5E7D">
      <w:pPr>
        <w:rPr>
          <w:bCs/>
          <w:color w:val="000000" w:themeColor="text1"/>
          <w:sz w:val="20"/>
          <w:szCs w:val="20"/>
        </w:rPr>
      </w:pPr>
      <w:r w:rsidRPr="00922A95">
        <w:rPr>
          <w:color w:val="000000" w:themeColor="text1"/>
          <w:sz w:val="20"/>
          <w:szCs w:val="20"/>
          <w:vertAlign w:val="superscript"/>
        </w:rPr>
        <w:t>6</w:t>
      </w:r>
      <w:r w:rsidRPr="00922A95">
        <w:rPr>
          <w:color w:val="000000" w:themeColor="text1"/>
          <w:sz w:val="20"/>
          <w:szCs w:val="20"/>
        </w:rPr>
        <w:t>Health Effects Institute (HEI), Boston, U.S.A.</w:t>
      </w:r>
    </w:p>
    <w:p w14:paraId="77C67CCE" w14:textId="77777777" w:rsidR="00DE5E7D" w:rsidRPr="00922A95" w:rsidRDefault="00DE5E7D" w:rsidP="00DE5E7D">
      <w:pPr>
        <w:rPr>
          <w:bCs/>
          <w:color w:val="000000" w:themeColor="text1"/>
          <w:sz w:val="20"/>
          <w:szCs w:val="20"/>
        </w:rPr>
      </w:pPr>
      <w:r>
        <w:rPr>
          <w:bCs/>
          <w:color w:val="000000" w:themeColor="text1"/>
          <w:sz w:val="20"/>
          <w:szCs w:val="20"/>
          <w:vertAlign w:val="superscript"/>
        </w:rPr>
        <w:t>7</w:t>
      </w:r>
      <w:r w:rsidRPr="008C5D38">
        <w:rPr>
          <w:bCs/>
          <w:color w:val="000000" w:themeColor="text1"/>
          <w:sz w:val="20"/>
          <w:szCs w:val="20"/>
        </w:rPr>
        <w:t>Department of Health, Policy and Management, Korea University, Seoul, South Korea.</w:t>
      </w:r>
    </w:p>
    <w:p w14:paraId="14AEDA68" w14:textId="77777777" w:rsidR="00DE5E7D" w:rsidRPr="00922A95" w:rsidRDefault="00DE5E7D" w:rsidP="00DE5E7D">
      <w:pPr>
        <w:rPr>
          <w:bCs/>
          <w:color w:val="000000" w:themeColor="text1"/>
          <w:sz w:val="20"/>
          <w:szCs w:val="20"/>
        </w:rPr>
      </w:pPr>
    </w:p>
    <w:p w14:paraId="12FD8D18" w14:textId="77777777" w:rsidR="00DE5E7D" w:rsidRPr="00922A95" w:rsidRDefault="00DE5E7D" w:rsidP="00DE5E7D">
      <w:pPr>
        <w:pStyle w:val="Correspondence"/>
        <w:rPr>
          <w:b/>
          <w:bCs/>
          <w:color w:val="000000" w:themeColor="text1"/>
          <w:sz w:val="16"/>
          <w:szCs w:val="16"/>
        </w:rPr>
      </w:pPr>
      <w:r w:rsidRPr="00922A95">
        <w:rPr>
          <w:i/>
          <w:color w:val="000000" w:themeColor="text1"/>
          <w:sz w:val="16"/>
          <w:szCs w:val="21"/>
        </w:rPr>
        <w:t>Correspondence to</w:t>
      </w:r>
      <w:r w:rsidRPr="00922A95">
        <w:rPr>
          <w:color w:val="000000" w:themeColor="text1"/>
          <w:sz w:val="16"/>
          <w:szCs w:val="21"/>
        </w:rPr>
        <w:t>: Alqamah Sayeed (alqamah.sayeed@nasa.gov)</w:t>
      </w:r>
    </w:p>
    <w:p w14:paraId="393A3FF3" w14:textId="77777777" w:rsidR="005A4DE4" w:rsidRPr="00B81E47" w:rsidRDefault="005A4DE4" w:rsidP="00FF0FC6">
      <w:pPr>
        <w:jc w:val="center"/>
        <w:rPr>
          <w:b/>
          <w:bCs/>
        </w:rPr>
      </w:pPr>
    </w:p>
    <w:p w14:paraId="5E1AC909" w14:textId="610C8AEB" w:rsidR="00FF0FC6" w:rsidRPr="00B81E47" w:rsidRDefault="00FF0FC6" w:rsidP="00FF0FC6">
      <w:pPr>
        <w:jc w:val="center"/>
        <w:rPr>
          <w:b/>
          <w:bCs/>
        </w:rPr>
      </w:pPr>
      <w:r w:rsidRPr="00B81E47">
        <w:rPr>
          <w:b/>
          <w:bCs/>
        </w:rPr>
        <w:t>Supplementary Material</w:t>
      </w:r>
    </w:p>
    <w:p w14:paraId="32B3B02B" w14:textId="327A352B" w:rsidR="0077403A" w:rsidRPr="00B81E47" w:rsidRDefault="0077403A" w:rsidP="00FF0FC6">
      <w:pPr>
        <w:jc w:val="center"/>
        <w:rPr>
          <w:b/>
          <w:bCs/>
        </w:rPr>
      </w:pPr>
    </w:p>
    <w:p w14:paraId="021A2E0E" w14:textId="416573E0" w:rsidR="0077403A" w:rsidRPr="00B81E47" w:rsidRDefault="0077403A" w:rsidP="00F366E2">
      <w:pPr>
        <w:rPr>
          <w:b/>
          <w:bCs/>
        </w:rPr>
      </w:pPr>
    </w:p>
    <w:p w14:paraId="6C1B3955" w14:textId="6B73645E" w:rsidR="0077403A" w:rsidRPr="00B81E47" w:rsidRDefault="0077403A" w:rsidP="00FF0FC6">
      <w:pPr>
        <w:jc w:val="center"/>
        <w:rPr>
          <w:b/>
          <w:bCs/>
        </w:rPr>
      </w:pPr>
    </w:p>
    <w:p w14:paraId="44DE58F8" w14:textId="2107EE73" w:rsidR="0077403A" w:rsidRPr="00B81E47" w:rsidRDefault="0077403A" w:rsidP="00FF0FC6">
      <w:pPr>
        <w:jc w:val="center"/>
        <w:rPr>
          <w:b/>
          <w:bCs/>
        </w:rPr>
      </w:pPr>
    </w:p>
    <w:p w14:paraId="485368C6" w14:textId="42E75A35" w:rsidR="0077403A" w:rsidRPr="00B81E47" w:rsidRDefault="0077403A" w:rsidP="00FF0FC6">
      <w:pPr>
        <w:jc w:val="center"/>
        <w:rPr>
          <w:b/>
          <w:bCs/>
        </w:rPr>
      </w:pPr>
    </w:p>
    <w:p w14:paraId="407C7AC5" w14:textId="027EB767" w:rsidR="0077403A" w:rsidRPr="00B81E47" w:rsidRDefault="0077403A" w:rsidP="00FF0FC6">
      <w:pPr>
        <w:jc w:val="center"/>
        <w:rPr>
          <w:b/>
          <w:bCs/>
        </w:rPr>
      </w:pPr>
    </w:p>
    <w:p w14:paraId="524EAA1B" w14:textId="2EE0B6C9" w:rsidR="0077403A" w:rsidRPr="00B81E47" w:rsidRDefault="0077403A" w:rsidP="00FF0FC6">
      <w:pPr>
        <w:jc w:val="center"/>
        <w:rPr>
          <w:b/>
          <w:bCs/>
        </w:rPr>
      </w:pPr>
    </w:p>
    <w:p w14:paraId="7DD119DA" w14:textId="59D9C26B" w:rsidR="0077403A" w:rsidRPr="00B81E47" w:rsidRDefault="0077403A" w:rsidP="00FF0FC6">
      <w:pPr>
        <w:jc w:val="center"/>
        <w:rPr>
          <w:b/>
          <w:bCs/>
        </w:rPr>
      </w:pPr>
    </w:p>
    <w:p w14:paraId="12047763" w14:textId="5064D5C0" w:rsidR="0077403A" w:rsidRPr="00B81E47" w:rsidRDefault="0077403A" w:rsidP="00FF0FC6">
      <w:pPr>
        <w:jc w:val="center"/>
        <w:rPr>
          <w:b/>
          <w:bCs/>
        </w:rPr>
      </w:pPr>
    </w:p>
    <w:p w14:paraId="4768F6D9" w14:textId="20D2C358" w:rsidR="0077403A" w:rsidRPr="00B81E47" w:rsidRDefault="0077403A" w:rsidP="00FF0FC6">
      <w:pPr>
        <w:jc w:val="center"/>
        <w:rPr>
          <w:b/>
          <w:bCs/>
        </w:rPr>
      </w:pPr>
    </w:p>
    <w:p w14:paraId="509CB8A5" w14:textId="27647C31" w:rsidR="0077403A" w:rsidRPr="00B81E47" w:rsidRDefault="0077403A" w:rsidP="00FF0FC6">
      <w:pPr>
        <w:jc w:val="center"/>
        <w:rPr>
          <w:b/>
          <w:bCs/>
        </w:rPr>
      </w:pPr>
    </w:p>
    <w:p w14:paraId="54FD2D01" w14:textId="0FB46AF7" w:rsidR="0077403A" w:rsidRPr="00B81E47" w:rsidRDefault="0077403A" w:rsidP="00FF0FC6">
      <w:pPr>
        <w:jc w:val="center"/>
        <w:rPr>
          <w:b/>
          <w:bCs/>
        </w:rPr>
      </w:pPr>
    </w:p>
    <w:p w14:paraId="177832EA" w14:textId="794602C9" w:rsidR="0077403A" w:rsidRPr="00B81E47" w:rsidRDefault="0077403A" w:rsidP="00FF0FC6">
      <w:pPr>
        <w:jc w:val="center"/>
        <w:rPr>
          <w:b/>
          <w:bCs/>
        </w:rPr>
      </w:pPr>
    </w:p>
    <w:p w14:paraId="0DE5D9AD" w14:textId="45DC70AE" w:rsidR="0077403A" w:rsidRPr="00B81E47" w:rsidRDefault="0077403A" w:rsidP="00FF0FC6">
      <w:pPr>
        <w:jc w:val="center"/>
        <w:rPr>
          <w:b/>
          <w:bCs/>
        </w:rPr>
      </w:pPr>
    </w:p>
    <w:p w14:paraId="34DB8AD8" w14:textId="656A4CD2" w:rsidR="0077403A" w:rsidRPr="00B81E47" w:rsidRDefault="0077403A" w:rsidP="00FF0FC6">
      <w:pPr>
        <w:jc w:val="center"/>
        <w:rPr>
          <w:b/>
          <w:bCs/>
        </w:rPr>
      </w:pPr>
    </w:p>
    <w:p w14:paraId="3A11F1A7" w14:textId="5D705395" w:rsidR="0077403A" w:rsidRPr="00B81E47" w:rsidRDefault="0077403A" w:rsidP="00FF0FC6">
      <w:pPr>
        <w:jc w:val="center"/>
        <w:rPr>
          <w:b/>
          <w:bCs/>
        </w:rPr>
      </w:pPr>
    </w:p>
    <w:p w14:paraId="394352A5" w14:textId="66C663C6" w:rsidR="0077403A" w:rsidRPr="00B81E47" w:rsidRDefault="0077403A" w:rsidP="00FF0FC6">
      <w:pPr>
        <w:jc w:val="center"/>
        <w:rPr>
          <w:b/>
          <w:bCs/>
        </w:rPr>
      </w:pPr>
    </w:p>
    <w:p w14:paraId="63EE88FB" w14:textId="5109EE28" w:rsidR="0077403A" w:rsidRPr="00B81E47" w:rsidRDefault="0077403A" w:rsidP="00FF0FC6">
      <w:pPr>
        <w:jc w:val="center"/>
        <w:rPr>
          <w:b/>
          <w:bCs/>
        </w:rPr>
      </w:pPr>
    </w:p>
    <w:p w14:paraId="050260BB" w14:textId="4745A480" w:rsidR="0077403A" w:rsidRPr="00B81E47" w:rsidRDefault="0077403A" w:rsidP="00FF0FC6">
      <w:pPr>
        <w:jc w:val="center"/>
        <w:rPr>
          <w:b/>
          <w:bCs/>
        </w:rPr>
      </w:pPr>
    </w:p>
    <w:p w14:paraId="55C48FAD" w14:textId="70C8BD21" w:rsidR="0077403A" w:rsidRPr="00B81E47" w:rsidRDefault="0077403A" w:rsidP="00FF0FC6">
      <w:pPr>
        <w:jc w:val="center"/>
        <w:rPr>
          <w:b/>
          <w:bCs/>
        </w:rPr>
      </w:pPr>
    </w:p>
    <w:p w14:paraId="600CA0A9" w14:textId="5F7C4F08" w:rsidR="0077403A" w:rsidRPr="00B81E47" w:rsidRDefault="0077403A" w:rsidP="00FF0FC6">
      <w:pPr>
        <w:jc w:val="center"/>
        <w:rPr>
          <w:b/>
          <w:bCs/>
        </w:rPr>
      </w:pPr>
    </w:p>
    <w:p w14:paraId="4B5D8808" w14:textId="5E387C89" w:rsidR="0077403A" w:rsidRPr="00B81E47" w:rsidRDefault="0077403A" w:rsidP="00F366E2">
      <w:pPr>
        <w:rPr>
          <w:b/>
          <w:bCs/>
        </w:rPr>
      </w:pPr>
    </w:p>
    <w:p w14:paraId="380E879C" w14:textId="75383215" w:rsidR="0077403A" w:rsidRPr="00B81E47" w:rsidRDefault="0077403A" w:rsidP="00FF0FC6">
      <w:pPr>
        <w:jc w:val="center"/>
        <w:rPr>
          <w:b/>
          <w:bCs/>
        </w:rPr>
      </w:pPr>
      <w:r w:rsidRPr="00B81E47">
        <w:rPr>
          <w:b/>
          <w:bCs/>
          <w:noProof/>
        </w:rPr>
        <w:lastRenderedPageBreak/>
        <w:drawing>
          <wp:inline distT="0" distB="0" distL="0" distR="0" wp14:anchorId="7576F213" wp14:editId="4E50DFB9">
            <wp:extent cx="4471384" cy="7114136"/>
            <wp:effectExtent l="0" t="0" r="0" b="0"/>
            <wp:docPr id="5" name="Content Placeholder 4">
              <a:extLst xmlns:a="http://schemas.openxmlformats.org/drawingml/2006/main">
                <a:ext uri="{FF2B5EF4-FFF2-40B4-BE49-F238E27FC236}">
                  <a16:creationId xmlns:a16="http://schemas.microsoft.com/office/drawing/2014/main" id="{CC924DEE-874B-D345-974F-55A46BBB42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C924DEE-874B-D345-974F-55A46BBB4295}"/>
                        </a:ext>
                      </a:extLst>
                    </pic:cNvPr>
                    <pic:cNvPicPr>
                      <a:picLocks noGrp="1"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71384" cy="7114136"/>
                    </a:xfrm>
                    <a:prstGeom prst="rect">
                      <a:avLst/>
                    </a:prstGeom>
                  </pic:spPr>
                </pic:pic>
              </a:graphicData>
            </a:graphic>
          </wp:inline>
        </w:drawing>
      </w:r>
    </w:p>
    <w:p w14:paraId="65B3ECDB" w14:textId="77777777" w:rsidR="0077403A" w:rsidRPr="00B81E47" w:rsidRDefault="0077403A" w:rsidP="00FF0FC6">
      <w:pPr>
        <w:jc w:val="center"/>
        <w:rPr>
          <w:b/>
          <w:bCs/>
        </w:rPr>
      </w:pPr>
    </w:p>
    <w:p w14:paraId="07E63409" w14:textId="3271E790" w:rsidR="0077403A" w:rsidRPr="00B81E47" w:rsidRDefault="0077403A" w:rsidP="00FF0FC6">
      <w:pPr>
        <w:jc w:val="center"/>
        <w:rPr>
          <w:b/>
          <w:bCs/>
        </w:rPr>
      </w:pPr>
      <w:r w:rsidRPr="00B81E47">
        <w:rPr>
          <w:b/>
          <w:bCs/>
        </w:rPr>
        <w:t xml:space="preserve">Figure S1.  The plots </w:t>
      </w:r>
      <w:r w:rsidR="00835A86" w:rsidRPr="00B81E47">
        <w:rPr>
          <w:b/>
          <w:bCs/>
        </w:rPr>
        <w:t>show</w:t>
      </w:r>
      <w:r w:rsidRPr="00B81E47">
        <w:rPr>
          <w:b/>
          <w:bCs/>
        </w:rPr>
        <w:t xml:space="preserve"> </w:t>
      </w:r>
      <w:r w:rsidR="00835A86" w:rsidRPr="00B81E47">
        <w:rPr>
          <w:b/>
          <w:bCs/>
        </w:rPr>
        <w:t xml:space="preserve">the </w:t>
      </w:r>
      <w:r w:rsidRPr="00B81E47">
        <w:rPr>
          <w:b/>
          <w:bCs/>
        </w:rPr>
        <w:t>mean difference in A &amp; B measurements from each sensor for the two regions.</w:t>
      </w:r>
      <w:r w:rsidR="00835A86" w:rsidRPr="00B81E47">
        <w:rPr>
          <w:b/>
          <w:bCs/>
        </w:rPr>
        <w:t xml:space="preserve"> The blue dot represents the mean, and the red vertical line is one standard deviation.</w:t>
      </w:r>
    </w:p>
    <w:p w14:paraId="04AA2E4F" w14:textId="0FBF4A38" w:rsidR="00EE0359" w:rsidRPr="00B81E47" w:rsidRDefault="00EE0359" w:rsidP="00FF0FC6">
      <w:pPr>
        <w:jc w:val="center"/>
        <w:rPr>
          <w:b/>
          <w:bCs/>
        </w:rPr>
      </w:pPr>
    </w:p>
    <w:p w14:paraId="388EFEB1" w14:textId="60CD968E" w:rsidR="00EE0359" w:rsidRPr="00B81E47" w:rsidRDefault="00EE0359" w:rsidP="00FF0FC6">
      <w:pPr>
        <w:jc w:val="center"/>
        <w:rPr>
          <w:b/>
          <w:bCs/>
        </w:rPr>
      </w:pPr>
    </w:p>
    <w:p w14:paraId="4A159FA6" w14:textId="4367F956" w:rsidR="00EE0359" w:rsidRPr="00B81E47" w:rsidRDefault="00EE0359" w:rsidP="00FF0FC6">
      <w:pPr>
        <w:jc w:val="center"/>
        <w:rPr>
          <w:b/>
          <w:bCs/>
        </w:rPr>
      </w:pPr>
      <w:r w:rsidRPr="00B81E47">
        <w:rPr>
          <w:b/>
          <w:bCs/>
          <w:noProof/>
        </w:rPr>
        <w:lastRenderedPageBreak/>
        <w:drawing>
          <wp:anchor distT="0" distB="0" distL="114300" distR="114300" simplePos="0" relativeHeight="251658240" behindDoc="0" locked="0" layoutInCell="1" allowOverlap="1" wp14:anchorId="53DBD90E" wp14:editId="617DCECA">
            <wp:simplePos x="0" y="0"/>
            <wp:positionH relativeFrom="column">
              <wp:posOffset>0</wp:posOffset>
            </wp:positionH>
            <wp:positionV relativeFrom="paragraph">
              <wp:posOffset>0</wp:posOffset>
            </wp:positionV>
            <wp:extent cx="5943600" cy="5153660"/>
            <wp:effectExtent l="0" t="0" r="0" b="2540"/>
            <wp:wrapThrough wrapText="bothSides">
              <wp:wrapPolygon edited="0">
                <wp:start x="0" y="0"/>
                <wp:lineTo x="0" y="21557"/>
                <wp:lineTo x="21554" y="21557"/>
                <wp:lineTo x="21554" y="0"/>
                <wp:lineTo x="0" y="0"/>
              </wp:wrapPolygon>
            </wp:wrapThrough>
            <wp:docPr id="9" name="Content Placeholder 8" descr="Diagram&#10;&#10;Description automatically generated">
              <a:extLst xmlns:a="http://schemas.openxmlformats.org/drawingml/2006/main">
                <a:ext uri="{FF2B5EF4-FFF2-40B4-BE49-F238E27FC236}">
                  <a16:creationId xmlns:a16="http://schemas.microsoft.com/office/drawing/2014/main" id="{1BB412BA-EBFD-442D-9717-3B37A208B0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Diagram&#10;&#10;Description automatically generated">
                      <a:extLst>
                        <a:ext uri="{FF2B5EF4-FFF2-40B4-BE49-F238E27FC236}">
                          <a16:creationId xmlns:a16="http://schemas.microsoft.com/office/drawing/2014/main" id="{1BB412BA-EBFD-442D-9717-3B37A208B00C}"/>
                        </a:ext>
                      </a:extLst>
                    </pic:cNvPr>
                    <pic:cNvPicPr>
                      <a:picLocks noGrp="1" noChangeAspect="1"/>
                    </pic:cNvPicPr>
                  </pic:nvPicPr>
                  <pic:blipFill rotWithShape="1">
                    <a:blip r:embed="rId5">
                      <a:extLst>
                        <a:ext uri="{28A0092B-C50C-407E-A947-70E740481C1C}">
                          <a14:useLocalDpi xmlns:a14="http://schemas.microsoft.com/office/drawing/2010/main" val="0"/>
                        </a:ext>
                      </a:extLst>
                    </a:blip>
                    <a:srcRect l="6870" r="6636"/>
                    <a:stretch/>
                  </pic:blipFill>
                  <pic:spPr>
                    <a:xfrm>
                      <a:off x="0" y="0"/>
                      <a:ext cx="5943600" cy="5153660"/>
                    </a:xfrm>
                    <a:prstGeom prst="rect">
                      <a:avLst/>
                    </a:prstGeom>
                  </pic:spPr>
                </pic:pic>
              </a:graphicData>
            </a:graphic>
            <wp14:sizeRelH relativeFrom="page">
              <wp14:pctWidth>0</wp14:pctWidth>
            </wp14:sizeRelH>
            <wp14:sizeRelV relativeFrom="page">
              <wp14:pctHeight>0</wp14:pctHeight>
            </wp14:sizeRelV>
          </wp:anchor>
        </w:drawing>
      </w:r>
    </w:p>
    <w:p w14:paraId="5EBD164C" w14:textId="77777777" w:rsidR="00EE0359" w:rsidRPr="00B81E47" w:rsidRDefault="00EE0359" w:rsidP="00FF0FC6">
      <w:pPr>
        <w:jc w:val="center"/>
        <w:rPr>
          <w:b/>
          <w:bCs/>
        </w:rPr>
      </w:pPr>
    </w:p>
    <w:p w14:paraId="0948F6B8" w14:textId="55D4709A" w:rsidR="00EE0359" w:rsidRPr="00B81E47" w:rsidRDefault="00EE0359" w:rsidP="00FF0FC6">
      <w:pPr>
        <w:jc w:val="center"/>
        <w:rPr>
          <w:b/>
          <w:bCs/>
        </w:rPr>
      </w:pPr>
      <w:r w:rsidRPr="00B81E47">
        <w:rPr>
          <w:b/>
          <w:bCs/>
        </w:rPr>
        <w:t>Figure S2.1. Mean Absolute Difference (µgm</w:t>
      </w:r>
      <w:r w:rsidR="00666F59" w:rsidRPr="00B81E47">
        <w:rPr>
          <w:b/>
          <w:bCs/>
          <w:vertAlign w:val="superscript"/>
        </w:rPr>
        <w:t>-</w:t>
      </w:r>
      <w:r w:rsidRPr="00B81E47">
        <w:rPr>
          <w:b/>
          <w:bCs/>
          <w:vertAlign w:val="superscript"/>
        </w:rPr>
        <w:t>3</w:t>
      </w:r>
      <w:r w:rsidRPr="00B81E47">
        <w:rPr>
          <w:b/>
          <w:bCs/>
        </w:rPr>
        <w:t>) Between Any Two Sensors in Delhi</w:t>
      </w:r>
    </w:p>
    <w:p w14:paraId="55A87020" w14:textId="06D53E99" w:rsidR="00EE0359" w:rsidRPr="00B81E47" w:rsidRDefault="00EE0359" w:rsidP="00FF0FC6">
      <w:pPr>
        <w:jc w:val="center"/>
        <w:rPr>
          <w:b/>
          <w:bCs/>
        </w:rPr>
      </w:pPr>
    </w:p>
    <w:p w14:paraId="3DCF2BB4" w14:textId="5B7E63F8" w:rsidR="00EE0359" w:rsidRPr="00B81E47" w:rsidRDefault="00EE0359" w:rsidP="00FF0FC6">
      <w:pPr>
        <w:jc w:val="center"/>
        <w:rPr>
          <w:b/>
          <w:bCs/>
        </w:rPr>
      </w:pPr>
    </w:p>
    <w:p w14:paraId="1ACE15D6" w14:textId="6F286611" w:rsidR="00EE0359" w:rsidRPr="00B81E47" w:rsidRDefault="00EE0359" w:rsidP="00FF0FC6">
      <w:pPr>
        <w:jc w:val="center"/>
        <w:rPr>
          <w:b/>
          <w:bCs/>
        </w:rPr>
      </w:pPr>
    </w:p>
    <w:p w14:paraId="7BE08445" w14:textId="6F3F530F" w:rsidR="00EE0359" w:rsidRPr="00B81E47" w:rsidRDefault="00EE0359" w:rsidP="00FF0FC6">
      <w:pPr>
        <w:jc w:val="center"/>
        <w:rPr>
          <w:b/>
          <w:bCs/>
        </w:rPr>
      </w:pPr>
    </w:p>
    <w:p w14:paraId="6B625A5C" w14:textId="37317BA0" w:rsidR="00EE0359" w:rsidRPr="00B81E47" w:rsidRDefault="00EE0359" w:rsidP="00FF0FC6">
      <w:pPr>
        <w:jc w:val="center"/>
        <w:rPr>
          <w:b/>
          <w:bCs/>
        </w:rPr>
      </w:pPr>
    </w:p>
    <w:p w14:paraId="00607AE0" w14:textId="10569D5F" w:rsidR="00EE0359" w:rsidRPr="00B81E47" w:rsidRDefault="00EE0359" w:rsidP="00FF0FC6">
      <w:pPr>
        <w:jc w:val="center"/>
        <w:rPr>
          <w:b/>
          <w:bCs/>
        </w:rPr>
      </w:pPr>
    </w:p>
    <w:p w14:paraId="65E00F9E" w14:textId="5FC3FAE4" w:rsidR="00EE0359" w:rsidRPr="00B81E47" w:rsidRDefault="00EE0359" w:rsidP="00FF0FC6">
      <w:pPr>
        <w:jc w:val="center"/>
        <w:rPr>
          <w:b/>
          <w:bCs/>
        </w:rPr>
      </w:pPr>
    </w:p>
    <w:p w14:paraId="7C7CEEB7" w14:textId="5FDEE647" w:rsidR="00EE0359" w:rsidRPr="00B81E47" w:rsidRDefault="00EE0359" w:rsidP="00FF0FC6">
      <w:pPr>
        <w:jc w:val="center"/>
        <w:rPr>
          <w:b/>
          <w:bCs/>
        </w:rPr>
      </w:pPr>
    </w:p>
    <w:p w14:paraId="05351F1E" w14:textId="61F775E6" w:rsidR="00EE0359" w:rsidRPr="00B81E47" w:rsidRDefault="00EE0359" w:rsidP="00FF0FC6">
      <w:pPr>
        <w:jc w:val="center"/>
        <w:rPr>
          <w:b/>
          <w:bCs/>
        </w:rPr>
      </w:pPr>
    </w:p>
    <w:p w14:paraId="6D72D4A4" w14:textId="69547A7B" w:rsidR="00EE0359" w:rsidRPr="00B81E47" w:rsidRDefault="00EE0359" w:rsidP="00FF0FC6">
      <w:pPr>
        <w:jc w:val="center"/>
        <w:rPr>
          <w:b/>
          <w:bCs/>
        </w:rPr>
      </w:pPr>
    </w:p>
    <w:p w14:paraId="68EBB7E4" w14:textId="35FAA5A8" w:rsidR="00EE0359" w:rsidRPr="00B81E47" w:rsidRDefault="00EE0359" w:rsidP="00FF0FC6">
      <w:pPr>
        <w:jc w:val="center"/>
        <w:rPr>
          <w:b/>
          <w:bCs/>
        </w:rPr>
      </w:pPr>
    </w:p>
    <w:p w14:paraId="6BB1F339" w14:textId="24CCBFB4" w:rsidR="00EE0359" w:rsidRPr="00B81E47" w:rsidRDefault="00EE0359" w:rsidP="00FF0FC6">
      <w:pPr>
        <w:jc w:val="center"/>
        <w:rPr>
          <w:b/>
          <w:bCs/>
        </w:rPr>
      </w:pPr>
    </w:p>
    <w:p w14:paraId="5DE328BE" w14:textId="6E9EDE62" w:rsidR="00EE0359" w:rsidRPr="00B81E47" w:rsidRDefault="00EE0359" w:rsidP="00FF0FC6">
      <w:pPr>
        <w:jc w:val="center"/>
        <w:rPr>
          <w:b/>
          <w:bCs/>
        </w:rPr>
      </w:pPr>
    </w:p>
    <w:p w14:paraId="5FC63BE1" w14:textId="52F3FE54" w:rsidR="00EE0359" w:rsidRPr="00B81E47" w:rsidRDefault="00EE0359" w:rsidP="00FF0FC6">
      <w:pPr>
        <w:jc w:val="center"/>
        <w:rPr>
          <w:b/>
          <w:bCs/>
        </w:rPr>
      </w:pPr>
    </w:p>
    <w:p w14:paraId="7570C350" w14:textId="0201DC5C" w:rsidR="00EE0359" w:rsidRPr="00B81E47" w:rsidRDefault="00EE0359" w:rsidP="00FF0FC6">
      <w:pPr>
        <w:jc w:val="center"/>
        <w:rPr>
          <w:b/>
          <w:bCs/>
        </w:rPr>
      </w:pPr>
    </w:p>
    <w:p w14:paraId="1C6F787C" w14:textId="1B3401C4" w:rsidR="00EE0359" w:rsidRPr="00B81E47" w:rsidRDefault="00EE0359" w:rsidP="00FF0FC6">
      <w:pPr>
        <w:jc w:val="center"/>
        <w:rPr>
          <w:b/>
          <w:bCs/>
        </w:rPr>
      </w:pPr>
      <w:r w:rsidRPr="00B81E47">
        <w:rPr>
          <w:b/>
          <w:bCs/>
          <w:noProof/>
        </w:rPr>
        <w:drawing>
          <wp:inline distT="0" distB="0" distL="0" distR="0" wp14:anchorId="763A3C33" wp14:editId="655B31E1">
            <wp:extent cx="5943600" cy="5096510"/>
            <wp:effectExtent l="0" t="0" r="0" b="0"/>
            <wp:docPr id="1" name="Content Placeholder 8" descr="Diagram&#10;&#10;Description automatically generated">
              <a:extLst xmlns:a="http://schemas.openxmlformats.org/drawingml/2006/main">
                <a:ext uri="{FF2B5EF4-FFF2-40B4-BE49-F238E27FC236}">
                  <a16:creationId xmlns:a16="http://schemas.microsoft.com/office/drawing/2014/main" id="{B84EFDF8-4763-4C94-B4D8-503F26941D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Diagram&#10;&#10;Description automatically generated">
                      <a:extLst>
                        <a:ext uri="{FF2B5EF4-FFF2-40B4-BE49-F238E27FC236}">
                          <a16:creationId xmlns:a16="http://schemas.microsoft.com/office/drawing/2014/main" id="{B84EFDF8-4763-4C94-B4D8-503F26941DD4}"/>
                        </a:ext>
                      </a:extLst>
                    </pic:cNvPr>
                    <pic:cNvPicPr>
                      <a:picLocks noGrp="1" noChangeAspect="1"/>
                    </pic:cNvPicPr>
                  </pic:nvPicPr>
                  <pic:blipFill rotWithShape="1">
                    <a:blip r:embed="rId6"/>
                    <a:srcRect l="5962" r="6571"/>
                    <a:stretch/>
                  </pic:blipFill>
                  <pic:spPr>
                    <a:xfrm>
                      <a:off x="0" y="0"/>
                      <a:ext cx="5943600" cy="5096510"/>
                    </a:xfrm>
                    <a:prstGeom prst="rect">
                      <a:avLst/>
                    </a:prstGeom>
                  </pic:spPr>
                </pic:pic>
              </a:graphicData>
            </a:graphic>
          </wp:inline>
        </w:drawing>
      </w:r>
    </w:p>
    <w:p w14:paraId="353477EC" w14:textId="1EEF087F" w:rsidR="00EE0359" w:rsidRPr="00B81E47" w:rsidRDefault="00EE0359" w:rsidP="00FF0FC6">
      <w:pPr>
        <w:jc w:val="center"/>
        <w:rPr>
          <w:b/>
          <w:bCs/>
        </w:rPr>
      </w:pPr>
    </w:p>
    <w:p w14:paraId="5325A09D" w14:textId="38CB7D53" w:rsidR="00EE0359" w:rsidRPr="00B81E47" w:rsidRDefault="00EE0359" w:rsidP="00FF0FC6">
      <w:pPr>
        <w:jc w:val="center"/>
        <w:rPr>
          <w:b/>
          <w:bCs/>
        </w:rPr>
      </w:pPr>
      <w:r w:rsidRPr="00B81E47">
        <w:rPr>
          <w:b/>
          <w:bCs/>
        </w:rPr>
        <w:t>Figure S2.2. Mean Percent (%) Difference Between Any Two Sensors in Delhi</w:t>
      </w:r>
    </w:p>
    <w:p w14:paraId="71939BFC" w14:textId="46D413A6" w:rsidR="00EE0359" w:rsidRPr="00B81E47" w:rsidRDefault="00EE0359" w:rsidP="00FF0FC6">
      <w:pPr>
        <w:jc w:val="center"/>
        <w:rPr>
          <w:b/>
          <w:bCs/>
        </w:rPr>
      </w:pPr>
    </w:p>
    <w:p w14:paraId="51029FF2" w14:textId="6CBEDC2E" w:rsidR="00EE0359" w:rsidRPr="00B81E47" w:rsidRDefault="00EE0359" w:rsidP="00FF0FC6">
      <w:pPr>
        <w:jc w:val="center"/>
        <w:rPr>
          <w:b/>
          <w:bCs/>
        </w:rPr>
      </w:pPr>
    </w:p>
    <w:p w14:paraId="7111C5AC" w14:textId="51D94627" w:rsidR="00EE0359" w:rsidRPr="00B81E47" w:rsidRDefault="00EE0359" w:rsidP="00FF0FC6">
      <w:pPr>
        <w:jc w:val="center"/>
        <w:rPr>
          <w:b/>
          <w:bCs/>
        </w:rPr>
      </w:pPr>
    </w:p>
    <w:p w14:paraId="17652AF3" w14:textId="1F2D6B85" w:rsidR="00EE0359" w:rsidRPr="00B81E47" w:rsidRDefault="00EE0359" w:rsidP="00FF0FC6">
      <w:pPr>
        <w:jc w:val="center"/>
        <w:rPr>
          <w:b/>
          <w:bCs/>
        </w:rPr>
      </w:pPr>
    </w:p>
    <w:p w14:paraId="2C828C7C" w14:textId="2754293F" w:rsidR="00EE0359" w:rsidRPr="00B81E47" w:rsidRDefault="00EE0359" w:rsidP="00FF0FC6">
      <w:pPr>
        <w:jc w:val="center"/>
        <w:rPr>
          <w:b/>
          <w:bCs/>
        </w:rPr>
      </w:pPr>
    </w:p>
    <w:p w14:paraId="62BF1234" w14:textId="572A3732" w:rsidR="00EE0359" w:rsidRPr="00B81E47" w:rsidRDefault="00EE0359" w:rsidP="00FF0FC6">
      <w:pPr>
        <w:jc w:val="center"/>
        <w:rPr>
          <w:b/>
          <w:bCs/>
        </w:rPr>
      </w:pPr>
    </w:p>
    <w:p w14:paraId="09945EFF" w14:textId="1C0D0A58" w:rsidR="00EE0359" w:rsidRPr="00B81E47" w:rsidRDefault="00EE0359" w:rsidP="00FF0FC6">
      <w:pPr>
        <w:jc w:val="center"/>
        <w:rPr>
          <w:b/>
          <w:bCs/>
        </w:rPr>
      </w:pPr>
    </w:p>
    <w:p w14:paraId="3B52A42A" w14:textId="6C70C30F" w:rsidR="00EE0359" w:rsidRPr="00B81E47" w:rsidRDefault="00EE0359" w:rsidP="00FF0FC6">
      <w:pPr>
        <w:jc w:val="center"/>
        <w:rPr>
          <w:b/>
          <w:bCs/>
        </w:rPr>
      </w:pPr>
    </w:p>
    <w:p w14:paraId="3CF8148E" w14:textId="14395A0A" w:rsidR="00EE0359" w:rsidRPr="00B81E47" w:rsidRDefault="00EE0359" w:rsidP="00FF0FC6">
      <w:pPr>
        <w:jc w:val="center"/>
        <w:rPr>
          <w:b/>
          <w:bCs/>
        </w:rPr>
      </w:pPr>
    </w:p>
    <w:p w14:paraId="773FEBED" w14:textId="6A4AC913" w:rsidR="00EE0359" w:rsidRPr="00B81E47" w:rsidRDefault="00EE0359" w:rsidP="00FF0FC6">
      <w:pPr>
        <w:jc w:val="center"/>
        <w:rPr>
          <w:b/>
          <w:bCs/>
        </w:rPr>
      </w:pPr>
    </w:p>
    <w:p w14:paraId="5210BFFC" w14:textId="67A1F778" w:rsidR="00EE0359" w:rsidRPr="00B81E47" w:rsidRDefault="00EE0359" w:rsidP="00FF0FC6">
      <w:pPr>
        <w:jc w:val="center"/>
        <w:rPr>
          <w:b/>
          <w:bCs/>
        </w:rPr>
      </w:pPr>
    </w:p>
    <w:p w14:paraId="4B9F9707" w14:textId="4471B89E" w:rsidR="00EE0359" w:rsidRPr="00B81E47" w:rsidRDefault="00EE0359" w:rsidP="00FF0FC6">
      <w:pPr>
        <w:jc w:val="center"/>
        <w:rPr>
          <w:b/>
          <w:bCs/>
        </w:rPr>
      </w:pPr>
    </w:p>
    <w:p w14:paraId="59C44D67" w14:textId="5ADA579C" w:rsidR="00EE0359" w:rsidRPr="00B81E47" w:rsidRDefault="00EE0359" w:rsidP="00FF0FC6">
      <w:pPr>
        <w:jc w:val="center"/>
        <w:rPr>
          <w:b/>
          <w:bCs/>
        </w:rPr>
      </w:pPr>
    </w:p>
    <w:p w14:paraId="055FEACB" w14:textId="4BBF2F88" w:rsidR="00EE0359" w:rsidRPr="00B81E47" w:rsidRDefault="00EE0359" w:rsidP="00FF0FC6">
      <w:pPr>
        <w:jc w:val="center"/>
        <w:rPr>
          <w:b/>
          <w:bCs/>
        </w:rPr>
      </w:pPr>
    </w:p>
    <w:p w14:paraId="008F60AF" w14:textId="7DC35B79" w:rsidR="00EE0359" w:rsidRPr="00B81E47" w:rsidRDefault="00EE0359" w:rsidP="00FF0FC6">
      <w:pPr>
        <w:jc w:val="center"/>
        <w:rPr>
          <w:b/>
          <w:bCs/>
        </w:rPr>
      </w:pPr>
      <w:r w:rsidRPr="00B81E47">
        <w:rPr>
          <w:b/>
          <w:bCs/>
          <w:noProof/>
        </w:rPr>
        <w:drawing>
          <wp:inline distT="0" distB="0" distL="0" distR="0" wp14:anchorId="0CE8D485" wp14:editId="01C669AD">
            <wp:extent cx="5943600" cy="5029200"/>
            <wp:effectExtent l="0" t="0" r="0" b="0"/>
            <wp:docPr id="2" name="Content Placeholder 4" descr="Chart&#10;&#10;Description automatically generated">
              <a:extLst xmlns:a="http://schemas.openxmlformats.org/drawingml/2006/main">
                <a:ext uri="{FF2B5EF4-FFF2-40B4-BE49-F238E27FC236}">
                  <a16:creationId xmlns:a16="http://schemas.microsoft.com/office/drawing/2014/main" id="{8B7B92DC-3901-4B7B-A6D4-2B2B2B4ACA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10;&#10;Description automatically generated">
                      <a:extLst>
                        <a:ext uri="{FF2B5EF4-FFF2-40B4-BE49-F238E27FC236}">
                          <a16:creationId xmlns:a16="http://schemas.microsoft.com/office/drawing/2014/main" id="{8B7B92DC-3901-4B7B-A6D4-2B2B2B4ACA99}"/>
                        </a:ext>
                      </a:extLst>
                    </pic:cNvPr>
                    <pic:cNvPicPr>
                      <a:picLocks noGrp="1" noChangeAspect="1"/>
                    </pic:cNvPicPr>
                  </pic:nvPicPr>
                  <pic:blipFill rotWithShape="1">
                    <a:blip r:embed="rId7"/>
                    <a:srcRect l="6045" r="5324"/>
                    <a:stretch/>
                  </pic:blipFill>
                  <pic:spPr>
                    <a:xfrm>
                      <a:off x="0" y="0"/>
                      <a:ext cx="5943600" cy="5029200"/>
                    </a:xfrm>
                    <a:prstGeom prst="rect">
                      <a:avLst/>
                    </a:prstGeom>
                  </pic:spPr>
                </pic:pic>
              </a:graphicData>
            </a:graphic>
          </wp:inline>
        </w:drawing>
      </w:r>
    </w:p>
    <w:p w14:paraId="062B6DFC" w14:textId="77777777" w:rsidR="00EE0359" w:rsidRPr="00B81E47" w:rsidRDefault="00EE0359" w:rsidP="00FF0FC6">
      <w:pPr>
        <w:jc w:val="center"/>
        <w:rPr>
          <w:b/>
          <w:bCs/>
        </w:rPr>
      </w:pPr>
    </w:p>
    <w:p w14:paraId="4A9929F7" w14:textId="51F09EE8" w:rsidR="00EE0359" w:rsidRPr="00B81E47" w:rsidRDefault="00EE0359" w:rsidP="00FF0FC6">
      <w:pPr>
        <w:jc w:val="center"/>
        <w:rPr>
          <w:b/>
          <w:bCs/>
        </w:rPr>
      </w:pPr>
      <w:r w:rsidRPr="00B81E47">
        <w:rPr>
          <w:b/>
          <w:bCs/>
        </w:rPr>
        <w:t>Figure S2.3. Mean Absolute Difference (µgm</w:t>
      </w:r>
      <w:r w:rsidR="00666F59" w:rsidRPr="00B81E47">
        <w:rPr>
          <w:b/>
          <w:bCs/>
          <w:vertAlign w:val="superscript"/>
        </w:rPr>
        <w:t>-</w:t>
      </w:r>
      <w:r w:rsidRPr="00B81E47">
        <w:rPr>
          <w:b/>
          <w:bCs/>
          <w:vertAlign w:val="superscript"/>
        </w:rPr>
        <w:t>3</w:t>
      </w:r>
      <w:r w:rsidRPr="00B81E47">
        <w:rPr>
          <w:b/>
          <w:bCs/>
        </w:rPr>
        <w:t>) Between Any Two Sensors in Raleigh</w:t>
      </w:r>
    </w:p>
    <w:p w14:paraId="3719CB45" w14:textId="7397F96B" w:rsidR="00EE0359" w:rsidRPr="00B81E47" w:rsidRDefault="00EE0359" w:rsidP="00FF0FC6">
      <w:pPr>
        <w:jc w:val="center"/>
        <w:rPr>
          <w:b/>
          <w:bCs/>
        </w:rPr>
      </w:pPr>
    </w:p>
    <w:p w14:paraId="28487888" w14:textId="7F44BA37" w:rsidR="00EE0359" w:rsidRPr="00B81E47" w:rsidRDefault="00EE0359" w:rsidP="00FF0FC6">
      <w:pPr>
        <w:jc w:val="center"/>
        <w:rPr>
          <w:b/>
          <w:bCs/>
        </w:rPr>
      </w:pPr>
    </w:p>
    <w:p w14:paraId="0AA8D4C2" w14:textId="09F6C4DC" w:rsidR="00EE0359" w:rsidRPr="00B81E47" w:rsidRDefault="00EE0359" w:rsidP="00FF0FC6">
      <w:pPr>
        <w:jc w:val="center"/>
        <w:rPr>
          <w:b/>
          <w:bCs/>
        </w:rPr>
      </w:pPr>
    </w:p>
    <w:p w14:paraId="5AEAF01B" w14:textId="020A20E4" w:rsidR="00EE0359" w:rsidRPr="00B81E47" w:rsidRDefault="00EE0359" w:rsidP="00FF0FC6">
      <w:pPr>
        <w:jc w:val="center"/>
        <w:rPr>
          <w:b/>
          <w:bCs/>
        </w:rPr>
      </w:pPr>
    </w:p>
    <w:p w14:paraId="599C7F94" w14:textId="63D725CF" w:rsidR="00EE0359" w:rsidRPr="00B81E47" w:rsidRDefault="00EE0359" w:rsidP="00FF0FC6">
      <w:pPr>
        <w:jc w:val="center"/>
        <w:rPr>
          <w:b/>
          <w:bCs/>
        </w:rPr>
      </w:pPr>
    </w:p>
    <w:p w14:paraId="4FD26D42" w14:textId="56B66EDE" w:rsidR="00EE0359" w:rsidRPr="00B81E47" w:rsidRDefault="00EE0359" w:rsidP="00FF0FC6">
      <w:pPr>
        <w:jc w:val="center"/>
        <w:rPr>
          <w:b/>
          <w:bCs/>
        </w:rPr>
      </w:pPr>
    </w:p>
    <w:p w14:paraId="2FC81816" w14:textId="2A50CAE0" w:rsidR="00EE0359" w:rsidRPr="00B81E47" w:rsidRDefault="00EE0359" w:rsidP="00FF0FC6">
      <w:pPr>
        <w:jc w:val="center"/>
        <w:rPr>
          <w:b/>
          <w:bCs/>
        </w:rPr>
      </w:pPr>
    </w:p>
    <w:p w14:paraId="7883C6C4" w14:textId="726D53C6" w:rsidR="00EE0359" w:rsidRPr="00B81E47" w:rsidRDefault="00EE0359" w:rsidP="00FF0FC6">
      <w:pPr>
        <w:jc w:val="center"/>
        <w:rPr>
          <w:b/>
          <w:bCs/>
        </w:rPr>
      </w:pPr>
    </w:p>
    <w:p w14:paraId="6733B575" w14:textId="45C54450" w:rsidR="00EE0359" w:rsidRPr="00B81E47" w:rsidRDefault="00EE0359" w:rsidP="00FF0FC6">
      <w:pPr>
        <w:jc w:val="center"/>
        <w:rPr>
          <w:b/>
          <w:bCs/>
        </w:rPr>
      </w:pPr>
    </w:p>
    <w:p w14:paraId="3BDA7FBD" w14:textId="486344DC" w:rsidR="00EE0359" w:rsidRPr="00B81E47" w:rsidRDefault="00EE0359" w:rsidP="00FF0FC6">
      <w:pPr>
        <w:jc w:val="center"/>
        <w:rPr>
          <w:b/>
          <w:bCs/>
        </w:rPr>
      </w:pPr>
    </w:p>
    <w:p w14:paraId="2355858A" w14:textId="22F0BBE7" w:rsidR="00EE0359" w:rsidRPr="00B81E47" w:rsidRDefault="00EE0359" w:rsidP="00FF0FC6">
      <w:pPr>
        <w:jc w:val="center"/>
        <w:rPr>
          <w:b/>
          <w:bCs/>
        </w:rPr>
      </w:pPr>
    </w:p>
    <w:p w14:paraId="08654C50" w14:textId="312D3FCD" w:rsidR="00EE0359" w:rsidRPr="00B81E47" w:rsidRDefault="00EE0359" w:rsidP="00FF0FC6">
      <w:pPr>
        <w:jc w:val="center"/>
        <w:rPr>
          <w:b/>
          <w:bCs/>
        </w:rPr>
      </w:pPr>
    </w:p>
    <w:p w14:paraId="2FF571CB" w14:textId="761B35CF" w:rsidR="00EE0359" w:rsidRPr="00B81E47" w:rsidRDefault="00EE0359" w:rsidP="00FF0FC6">
      <w:pPr>
        <w:jc w:val="center"/>
        <w:rPr>
          <w:b/>
          <w:bCs/>
        </w:rPr>
      </w:pPr>
    </w:p>
    <w:p w14:paraId="0CEC47D4" w14:textId="5F8C4CC8" w:rsidR="00EE0359" w:rsidRPr="00B81E47" w:rsidRDefault="00EE0359" w:rsidP="00FF0FC6">
      <w:pPr>
        <w:jc w:val="center"/>
        <w:rPr>
          <w:b/>
          <w:bCs/>
        </w:rPr>
      </w:pPr>
    </w:p>
    <w:p w14:paraId="246A7A69" w14:textId="23E6DB3F" w:rsidR="00EE0359" w:rsidRPr="00B81E47" w:rsidRDefault="00EE0359" w:rsidP="00FF0FC6">
      <w:pPr>
        <w:jc w:val="center"/>
        <w:rPr>
          <w:b/>
          <w:bCs/>
        </w:rPr>
      </w:pPr>
    </w:p>
    <w:p w14:paraId="6A75D634" w14:textId="45A76C52" w:rsidR="00EE0359" w:rsidRPr="00B81E47" w:rsidRDefault="00EE0359" w:rsidP="00FF0FC6">
      <w:pPr>
        <w:jc w:val="center"/>
        <w:rPr>
          <w:b/>
          <w:bCs/>
        </w:rPr>
      </w:pPr>
    </w:p>
    <w:p w14:paraId="42F3610D" w14:textId="646D0E2E" w:rsidR="00EE0359" w:rsidRPr="00B81E47" w:rsidRDefault="00EE0359" w:rsidP="00FF0FC6">
      <w:pPr>
        <w:jc w:val="center"/>
        <w:rPr>
          <w:b/>
          <w:bCs/>
        </w:rPr>
      </w:pPr>
      <w:r w:rsidRPr="00B81E47">
        <w:rPr>
          <w:b/>
          <w:bCs/>
          <w:noProof/>
        </w:rPr>
        <w:drawing>
          <wp:inline distT="0" distB="0" distL="0" distR="0" wp14:anchorId="36B6CB53" wp14:editId="2984FA84">
            <wp:extent cx="5943600" cy="4959985"/>
            <wp:effectExtent l="0" t="0" r="0" b="5715"/>
            <wp:docPr id="3" name="Content Placeholder 4" descr="Chart&#10;&#10;Description automatically generated with medium confidence">
              <a:extLst xmlns:a="http://schemas.openxmlformats.org/drawingml/2006/main">
                <a:ext uri="{FF2B5EF4-FFF2-40B4-BE49-F238E27FC236}">
                  <a16:creationId xmlns:a16="http://schemas.microsoft.com/office/drawing/2014/main" id="{AC640630-9186-406B-86C1-25FFBA4134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10;&#10;Description automatically generated with medium confidence">
                      <a:extLst>
                        <a:ext uri="{FF2B5EF4-FFF2-40B4-BE49-F238E27FC236}">
                          <a16:creationId xmlns:a16="http://schemas.microsoft.com/office/drawing/2014/main" id="{AC640630-9186-406B-86C1-25FFBA4134DB}"/>
                        </a:ext>
                      </a:extLst>
                    </pic:cNvPr>
                    <pic:cNvPicPr>
                      <a:picLocks noGrp="1" noChangeAspect="1"/>
                    </pic:cNvPicPr>
                  </pic:nvPicPr>
                  <pic:blipFill rotWithShape="1">
                    <a:blip r:embed="rId8"/>
                    <a:srcRect l="6045" r="4087"/>
                    <a:stretch/>
                  </pic:blipFill>
                  <pic:spPr>
                    <a:xfrm>
                      <a:off x="0" y="0"/>
                      <a:ext cx="5943600" cy="4959985"/>
                    </a:xfrm>
                    <a:prstGeom prst="rect">
                      <a:avLst/>
                    </a:prstGeom>
                  </pic:spPr>
                </pic:pic>
              </a:graphicData>
            </a:graphic>
          </wp:inline>
        </w:drawing>
      </w:r>
    </w:p>
    <w:p w14:paraId="46C5DEF7" w14:textId="29D0811A" w:rsidR="00EE0359" w:rsidRPr="00B81E47" w:rsidRDefault="00EE0359" w:rsidP="00FF0FC6">
      <w:pPr>
        <w:jc w:val="center"/>
        <w:rPr>
          <w:b/>
          <w:bCs/>
        </w:rPr>
      </w:pPr>
    </w:p>
    <w:p w14:paraId="3EF59B89" w14:textId="043B9F98" w:rsidR="00EE0359" w:rsidRPr="00B81E47" w:rsidRDefault="00EE0359" w:rsidP="00FF0FC6">
      <w:pPr>
        <w:jc w:val="center"/>
        <w:rPr>
          <w:b/>
          <w:bCs/>
        </w:rPr>
      </w:pPr>
      <w:r w:rsidRPr="00B81E47">
        <w:rPr>
          <w:b/>
          <w:bCs/>
        </w:rPr>
        <w:t>Figure S2.4. Mean Percent (%) Difference Between Any Two Sensors in Raleigh</w:t>
      </w:r>
    </w:p>
    <w:p w14:paraId="5D05480F" w14:textId="77777777" w:rsidR="00CE25F8" w:rsidRPr="00B81E47" w:rsidRDefault="00CE25F8" w:rsidP="00FF0FC6">
      <w:pPr>
        <w:jc w:val="center"/>
        <w:rPr>
          <w:b/>
          <w:bCs/>
        </w:rPr>
      </w:pPr>
    </w:p>
    <w:p w14:paraId="4CD10341" w14:textId="77777777" w:rsidR="00CE25F8" w:rsidRPr="00B81E47" w:rsidRDefault="00CE25F8" w:rsidP="00FF0FC6">
      <w:pPr>
        <w:jc w:val="center"/>
        <w:rPr>
          <w:b/>
          <w:bCs/>
        </w:rPr>
      </w:pPr>
    </w:p>
    <w:p w14:paraId="6419DB30" w14:textId="77777777" w:rsidR="00CE25F8" w:rsidRPr="00B81E47" w:rsidRDefault="00CE25F8" w:rsidP="00FF0FC6">
      <w:pPr>
        <w:jc w:val="center"/>
        <w:rPr>
          <w:b/>
          <w:bCs/>
        </w:rPr>
      </w:pPr>
    </w:p>
    <w:p w14:paraId="29C34684" w14:textId="77777777" w:rsidR="00CE25F8" w:rsidRPr="00B81E47" w:rsidRDefault="00CE25F8" w:rsidP="00FF0FC6">
      <w:pPr>
        <w:jc w:val="center"/>
        <w:rPr>
          <w:b/>
          <w:bCs/>
        </w:rPr>
      </w:pPr>
    </w:p>
    <w:p w14:paraId="1801BE58" w14:textId="77777777" w:rsidR="00CE25F8" w:rsidRPr="00B81E47" w:rsidRDefault="00CE25F8" w:rsidP="00FF0FC6">
      <w:pPr>
        <w:jc w:val="center"/>
        <w:rPr>
          <w:b/>
          <w:bCs/>
        </w:rPr>
      </w:pPr>
    </w:p>
    <w:p w14:paraId="33DDBDEB" w14:textId="77777777" w:rsidR="00CE25F8" w:rsidRPr="00B81E47" w:rsidRDefault="00CE25F8" w:rsidP="00FF0FC6">
      <w:pPr>
        <w:jc w:val="center"/>
        <w:rPr>
          <w:b/>
          <w:bCs/>
        </w:rPr>
      </w:pPr>
    </w:p>
    <w:p w14:paraId="0C9FB338" w14:textId="77777777" w:rsidR="00CE25F8" w:rsidRPr="00B81E47" w:rsidRDefault="00CE25F8" w:rsidP="00FF0FC6">
      <w:pPr>
        <w:jc w:val="center"/>
        <w:rPr>
          <w:b/>
          <w:bCs/>
        </w:rPr>
      </w:pPr>
    </w:p>
    <w:p w14:paraId="6FFE1924" w14:textId="77777777" w:rsidR="00CE25F8" w:rsidRPr="00B81E47" w:rsidRDefault="00CE25F8" w:rsidP="00FF0FC6">
      <w:pPr>
        <w:jc w:val="center"/>
        <w:rPr>
          <w:b/>
          <w:bCs/>
        </w:rPr>
      </w:pPr>
    </w:p>
    <w:p w14:paraId="5784A774" w14:textId="77777777" w:rsidR="00CE25F8" w:rsidRPr="00B81E47" w:rsidRDefault="00CE25F8" w:rsidP="00FF0FC6">
      <w:pPr>
        <w:jc w:val="center"/>
        <w:rPr>
          <w:b/>
          <w:bCs/>
        </w:rPr>
      </w:pPr>
    </w:p>
    <w:p w14:paraId="345611D9" w14:textId="77777777" w:rsidR="00CE25F8" w:rsidRPr="00B81E47" w:rsidRDefault="00CE25F8" w:rsidP="00FF0FC6">
      <w:pPr>
        <w:jc w:val="center"/>
        <w:rPr>
          <w:b/>
          <w:bCs/>
        </w:rPr>
      </w:pPr>
    </w:p>
    <w:p w14:paraId="04D63844" w14:textId="77777777" w:rsidR="00CE25F8" w:rsidRPr="00B81E47" w:rsidRDefault="00CE25F8" w:rsidP="00FF0FC6">
      <w:pPr>
        <w:jc w:val="center"/>
        <w:rPr>
          <w:b/>
          <w:bCs/>
        </w:rPr>
      </w:pPr>
    </w:p>
    <w:p w14:paraId="1695220E" w14:textId="77777777" w:rsidR="00CE25F8" w:rsidRPr="00B81E47" w:rsidRDefault="00CE25F8" w:rsidP="00FF0FC6">
      <w:pPr>
        <w:jc w:val="center"/>
        <w:rPr>
          <w:b/>
          <w:bCs/>
        </w:rPr>
      </w:pPr>
    </w:p>
    <w:p w14:paraId="55BFAB30" w14:textId="77777777" w:rsidR="00CE25F8" w:rsidRPr="00B81E47" w:rsidRDefault="00CE25F8" w:rsidP="00FF0FC6">
      <w:pPr>
        <w:jc w:val="center"/>
        <w:rPr>
          <w:b/>
          <w:bCs/>
        </w:rPr>
      </w:pPr>
    </w:p>
    <w:p w14:paraId="58B189F1" w14:textId="77777777" w:rsidR="00CE25F8" w:rsidRPr="00B81E47" w:rsidRDefault="00CE25F8" w:rsidP="00FF0FC6">
      <w:pPr>
        <w:jc w:val="center"/>
        <w:rPr>
          <w:b/>
          <w:bCs/>
        </w:rPr>
      </w:pPr>
    </w:p>
    <w:p w14:paraId="2E1BCE5D" w14:textId="77777777" w:rsidR="00CE25F8" w:rsidRPr="00B81E47" w:rsidRDefault="00CE25F8" w:rsidP="00FF0FC6">
      <w:pPr>
        <w:jc w:val="center"/>
        <w:rPr>
          <w:b/>
          <w:bCs/>
        </w:rPr>
      </w:pPr>
    </w:p>
    <w:p w14:paraId="2E583C3F" w14:textId="271E712D" w:rsidR="00EE0359" w:rsidRPr="00B81E47" w:rsidRDefault="007F2B73" w:rsidP="00FF0FC6">
      <w:pPr>
        <w:jc w:val="center"/>
        <w:rPr>
          <w:b/>
          <w:bCs/>
        </w:rPr>
      </w:pPr>
      <w:r w:rsidRPr="00B81E47">
        <w:rPr>
          <w:b/>
          <w:bCs/>
          <w:noProof/>
        </w:rPr>
        <w:lastRenderedPageBreak/>
        <w:drawing>
          <wp:inline distT="0" distB="0" distL="0" distR="0" wp14:anchorId="55E8985F" wp14:editId="403C48B1">
            <wp:extent cx="5943600" cy="7334250"/>
            <wp:effectExtent l="0" t="0" r="0" b="6350"/>
            <wp:docPr id="74406809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68098" name="Picture 1"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334250"/>
                    </a:xfrm>
                    <a:prstGeom prst="rect">
                      <a:avLst/>
                    </a:prstGeom>
                  </pic:spPr>
                </pic:pic>
              </a:graphicData>
            </a:graphic>
          </wp:inline>
        </w:drawing>
      </w:r>
    </w:p>
    <w:p w14:paraId="0C8312BD" w14:textId="1B728BDE" w:rsidR="00EE0359" w:rsidRPr="00B81E47" w:rsidRDefault="00EE0359" w:rsidP="00FF0FC6">
      <w:pPr>
        <w:jc w:val="center"/>
        <w:rPr>
          <w:b/>
          <w:bCs/>
        </w:rPr>
      </w:pPr>
    </w:p>
    <w:p w14:paraId="534BA8A4" w14:textId="40495E61" w:rsidR="00EE0359" w:rsidRPr="00B81E47" w:rsidRDefault="00EE0359" w:rsidP="007F2B73">
      <w:pPr>
        <w:rPr>
          <w:b/>
          <w:bCs/>
        </w:rPr>
      </w:pPr>
    </w:p>
    <w:p w14:paraId="5A8D8EE1" w14:textId="11165BD9" w:rsidR="00EE0359" w:rsidRPr="00B81E47" w:rsidRDefault="00EE0359" w:rsidP="00FF0FC6">
      <w:pPr>
        <w:jc w:val="center"/>
        <w:rPr>
          <w:b/>
          <w:bCs/>
        </w:rPr>
      </w:pPr>
    </w:p>
    <w:p w14:paraId="569266C6" w14:textId="77777777" w:rsidR="00EE0359" w:rsidRPr="00B81E47" w:rsidRDefault="00EE0359" w:rsidP="00EE0359">
      <w:pPr>
        <w:jc w:val="center"/>
        <w:rPr>
          <w:b/>
          <w:bCs/>
        </w:rPr>
      </w:pPr>
      <w:r w:rsidRPr="00B81E47">
        <w:rPr>
          <w:b/>
          <w:bCs/>
        </w:rPr>
        <w:t>Figure S3.1 – Inter-comparison between FEM and ML output for Raleigh during 10-fold training of MLA. Each density scatter plot represents 1-fold.</w:t>
      </w:r>
    </w:p>
    <w:p w14:paraId="21CE437D" w14:textId="70DD06C5" w:rsidR="00EE0359" w:rsidRPr="00B81E47" w:rsidRDefault="00EE0359" w:rsidP="00FF0FC6">
      <w:pPr>
        <w:jc w:val="center"/>
        <w:rPr>
          <w:b/>
          <w:bCs/>
        </w:rPr>
      </w:pPr>
    </w:p>
    <w:p w14:paraId="6A724C7D" w14:textId="3DED5A03" w:rsidR="00EE0359" w:rsidRPr="00B81E47" w:rsidRDefault="00EE0359" w:rsidP="007F2B73">
      <w:pPr>
        <w:rPr>
          <w:b/>
          <w:bCs/>
        </w:rPr>
      </w:pPr>
    </w:p>
    <w:p w14:paraId="55A2EF91" w14:textId="7C6BA6FA" w:rsidR="00EE0359" w:rsidRPr="00B81E47" w:rsidRDefault="007F2B73" w:rsidP="00FF0FC6">
      <w:pPr>
        <w:jc w:val="center"/>
        <w:rPr>
          <w:b/>
          <w:bCs/>
        </w:rPr>
      </w:pPr>
      <w:r w:rsidRPr="00B81E47">
        <w:rPr>
          <w:b/>
          <w:bCs/>
          <w:noProof/>
        </w:rPr>
        <w:drawing>
          <wp:inline distT="0" distB="0" distL="0" distR="0" wp14:anchorId="48F1BA3C" wp14:editId="398D4462">
            <wp:extent cx="5943600" cy="7334250"/>
            <wp:effectExtent l="0" t="0" r="0" b="6350"/>
            <wp:docPr id="836416973"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16973" name="Picture 2"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334250"/>
                    </a:xfrm>
                    <a:prstGeom prst="rect">
                      <a:avLst/>
                    </a:prstGeom>
                  </pic:spPr>
                </pic:pic>
              </a:graphicData>
            </a:graphic>
          </wp:inline>
        </w:drawing>
      </w:r>
    </w:p>
    <w:p w14:paraId="7433A027" w14:textId="7B93ECAE" w:rsidR="00EE0359" w:rsidRPr="00B81E47" w:rsidRDefault="00EE0359" w:rsidP="00FF0FC6">
      <w:pPr>
        <w:jc w:val="center"/>
        <w:rPr>
          <w:b/>
          <w:bCs/>
        </w:rPr>
      </w:pPr>
    </w:p>
    <w:p w14:paraId="732937F1" w14:textId="0F540A72" w:rsidR="00EE0359" w:rsidRPr="00B81E47" w:rsidRDefault="00EE0359" w:rsidP="007F2B73">
      <w:pPr>
        <w:rPr>
          <w:b/>
          <w:bCs/>
        </w:rPr>
      </w:pPr>
    </w:p>
    <w:p w14:paraId="26216E7D" w14:textId="765540EF" w:rsidR="00EE0359" w:rsidRPr="00B81E47" w:rsidRDefault="00EE0359" w:rsidP="00FF0FC6">
      <w:pPr>
        <w:jc w:val="center"/>
        <w:rPr>
          <w:b/>
          <w:bCs/>
        </w:rPr>
      </w:pPr>
      <w:r w:rsidRPr="00B81E47">
        <w:rPr>
          <w:b/>
          <w:bCs/>
        </w:rPr>
        <w:t>Figure S3.2 – same as Figure S3.1 but for 10-fold validation in Raleigh.</w:t>
      </w:r>
    </w:p>
    <w:p w14:paraId="3FA90FAE" w14:textId="53CB4D9E" w:rsidR="00EE0359" w:rsidRPr="00B81E47" w:rsidRDefault="00EE0359" w:rsidP="00FF0FC6">
      <w:pPr>
        <w:jc w:val="center"/>
        <w:rPr>
          <w:b/>
          <w:bCs/>
        </w:rPr>
      </w:pPr>
    </w:p>
    <w:p w14:paraId="396D8436" w14:textId="3975CEFA" w:rsidR="00EE0359" w:rsidRPr="00B81E47" w:rsidRDefault="00EE0359" w:rsidP="00FF0FC6">
      <w:pPr>
        <w:jc w:val="center"/>
        <w:rPr>
          <w:b/>
          <w:bCs/>
        </w:rPr>
      </w:pPr>
    </w:p>
    <w:p w14:paraId="779231F8" w14:textId="3E93FF8A" w:rsidR="00EE0359" w:rsidRPr="00B81E47" w:rsidRDefault="00EE0359" w:rsidP="00FF0FC6">
      <w:pPr>
        <w:jc w:val="center"/>
        <w:rPr>
          <w:b/>
          <w:bCs/>
        </w:rPr>
      </w:pPr>
    </w:p>
    <w:p w14:paraId="47BE4270" w14:textId="66B139CB" w:rsidR="00EE0359" w:rsidRPr="00B81E47" w:rsidRDefault="00EE0359" w:rsidP="00EE0359">
      <w:pPr>
        <w:jc w:val="center"/>
        <w:rPr>
          <w:b/>
          <w:bCs/>
        </w:rPr>
      </w:pPr>
      <w:r w:rsidRPr="00B81E47">
        <w:rPr>
          <w:b/>
          <w:bCs/>
          <w:noProof/>
        </w:rPr>
        <w:drawing>
          <wp:anchor distT="0" distB="0" distL="114300" distR="114300" simplePos="0" relativeHeight="251659264" behindDoc="0" locked="0" layoutInCell="1" allowOverlap="1" wp14:anchorId="1D45F6E1" wp14:editId="4482976E">
            <wp:simplePos x="0" y="0"/>
            <wp:positionH relativeFrom="column">
              <wp:posOffset>87630</wp:posOffset>
            </wp:positionH>
            <wp:positionV relativeFrom="paragraph">
              <wp:posOffset>0</wp:posOffset>
            </wp:positionV>
            <wp:extent cx="5770880" cy="7121525"/>
            <wp:effectExtent l="0" t="0" r="0" b="3175"/>
            <wp:wrapThrough wrapText="bothSides">
              <wp:wrapPolygon edited="0">
                <wp:start x="0" y="0"/>
                <wp:lineTo x="0" y="21571"/>
                <wp:lineTo x="21533" y="21571"/>
                <wp:lineTo x="21533" y="0"/>
                <wp:lineTo x="0" y="0"/>
              </wp:wrapPolygon>
            </wp:wrapThrough>
            <wp:docPr id="7" name="Content Placeholder 4" descr="Chart&#10;&#10;Description automatically generated with medium confidence">
              <a:extLst xmlns:a="http://schemas.openxmlformats.org/drawingml/2006/main">
                <a:ext uri="{FF2B5EF4-FFF2-40B4-BE49-F238E27FC236}">
                  <a16:creationId xmlns:a16="http://schemas.microsoft.com/office/drawing/2014/main" id="{3FF51BC2-2834-1A4D-8ED9-7C1DDC928D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10;&#10;Description automatically generated with medium confidence">
                      <a:extLst>
                        <a:ext uri="{FF2B5EF4-FFF2-40B4-BE49-F238E27FC236}">
                          <a16:creationId xmlns:a16="http://schemas.microsoft.com/office/drawing/2014/main" id="{3FF51BC2-2834-1A4D-8ED9-7C1DDC928DC6}"/>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70880" cy="7121525"/>
                    </a:xfrm>
                    <a:prstGeom prst="rect">
                      <a:avLst/>
                    </a:prstGeom>
                  </pic:spPr>
                </pic:pic>
              </a:graphicData>
            </a:graphic>
            <wp14:sizeRelH relativeFrom="page">
              <wp14:pctWidth>0</wp14:pctWidth>
            </wp14:sizeRelH>
            <wp14:sizeRelV relativeFrom="page">
              <wp14:pctHeight>0</wp14:pctHeight>
            </wp14:sizeRelV>
          </wp:anchor>
        </w:drawing>
      </w:r>
      <w:r w:rsidRPr="00B81E47">
        <w:rPr>
          <w:b/>
          <w:bCs/>
        </w:rPr>
        <w:t>Figure S3.3 – same as Figure S3.1 but for 10-fold training for Delhi.</w:t>
      </w:r>
    </w:p>
    <w:p w14:paraId="3803121D" w14:textId="5C9D6706" w:rsidR="00EE0359" w:rsidRPr="00B81E47" w:rsidRDefault="00EE0359" w:rsidP="00EE0359">
      <w:pPr>
        <w:jc w:val="center"/>
        <w:rPr>
          <w:b/>
          <w:bCs/>
        </w:rPr>
      </w:pPr>
    </w:p>
    <w:p w14:paraId="1D862A7F" w14:textId="3F191165" w:rsidR="00EE0359" w:rsidRPr="00B81E47" w:rsidRDefault="00EE0359" w:rsidP="00EE0359">
      <w:pPr>
        <w:jc w:val="center"/>
        <w:rPr>
          <w:b/>
          <w:bCs/>
        </w:rPr>
      </w:pPr>
    </w:p>
    <w:p w14:paraId="3FBD1F91" w14:textId="5570C947" w:rsidR="00EE0359" w:rsidRPr="00B81E47" w:rsidRDefault="00EE0359" w:rsidP="00EE0359">
      <w:pPr>
        <w:jc w:val="center"/>
        <w:rPr>
          <w:b/>
          <w:bCs/>
        </w:rPr>
      </w:pPr>
    </w:p>
    <w:p w14:paraId="62E68D32" w14:textId="41C3A04A" w:rsidR="00EE0359" w:rsidRPr="00B81E47" w:rsidRDefault="00EE0359" w:rsidP="00EE0359">
      <w:pPr>
        <w:jc w:val="center"/>
        <w:rPr>
          <w:b/>
          <w:bCs/>
        </w:rPr>
      </w:pPr>
    </w:p>
    <w:p w14:paraId="08E90AA8" w14:textId="18BBF46C" w:rsidR="00EE0359" w:rsidRPr="00B81E47" w:rsidRDefault="00EE0359" w:rsidP="00EE0359">
      <w:pPr>
        <w:jc w:val="center"/>
        <w:rPr>
          <w:b/>
          <w:bCs/>
        </w:rPr>
      </w:pPr>
      <w:r w:rsidRPr="00B81E47">
        <w:rPr>
          <w:b/>
          <w:bCs/>
          <w:noProof/>
        </w:rPr>
        <w:drawing>
          <wp:inline distT="0" distB="0" distL="0" distR="0" wp14:anchorId="7D9C9385" wp14:editId="7AD44FAC">
            <wp:extent cx="5771089" cy="7121525"/>
            <wp:effectExtent l="0" t="0" r="0" b="3175"/>
            <wp:docPr id="8" name="Content Placeholder 6" descr="A picture containing diagram&#10;&#10;Description automatically generated">
              <a:extLst xmlns:a="http://schemas.openxmlformats.org/drawingml/2006/main">
                <a:ext uri="{FF2B5EF4-FFF2-40B4-BE49-F238E27FC236}">
                  <a16:creationId xmlns:a16="http://schemas.microsoft.com/office/drawing/2014/main" id="{37AEF48C-7FB7-ED42-ABCB-A2A49481E4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diagram&#10;&#10;Description automatically generated">
                      <a:extLst>
                        <a:ext uri="{FF2B5EF4-FFF2-40B4-BE49-F238E27FC236}">
                          <a16:creationId xmlns:a16="http://schemas.microsoft.com/office/drawing/2014/main" id="{37AEF48C-7FB7-ED42-ABCB-A2A49481E43A}"/>
                        </a:ext>
                      </a:extLst>
                    </pic:cNvPr>
                    <pic:cNvPicPr>
                      <a:picLocks noGrp="1" noChangeAspect="1"/>
                    </pic:cNvPicPr>
                  </pic:nvPicPr>
                  <pic:blipFill>
                    <a:blip r:embed="rId12"/>
                    <a:stretch>
                      <a:fillRect/>
                    </a:stretch>
                  </pic:blipFill>
                  <pic:spPr>
                    <a:xfrm>
                      <a:off x="0" y="0"/>
                      <a:ext cx="5771089" cy="7121525"/>
                    </a:xfrm>
                    <a:prstGeom prst="rect">
                      <a:avLst/>
                    </a:prstGeom>
                  </pic:spPr>
                </pic:pic>
              </a:graphicData>
            </a:graphic>
          </wp:inline>
        </w:drawing>
      </w:r>
    </w:p>
    <w:p w14:paraId="18EAC1FD" w14:textId="77777777" w:rsidR="00EE0359" w:rsidRPr="00B81E47" w:rsidRDefault="00EE0359" w:rsidP="00EE0359">
      <w:pPr>
        <w:jc w:val="center"/>
        <w:rPr>
          <w:b/>
          <w:bCs/>
        </w:rPr>
      </w:pPr>
    </w:p>
    <w:p w14:paraId="31329D4F" w14:textId="285F2909" w:rsidR="00B81E47" w:rsidRPr="00B81E47" w:rsidRDefault="00EE0359" w:rsidP="00EE0359">
      <w:pPr>
        <w:jc w:val="center"/>
        <w:rPr>
          <w:b/>
          <w:bCs/>
        </w:rPr>
      </w:pPr>
      <w:r w:rsidRPr="00B81E47">
        <w:rPr>
          <w:b/>
          <w:bCs/>
        </w:rPr>
        <w:t>Figure S3.4 – same as Figure S3.1 but for 10-fold validation for Delhi.</w:t>
      </w:r>
    </w:p>
    <w:p w14:paraId="65B616D5" w14:textId="77777777" w:rsidR="00B81E47" w:rsidRPr="00B81E47" w:rsidRDefault="00B81E47">
      <w:pPr>
        <w:rPr>
          <w:b/>
          <w:bCs/>
        </w:rPr>
      </w:pPr>
      <w:r w:rsidRPr="00B81E47">
        <w:rPr>
          <w:b/>
          <w:bCs/>
        </w:rPr>
        <w:br w:type="page"/>
      </w:r>
    </w:p>
    <w:p w14:paraId="1596DE0C" w14:textId="77777777" w:rsidR="00B81E47" w:rsidRPr="00B81E47" w:rsidRDefault="00B81E47" w:rsidP="00B81E47">
      <w:pPr>
        <w:jc w:val="center"/>
        <w:rPr>
          <w:b/>
          <w:bCs/>
        </w:rPr>
      </w:pPr>
      <w:r w:rsidRPr="00B81E47">
        <w:rPr>
          <w:b/>
          <w:bCs/>
          <w:noProof/>
        </w:rPr>
        <w:lastRenderedPageBreak/>
        <w:drawing>
          <wp:inline distT="0" distB="0" distL="0" distR="0" wp14:anchorId="2E82F449" wp14:editId="70E26584">
            <wp:extent cx="5943600" cy="7284720"/>
            <wp:effectExtent l="0" t="0" r="0" b="5080"/>
            <wp:docPr id="1052852170"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52170" name="Picture 1" descr="A picture containing text, screenshot, font, 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284720"/>
                    </a:xfrm>
                    <a:prstGeom prst="rect">
                      <a:avLst/>
                    </a:prstGeom>
                  </pic:spPr>
                </pic:pic>
              </a:graphicData>
            </a:graphic>
          </wp:inline>
        </w:drawing>
      </w:r>
    </w:p>
    <w:p w14:paraId="57D11EB7" w14:textId="77777777" w:rsidR="00B81E47" w:rsidRPr="00B81E47" w:rsidRDefault="00B81E47" w:rsidP="00B81E47">
      <w:pPr>
        <w:jc w:val="both"/>
        <w:rPr>
          <w:b/>
          <w:bCs/>
        </w:rPr>
      </w:pPr>
    </w:p>
    <w:p w14:paraId="0C9440B4" w14:textId="4A73D0CE" w:rsidR="00B81E47" w:rsidRPr="00B81E47" w:rsidRDefault="00B81E47" w:rsidP="00B81E47">
      <w:pPr>
        <w:jc w:val="both"/>
        <w:rPr>
          <w:b/>
          <w:bCs/>
        </w:rPr>
      </w:pPr>
      <w:r w:rsidRPr="00B81E47">
        <w:rPr>
          <w:b/>
          <w:bCs/>
        </w:rPr>
        <w:t>Figure S3</w:t>
      </w:r>
      <w:r>
        <w:rPr>
          <w:b/>
          <w:bCs/>
        </w:rPr>
        <w:t>.5</w:t>
      </w:r>
      <w:r w:rsidRPr="00B81E47">
        <w:rPr>
          <w:b/>
          <w:bCs/>
        </w:rPr>
        <w:t xml:space="preserve"> – </w:t>
      </w:r>
      <w:r w:rsidRPr="00B81E47">
        <w:rPr>
          <w:color w:val="1F1F1F"/>
        </w:rPr>
        <w:t xml:space="preserve">We used a timeseries approach to train and validate a calibration model for India. The top three panels show the results of three different training and testing periods. In the first case, the model was trained on data from the last two weeks and tested on the first week of data. The results showed a large difference between the calibrated and FEM data. In the second case, </w:t>
      </w:r>
      <w:r w:rsidRPr="00B81E47">
        <w:rPr>
          <w:color w:val="1F1F1F"/>
        </w:rPr>
        <w:lastRenderedPageBreak/>
        <w:t xml:space="preserve">the model was trained on data from the first and last weeks of </w:t>
      </w:r>
      <w:proofErr w:type="gramStart"/>
      <w:r w:rsidRPr="00B81E47">
        <w:rPr>
          <w:color w:val="1F1F1F"/>
        </w:rPr>
        <w:t>data, and</w:t>
      </w:r>
      <w:proofErr w:type="gramEnd"/>
      <w:r w:rsidRPr="00B81E47">
        <w:rPr>
          <w:color w:val="1F1F1F"/>
        </w:rPr>
        <w:t xml:space="preserve"> tested on the middle week. The difference between the calibrated and FEM data was smaller in this case. In the third case, the first two weeks were used for training and the last week for testing. The results were </w:t>
      </w:r>
      <w:proofErr w:type="gramStart"/>
      <w:r w:rsidRPr="00B81E47">
        <w:rPr>
          <w:color w:val="1F1F1F"/>
        </w:rPr>
        <w:t>similar to</w:t>
      </w:r>
      <w:proofErr w:type="gramEnd"/>
      <w:r w:rsidRPr="00B81E47">
        <w:rPr>
          <w:color w:val="1F1F1F"/>
        </w:rPr>
        <w:t xml:space="preserve"> the previous two cases. In the final attempt, a random sampling approach was used with 10-fold cross validation</w:t>
      </w:r>
      <w:r w:rsidR="00221098">
        <w:rPr>
          <w:color w:val="1F1F1F"/>
        </w:rPr>
        <w:t xml:space="preserve"> (S3.1-3.4)</w:t>
      </w:r>
      <w:r w:rsidRPr="00B81E47">
        <w:rPr>
          <w:color w:val="1F1F1F"/>
        </w:rPr>
        <w:t xml:space="preserve">. The results were much more consistent across the </w:t>
      </w:r>
      <w:proofErr w:type="gramStart"/>
      <w:r w:rsidRPr="00B81E47">
        <w:rPr>
          <w:color w:val="1F1F1F"/>
        </w:rPr>
        <w:t>time period</w:t>
      </w:r>
      <w:proofErr w:type="gramEnd"/>
      <w:r w:rsidRPr="00B81E47">
        <w:rPr>
          <w:color w:val="1F1F1F"/>
        </w:rPr>
        <w:t>, with the calibrated data closely matching the FEM data.</w:t>
      </w:r>
    </w:p>
    <w:p w14:paraId="7A5EAC3D" w14:textId="21811E26" w:rsidR="00EE0359" w:rsidRPr="00B81E47" w:rsidRDefault="00EE0359" w:rsidP="00FF0FC6">
      <w:pPr>
        <w:jc w:val="center"/>
        <w:rPr>
          <w:b/>
          <w:bCs/>
        </w:rPr>
      </w:pPr>
      <w:r w:rsidRPr="00B81E47">
        <w:rPr>
          <w:b/>
          <w:bCs/>
          <w:noProof/>
        </w:rPr>
        <w:drawing>
          <wp:inline distT="0" distB="0" distL="0" distR="0" wp14:anchorId="716E5265" wp14:editId="305BEE8B">
            <wp:extent cx="5080000" cy="5080000"/>
            <wp:effectExtent l="0" t="0" r="0" b="0"/>
            <wp:docPr id="10" name="Content Placeholder 4" descr="Chart&#10;&#10;Description automatically generated">
              <a:extLst xmlns:a="http://schemas.openxmlformats.org/drawingml/2006/main">
                <a:ext uri="{FF2B5EF4-FFF2-40B4-BE49-F238E27FC236}">
                  <a16:creationId xmlns:a16="http://schemas.microsoft.com/office/drawing/2014/main" id="{AA5AF1B1-D379-8F4F-B495-6E22F530D5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Chart&#10;&#10;Description automatically generated">
                      <a:extLst>
                        <a:ext uri="{FF2B5EF4-FFF2-40B4-BE49-F238E27FC236}">
                          <a16:creationId xmlns:a16="http://schemas.microsoft.com/office/drawing/2014/main" id="{AA5AF1B1-D379-8F4F-B495-6E22F530D5B0}"/>
                        </a:ext>
                      </a:extLst>
                    </pic:cNvPr>
                    <pic:cNvPicPr>
                      <a:picLocks noGrp="1" noChangeAspect="1"/>
                    </pic:cNvPicPr>
                  </pic:nvPicPr>
                  <pic:blipFill>
                    <a:blip r:embed="rId14"/>
                    <a:stretch>
                      <a:fillRect/>
                    </a:stretch>
                  </pic:blipFill>
                  <pic:spPr>
                    <a:xfrm>
                      <a:off x="0" y="0"/>
                      <a:ext cx="5080000" cy="5080000"/>
                    </a:xfrm>
                    <a:prstGeom prst="rect">
                      <a:avLst/>
                    </a:prstGeom>
                  </pic:spPr>
                </pic:pic>
              </a:graphicData>
            </a:graphic>
          </wp:inline>
        </w:drawing>
      </w:r>
    </w:p>
    <w:p w14:paraId="097879FB" w14:textId="6DEC462E" w:rsidR="00EE0359" w:rsidRPr="00B81E47" w:rsidRDefault="00EE0359" w:rsidP="00FF0FC6">
      <w:pPr>
        <w:jc w:val="center"/>
        <w:rPr>
          <w:b/>
          <w:bCs/>
        </w:rPr>
      </w:pPr>
    </w:p>
    <w:p w14:paraId="2D3F5AEA" w14:textId="0F5CC1D6" w:rsidR="00666F59" w:rsidRPr="00B81E47" w:rsidRDefault="00EE0359" w:rsidP="007266CC">
      <w:pPr>
        <w:jc w:val="both"/>
        <w:rPr>
          <w:b/>
          <w:bCs/>
          <w:color w:val="000000" w:themeColor="text1"/>
        </w:rPr>
      </w:pPr>
      <w:r w:rsidRPr="00B81E47">
        <w:rPr>
          <w:b/>
          <w:bCs/>
        </w:rPr>
        <w:t>Figure S4.</w:t>
      </w:r>
      <w:r w:rsidR="00285A3D" w:rsidRPr="00B81E47">
        <w:rPr>
          <w:b/>
          <w:bCs/>
        </w:rPr>
        <w:t xml:space="preserve"> Inter-comparison between </w:t>
      </w:r>
      <w:r w:rsidR="00666F59" w:rsidRPr="00B81E47">
        <w:rPr>
          <w:b/>
          <w:bCs/>
        </w:rPr>
        <w:t xml:space="preserve">PM2.5 values from </w:t>
      </w:r>
      <w:r w:rsidR="00285A3D" w:rsidRPr="00B81E47">
        <w:rPr>
          <w:b/>
          <w:bCs/>
        </w:rPr>
        <w:t xml:space="preserve">5 sensors (x-axis) used for ML development, and the remaining 84 sensors at </w:t>
      </w:r>
      <w:r w:rsidRPr="00B81E47">
        <w:rPr>
          <w:b/>
          <w:bCs/>
        </w:rPr>
        <w:t>Raleigh</w:t>
      </w:r>
      <w:r w:rsidR="00285A3D" w:rsidRPr="00B81E47">
        <w:rPr>
          <w:b/>
          <w:bCs/>
        </w:rPr>
        <w:t>. The same ML calibration is applied for both sets of sensors during their collocated measurement period. The red dots are mean</w:t>
      </w:r>
      <w:r w:rsidR="00673ED3" w:rsidRPr="00B81E47">
        <w:rPr>
          <w:b/>
          <w:bCs/>
        </w:rPr>
        <w:t>,</w:t>
      </w:r>
      <w:r w:rsidR="00285A3D" w:rsidRPr="00B81E47">
        <w:rPr>
          <w:b/>
          <w:bCs/>
        </w:rPr>
        <w:t xml:space="preserve"> and grey lines are one standard deviation among </w:t>
      </w:r>
      <w:r w:rsidR="00673ED3" w:rsidRPr="00B81E47">
        <w:rPr>
          <w:b/>
          <w:bCs/>
        </w:rPr>
        <w:t>sensors</w:t>
      </w:r>
      <w:r w:rsidR="00285A3D" w:rsidRPr="00B81E47">
        <w:rPr>
          <w:b/>
          <w:bCs/>
        </w:rPr>
        <w:t xml:space="preserve"> in each set.</w:t>
      </w:r>
      <w:r w:rsidR="00666F59" w:rsidRPr="00B81E47">
        <w:rPr>
          <w:b/>
          <w:bCs/>
        </w:rPr>
        <w:t xml:space="preserve"> </w:t>
      </w:r>
      <w:r w:rsidR="00666F59" w:rsidRPr="00B81E47">
        <w:rPr>
          <w:b/>
          <w:bCs/>
          <w:color w:val="000000" w:themeColor="text1"/>
        </w:rPr>
        <w:t xml:space="preserve">The PM2.5 unit is </w:t>
      </w:r>
      <w:r w:rsidR="00666F59" w:rsidRPr="00B81E47">
        <w:rPr>
          <w:b/>
          <w:bCs/>
          <w:color w:val="000000" w:themeColor="text1"/>
        </w:rPr>
        <w:sym w:font="Symbol" w:char="F06D"/>
      </w:r>
      <w:r w:rsidR="00666F59" w:rsidRPr="00B81E47">
        <w:rPr>
          <w:b/>
          <w:bCs/>
          <w:color w:val="000000" w:themeColor="text1"/>
        </w:rPr>
        <w:t>gm</w:t>
      </w:r>
      <w:r w:rsidR="00666F59" w:rsidRPr="00B81E47">
        <w:rPr>
          <w:b/>
          <w:bCs/>
          <w:color w:val="000000" w:themeColor="text1"/>
          <w:vertAlign w:val="superscript"/>
        </w:rPr>
        <w:t>-3</w:t>
      </w:r>
      <w:r w:rsidR="00666F59" w:rsidRPr="00B81E47">
        <w:rPr>
          <w:b/>
          <w:bCs/>
          <w:color w:val="000000" w:themeColor="text1"/>
        </w:rPr>
        <w:t>.</w:t>
      </w:r>
    </w:p>
    <w:p w14:paraId="1C4D552A" w14:textId="7484E49D" w:rsidR="00EE0359" w:rsidRPr="00B81E47" w:rsidRDefault="00285A3D" w:rsidP="00FF0FC6">
      <w:pPr>
        <w:jc w:val="center"/>
        <w:rPr>
          <w:b/>
          <w:bCs/>
        </w:rPr>
      </w:pPr>
      <w:r w:rsidRPr="00B81E47">
        <w:rPr>
          <w:b/>
          <w:bCs/>
        </w:rPr>
        <w:t xml:space="preserve"> </w:t>
      </w:r>
    </w:p>
    <w:p w14:paraId="4015BC93" w14:textId="1CF02B12" w:rsidR="000C4EF5" w:rsidRPr="00B81E47" w:rsidRDefault="000C4EF5" w:rsidP="00FF0FC6">
      <w:pPr>
        <w:jc w:val="center"/>
        <w:rPr>
          <w:b/>
          <w:bCs/>
        </w:rPr>
      </w:pPr>
    </w:p>
    <w:p w14:paraId="44B118F2" w14:textId="5916D9B9" w:rsidR="000C4EF5" w:rsidRPr="00B81E47" w:rsidRDefault="000C4EF5" w:rsidP="00FF0FC6">
      <w:pPr>
        <w:jc w:val="center"/>
        <w:rPr>
          <w:b/>
          <w:bCs/>
        </w:rPr>
      </w:pPr>
    </w:p>
    <w:p w14:paraId="5CAB77EE" w14:textId="3924CA9D" w:rsidR="000C4EF5" w:rsidRPr="00B81E47" w:rsidRDefault="000C4EF5" w:rsidP="00FF0FC6">
      <w:pPr>
        <w:jc w:val="center"/>
        <w:rPr>
          <w:b/>
          <w:bCs/>
        </w:rPr>
      </w:pPr>
    </w:p>
    <w:p w14:paraId="537DCB1E" w14:textId="1BE60ED3" w:rsidR="000C4EF5" w:rsidRPr="00B81E47" w:rsidRDefault="000C4EF5" w:rsidP="00FF0FC6">
      <w:pPr>
        <w:jc w:val="center"/>
        <w:rPr>
          <w:b/>
          <w:bCs/>
        </w:rPr>
      </w:pPr>
    </w:p>
    <w:p w14:paraId="63D36EB8" w14:textId="414B8048" w:rsidR="000C4EF5" w:rsidRPr="00B81E47" w:rsidRDefault="000C4EF5" w:rsidP="00FF0FC6">
      <w:pPr>
        <w:jc w:val="center"/>
        <w:rPr>
          <w:b/>
          <w:bCs/>
        </w:rPr>
      </w:pPr>
    </w:p>
    <w:p w14:paraId="0885122B" w14:textId="74169E16" w:rsidR="000C4EF5" w:rsidRPr="00B81E47" w:rsidRDefault="000C4EF5" w:rsidP="00FF0FC6">
      <w:pPr>
        <w:jc w:val="center"/>
        <w:rPr>
          <w:b/>
          <w:bCs/>
        </w:rPr>
      </w:pPr>
    </w:p>
    <w:p w14:paraId="22BBA11D" w14:textId="13209766" w:rsidR="000C4EF5" w:rsidRPr="00B81E47" w:rsidRDefault="000C4EF5" w:rsidP="00FF0FC6">
      <w:pPr>
        <w:jc w:val="center"/>
        <w:rPr>
          <w:b/>
          <w:bCs/>
        </w:rPr>
      </w:pPr>
    </w:p>
    <w:p w14:paraId="645CF0EE" w14:textId="5C93C23C" w:rsidR="000C4EF5" w:rsidRPr="00B81E47" w:rsidRDefault="000C4EF5" w:rsidP="00FF0FC6">
      <w:pPr>
        <w:jc w:val="center"/>
        <w:rPr>
          <w:b/>
          <w:bCs/>
        </w:rPr>
      </w:pPr>
    </w:p>
    <w:p w14:paraId="2B8F6797" w14:textId="3785E5FF" w:rsidR="000C4EF5" w:rsidRPr="00B81E47" w:rsidRDefault="000C4EF5" w:rsidP="00FF0FC6">
      <w:pPr>
        <w:jc w:val="center"/>
        <w:rPr>
          <w:b/>
          <w:bCs/>
        </w:rPr>
      </w:pPr>
    </w:p>
    <w:p w14:paraId="26D52ED2" w14:textId="5B71F731" w:rsidR="000C4EF5" w:rsidRPr="00B81E47" w:rsidRDefault="000C4EF5" w:rsidP="00FF0FC6">
      <w:pPr>
        <w:jc w:val="center"/>
        <w:rPr>
          <w:b/>
          <w:bCs/>
        </w:rPr>
      </w:pPr>
    </w:p>
    <w:p w14:paraId="2CC06159" w14:textId="6B635FFB" w:rsidR="000C4EF5" w:rsidRPr="00B81E47" w:rsidRDefault="000C4EF5" w:rsidP="007266CC">
      <w:pPr>
        <w:rPr>
          <w:b/>
          <w:bCs/>
        </w:rPr>
      </w:pPr>
    </w:p>
    <w:p w14:paraId="7741DDDF" w14:textId="77777777" w:rsidR="000C4EF5" w:rsidRPr="00B81E47" w:rsidRDefault="000C4EF5" w:rsidP="00FF0FC6">
      <w:pPr>
        <w:jc w:val="center"/>
        <w:rPr>
          <w:b/>
          <w:bCs/>
        </w:rPr>
      </w:pPr>
    </w:p>
    <w:p w14:paraId="28E87744" w14:textId="77777777" w:rsidR="000C4EF5" w:rsidRPr="00B81E47" w:rsidRDefault="000C4EF5" w:rsidP="00FF0FC6">
      <w:pPr>
        <w:jc w:val="center"/>
        <w:rPr>
          <w:b/>
          <w:bCs/>
        </w:rPr>
      </w:pPr>
    </w:p>
    <w:p w14:paraId="6265D94F" w14:textId="316B8EBB" w:rsidR="000C4EF5" w:rsidRPr="00B81E47" w:rsidRDefault="000C4EF5" w:rsidP="00FF0FC6">
      <w:pPr>
        <w:jc w:val="center"/>
        <w:rPr>
          <w:b/>
          <w:bCs/>
        </w:rPr>
      </w:pPr>
      <w:r w:rsidRPr="00B81E47">
        <w:rPr>
          <w:b/>
          <w:bCs/>
          <w:noProof/>
        </w:rPr>
        <w:drawing>
          <wp:anchor distT="0" distB="0" distL="114300" distR="114300" simplePos="0" relativeHeight="251661312" behindDoc="0" locked="0" layoutInCell="1" allowOverlap="1" wp14:anchorId="2E5C757B" wp14:editId="4BCFC909">
            <wp:simplePos x="0" y="0"/>
            <wp:positionH relativeFrom="column">
              <wp:posOffset>465455</wp:posOffset>
            </wp:positionH>
            <wp:positionV relativeFrom="paragraph">
              <wp:posOffset>50995</wp:posOffset>
            </wp:positionV>
            <wp:extent cx="4825365" cy="3224530"/>
            <wp:effectExtent l="0" t="0" r="0" b="0"/>
            <wp:wrapThrough wrapText="bothSides">
              <wp:wrapPolygon edited="0">
                <wp:start x="12905" y="340"/>
                <wp:lineTo x="6822" y="510"/>
                <wp:lineTo x="3695" y="936"/>
                <wp:lineTo x="3695" y="3233"/>
                <wp:lineTo x="1023" y="4254"/>
                <wp:lineTo x="1023" y="4849"/>
                <wp:lineTo x="3240" y="5955"/>
                <wp:lineTo x="3695" y="5955"/>
                <wp:lineTo x="3695" y="7316"/>
                <wp:lineTo x="341" y="8677"/>
                <wp:lineTo x="227" y="11910"/>
                <wp:lineTo x="625" y="12080"/>
                <wp:lineTo x="3695" y="12761"/>
                <wp:lineTo x="3695" y="14122"/>
                <wp:lineTo x="2047" y="15483"/>
                <wp:lineTo x="2047" y="15994"/>
                <wp:lineTo x="3127" y="16844"/>
                <wp:lineTo x="3695" y="16844"/>
                <wp:lineTo x="3582" y="19907"/>
                <wp:lineTo x="9380" y="20928"/>
                <wp:lineTo x="11029" y="21098"/>
                <wp:lineTo x="13928" y="21098"/>
                <wp:lineTo x="19443" y="19567"/>
                <wp:lineTo x="21432" y="18716"/>
                <wp:lineTo x="21489" y="1701"/>
                <wp:lineTo x="20580" y="1446"/>
                <wp:lineTo x="17794" y="340"/>
                <wp:lineTo x="12905" y="340"/>
              </wp:wrapPolygon>
            </wp:wrapThrough>
            <wp:docPr id="1026" name="Picture 2" descr="Chart, bar chart&#10;&#10;Description automatically generated">
              <a:extLst xmlns:a="http://schemas.openxmlformats.org/drawingml/2006/main">
                <a:ext uri="{FF2B5EF4-FFF2-40B4-BE49-F238E27FC236}">
                  <a16:creationId xmlns:a16="http://schemas.microsoft.com/office/drawing/2014/main" id="{4D0A9DA6-0FFE-8141-9A45-FA9DE21C8D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hart, bar chart&#10;&#10;Description automatically generated">
                      <a:extLst>
                        <a:ext uri="{FF2B5EF4-FFF2-40B4-BE49-F238E27FC236}">
                          <a16:creationId xmlns:a16="http://schemas.microsoft.com/office/drawing/2014/main" id="{4D0A9DA6-0FFE-8141-9A45-FA9DE21C8D1B}"/>
                        </a:ext>
                      </a:extLst>
                    </pic:cNvPr>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5365" cy="32245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2B7C469" w14:textId="77777777" w:rsidR="000C4EF5" w:rsidRPr="00B81E47" w:rsidRDefault="000C4EF5" w:rsidP="00FF0FC6">
      <w:pPr>
        <w:jc w:val="center"/>
        <w:rPr>
          <w:b/>
          <w:bCs/>
        </w:rPr>
      </w:pPr>
    </w:p>
    <w:p w14:paraId="36CA7E1E" w14:textId="77777777" w:rsidR="000C4EF5" w:rsidRPr="00B81E47" w:rsidRDefault="000C4EF5" w:rsidP="00FF0FC6">
      <w:pPr>
        <w:jc w:val="center"/>
        <w:rPr>
          <w:b/>
          <w:bCs/>
        </w:rPr>
      </w:pPr>
    </w:p>
    <w:p w14:paraId="09720B5F" w14:textId="77777777" w:rsidR="000C4EF5" w:rsidRPr="00B81E47" w:rsidRDefault="000C4EF5" w:rsidP="00FF0FC6">
      <w:pPr>
        <w:jc w:val="center"/>
        <w:rPr>
          <w:b/>
          <w:bCs/>
        </w:rPr>
      </w:pPr>
    </w:p>
    <w:p w14:paraId="443EFBAB" w14:textId="77777777" w:rsidR="000C4EF5" w:rsidRPr="00B81E47" w:rsidRDefault="000C4EF5" w:rsidP="00FF0FC6">
      <w:pPr>
        <w:jc w:val="center"/>
        <w:rPr>
          <w:b/>
          <w:bCs/>
        </w:rPr>
      </w:pPr>
    </w:p>
    <w:p w14:paraId="0A001EBB" w14:textId="77777777" w:rsidR="000C4EF5" w:rsidRPr="00B81E47" w:rsidRDefault="000C4EF5" w:rsidP="00FF0FC6">
      <w:pPr>
        <w:jc w:val="center"/>
        <w:rPr>
          <w:b/>
          <w:bCs/>
        </w:rPr>
      </w:pPr>
    </w:p>
    <w:p w14:paraId="556A9E86" w14:textId="77777777" w:rsidR="000C4EF5" w:rsidRPr="00B81E47" w:rsidRDefault="000C4EF5" w:rsidP="00FF0FC6">
      <w:pPr>
        <w:jc w:val="center"/>
        <w:rPr>
          <w:b/>
          <w:bCs/>
        </w:rPr>
      </w:pPr>
    </w:p>
    <w:p w14:paraId="04EF2B29" w14:textId="164A9C6E" w:rsidR="000C4EF5" w:rsidRPr="00B81E47" w:rsidRDefault="000C4EF5" w:rsidP="00FF0FC6">
      <w:pPr>
        <w:jc w:val="center"/>
        <w:rPr>
          <w:b/>
          <w:bCs/>
        </w:rPr>
      </w:pPr>
    </w:p>
    <w:p w14:paraId="46A7B0DF" w14:textId="77777777" w:rsidR="000C4EF5" w:rsidRPr="00B81E47" w:rsidRDefault="000C4EF5" w:rsidP="00FF0FC6">
      <w:pPr>
        <w:jc w:val="center"/>
        <w:rPr>
          <w:b/>
          <w:bCs/>
        </w:rPr>
      </w:pPr>
    </w:p>
    <w:p w14:paraId="6E7CAE93" w14:textId="77777777" w:rsidR="000C4EF5" w:rsidRPr="00B81E47" w:rsidRDefault="000C4EF5" w:rsidP="00FF0FC6">
      <w:pPr>
        <w:jc w:val="center"/>
        <w:rPr>
          <w:b/>
          <w:bCs/>
        </w:rPr>
      </w:pPr>
    </w:p>
    <w:p w14:paraId="44AA5E71" w14:textId="77777777" w:rsidR="000C4EF5" w:rsidRPr="00B81E47" w:rsidRDefault="000C4EF5" w:rsidP="00FF0FC6">
      <w:pPr>
        <w:jc w:val="center"/>
        <w:rPr>
          <w:b/>
          <w:bCs/>
        </w:rPr>
      </w:pPr>
    </w:p>
    <w:p w14:paraId="313CB0A2" w14:textId="77777777" w:rsidR="000C4EF5" w:rsidRPr="00B81E47" w:rsidRDefault="000C4EF5" w:rsidP="00FF0FC6">
      <w:pPr>
        <w:jc w:val="center"/>
        <w:rPr>
          <w:b/>
          <w:bCs/>
        </w:rPr>
      </w:pPr>
    </w:p>
    <w:p w14:paraId="411406CF" w14:textId="77777777" w:rsidR="000C4EF5" w:rsidRPr="00B81E47" w:rsidRDefault="000C4EF5" w:rsidP="00FF0FC6">
      <w:pPr>
        <w:jc w:val="center"/>
        <w:rPr>
          <w:b/>
          <w:bCs/>
        </w:rPr>
      </w:pPr>
    </w:p>
    <w:p w14:paraId="585EB744" w14:textId="77777777" w:rsidR="000C4EF5" w:rsidRPr="00B81E47" w:rsidRDefault="000C4EF5" w:rsidP="00FF0FC6">
      <w:pPr>
        <w:jc w:val="center"/>
        <w:rPr>
          <w:b/>
          <w:bCs/>
        </w:rPr>
      </w:pPr>
    </w:p>
    <w:p w14:paraId="3A602A09" w14:textId="77777777" w:rsidR="000C4EF5" w:rsidRPr="00B81E47" w:rsidRDefault="000C4EF5" w:rsidP="00FF0FC6">
      <w:pPr>
        <w:jc w:val="center"/>
        <w:rPr>
          <w:b/>
          <w:bCs/>
        </w:rPr>
      </w:pPr>
    </w:p>
    <w:p w14:paraId="326BC615" w14:textId="77777777" w:rsidR="000C4EF5" w:rsidRPr="00B81E47" w:rsidRDefault="000C4EF5" w:rsidP="00FF0FC6">
      <w:pPr>
        <w:jc w:val="center"/>
        <w:rPr>
          <w:b/>
          <w:bCs/>
        </w:rPr>
      </w:pPr>
    </w:p>
    <w:p w14:paraId="2F41E10A" w14:textId="240F6B19" w:rsidR="000C4EF5" w:rsidRPr="00B81E47" w:rsidRDefault="000C4EF5" w:rsidP="00FF0FC6">
      <w:pPr>
        <w:jc w:val="center"/>
        <w:rPr>
          <w:b/>
          <w:bCs/>
        </w:rPr>
      </w:pPr>
    </w:p>
    <w:p w14:paraId="28EFA4D8" w14:textId="77777777" w:rsidR="000C4EF5" w:rsidRPr="00B81E47" w:rsidRDefault="000C4EF5" w:rsidP="00FF0FC6">
      <w:pPr>
        <w:jc w:val="center"/>
        <w:rPr>
          <w:b/>
          <w:bCs/>
        </w:rPr>
      </w:pPr>
    </w:p>
    <w:p w14:paraId="1A5A23AC" w14:textId="77777777" w:rsidR="000C4EF5" w:rsidRPr="00B81E47" w:rsidRDefault="000C4EF5" w:rsidP="00FF0FC6">
      <w:pPr>
        <w:jc w:val="center"/>
        <w:rPr>
          <w:b/>
          <w:bCs/>
        </w:rPr>
      </w:pPr>
    </w:p>
    <w:p w14:paraId="07A72014" w14:textId="7E8C6FFA" w:rsidR="000C4EF5" w:rsidRPr="00B81E47" w:rsidRDefault="000C4EF5" w:rsidP="00FF0FC6">
      <w:pPr>
        <w:jc w:val="center"/>
        <w:rPr>
          <w:b/>
          <w:bCs/>
        </w:rPr>
      </w:pPr>
      <w:r w:rsidRPr="00B81E47">
        <w:rPr>
          <w:b/>
          <w:bCs/>
          <w:noProof/>
        </w:rPr>
        <w:drawing>
          <wp:anchor distT="0" distB="0" distL="114300" distR="114300" simplePos="0" relativeHeight="251662336" behindDoc="0" locked="0" layoutInCell="1" allowOverlap="1" wp14:anchorId="09E29C80" wp14:editId="78914DE7">
            <wp:simplePos x="0" y="0"/>
            <wp:positionH relativeFrom="column">
              <wp:posOffset>466823</wp:posOffset>
            </wp:positionH>
            <wp:positionV relativeFrom="paragraph">
              <wp:posOffset>27305</wp:posOffset>
            </wp:positionV>
            <wp:extent cx="4826000" cy="3238500"/>
            <wp:effectExtent l="0" t="0" r="0" b="0"/>
            <wp:wrapThrough wrapText="bothSides">
              <wp:wrapPolygon edited="0">
                <wp:start x="14381" y="339"/>
                <wp:lineTo x="8469" y="508"/>
                <wp:lineTo x="3695" y="1101"/>
                <wp:lineTo x="3695" y="3219"/>
                <wp:lineTo x="1023" y="4235"/>
                <wp:lineTo x="1023" y="4828"/>
                <wp:lineTo x="3240" y="5929"/>
                <wp:lineTo x="3695" y="5929"/>
                <wp:lineTo x="3695" y="7285"/>
                <wp:lineTo x="341" y="8640"/>
                <wp:lineTo x="227" y="11944"/>
                <wp:lineTo x="455" y="12113"/>
                <wp:lineTo x="3695" y="12706"/>
                <wp:lineTo x="3695" y="15416"/>
                <wp:lineTo x="2103" y="15416"/>
                <wp:lineTo x="2103" y="16094"/>
                <wp:lineTo x="3695" y="16772"/>
                <wp:lineTo x="3581" y="19906"/>
                <wp:lineTo x="8924" y="20838"/>
                <wp:lineTo x="11027" y="21092"/>
                <wp:lineTo x="13926" y="21092"/>
                <wp:lineTo x="15461" y="20838"/>
                <wp:lineTo x="19667" y="19821"/>
                <wp:lineTo x="19611" y="19482"/>
                <wp:lineTo x="20293" y="19482"/>
                <wp:lineTo x="21429" y="18635"/>
                <wp:lineTo x="21486" y="1694"/>
                <wp:lineTo x="20349" y="1440"/>
                <wp:lineTo x="16712" y="339"/>
                <wp:lineTo x="14381" y="339"/>
              </wp:wrapPolygon>
            </wp:wrapThrough>
            <wp:docPr id="1028" name="Picture 4" descr="Chart&#10;&#10;Description automatically generated">
              <a:extLst xmlns:a="http://schemas.openxmlformats.org/drawingml/2006/main">
                <a:ext uri="{FF2B5EF4-FFF2-40B4-BE49-F238E27FC236}">
                  <a16:creationId xmlns:a16="http://schemas.microsoft.com/office/drawing/2014/main" id="{BFAAD9A4-0E7E-D54F-B60A-7519619DD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hart&#10;&#10;Description automatically generated">
                      <a:extLst>
                        <a:ext uri="{FF2B5EF4-FFF2-40B4-BE49-F238E27FC236}">
                          <a16:creationId xmlns:a16="http://schemas.microsoft.com/office/drawing/2014/main" id="{BFAAD9A4-0E7E-D54F-B60A-7519619DDDF7}"/>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0" cy="3238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40DEC9" w14:textId="77777777" w:rsidR="000C4EF5" w:rsidRPr="00B81E47" w:rsidRDefault="000C4EF5" w:rsidP="00FF0FC6">
      <w:pPr>
        <w:jc w:val="center"/>
        <w:rPr>
          <w:b/>
          <w:bCs/>
        </w:rPr>
      </w:pPr>
    </w:p>
    <w:p w14:paraId="57CAD97F" w14:textId="77777777" w:rsidR="000C4EF5" w:rsidRPr="00B81E47" w:rsidRDefault="000C4EF5" w:rsidP="00FF0FC6">
      <w:pPr>
        <w:jc w:val="center"/>
        <w:rPr>
          <w:b/>
          <w:bCs/>
        </w:rPr>
      </w:pPr>
    </w:p>
    <w:p w14:paraId="4775B433" w14:textId="77777777" w:rsidR="000C4EF5" w:rsidRPr="00B81E47" w:rsidRDefault="000C4EF5" w:rsidP="00FF0FC6">
      <w:pPr>
        <w:jc w:val="center"/>
        <w:rPr>
          <w:b/>
          <w:bCs/>
        </w:rPr>
      </w:pPr>
    </w:p>
    <w:p w14:paraId="4BB6E8FD" w14:textId="7966983E" w:rsidR="000C4EF5" w:rsidRPr="00B81E47" w:rsidRDefault="000C4EF5" w:rsidP="00FF0FC6">
      <w:pPr>
        <w:jc w:val="center"/>
        <w:rPr>
          <w:b/>
          <w:bCs/>
        </w:rPr>
      </w:pPr>
    </w:p>
    <w:p w14:paraId="6FEB7024" w14:textId="363A0B64" w:rsidR="000C4EF5" w:rsidRPr="00B81E47" w:rsidRDefault="000C4EF5" w:rsidP="00FF0FC6">
      <w:pPr>
        <w:jc w:val="center"/>
        <w:rPr>
          <w:b/>
          <w:bCs/>
        </w:rPr>
      </w:pPr>
    </w:p>
    <w:p w14:paraId="6BD3CDF9" w14:textId="3791B0B6" w:rsidR="000C4EF5" w:rsidRPr="00B81E47" w:rsidRDefault="000C4EF5" w:rsidP="00FF0FC6">
      <w:pPr>
        <w:jc w:val="center"/>
        <w:rPr>
          <w:b/>
          <w:bCs/>
        </w:rPr>
      </w:pPr>
    </w:p>
    <w:p w14:paraId="6B34F548" w14:textId="69B2A9B7" w:rsidR="000C4EF5" w:rsidRPr="00B81E47" w:rsidRDefault="000C4EF5" w:rsidP="00FF0FC6">
      <w:pPr>
        <w:jc w:val="center"/>
        <w:rPr>
          <w:b/>
          <w:bCs/>
        </w:rPr>
      </w:pPr>
    </w:p>
    <w:p w14:paraId="0625B451" w14:textId="6F832AF0" w:rsidR="000C4EF5" w:rsidRPr="00B81E47" w:rsidRDefault="000C4EF5" w:rsidP="00FF0FC6">
      <w:pPr>
        <w:jc w:val="center"/>
        <w:rPr>
          <w:b/>
          <w:bCs/>
        </w:rPr>
      </w:pPr>
    </w:p>
    <w:p w14:paraId="16133D24" w14:textId="7B1D3C9B" w:rsidR="000C4EF5" w:rsidRPr="00B81E47" w:rsidRDefault="000C4EF5" w:rsidP="00FF0FC6">
      <w:pPr>
        <w:jc w:val="center"/>
        <w:rPr>
          <w:b/>
          <w:bCs/>
        </w:rPr>
      </w:pPr>
    </w:p>
    <w:p w14:paraId="2BAAFECB" w14:textId="59FD8E95" w:rsidR="000C4EF5" w:rsidRPr="00B81E47" w:rsidRDefault="000C4EF5" w:rsidP="00FF0FC6">
      <w:pPr>
        <w:jc w:val="center"/>
        <w:rPr>
          <w:b/>
          <w:bCs/>
        </w:rPr>
      </w:pPr>
    </w:p>
    <w:p w14:paraId="6F53C5FD" w14:textId="7BDF6F45" w:rsidR="000C4EF5" w:rsidRPr="00B81E47" w:rsidRDefault="000C4EF5" w:rsidP="00FF0FC6">
      <w:pPr>
        <w:jc w:val="center"/>
        <w:rPr>
          <w:b/>
          <w:bCs/>
        </w:rPr>
      </w:pPr>
    </w:p>
    <w:p w14:paraId="45BCADB7" w14:textId="726124DD" w:rsidR="000C4EF5" w:rsidRPr="00B81E47" w:rsidRDefault="000C4EF5" w:rsidP="00FF0FC6">
      <w:pPr>
        <w:jc w:val="center"/>
        <w:rPr>
          <w:b/>
          <w:bCs/>
        </w:rPr>
      </w:pPr>
    </w:p>
    <w:p w14:paraId="13D014E5" w14:textId="30BE4A2B" w:rsidR="000C4EF5" w:rsidRPr="00B81E47" w:rsidRDefault="000C4EF5" w:rsidP="00FF0FC6">
      <w:pPr>
        <w:jc w:val="center"/>
        <w:rPr>
          <w:b/>
          <w:bCs/>
        </w:rPr>
      </w:pPr>
    </w:p>
    <w:p w14:paraId="0F301736" w14:textId="42F71FF3" w:rsidR="000C4EF5" w:rsidRPr="00B81E47" w:rsidRDefault="000C4EF5" w:rsidP="00FF0FC6">
      <w:pPr>
        <w:jc w:val="center"/>
        <w:rPr>
          <w:b/>
          <w:bCs/>
        </w:rPr>
      </w:pPr>
    </w:p>
    <w:p w14:paraId="1D9182FF" w14:textId="725B42AE" w:rsidR="000C4EF5" w:rsidRPr="00B81E47" w:rsidRDefault="000C4EF5" w:rsidP="00FF0FC6">
      <w:pPr>
        <w:jc w:val="center"/>
        <w:rPr>
          <w:b/>
          <w:bCs/>
        </w:rPr>
      </w:pPr>
    </w:p>
    <w:p w14:paraId="321A0971" w14:textId="2BE9142F" w:rsidR="000C4EF5" w:rsidRPr="00B81E47" w:rsidRDefault="000C4EF5" w:rsidP="00FF0FC6">
      <w:pPr>
        <w:jc w:val="center"/>
        <w:rPr>
          <w:b/>
          <w:bCs/>
        </w:rPr>
      </w:pPr>
    </w:p>
    <w:p w14:paraId="27B82AA3" w14:textId="77777777" w:rsidR="000C4EF5" w:rsidRPr="00B81E47" w:rsidRDefault="000C4EF5" w:rsidP="00FF0FC6">
      <w:pPr>
        <w:jc w:val="center"/>
        <w:rPr>
          <w:b/>
          <w:bCs/>
        </w:rPr>
      </w:pPr>
    </w:p>
    <w:p w14:paraId="1B873E5F" w14:textId="77777777" w:rsidR="000C4EF5" w:rsidRPr="00B81E47" w:rsidRDefault="000C4EF5" w:rsidP="00FF0FC6">
      <w:pPr>
        <w:jc w:val="center"/>
        <w:rPr>
          <w:b/>
          <w:bCs/>
        </w:rPr>
      </w:pPr>
    </w:p>
    <w:p w14:paraId="4345725A" w14:textId="77777777" w:rsidR="000C4EF5" w:rsidRPr="00B81E47" w:rsidRDefault="000C4EF5" w:rsidP="00131CA8">
      <w:pPr>
        <w:rPr>
          <w:b/>
          <w:bCs/>
        </w:rPr>
      </w:pPr>
    </w:p>
    <w:p w14:paraId="5E66196B" w14:textId="64C5B469" w:rsidR="000C4EF5" w:rsidRPr="00B81E47" w:rsidRDefault="000C4EF5" w:rsidP="00FF0FC6">
      <w:pPr>
        <w:jc w:val="center"/>
        <w:rPr>
          <w:b/>
          <w:bCs/>
        </w:rPr>
      </w:pPr>
      <w:r w:rsidRPr="00B81E47">
        <w:rPr>
          <w:b/>
          <w:bCs/>
        </w:rPr>
        <w:t>Figure S5. The input feature importance for RF model for Raleigh (top) and Delhi (bottom)</w:t>
      </w:r>
    </w:p>
    <w:p w14:paraId="0FA701EE" w14:textId="1501BC83" w:rsidR="00D61B24" w:rsidRPr="00B81E47" w:rsidRDefault="00D61B24" w:rsidP="00FF0FC6">
      <w:pPr>
        <w:jc w:val="center"/>
        <w:rPr>
          <w:b/>
          <w:bCs/>
        </w:rPr>
      </w:pPr>
    </w:p>
    <w:p w14:paraId="7EA9B824" w14:textId="500A3304" w:rsidR="00D61B24" w:rsidRPr="00B81E47" w:rsidRDefault="00D61B24" w:rsidP="00FF0FC6">
      <w:pPr>
        <w:jc w:val="center"/>
        <w:rPr>
          <w:b/>
          <w:bCs/>
        </w:rPr>
      </w:pPr>
    </w:p>
    <w:p w14:paraId="3253F6B2" w14:textId="5A2BE720" w:rsidR="00D61B24" w:rsidRPr="00B81E47" w:rsidRDefault="00D61B24" w:rsidP="00FF0FC6">
      <w:pPr>
        <w:jc w:val="center"/>
        <w:rPr>
          <w:b/>
          <w:bCs/>
        </w:rPr>
      </w:pPr>
    </w:p>
    <w:p w14:paraId="6540EB67" w14:textId="0693AEA1" w:rsidR="00FD4B0A" w:rsidRPr="00B81E47" w:rsidRDefault="00FD4B0A" w:rsidP="00FF0FC6">
      <w:pPr>
        <w:jc w:val="center"/>
        <w:rPr>
          <w:b/>
          <w:bCs/>
        </w:rPr>
      </w:pPr>
    </w:p>
    <w:p w14:paraId="6A9F12A7" w14:textId="739B8B66" w:rsidR="00FD4B0A" w:rsidRPr="00B81E47" w:rsidRDefault="00FD4B0A" w:rsidP="00FF0FC6">
      <w:pPr>
        <w:jc w:val="center"/>
        <w:rPr>
          <w:b/>
          <w:bCs/>
        </w:rPr>
      </w:pPr>
    </w:p>
    <w:p w14:paraId="313FB620" w14:textId="743ABD04" w:rsidR="00FD4B0A" w:rsidRPr="00B81E47" w:rsidRDefault="00FD4B0A" w:rsidP="00FF0FC6">
      <w:pPr>
        <w:jc w:val="center"/>
        <w:rPr>
          <w:b/>
          <w:bCs/>
        </w:rPr>
      </w:pPr>
    </w:p>
    <w:p w14:paraId="0C724907" w14:textId="17684DB7" w:rsidR="00FD4B0A" w:rsidRPr="00B81E47" w:rsidRDefault="00FD4B0A" w:rsidP="00FF0FC6">
      <w:pPr>
        <w:jc w:val="center"/>
        <w:rPr>
          <w:b/>
          <w:bCs/>
        </w:rPr>
      </w:pPr>
    </w:p>
    <w:p w14:paraId="177A137D" w14:textId="414A6A1E" w:rsidR="00FD4B0A" w:rsidRPr="00B81E47" w:rsidRDefault="00FD4B0A" w:rsidP="00FF0FC6">
      <w:pPr>
        <w:jc w:val="center"/>
        <w:rPr>
          <w:b/>
          <w:bCs/>
        </w:rPr>
      </w:pPr>
    </w:p>
    <w:p w14:paraId="5ED5D438" w14:textId="4C3B4195" w:rsidR="00FD4B0A" w:rsidRPr="00B81E47" w:rsidRDefault="00FD4B0A" w:rsidP="00FF0FC6">
      <w:pPr>
        <w:jc w:val="center"/>
        <w:rPr>
          <w:b/>
          <w:bCs/>
        </w:rPr>
      </w:pPr>
    </w:p>
    <w:p w14:paraId="184FD7C9" w14:textId="4A15E7A7" w:rsidR="00FD4B0A" w:rsidRPr="00B81E47" w:rsidRDefault="00FD4B0A" w:rsidP="00FF0FC6">
      <w:pPr>
        <w:jc w:val="center"/>
        <w:rPr>
          <w:b/>
          <w:bCs/>
        </w:rPr>
      </w:pPr>
    </w:p>
    <w:p w14:paraId="4564BCE5" w14:textId="44AF851E" w:rsidR="00FD4B0A" w:rsidRPr="00B81E47" w:rsidRDefault="00FD4B0A" w:rsidP="00FF0FC6">
      <w:pPr>
        <w:jc w:val="center"/>
        <w:rPr>
          <w:b/>
          <w:bCs/>
        </w:rPr>
      </w:pPr>
    </w:p>
    <w:p w14:paraId="1C92A744" w14:textId="4127AD9A" w:rsidR="00FD4B0A" w:rsidRPr="00B81E47" w:rsidRDefault="00FD4B0A" w:rsidP="00FF0FC6">
      <w:pPr>
        <w:jc w:val="center"/>
        <w:rPr>
          <w:b/>
          <w:bCs/>
        </w:rPr>
      </w:pPr>
    </w:p>
    <w:p w14:paraId="2A3BB4E1" w14:textId="4F96DD9A" w:rsidR="00FD4B0A" w:rsidRPr="00B81E47" w:rsidRDefault="00FD4B0A" w:rsidP="00FF0FC6">
      <w:pPr>
        <w:jc w:val="center"/>
        <w:rPr>
          <w:b/>
          <w:bCs/>
        </w:rPr>
      </w:pPr>
    </w:p>
    <w:p w14:paraId="69C029D2" w14:textId="0C114511" w:rsidR="00FD4B0A" w:rsidRPr="00B81E47" w:rsidRDefault="00FD4B0A" w:rsidP="00FF0FC6">
      <w:pPr>
        <w:jc w:val="center"/>
        <w:rPr>
          <w:b/>
          <w:bCs/>
        </w:rPr>
      </w:pPr>
    </w:p>
    <w:p w14:paraId="0D93669C" w14:textId="6AD42272" w:rsidR="00FD4B0A" w:rsidRPr="00B81E47" w:rsidRDefault="00FD4B0A" w:rsidP="00FF0FC6">
      <w:pPr>
        <w:jc w:val="center"/>
        <w:rPr>
          <w:b/>
          <w:bCs/>
        </w:rPr>
      </w:pPr>
    </w:p>
    <w:p w14:paraId="673A5CF5" w14:textId="450D126C" w:rsidR="00FD4B0A" w:rsidRPr="00B81E47" w:rsidRDefault="00FD4B0A" w:rsidP="00FF0FC6">
      <w:pPr>
        <w:jc w:val="center"/>
        <w:rPr>
          <w:b/>
          <w:bCs/>
        </w:rPr>
      </w:pPr>
    </w:p>
    <w:p w14:paraId="218896E6" w14:textId="1011AAFB" w:rsidR="00FD4B0A" w:rsidRPr="00B81E47" w:rsidRDefault="00FD4B0A" w:rsidP="00FF0FC6">
      <w:pPr>
        <w:jc w:val="center"/>
        <w:rPr>
          <w:b/>
          <w:bCs/>
        </w:rPr>
      </w:pPr>
    </w:p>
    <w:p w14:paraId="10D92638" w14:textId="759BED4F" w:rsidR="00FD4B0A" w:rsidRPr="00B81E47" w:rsidRDefault="00FD4B0A" w:rsidP="00FF0FC6">
      <w:pPr>
        <w:jc w:val="center"/>
        <w:rPr>
          <w:b/>
          <w:bCs/>
        </w:rPr>
      </w:pPr>
    </w:p>
    <w:p w14:paraId="79EBEE06" w14:textId="6B1765F8" w:rsidR="00FD4B0A" w:rsidRPr="00B81E47" w:rsidRDefault="00FD4B0A" w:rsidP="00FF0FC6">
      <w:pPr>
        <w:jc w:val="center"/>
        <w:rPr>
          <w:b/>
          <w:bCs/>
        </w:rPr>
      </w:pPr>
    </w:p>
    <w:p w14:paraId="7BAFDCCB" w14:textId="24B641C6" w:rsidR="00FD4B0A" w:rsidRPr="00B81E47" w:rsidRDefault="00FD4B0A" w:rsidP="00FF0FC6">
      <w:pPr>
        <w:jc w:val="center"/>
        <w:rPr>
          <w:b/>
          <w:bCs/>
        </w:rPr>
      </w:pPr>
    </w:p>
    <w:p w14:paraId="7F05FD4D" w14:textId="23D371E7" w:rsidR="00FD4B0A" w:rsidRPr="00B81E47" w:rsidRDefault="00FD4B0A" w:rsidP="00FF0FC6">
      <w:pPr>
        <w:jc w:val="center"/>
        <w:rPr>
          <w:b/>
          <w:bCs/>
        </w:rPr>
      </w:pPr>
    </w:p>
    <w:p w14:paraId="01C5795F" w14:textId="0FCDEBCF" w:rsidR="00FD4B0A" w:rsidRPr="00B81E47" w:rsidRDefault="00FD4B0A" w:rsidP="00FF0FC6">
      <w:pPr>
        <w:jc w:val="center"/>
        <w:rPr>
          <w:b/>
          <w:bCs/>
        </w:rPr>
      </w:pPr>
    </w:p>
    <w:p w14:paraId="69DC23D0" w14:textId="3D56DB92" w:rsidR="00FD4B0A" w:rsidRPr="00B81E47" w:rsidRDefault="00FD4B0A" w:rsidP="00FF0FC6">
      <w:pPr>
        <w:jc w:val="center"/>
        <w:rPr>
          <w:b/>
          <w:bCs/>
        </w:rPr>
      </w:pPr>
    </w:p>
    <w:p w14:paraId="4832574A" w14:textId="4E4B9743" w:rsidR="00FD4B0A" w:rsidRPr="00B81E47" w:rsidRDefault="00FD4B0A" w:rsidP="00FF0FC6">
      <w:pPr>
        <w:jc w:val="center"/>
        <w:rPr>
          <w:b/>
          <w:bCs/>
        </w:rPr>
      </w:pPr>
    </w:p>
    <w:p w14:paraId="44F6B5F6" w14:textId="2EF57E61" w:rsidR="00FD4B0A" w:rsidRPr="00B81E47" w:rsidRDefault="00FD4B0A" w:rsidP="00FD4B0A">
      <w:pPr>
        <w:jc w:val="both"/>
        <w:rPr>
          <w:b/>
          <w:bCs/>
        </w:rPr>
      </w:pPr>
      <w:r w:rsidRPr="00B81E47">
        <w:rPr>
          <w:b/>
          <w:bCs/>
        </w:rPr>
        <w:t>Table S1. The mean bias (MB), mean percentage bias (MB%), and mean percentage absolute bias (|MB%| for hourly and daily averages. The biases before and after corrections are provided.</w:t>
      </w:r>
    </w:p>
    <w:p w14:paraId="1AFE2496" w14:textId="22CE3DB3" w:rsidR="00FD4B0A" w:rsidRPr="00B81E47" w:rsidRDefault="00FD4B0A" w:rsidP="00FD4B0A">
      <w:pPr>
        <w:jc w:val="both"/>
        <w:rPr>
          <w:b/>
          <w:bCs/>
        </w:rPr>
      </w:pPr>
    </w:p>
    <w:p w14:paraId="5D21C023" w14:textId="72D4DCD2" w:rsidR="00FD4B0A" w:rsidRPr="00B81E47" w:rsidRDefault="00FD4B0A" w:rsidP="00FD4B0A">
      <w:pPr>
        <w:jc w:val="both"/>
        <w:rPr>
          <w:b/>
          <w:bCs/>
        </w:rPr>
      </w:pPr>
    </w:p>
    <w:p w14:paraId="6B2869E2" w14:textId="0872FE36" w:rsidR="00FD4B0A" w:rsidRPr="00B81E47" w:rsidRDefault="00FD4B0A" w:rsidP="00FD4B0A">
      <w:pPr>
        <w:jc w:val="both"/>
        <w:rPr>
          <w:b/>
          <w:bCs/>
        </w:rPr>
      </w:pPr>
    </w:p>
    <w:tbl>
      <w:tblPr>
        <w:tblStyle w:val="TableGrid"/>
        <w:tblW w:w="9760" w:type="dxa"/>
        <w:tblLook w:val="0420" w:firstRow="1" w:lastRow="0" w:firstColumn="0" w:lastColumn="0" w:noHBand="0" w:noVBand="1"/>
      </w:tblPr>
      <w:tblGrid>
        <w:gridCol w:w="1595"/>
        <w:gridCol w:w="1634"/>
        <w:gridCol w:w="1636"/>
        <w:gridCol w:w="1630"/>
        <w:gridCol w:w="1632"/>
        <w:gridCol w:w="1633"/>
      </w:tblGrid>
      <w:tr w:rsidR="00FD4B0A" w:rsidRPr="00B81E47" w14:paraId="2BF0E631" w14:textId="77777777" w:rsidTr="00297A96">
        <w:trPr>
          <w:trHeight w:val="432"/>
        </w:trPr>
        <w:tc>
          <w:tcPr>
            <w:tcW w:w="1600" w:type="dxa"/>
            <w:vMerge w:val="restart"/>
            <w:hideMark/>
          </w:tcPr>
          <w:p w14:paraId="695DF93C" w14:textId="77777777" w:rsidR="00FD4B0A" w:rsidRPr="00B81E47" w:rsidRDefault="00FD4B0A" w:rsidP="00FD4B0A">
            <w:pPr>
              <w:jc w:val="both"/>
              <w:rPr>
                <w:b/>
                <w:bCs/>
              </w:rPr>
            </w:pPr>
            <w:r w:rsidRPr="00B81E47">
              <w:rPr>
                <w:b/>
                <w:bCs/>
              </w:rPr>
              <w:t>Delhi</w:t>
            </w:r>
          </w:p>
        </w:tc>
        <w:tc>
          <w:tcPr>
            <w:tcW w:w="1640" w:type="dxa"/>
            <w:vMerge w:val="restart"/>
            <w:hideMark/>
          </w:tcPr>
          <w:p w14:paraId="552F72D9" w14:textId="77777777" w:rsidR="00FD4B0A" w:rsidRPr="00B81E47" w:rsidRDefault="00FD4B0A" w:rsidP="00FD4B0A">
            <w:pPr>
              <w:jc w:val="both"/>
              <w:rPr>
                <w:b/>
                <w:bCs/>
              </w:rPr>
            </w:pPr>
            <w:r w:rsidRPr="00B81E47">
              <w:rPr>
                <w:b/>
                <w:bCs/>
              </w:rPr>
              <w:t xml:space="preserve">Hourly </w:t>
            </w:r>
          </w:p>
        </w:tc>
        <w:tc>
          <w:tcPr>
            <w:tcW w:w="1640" w:type="dxa"/>
            <w:hideMark/>
          </w:tcPr>
          <w:p w14:paraId="1855D8EF" w14:textId="77777777" w:rsidR="00FD4B0A" w:rsidRPr="00B81E47" w:rsidRDefault="00FD4B0A" w:rsidP="00FD4B0A">
            <w:pPr>
              <w:jc w:val="both"/>
              <w:rPr>
                <w:b/>
                <w:bCs/>
              </w:rPr>
            </w:pPr>
          </w:p>
        </w:tc>
        <w:tc>
          <w:tcPr>
            <w:tcW w:w="1640" w:type="dxa"/>
            <w:hideMark/>
          </w:tcPr>
          <w:p w14:paraId="30700418" w14:textId="77777777" w:rsidR="00FD4B0A" w:rsidRPr="00B81E47" w:rsidRDefault="00FD4B0A" w:rsidP="00297A96">
            <w:pPr>
              <w:jc w:val="center"/>
              <w:rPr>
                <w:b/>
                <w:bCs/>
              </w:rPr>
            </w:pPr>
            <w:r w:rsidRPr="00B81E47">
              <w:rPr>
                <w:b/>
                <w:bCs/>
              </w:rPr>
              <w:t>MB</w:t>
            </w:r>
          </w:p>
        </w:tc>
        <w:tc>
          <w:tcPr>
            <w:tcW w:w="1640" w:type="dxa"/>
            <w:hideMark/>
          </w:tcPr>
          <w:p w14:paraId="5459DA32" w14:textId="77777777" w:rsidR="00FD4B0A" w:rsidRPr="00B81E47" w:rsidRDefault="00FD4B0A" w:rsidP="00297A96">
            <w:pPr>
              <w:jc w:val="center"/>
              <w:rPr>
                <w:b/>
                <w:bCs/>
              </w:rPr>
            </w:pPr>
            <w:r w:rsidRPr="00B81E47">
              <w:rPr>
                <w:b/>
                <w:bCs/>
              </w:rPr>
              <w:t>MB%</w:t>
            </w:r>
          </w:p>
        </w:tc>
        <w:tc>
          <w:tcPr>
            <w:tcW w:w="1640" w:type="dxa"/>
            <w:hideMark/>
          </w:tcPr>
          <w:p w14:paraId="161482F6" w14:textId="77777777" w:rsidR="00FD4B0A" w:rsidRPr="00B81E47" w:rsidRDefault="00FD4B0A" w:rsidP="00297A96">
            <w:pPr>
              <w:jc w:val="center"/>
              <w:rPr>
                <w:b/>
                <w:bCs/>
              </w:rPr>
            </w:pPr>
            <w:r w:rsidRPr="00B81E47">
              <w:rPr>
                <w:b/>
                <w:bCs/>
              </w:rPr>
              <w:t>|MB%|</w:t>
            </w:r>
          </w:p>
        </w:tc>
      </w:tr>
      <w:tr w:rsidR="00FD4B0A" w:rsidRPr="00B81E47" w14:paraId="4CA3060F" w14:textId="77777777" w:rsidTr="00297A96">
        <w:trPr>
          <w:trHeight w:val="432"/>
        </w:trPr>
        <w:tc>
          <w:tcPr>
            <w:tcW w:w="0" w:type="auto"/>
            <w:vMerge/>
            <w:hideMark/>
          </w:tcPr>
          <w:p w14:paraId="53BBC2F0" w14:textId="77777777" w:rsidR="00FD4B0A" w:rsidRPr="00B81E47" w:rsidRDefault="00FD4B0A" w:rsidP="00FD4B0A">
            <w:pPr>
              <w:jc w:val="both"/>
              <w:rPr>
                <w:b/>
                <w:bCs/>
              </w:rPr>
            </w:pPr>
          </w:p>
        </w:tc>
        <w:tc>
          <w:tcPr>
            <w:tcW w:w="0" w:type="auto"/>
            <w:vMerge/>
            <w:hideMark/>
          </w:tcPr>
          <w:p w14:paraId="6532428F" w14:textId="77777777" w:rsidR="00FD4B0A" w:rsidRPr="00B81E47" w:rsidRDefault="00FD4B0A" w:rsidP="00FD4B0A">
            <w:pPr>
              <w:jc w:val="both"/>
              <w:rPr>
                <w:b/>
                <w:bCs/>
              </w:rPr>
            </w:pPr>
          </w:p>
        </w:tc>
        <w:tc>
          <w:tcPr>
            <w:tcW w:w="1640" w:type="dxa"/>
            <w:hideMark/>
          </w:tcPr>
          <w:p w14:paraId="54304BD4" w14:textId="77777777" w:rsidR="00FD4B0A" w:rsidRPr="00B81E47" w:rsidRDefault="00FD4B0A" w:rsidP="00FD4B0A">
            <w:pPr>
              <w:jc w:val="both"/>
              <w:rPr>
                <w:b/>
                <w:bCs/>
              </w:rPr>
            </w:pPr>
            <w:r w:rsidRPr="00B81E47">
              <w:rPr>
                <w:b/>
                <w:bCs/>
              </w:rPr>
              <w:t>Raw Data</w:t>
            </w:r>
          </w:p>
        </w:tc>
        <w:tc>
          <w:tcPr>
            <w:tcW w:w="1640" w:type="dxa"/>
            <w:hideMark/>
          </w:tcPr>
          <w:p w14:paraId="5BD9E2B9" w14:textId="77777777" w:rsidR="00FD4B0A" w:rsidRPr="00B81E47" w:rsidRDefault="00FD4B0A" w:rsidP="00297A96">
            <w:pPr>
              <w:jc w:val="center"/>
              <w:rPr>
                <w:b/>
                <w:bCs/>
              </w:rPr>
            </w:pPr>
            <w:r w:rsidRPr="00B81E47">
              <w:rPr>
                <w:b/>
                <w:bCs/>
              </w:rPr>
              <w:t>35.1</w:t>
            </w:r>
          </w:p>
        </w:tc>
        <w:tc>
          <w:tcPr>
            <w:tcW w:w="1640" w:type="dxa"/>
            <w:hideMark/>
          </w:tcPr>
          <w:p w14:paraId="50DBC3D3" w14:textId="77777777" w:rsidR="00FD4B0A" w:rsidRPr="00B81E47" w:rsidRDefault="00FD4B0A" w:rsidP="00297A96">
            <w:pPr>
              <w:jc w:val="center"/>
              <w:rPr>
                <w:b/>
                <w:bCs/>
              </w:rPr>
            </w:pPr>
            <w:r w:rsidRPr="00B81E47">
              <w:rPr>
                <w:b/>
                <w:bCs/>
              </w:rPr>
              <w:t>23.8</w:t>
            </w:r>
          </w:p>
        </w:tc>
        <w:tc>
          <w:tcPr>
            <w:tcW w:w="1640" w:type="dxa"/>
            <w:hideMark/>
          </w:tcPr>
          <w:p w14:paraId="19F44FB8" w14:textId="77777777" w:rsidR="00FD4B0A" w:rsidRPr="00B81E47" w:rsidRDefault="00FD4B0A" w:rsidP="00297A96">
            <w:pPr>
              <w:jc w:val="center"/>
              <w:rPr>
                <w:b/>
                <w:bCs/>
              </w:rPr>
            </w:pPr>
            <w:r w:rsidRPr="00B81E47">
              <w:rPr>
                <w:b/>
                <w:bCs/>
              </w:rPr>
              <w:t>28.9</w:t>
            </w:r>
          </w:p>
        </w:tc>
      </w:tr>
      <w:tr w:rsidR="00FD4B0A" w:rsidRPr="00B81E47" w14:paraId="11A7C410" w14:textId="77777777" w:rsidTr="00297A96">
        <w:trPr>
          <w:trHeight w:val="432"/>
        </w:trPr>
        <w:tc>
          <w:tcPr>
            <w:tcW w:w="0" w:type="auto"/>
            <w:vMerge/>
            <w:hideMark/>
          </w:tcPr>
          <w:p w14:paraId="252C3A7A" w14:textId="77777777" w:rsidR="00FD4B0A" w:rsidRPr="00B81E47" w:rsidRDefault="00FD4B0A" w:rsidP="00FD4B0A">
            <w:pPr>
              <w:jc w:val="both"/>
              <w:rPr>
                <w:b/>
                <w:bCs/>
              </w:rPr>
            </w:pPr>
          </w:p>
        </w:tc>
        <w:tc>
          <w:tcPr>
            <w:tcW w:w="0" w:type="auto"/>
            <w:vMerge/>
            <w:hideMark/>
          </w:tcPr>
          <w:p w14:paraId="2CCC29AC" w14:textId="77777777" w:rsidR="00FD4B0A" w:rsidRPr="00B81E47" w:rsidRDefault="00FD4B0A" w:rsidP="00FD4B0A">
            <w:pPr>
              <w:jc w:val="both"/>
              <w:rPr>
                <w:b/>
                <w:bCs/>
              </w:rPr>
            </w:pPr>
          </w:p>
        </w:tc>
        <w:tc>
          <w:tcPr>
            <w:tcW w:w="1640" w:type="dxa"/>
            <w:hideMark/>
          </w:tcPr>
          <w:p w14:paraId="2F676CAC" w14:textId="77777777" w:rsidR="00FD4B0A" w:rsidRPr="00B81E47" w:rsidRDefault="00FD4B0A" w:rsidP="00FD4B0A">
            <w:pPr>
              <w:jc w:val="both"/>
              <w:rPr>
                <w:b/>
                <w:bCs/>
              </w:rPr>
            </w:pPr>
            <w:r w:rsidRPr="00B81E47">
              <w:rPr>
                <w:b/>
                <w:bCs/>
              </w:rPr>
              <w:t>Corrected Data</w:t>
            </w:r>
          </w:p>
        </w:tc>
        <w:tc>
          <w:tcPr>
            <w:tcW w:w="1640" w:type="dxa"/>
            <w:hideMark/>
          </w:tcPr>
          <w:p w14:paraId="2DC0DD60" w14:textId="77777777" w:rsidR="00FD4B0A" w:rsidRPr="00B81E47" w:rsidRDefault="00FD4B0A" w:rsidP="00297A96">
            <w:pPr>
              <w:jc w:val="center"/>
              <w:rPr>
                <w:b/>
                <w:bCs/>
              </w:rPr>
            </w:pPr>
            <w:r w:rsidRPr="00B81E47">
              <w:rPr>
                <w:b/>
                <w:bCs/>
              </w:rPr>
              <w:t>0.22</w:t>
            </w:r>
          </w:p>
        </w:tc>
        <w:tc>
          <w:tcPr>
            <w:tcW w:w="1640" w:type="dxa"/>
            <w:hideMark/>
          </w:tcPr>
          <w:p w14:paraId="5AF96C03" w14:textId="77777777" w:rsidR="00FD4B0A" w:rsidRPr="00B81E47" w:rsidRDefault="00FD4B0A" w:rsidP="00297A96">
            <w:pPr>
              <w:jc w:val="center"/>
              <w:rPr>
                <w:b/>
                <w:bCs/>
              </w:rPr>
            </w:pPr>
            <w:r w:rsidRPr="00B81E47">
              <w:rPr>
                <w:b/>
                <w:bCs/>
              </w:rPr>
              <w:t>2.0</w:t>
            </w:r>
          </w:p>
        </w:tc>
        <w:tc>
          <w:tcPr>
            <w:tcW w:w="1640" w:type="dxa"/>
            <w:hideMark/>
          </w:tcPr>
          <w:p w14:paraId="2DB19B83" w14:textId="77777777" w:rsidR="00FD4B0A" w:rsidRPr="00B81E47" w:rsidRDefault="00FD4B0A" w:rsidP="00297A96">
            <w:pPr>
              <w:jc w:val="center"/>
              <w:rPr>
                <w:b/>
                <w:bCs/>
              </w:rPr>
            </w:pPr>
            <w:r w:rsidRPr="00B81E47">
              <w:rPr>
                <w:b/>
                <w:bCs/>
              </w:rPr>
              <w:t>9.1</w:t>
            </w:r>
          </w:p>
        </w:tc>
      </w:tr>
      <w:tr w:rsidR="00FD4B0A" w:rsidRPr="00B81E47" w14:paraId="7CF74FF6" w14:textId="77777777" w:rsidTr="00297A96">
        <w:trPr>
          <w:trHeight w:val="432"/>
        </w:trPr>
        <w:tc>
          <w:tcPr>
            <w:tcW w:w="0" w:type="auto"/>
            <w:vMerge/>
            <w:hideMark/>
          </w:tcPr>
          <w:p w14:paraId="6C195AA0" w14:textId="77777777" w:rsidR="00FD4B0A" w:rsidRPr="00B81E47" w:rsidRDefault="00FD4B0A" w:rsidP="00FD4B0A">
            <w:pPr>
              <w:jc w:val="both"/>
              <w:rPr>
                <w:b/>
                <w:bCs/>
              </w:rPr>
            </w:pPr>
          </w:p>
        </w:tc>
        <w:tc>
          <w:tcPr>
            <w:tcW w:w="1640" w:type="dxa"/>
            <w:vMerge w:val="restart"/>
            <w:hideMark/>
          </w:tcPr>
          <w:p w14:paraId="23B68A89" w14:textId="77777777" w:rsidR="00FD4B0A" w:rsidRPr="00B81E47" w:rsidRDefault="00FD4B0A" w:rsidP="00FD4B0A">
            <w:pPr>
              <w:jc w:val="both"/>
              <w:rPr>
                <w:b/>
                <w:bCs/>
              </w:rPr>
            </w:pPr>
            <w:r w:rsidRPr="00B81E47">
              <w:rPr>
                <w:b/>
                <w:bCs/>
              </w:rPr>
              <w:t>Daily</w:t>
            </w:r>
          </w:p>
        </w:tc>
        <w:tc>
          <w:tcPr>
            <w:tcW w:w="1640" w:type="dxa"/>
            <w:hideMark/>
          </w:tcPr>
          <w:p w14:paraId="2CED7E84" w14:textId="77777777" w:rsidR="00FD4B0A" w:rsidRPr="00B81E47" w:rsidRDefault="00FD4B0A" w:rsidP="00FD4B0A">
            <w:pPr>
              <w:jc w:val="both"/>
              <w:rPr>
                <w:b/>
                <w:bCs/>
              </w:rPr>
            </w:pPr>
            <w:r w:rsidRPr="00B81E47">
              <w:rPr>
                <w:b/>
                <w:bCs/>
              </w:rPr>
              <w:t>Raw Data</w:t>
            </w:r>
          </w:p>
        </w:tc>
        <w:tc>
          <w:tcPr>
            <w:tcW w:w="1640" w:type="dxa"/>
            <w:hideMark/>
          </w:tcPr>
          <w:p w14:paraId="2E1B5224" w14:textId="77777777" w:rsidR="00FD4B0A" w:rsidRPr="00B81E47" w:rsidRDefault="00FD4B0A" w:rsidP="00297A96">
            <w:pPr>
              <w:jc w:val="center"/>
              <w:rPr>
                <w:b/>
                <w:bCs/>
              </w:rPr>
            </w:pPr>
            <w:r w:rsidRPr="00B81E47">
              <w:rPr>
                <w:b/>
                <w:bCs/>
              </w:rPr>
              <w:t>37.3</w:t>
            </w:r>
          </w:p>
        </w:tc>
        <w:tc>
          <w:tcPr>
            <w:tcW w:w="1640" w:type="dxa"/>
            <w:hideMark/>
          </w:tcPr>
          <w:p w14:paraId="692AEDCA" w14:textId="77777777" w:rsidR="00FD4B0A" w:rsidRPr="00B81E47" w:rsidRDefault="00FD4B0A" w:rsidP="00297A96">
            <w:pPr>
              <w:jc w:val="center"/>
              <w:rPr>
                <w:b/>
                <w:bCs/>
              </w:rPr>
            </w:pPr>
            <w:r w:rsidRPr="00B81E47">
              <w:rPr>
                <w:b/>
                <w:bCs/>
              </w:rPr>
              <w:t>23.7</w:t>
            </w:r>
          </w:p>
        </w:tc>
        <w:tc>
          <w:tcPr>
            <w:tcW w:w="1640" w:type="dxa"/>
            <w:hideMark/>
          </w:tcPr>
          <w:p w14:paraId="2EF15FDC" w14:textId="77777777" w:rsidR="00FD4B0A" w:rsidRPr="00B81E47" w:rsidRDefault="00FD4B0A" w:rsidP="00297A96">
            <w:pPr>
              <w:jc w:val="center"/>
              <w:rPr>
                <w:b/>
                <w:bCs/>
              </w:rPr>
            </w:pPr>
            <w:r w:rsidRPr="00B81E47">
              <w:rPr>
                <w:b/>
                <w:bCs/>
              </w:rPr>
              <w:t>25.3</w:t>
            </w:r>
          </w:p>
        </w:tc>
      </w:tr>
      <w:tr w:rsidR="00FD4B0A" w:rsidRPr="00B81E47" w14:paraId="56C39923" w14:textId="77777777" w:rsidTr="00297A96">
        <w:trPr>
          <w:trHeight w:val="432"/>
        </w:trPr>
        <w:tc>
          <w:tcPr>
            <w:tcW w:w="0" w:type="auto"/>
            <w:vMerge/>
            <w:hideMark/>
          </w:tcPr>
          <w:p w14:paraId="36C396CA" w14:textId="77777777" w:rsidR="00FD4B0A" w:rsidRPr="00B81E47" w:rsidRDefault="00FD4B0A" w:rsidP="00FD4B0A">
            <w:pPr>
              <w:jc w:val="both"/>
              <w:rPr>
                <w:b/>
                <w:bCs/>
              </w:rPr>
            </w:pPr>
          </w:p>
        </w:tc>
        <w:tc>
          <w:tcPr>
            <w:tcW w:w="0" w:type="auto"/>
            <w:vMerge/>
            <w:hideMark/>
          </w:tcPr>
          <w:p w14:paraId="087C9821" w14:textId="77777777" w:rsidR="00FD4B0A" w:rsidRPr="00B81E47" w:rsidRDefault="00FD4B0A" w:rsidP="00FD4B0A">
            <w:pPr>
              <w:jc w:val="both"/>
              <w:rPr>
                <w:b/>
                <w:bCs/>
              </w:rPr>
            </w:pPr>
          </w:p>
        </w:tc>
        <w:tc>
          <w:tcPr>
            <w:tcW w:w="1640" w:type="dxa"/>
            <w:hideMark/>
          </w:tcPr>
          <w:p w14:paraId="2EE4EE2D" w14:textId="77777777" w:rsidR="00FD4B0A" w:rsidRPr="00B81E47" w:rsidRDefault="00FD4B0A" w:rsidP="00FD4B0A">
            <w:pPr>
              <w:jc w:val="both"/>
              <w:rPr>
                <w:b/>
                <w:bCs/>
              </w:rPr>
            </w:pPr>
            <w:r w:rsidRPr="00B81E47">
              <w:rPr>
                <w:b/>
                <w:bCs/>
              </w:rPr>
              <w:t>Corrected Data</w:t>
            </w:r>
          </w:p>
        </w:tc>
        <w:tc>
          <w:tcPr>
            <w:tcW w:w="1640" w:type="dxa"/>
            <w:hideMark/>
          </w:tcPr>
          <w:p w14:paraId="1F91F311" w14:textId="77777777" w:rsidR="00FD4B0A" w:rsidRPr="00B81E47" w:rsidRDefault="00FD4B0A" w:rsidP="00297A96">
            <w:pPr>
              <w:jc w:val="center"/>
              <w:rPr>
                <w:b/>
                <w:bCs/>
              </w:rPr>
            </w:pPr>
            <w:r w:rsidRPr="00B81E47">
              <w:rPr>
                <w:b/>
                <w:bCs/>
              </w:rPr>
              <w:t>1.3</w:t>
            </w:r>
          </w:p>
        </w:tc>
        <w:tc>
          <w:tcPr>
            <w:tcW w:w="1640" w:type="dxa"/>
            <w:hideMark/>
          </w:tcPr>
          <w:p w14:paraId="3D2687ED" w14:textId="77777777" w:rsidR="00FD4B0A" w:rsidRPr="00B81E47" w:rsidRDefault="00FD4B0A" w:rsidP="00297A96">
            <w:pPr>
              <w:jc w:val="center"/>
              <w:rPr>
                <w:b/>
                <w:bCs/>
              </w:rPr>
            </w:pPr>
            <w:r w:rsidRPr="00B81E47">
              <w:rPr>
                <w:b/>
                <w:bCs/>
              </w:rPr>
              <w:t>1.8</w:t>
            </w:r>
          </w:p>
        </w:tc>
        <w:tc>
          <w:tcPr>
            <w:tcW w:w="1640" w:type="dxa"/>
            <w:hideMark/>
          </w:tcPr>
          <w:p w14:paraId="0A396425" w14:textId="77777777" w:rsidR="00FD4B0A" w:rsidRPr="00B81E47" w:rsidRDefault="00FD4B0A" w:rsidP="00297A96">
            <w:pPr>
              <w:jc w:val="center"/>
              <w:rPr>
                <w:b/>
                <w:bCs/>
              </w:rPr>
            </w:pPr>
            <w:r w:rsidRPr="00B81E47">
              <w:rPr>
                <w:b/>
                <w:bCs/>
              </w:rPr>
              <w:t>5.4</w:t>
            </w:r>
          </w:p>
        </w:tc>
      </w:tr>
      <w:tr w:rsidR="00FD4B0A" w:rsidRPr="00B81E47" w14:paraId="430EB778" w14:textId="77777777" w:rsidTr="00297A96">
        <w:trPr>
          <w:trHeight w:val="432"/>
        </w:trPr>
        <w:tc>
          <w:tcPr>
            <w:tcW w:w="1600" w:type="dxa"/>
            <w:vMerge w:val="restart"/>
            <w:hideMark/>
          </w:tcPr>
          <w:p w14:paraId="28D6A850" w14:textId="77777777" w:rsidR="00FD4B0A" w:rsidRPr="00B81E47" w:rsidRDefault="00FD4B0A" w:rsidP="00FD4B0A">
            <w:pPr>
              <w:jc w:val="both"/>
              <w:rPr>
                <w:b/>
                <w:bCs/>
              </w:rPr>
            </w:pPr>
            <w:r w:rsidRPr="00B81E47">
              <w:rPr>
                <w:b/>
                <w:bCs/>
              </w:rPr>
              <w:t>Raleigh</w:t>
            </w:r>
          </w:p>
        </w:tc>
        <w:tc>
          <w:tcPr>
            <w:tcW w:w="1640" w:type="dxa"/>
            <w:vMerge w:val="restart"/>
            <w:hideMark/>
          </w:tcPr>
          <w:p w14:paraId="4E03BB4F" w14:textId="77777777" w:rsidR="00FD4B0A" w:rsidRPr="00B81E47" w:rsidRDefault="00FD4B0A" w:rsidP="00FD4B0A">
            <w:pPr>
              <w:jc w:val="both"/>
              <w:rPr>
                <w:b/>
                <w:bCs/>
              </w:rPr>
            </w:pPr>
            <w:r w:rsidRPr="00B81E47">
              <w:rPr>
                <w:b/>
                <w:bCs/>
              </w:rPr>
              <w:t>Hourly</w:t>
            </w:r>
          </w:p>
        </w:tc>
        <w:tc>
          <w:tcPr>
            <w:tcW w:w="1640" w:type="dxa"/>
            <w:hideMark/>
          </w:tcPr>
          <w:p w14:paraId="0035B306" w14:textId="77777777" w:rsidR="00FD4B0A" w:rsidRPr="00B81E47" w:rsidRDefault="00FD4B0A" w:rsidP="00FD4B0A">
            <w:pPr>
              <w:jc w:val="both"/>
              <w:rPr>
                <w:b/>
                <w:bCs/>
              </w:rPr>
            </w:pPr>
            <w:r w:rsidRPr="00B81E47">
              <w:rPr>
                <w:b/>
                <w:bCs/>
              </w:rPr>
              <w:t>Raw Data</w:t>
            </w:r>
          </w:p>
        </w:tc>
        <w:tc>
          <w:tcPr>
            <w:tcW w:w="1640" w:type="dxa"/>
            <w:hideMark/>
          </w:tcPr>
          <w:p w14:paraId="2721A12F" w14:textId="77777777" w:rsidR="00FD4B0A" w:rsidRPr="00B81E47" w:rsidRDefault="00FD4B0A" w:rsidP="00297A96">
            <w:pPr>
              <w:jc w:val="center"/>
              <w:rPr>
                <w:b/>
                <w:bCs/>
              </w:rPr>
            </w:pPr>
            <w:r w:rsidRPr="00B81E47">
              <w:rPr>
                <w:b/>
                <w:bCs/>
              </w:rPr>
              <w:t>-0.8</w:t>
            </w:r>
          </w:p>
        </w:tc>
        <w:tc>
          <w:tcPr>
            <w:tcW w:w="1640" w:type="dxa"/>
            <w:hideMark/>
          </w:tcPr>
          <w:p w14:paraId="50313DCC" w14:textId="77777777" w:rsidR="00FD4B0A" w:rsidRPr="00B81E47" w:rsidRDefault="00FD4B0A" w:rsidP="00297A96">
            <w:pPr>
              <w:jc w:val="center"/>
              <w:rPr>
                <w:b/>
                <w:bCs/>
              </w:rPr>
            </w:pPr>
            <w:r w:rsidRPr="00B81E47">
              <w:rPr>
                <w:b/>
                <w:bCs/>
              </w:rPr>
              <w:t>-4.9</w:t>
            </w:r>
          </w:p>
        </w:tc>
        <w:tc>
          <w:tcPr>
            <w:tcW w:w="1640" w:type="dxa"/>
            <w:hideMark/>
          </w:tcPr>
          <w:p w14:paraId="0C1CAC68" w14:textId="77777777" w:rsidR="00FD4B0A" w:rsidRPr="00B81E47" w:rsidRDefault="00FD4B0A" w:rsidP="00297A96">
            <w:pPr>
              <w:jc w:val="center"/>
              <w:rPr>
                <w:b/>
                <w:bCs/>
              </w:rPr>
            </w:pPr>
            <w:r w:rsidRPr="00B81E47">
              <w:rPr>
                <w:b/>
                <w:bCs/>
              </w:rPr>
              <w:t>604</w:t>
            </w:r>
          </w:p>
        </w:tc>
      </w:tr>
      <w:tr w:rsidR="00FD4B0A" w:rsidRPr="00B81E47" w14:paraId="1707D9DD" w14:textId="77777777" w:rsidTr="00297A96">
        <w:trPr>
          <w:trHeight w:val="432"/>
        </w:trPr>
        <w:tc>
          <w:tcPr>
            <w:tcW w:w="0" w:type="auto"/>
            <w:vMerge/>
            <w:hideMark/>
          </w:tcPr>
          <w:p w14:paraId="26A15E72" w14:textId="77777777" w:rsidR="00FD4B0A" w:rsidRPr="00B81E47" w:rsidRDefault="00FD4B0A" w:rsidP="00FD4B0A">
            <w:pPr>
              <w:jc w:val="both"/>
              <w:rPr>
                <w:b/>
                <w:bCs/>
              </w:rPr>
            </w:pPr>
          </w:p>
        </w:tc>
        <w:tc>
          <w:tcPr>
            <w:tcW w:w="0" w:type="auto"/>
            <w:vMerge/>
            <w:hideMark/>
          </w:tcPr>
          <w:p w14:paraId="17B10BD1" w14:textId="77777777" w:rsidR="00FD4B0A" w:rsidRPr="00B81E47" w:rsidRDefault="00FD4B0A" w:rsidP="00FD4B0A">
            <w:pPr>
              <w:jc w:val="both"/>
              <w:rPr>
                <w:b/>
                <w:bCs/>
              </w:rPr>
            </w:pPr>
          </w:p>
        </w:tc>
        <w:tc>
          <w:tcPr>
            <w:tcW w:w="1640" w:type="dxa"/>
            <w:hideMark/>
          </w:tcPr>
          <w:p w14:paraId="7E1F0094" w14:textId="77777777" w:rsidR="00FD4B0A" w:rsidRPr="00B81E47" w:rsidRDefault="00FD4B0A" w:rsidP="00FD4B0A">
            <w:pPr>
              <w:jc w:val="both"/>
              <w:rPr>
                <w:b/>
                <w:bCs/>
              </w:rPr>
            </w:pPr>
            <w:r w:rsidRPr="00B81E47">
              <w:rPr>
                <w:b/>
                <w:bCs/>
              </w:rPr>
              <w:t>Corrected Data</w:t>
            </w:r>
          </w:p>
        </w:tc>
        <w:tc>
          <w:tcPr>
            <w:tcW w:w="1640" w:type="dxa"/>
            <w:hideMark/>
          </w:tcPr>
          <w:p w14:paraId="06661BB0" w14:textId="77777777" w:rsidR="00FD4B0A" w:rsidRPr="00B81E47" w:rsidRDefault="00FD4B0A" w:rsidP="00297A96">
            <w:pPr>
              <w:jc w:val="center"/>
              <w:rPr>
                <w:b/>
                <w:bCs/>
              </w:rPr>
            </w:pPr>
            <w:r w:rsidRPr="00B81E47">
              <w:rPr>
                <w:b/>
                <w:bCs/>
              </w:rPr>
              <w:t>0.02</w:t>
            </w:r>
          </w:p>
        </w:tc>
        <w:tc>
          <w:tcPr>
            <w:tcW w:w="1640" w:type="dxa"/>
            <w:hideMark/>
          </w:tcPr>
          <w:p w14:paraId="1640F466" w14:textId="77777777" w:rsidR="00FD4B0A" w:rsidRPr="00B81E47" w:rsidRDefault="00FD4B0A" w:rsidP="00297A96">
            <w:pPr>
              <w:jc w:val="center"/>
              <w:rPr>
                <w:b/>
                <w:bCs/>
              </w:rPr>
            </w:pPr>
            <w:r w:rsidRPr="00B81E47">
              <w:rPr>
                <w:b/>
                <w:bCs/>
              </w:rPr>
              <w:t>4.1</w:t>
            </w:r>
          </w:p>
        </w:tc>
        <w:tc>
          <w:tcPr>
            <w:tcW w:w="1640" w:type="dxa"/>
            <w:hideMark/>
          </w:tcPr>
          <w:p w14:paraId="54ECAF24" w14:textId="77777777" w:rsidR="00FD4B0A" w:rsidRPr="00B81E47" w:rsidRDefault="00FD4B0A" w:rsidP="00297A96">
            <w:pPr>
              <w:jc w:val="center"/>
              <w:rPr>
                <w:b/>
                <w:bCs/>
              </w:rPr>
            </w:pPr>
            <w:r w:rsidRPr="00B81E47">
              <w:rPr>
                <w:b/>
                <w:bCs/>
              </w:rPr>
              <w:t>10.9</w:t>
            </w:r>
          </w:p>
        </w:tc>
      </w:tr>
      <w:tr w:rsidR="00FD4B0A" w:rsidRPr="00B81E47" w14:paraId="54598488" w14:textId="77777777" w:rsidTr="00297A96">
        <w:trPr>
          <w:trHeight w:val="432"/>
        </w:trPr>
        <w:tc>
          <w:tcPr>
            <w:tcW w:w="0" w:type="auto"/>
            <w:vMerge/>
            <w:hideMark/>
          </w:tcPr>
          <w:p w14:paraId="233DA856" w14:textId="77777777" w:rsidR="00FD4B0A" w:rsidRPr="00B81E47" w:rsidRDefault="00FD4B0A" w:rsidP="00FD4B0A">
            <w:pPr>
              <w:jc w:val="both"/>
              <w:rPr>
                <w:b/>
                <w:bCs/>
              </w:rPr>
            </w:pPr>
          </w:p>
        </w:tc>
        <w:tc>
          <w:tcPr>
            <w:tcW w:w="1640" w:type="dxa"/>
            <w:vMerge w:val="restart"/>
            <w:hideMark/>
          </w:tcPr>
          <w:p w14:paraId="0F6FB5CD" w14:textId="77777777" w:rsidR="00FD4B0A" w:rsidRPr="00B81E47" w:rsidRDefault="00FD4B0A" w:rsidP="00FD4B0A">
            <w:pPr>
              <w:jc w:val="both"/>
              <w:rPr>
                <w:b/>
                <w:bCs/>
              </w:rPr>
            </w:pPr>
            <w:r w:rsidRPr="00B81E47">
              <w:rPr>
                <w:b/>
                <w:bCs/>
              </w:rPr>
              <w:t>Daily</w:t>
            </w:r>
          </w:p>
        </w:tc>
        <w:tc>
          <w:tcPr>
            <w:tcW w:w="1640" w:type="dxa"/>
            <w:hideMark/>
          </w:tcPr>
          <w:p w14:paraId="4B9E22AF" w14:textId="77777777" w:rsidR="00FD4B0A" w:rsidRPr="00B81E47" w:rsidRDefault="00FD4B0A" w:rsidP="00FD4B0A">
            <w:pPr>
              <w:jc w:val="both"/>
              <w:rPr>
                <w:b/>
                <w:bCs/>
              </w:rPr>
            </w:pPr>
            <w:r w:rsidRPr="00B81E47">
              <w:rPr>
                <w:b/>
                <w:bCs/>
              </w:rPr>
              <w:t>Raw Data</w:t>
            </w:r>
          </w:p>
        </w:tc>
        <w:tc>
          <w:tcPr>
            <w:tcW w:w="1640" w:type="dxa"/>
            <w:hideMark/>
          </w:tcPr>
          <w:p w14:paraId="0CA569AC" w14:textId="77777777" w:rsidR="00FD4B0A" w:rsidRPr="00B81E47" w:rsidRDefault="00FD4B0A" w:rsidP="00297A96">
            <w:pPr>
              <w:jc w:val="center"/>
              <w:rPr>
                <w:b/>
                <w:bCs/>
              </w:rPr>
            </w:pPr>
            <w:r w:rsidRPr="00B81E47">
              <w:rPr>
                <w:b/>
                <w:bCs/>
              </w:rPr>
              <w:t>-0.8</w:t>
            </w:r>
          </w:p>
        </w:tc>
        <w:tc>
          <w:tcPr>
            <w:tcW w:w="1640" w:type="dxa"/>
            <w:hideMark/>
          </w:tcPr>
          <w:p w14:paraId="40D393A5" w14:textId="77777777" w:rsidR="00FD4B0A" w:rsidRPr="00B81E47" w:rsidRDefault="00FD4B0A" w:rsidP="00297A96">
            <w:pPr>
              <w:jc w:val="center"/>
              <w:rPr>
                <w:b/>
                <w:bCs/>
              </w:rPr>
            </w:pPr>
            <w:r w:rsidRPr="00B81E47">
              <w:rPr>
                <w:b/>
                <w:bCs/>
              </w:rPr>
              <w:t>-11.2</w:t>
            </w:r>
          </w:p>
        </w:tc>
        <w:tc>
          <w:tcPr>
            <w:tcW w:w="1640" w:type="dxa"/>
            <w:hideMark/>
          </w:tcPr>
          <w:p w14:paraId="0FD40892" w14:textId="77777777" w:rsidR="00FD4B0A" w:rsidRPr="00B81E47" w:rsidRDefault="00FD4B0A" w:rsidP="00297A96">
            <w:pPr>
              <w:jc w:val="center"/>
              <w:rPr>
                <w:b/>
                <w:bCs/>
              </w:rPr>
            </w:pPr>
            <w:r w:rsidRPr="00B81E47">
              <w:rPr>
                <w:b/>
                <w:bCs/>
              </w:rPr>
              <w:t>27.7</w:t>
            </w:r>
          </w:p>
        </w:tc>
      </w:tr>
      <w:tr w:rsidR="00FD4B0A" w:rsidRPr="00B81E47" w14:paraId="284446E1" w14:textId="77777777" w:rsidTr="00297A96">
        <w:trPr>
          <w:trHeight w:val="432"/>
        </w:trPr>
        <w:tc>
          <w:tcPr>
            <w:tcW w:w="0" w:type="auto"/>
            <w:vMerge/>
            <w:hideMark/>
          </w:tcPr>
          <w:p w14:paraId="093E37CA" w14:textId="77777777" w:rsidR="00FD4B0A" w:rsidRPr="00B81E47" w:rsidRDefault="00FD4B0A" w:rsidP="00FD4B0A">
            <w:pPr>
              <w:jc w:val="both"/>
              <w:rPr>
                <w:b/>
                <w:bCs/>
              </w:rPr>
            </w:pPr>
          </w:p>
        </w:tc>
        <w:tc>
          <w:tcPr>
            <w:tcW w:w="0" w:type="auto"/>
            <w:vMerge/>
            <w:hideMark/>
          </w:tcPr>
          <w:p w14:paraId="32EF06D1" w14:textId="77777777" w:rsidR="00FD4B0A" w:rsidRPr="00B81E47" w:rsidRDefault="00FD4B0A" w:rsidP="00FD4B0A">
            <w:pPr>
              <w:jc w:val="both"/>
              <w:rPr>
                <w:b/>
                <w:bCs/>
              </w:rPr>
            </w:pPr>
          </w:p>
        </w:tc>
        <w:tc>
          <w:tcPr>
            <w:tcW w:w="1640" w:type="dxa"/>
            <w:hideMark/>
          </w:tcPr>
          <w:p w14:paraId="16E54FE1" w14:textId="77777777" w:rsidR="00FD4B0A" w:rsidRPr="00B81E47" w:rsidRDefault="00FD4B0A" w:rsidP="00FD4B0A">
            <w:pPr>
              <w:jc w:val="both"/>
              <w:rPr>
                <w:b/>
                <w:bCs/>
              </w:rPr>
            </w:pPr>
            <w:r w:rsidRPr="00B81E47">
              <w:rPr>
                <w:b/>
                <w:bCs/>
              </w:rPr>
              <w:t>Corrected Data</w:t>
            </w:r>
          </w:p>
        </w:tc>
        <w:tc>
          <w:tcPr>
            <w:tcW w:w="1640" w:type="dxa"/>
            <w:hideMark/>
          </w:tcPr>
          <w:p w14:paraId="763616F1" w14:textId="77777777" w:rsidR="00FD4B0A" w:rsidRPr="00B81E47" w:rsidRDefault="00FD4B0A" w:rsidP="00297A96">
            <w:pPr>
              <w:jc w:val="center"/>
              <w:rPr>
                <w:b/>
                <w:bCs/>
              </w:rPr>
            </w:pPr>
            <w:r w:rsidRPr="00B81E47">
              <w:rPr>
                <w:b/>
                <w:bCs/>
              </w:rPr>
              <w:t>0.03</w:t>
            </w:r>
          </w:p>
        </w:tc>
        <w:tc>
          <w:tcPr>
            <w:tcW w:w="1640" w:type="dxa"/>
            <w:hideMark/>
          </w:tcPr>
          <w:p w14:paraId="141B2233" w14:textId="77777777" w:rsidR="00FD4B0A" w:rsidRPr="00B81E47" w:rsidRDefault="00FD4B0A" w:rsidP="00297A96">
            <w:pPr>
              <w:jc w:val="center"/>
              <w:rPr>
                <w:b/>
                <w:bCs/>
              </w:rPr>
            </w:pPr>
            <w:r w:rsidRPr="00B81E47">
              <w:rPr>
                <w:b/>
                <w:bCs/>
              </w:rPr>
              <w:t>2.2</w:t>
            </w:r>
          </w:p>
        </w:tc>
        <w:tc>
          <w:tcPr>
            <w:tcW w:w="1640" w:type="dxa"/>
            <w:hideMark/>
          </w:tcPr>
          <w:p w14:paraId="6FFBC1BC" w14:textId="77777777" w:rsidR="00FD4B0A" w:rsidRPr="00B81E47" w:rsidRDefault="00FD4B0A" w:rsidP="00297A96">
            <w:pPr>
              <w:jc w:val="center"/>
              <w:rPr>
                <w:b/>
                <w:bCs/>
              </w:rPr>
            </w:pPr>
            <w:r w:rsidRPr="00B81E47">
              <w:rPr>
                <w:b/>
                <w:bCs/>
              </w:rPr>
              <w:t>5.0</w:t>
            </w:r>
          </w:p>
        </w:tc>
      </w:tr>
    </w:tbl>
    <w:p w14:paraId="3E8F21E1" w14:textId="77777777" w:rsidR="00FD4B0A" w:rsidRPr="00B81E47" w:rsidRDefault="00FD4B0A" w:rsidP="00FD4B0A">
      <w:pPr>
        <w:jc w:val="both"/>
        <w:rPr>
          <w:b/>
          <w:bCs/>
        </w:rPr>
      </w:pPr>
    </w:p>
    <w:p w14:paraId="010060F2" w14:textId="0693DEE3" w:rsidR="00FD4B0A" w:rsidRPr="00B81E47" w:rsidRDefault="00FD4B0A" w:rsidP="00FF0FC6">
      <w:pPr>
        <w:jc w:val="center"/>
        <w:rPr>
          <w:b/>
          <w:bCs/>
        </w:rPr>
      </w:pPr>
    </w:p>
    <w:p w14:paraId="71DA5C11" w14:textId="77777777" w:rsidR="00FD4B0A" w:rsidRPr="00B81E47" w:rsidRDefault="00FD4B0A" w:rsidP="00FF0FC6">
      <w:pPr>
        <w:jc w:val="center"/>
        <w:rPr>
          <w:b/>
          <w:bCs/>
        </w:rPr>
      </w:pPr>
    </w:p>
    <w:p w14:paraId="3432BD71" w14:textId="77777777" w:rsidR="00FD4B0A" w:rsidRPr="00B81E47" w:rsidRDefault="00FD4B0A" w:rsidP="00FF0FC6">
      <w:pPr>
        <w:jc w:val="center"/>
        <w:rPr>
          <w:b/>
          <w:bCs/>
        </w:rPr>
      </w:pPr>
    </w:p>
    <w:sectPr w:rsidR="00FD4B0A" w:rsidRPr="00B81E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EE4"/>
    <w:rsid w:val="00065E0B"/>
    <w:rsid w:val="000C4EF5"/>
    <w:rsid w:val="00121A56"/>
    <w:rsid w:val="00131CA8"/>
    <w:rsid w:val="00221098"/>
    <w:rsid w:val="00261B4C"/>
    <w:rsid w:val="00285A3D"/>
    <w:rsid w:val="00297A96"/>
    <w:rsid w:val="00352954"/>
    <w:rsid w:val="003B0DE6"/>
    <w:rsid w:val="003C5EE4"/>
    <w:rsid w:val="004819B6"/>
    <w:rsid w:val="005A4DE4"/>
    <w:rsid w:val="00627350"/>
    <w:rsid w:val="006506E8"/>
    <w:rsid w:val="00666F59"/>
    <w:rsid w:val="00673ED3"/>
    <w:rsid w:val="007266CC"/>
    <w:rsid w:val="0077403A"/>
    <w:rsid w:val="007A2B2C"/>
    <w:rsid w:val="007F2B73"/>
    <w:rsid w:val="00835A86"/>
    <w:rsid w:val="00A846FE"/>
    <w:rsid w:val="00B412FC"/>
    <w:rsid w:val="00B81E47"/>
    <w:rsid w:val="00C6665F"/>
    <w:rsid w:val="00CC52AB"/>
    <w:rsid w:val="00CE25F8"/>
    <w:rsid w:val="00D61B24"/>
    <w:rsid w:val="00DE5E7D"/>
    <w:rsid w:val="00E714A3"/>
    <w:rsid w:val="00EE0359"/>
    <w:rsid w:val="00EF5C81"/>
    <w:rsid w:val="00F00DA2"/>
    <w:rsid w:val="00F049AF"/>
    <w:rsid w:val="00F05693"/>
    <w:rsid w:val="00F366E2"/>
    <w:rsid w:val="00FD4B0A"/>
    <w:rsid w:val="00FF0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6E446"/>
  <w15:chartTrackingRefBased/>
  <w15:docId w15:val="{1E91912D-9566-2944-AC3C-8FEE5660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FC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4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FD4B0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3">
    <w:name w:val="List Table 2 Accent 3"/>
    <w:basedOn w:val="TableNormal"/>
    <w:uiPriority w:val="47"/>
    <w:rsid w:val="00FD4B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FD4B0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rrespondence">
    <w:name w:val="Correspondence"/>
    <w:basedOn w:val="Normal"/>
    <w:link w:val="CorrespondenceChar"/>
    <w:qFormat/>
    <w:rsid w:val="00F366E2"/>
    <w:pPr>
      <w:spacing w:before="120" w:after="360"/>
      <w:jc w:val="both"/>
    </w:pPr>
    <w:rPr>
      <w:sz w:val="20"/>
      <w:lang w:val="en-GB" w:eastAsia="de-DE"/>
    </w:rPr>
  </w:style>
  <w:style w:type="character" w:customStyle="1" w:styleId="CorrespondenceChar">
    <w:name w:val="Correspondence Char"/>
    <w:basedOn w:val="DefaultParagraphFont"/>
    <w:link w:val="Correspondence"/>
    <w:rsid w:val="00F366E2"/>
    <w:rPr>
      <w:rFonts w:ascii="Times New Roman" w:eastAsia="Times New Roman" w:hAnsi="Times New Roman" w:cs="Times New Roman"/>
      <w:sz w:val="20"/>
      <w:lang w:val="en-GB" w:eastAsia="de-DE"/>
    </w:rPr>
  </w:style>
  <w:style w:type="paragraph" w:styleId="Revision">
    <w:name w:val="Revision"/>
    <w:hidden/>
    <w:uiPriority w:val="99"/>
    <w:semiHidden/>
    <w:rsid w:val="00835A86"/>
    <w:rPr>
      <w:rFonts w:ascii="Times New Roman" w:eastAsia="Times New Roman" w:hAnsi="Times New Roman" w:cs="Times New Roman"/>
    </w:rPr>
  </w:style>
  <w:style w:type="paragraph" w:styleId="NormalWeb">
    <w:name w:val="Normal (Web)"/>
    <w:basedOn w:val="Normal"/>
    <w:uiPriority w:val="99"/>
    <w:semiHidden/>
    <w:unhideWhenUsed/>
    <w:rsid w:val="00EF5C8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765650">
      <w:bodyDiv w:val="1"/>
      <w:marLeft w:val="0"/>
      <w:marRight w:val="0"/>
      <w:marTop w:val="0"/>
      <w:marBottom w:val="0"/>
      <w:divBdr>
        <w:top w:val="none" w:sz="0" w:space="0" w:color="auto"/>
        <w:left w:val="none" w:sz="0" w:space="0" w:color="auto"/>
        <w:bottom w:val="none" w:sz="0" w:space="0" w:color="auto"/>
        <w:right w:val="none" w:sz="0" w:space="0" w:color="auto"/>
      </w:divBdr>
    </w:div>
    <w:div w:id="1345395920">
      <w:bodyDiv w:val="1"/>
      <w:marLeft w:val="0"/>
      <w:marRight w:val="0"/>
      <w:marTop w:val="0"/>
      <w:marBottom w:val="0"/>
      <w:divBdr>
        <w:top w:val="none" w:sz="0" w:space="0" w:color="auto"/>
        <w:left w:val="none" w:sz="0" w:space="0" w:color="auto"/>
        <w:bottom w:val="none" w:sz="0" w:space="0" w:color="auto"/>
        <w:right w:val="none" w:sz="0" w:space="0" w:color="auto"/>
      </w:divBdr>
    </w:div>
    <w:div w:id="1383403449">
      <w:bodyDiv w:val="1"/>
      <w:marLeft w:val="0"/>
      <w:marRight w:val="0"/>
      <w:marTop w:val="0"/>
      <w:marBottom w:val="0"/>
      <w:divBdr>
        <w:top w:val="none" w:sz="0" w:space="0" w:color="auto"/>
        <w:left w:val="none" w:sz="0" w:space="0" w:color="auto"/>
        <w:bottom w:val="none" w:sz="0" w:space="0" w:color="auto"/>
        <w:right w:val="none" w:sz="0" w:space="0" w:color="auto"/>
      </w:divBdr>
    </w:div>
    <w:div w:id="1659772337">
      <w:bodyDiv w:val="1"/>
      <w:marLeft w:val="0"/>
      <w:marRight w:val="0"/>
      <w:marTop w:val="0"/>
      <w:marBottom w:val="0"/>
      <w:divBdr>
        <w:top w:val="none" w:sz="0" w:space="0" w:color="auto"/>
        <w:left w:val="none" w:sz="0" w:space="0" w:color="auto"/>
        <w:bottom w:val="none" w:sz="0" w:space="0" w:color="auto"/>
        <w:right w:val="none" w:sz="0" w:space="0" w:color="auto"/>
      </w:divBdr>
    </w:div>
    <w:div w:id="175901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Gupta, Pawan (MSFC-ST11)[USRA]</dc:creator>
  <cp:keywords/>
  <dc:description/>
  <cp:lastModifiedBy>Sayeed, Alqamah (MSFC-ST11)[UAH]</cp:lastModifiedBy>
  <cp:revision>11</cp:revision>
  <dcterms:created xsi:type="dcterms:W3CDTF">2024-12-05T20:13:00Z</dcterms:created>
  <dcterms:modified xsi:type="dcterms:W3CDTF">2025-09-23T16:16:00Z</dcterms:modified>
</cp:coreProperties>
</file>