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00A2A" w14:textId="77777777" w:rsidR="0069277D" w:rsidRPr="001B2349" w:rsidRDefault="0069277D" w:rsidP="0069277D">
      <w:pPr>
        <w:wordWrap/>
        <w:spacing w:line="36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</w:rPr>
      </w:pPr>
      <w:bookmarkStart w:id="0" w:name="_Hlk483989646"/>
      <w:r w:rsidRPr="001B2349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</w:rPr>
        <w:t>Matrix metalloproteinase-7 induces E-cadherin cleavage in acid-exposed primary human pharyngeal epithelial cells via the ROS/ERK/c-Jun pathway</w:t>
      </w:r>
    </w:p>
    <w:bookmarkEnd w:id="0"/>
    <w:p w14:paraId="2CB2B8A3" w14:textId="77777777" w:rsidR="0069277D" w:rsidRPr="00BA1477" w:rsidRDefault="0069277D" w:rsidP="0069277D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F6214B6" w14:textId="77777777" w:rsidR="0069277D" w:rsidRPr="00BA1477" w:rsidRDefault="0069277D" w:rsidP="0069277D">
      <w:pPr>
        <w:wordWrap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A1477">
        <w:rPr>
          <w:rFonts w:ascii="Times New Roman" w:hAnsi="Times New Roman" w:cs="Times New Roman"/>
          <w:b/>
          <w:sz w:val="24"/>
          <w:szCs w:val="24"/>
        </w:rPr>
        <w:t>Nu-Ri Im</w:t>
      </w:r>
      <w:r w:rsidRPr="00BA147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A147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A1477">
        <w:rPr>
          <w:rFonts w:ascii="Times New Roman" w:hAnsi="Times New Roman" w:cs="Times New Roman"/>
          <w:b/>
          <w:sz w:val="24"/>
          <w:szCs w:val="24"/>
        </w:rPr>
        <w:t>Byoungjae</w:t>
      </w:r>
      <w:proofErr w:type="spellEnd"/>
      <w:r w:rsidRPr="00BA1477">
        <w:rPr>
          <w:rFonts w:ascii="Times New Roman" w:hAnsi="Times New Roman" w:cs="Times New Roman"/>
          <w:b/>
          <w:sz w:val="24"/>
          <w:szCs w:val="24"/>
        </w:rPr>
        <w:t xml:space="preserve"> Kim</w:t>
      </w:r>
      <w:r w:rsidRPr="00BA1477">
        <w:rPr>
          <w:rFonts w:ascii="Times New Roman" w:hAnsi="Times New Roman" w:cs="Times New Roman"/>
          <w:b/>
          <w:sz w:val="24"/>
          <w:szCs w:val="24"/>
          <w:vertAlign w:val="superscript"/>
        </w:rPr>
        <w:t>1,2</w:t>
      </w:r>
      <w:r w:rsidRPr="00BA1477">
        <w:rPr>
          <w:rFonts w:ascii="Times New Roman" w:hAnsi="Times New Roman" w:cs="Times New Roman"/>
          <w:b/>
          <w:sz w:val="24"/>
          <w:szCs w:val="24"/>
        </w:rPr>
        <w:t>, Kwang-Yoon Jung</w:t>
      </w:r>
      <w:r w:rsidRPr="00BA147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BA1477">
        <w:rPr>
          <w:rFonts w:ascii="Times New Roman" w:hAnsi="Times New Roman" w:cs="Times New Roman"/>
          <w:b/>
          <w:sz w:val="24"/>
          <w:szCs w:val="24"/>
        </w:rPr>
        <w:t>, Seung-Kuk Baek</w:t>
      </w:r>
      <w:r w:rsidRPr="00BA1477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1 </w:t>
      </w:r>
    </w:p>
    <w:p w14:paraId="50C17F9B" w14:textId="77777777" w:rsidR="0069277D" w:rsidRPr="00BA1477" w:rsidRDefault="0069277D" w:rsidP="0069277D">
      <w:pPr>
        <w:wordWrap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A147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A1477">
        <w:rPr>
          <w:rFonts w:ascii="Times New Roman" w:hAnsi="Times New Roman" w:cs="Times New Roman"/>
          <w:sz w:val="24"/>
          <w:szCs w:val="24"/>
        </w:rPr>
        <w:t>Department of Otorhinolaryngology-Head and Neck Surgery, Korea University, College of Medicine, Seoul, South Korea;</w:t>
      </w:r>
    </w:p>
    <w:p w14:paraId="2A492FF5" w14:textId="77777777" w:rsidR="0069277D" w:rsidRPr="00BA1477" w:rsidRDefault="0069277D" w:rsidP="0069277D">
      <w:pPr>
        <w:spacing w:line="360" w:lineRule="auto"/>
        <w:rPr>
          <w:rFonts w:ascii="Times New Roman" w:eastAsia="HY신명조" w:hAnsi="Times New Roman" w:cs="Times New Roman"/>
          <w:sz w:val="24"/>
          <w:szCs w:val="24"/>
        </w:rPr>
      </w:pPr>
      <w:r w:rsidRPr="00BA1477">
        <w:rPr>
          <w:rFonts w:ascii="Times New Roman" w:eastAsia="HY신명조" w:hAnsi="Times New Roman" w:cs="Times New Roman"/>
          <w:sz w:val="24"/>
          <w:szCs w:val="24"/>
          <w:vertAlign w:val="superscript"/>
        </w:rPr>
        <w:t>2</w:t>
      </w:r>
      <w:r w:rsidRPr="00BA1477">
        <w:rPr>
          <w:rFonts w:ascii="Times New Roman" w:eastAsia="HY신명조" w:hAnsi="Times New Roman" w:cs="Times New Roman"/>
          <w:sz w:val="24"/>
          <w:szCs w:val="24"/>
        </w:rPr>
        <w:t>Neuroscience Research Institute, Korea University, College of Medicine, Seoul, Republic of Korea</w:t>
      </w:r>
    </w:p>
    <w:p w14:paraId="08006DDC" w14:textId="77777777" w:rsidR="00A076F6" w:rsidRPr="0069277D" w:rsidRDefault="00A076F6" w:rsidP="00D2481A">
      <w:pPr>
        <w:wordWrap/>
        <w:spacing w:after="0" w:line="360" w:lineRule="auto"/>
        <w:jc w:val="left"/>
        <w:rPr>
          <w:rFonts w:ascii="Times New Roman" w:eastAsia="HY신명조" w:hAnsi="Times New Roman" w:cs="Times New Roman"/>
          <w:sz w:val="24"/>
          <w:szCs w:val="24"/>
        </w:rPr>
      </w:pPr>
    </w:p>
    <w:p w14:paraId="5E576882" w14:textId="1494E419" w:rsidR="00C81CC9" w:rsidRDefault="00A076F6" w:rsidP="00E2587C">
      <w:pPr>
        <w:widowControl/>
        <w:wordWrap/>
        <w:autoSpaceDE/>
        <w:autoSpaceDN/>
        <w:spacing w:after="0" w:line="360" w:lineRule="auto"/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B44F50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E864999" w14:textId="744D6753" w:rsidR="0096245C" w:rsidRDefault="0096245C" w:rsidP="0096245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</w:t>
      </w:r>
      <w:r w:rsidRPr="004C4260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Pr="004C4260">
        <w:rPr>
          <w:rFonts w:ascii="Times New Roman" w:hAnsi="Times New Roman" w:cs="Times New Roman"/>
          <w:sz w:val="24"/>
          <w:szCs w:val="24"/>
        </w:rPr>
        <w:t xml:space="preserve"> Reactive oxygen species (ROS) and matrix metalloproteinase-7 (MMP-7) levels in human pharyngeal mucosal epithelial cells exposed to acidic media. </w:t>
      </w:r>
      <w:r w:rsidRPr="00141F46">
        <w:rPr>
          <w:rFonts w:ascii="Times New Roman" w:hAnsi="Times New Roman" w:cs="Times New Roman"/>
          <w:b/>
          <w:sz w:val="24"/>
          <w:szCs w:val="24"/>
        </w:rPr>
        <w:t xml:space="preserve">(Full-length blots/gels of </w:t>
      </w:r>
      <w:r>
        <w:rPr>
          <w:rFonts w:ascii="Times New Roman" w:hAnsi="Times New Roman" w:cs="Times New Roman"/>
          <w:b/>
          <w:sz w:val="24"/>
          <w:szCs w:val="24"/>
        </w:rPr>
        <w:t>Figure</w:t>
      </w:r>
      <w:r w:rsidRPr="00141F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41F46">
        <w:rPr>
          <w:rFonts w:ascii="Times New Roman" w:hAnsi="Times New Roman" w:cs="Times New Roman"/>
          <w:b/>
          <w:sz w:val="24"/>
          <w:szCs w:val="24"/>
        </w:rPr>
        <w:t>)</w:t>
      </w:r>
    </w:p>
    <w:p w14:paraId="5881D090" w14:textId="77777777" w:rsidR="00625B1E" w:rsidRPr="00141F46" w:rsidRDefault="00625B1E" w:rsidP="009624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79CA87" w14:textId="2B8A9548" w:rsidR="0096245C" w:rsidRPr="004C4260" w:rsidRDefault="00625B1E" w:rsidP="00625B1E">
      <w:pPr>
        <w:pStyle w:val="ae"/>
        <w:spacing w:line="360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7E8DA885" wp14:editId="1B86ED74">
            <wp:extent cx="3933825" cy="3171825"/>
            <wp:effectExtent l="0" t="0" r="9525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B54E5" w14:textId="425CF355" w:rsidR="00E2587C" w:rsidRDefault="00E2587C" w:rsidP="00E84891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71723117" w14:textId="5E6ABC01" w:rsidR="00E84891" w:rsidRPr="00141F46" w:rsidRDefault="00E84891" w:rsidP="00E848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48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Figure </w:t>
      </w:r>
      <w:r w:rsidRPr="00E84891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96245C" w:rsidRPr="004C4260">
        <w:rPr>
          <w:rFonts w:ascii="Times New Roman" w:hAnsi="Times New Roman" w:cs="Times New Roman"/>
          <w:sz w:val="24"/>
          <w:szCs w:val="24"/>
        </w:rPr>
        <w:t xml:space="preserve"> Regulation of the mitogen-activated protein kinase (MAPK) pathway after acid treatment. </w:t>
      </w:r>
      <w:r w:rsidRPr="00141F46">
        <w:rPr>
          <w:rFonts w:ascii="Times New Roman" w:hAnsi="Times New Roman" w:cs="Times New Roman"/>
          <w:b/>
          <w:sz w:val="24"/>
          <w:szCs w:val="24"/>
        </w:rPr>
        <w:t xml:space="preserve">(Full-length blots/gels of </w:t>
      </w:r>
      <w:r>
        <w:rPr>
          <w:rFonts w:ascii="Times New Roman" w:hAnsi="Times New Roman" w:cs="Times New Roman"/>
          <w:b/>
          <w:sz w:val="24"/>
          <w:szCs w:val="24"/>
        </w:rPr>
        <w:t>Figure</w:t>
      </w:r>
      <w:r w:rsidRPr="00141F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41F46">
        <w:rPr>
          <w:rFonts w:ascii="Times New Roman" w:hAnsi="Times New Roman" w:cs="Times New Roman"/>
          <w:b/>
          <w:sz w:val="24"/>
          <w:szCs w:val="24"/>
        </w:rPr>
        <w:t>)</w:t>
      </w:r>
    </w:p>
    <w:p w14:paraId="2C5B5491" w14:textId="44D22DE0" w:rsidR="0096245C" w:rsidRPr="004C4260" w:rsidRDefault="0096245C" w:rsidP="0096245C">
      <w:pPr>
        <w:pStyle w:val="ae"/>
        <w:spacing w:line="360" w:lineRule="auto"/>
        <w:jc w:val="both"/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</w:pPr>
    </w:p>
    <w:p w14:paraId="25CEB023" w14:textId="4A59A4A9" w:rsidR="00E2587C" w:rsidRDefault="00EE1B25" w:rsidP="007A7A70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1D660009" wp14:editId="6D1C18E2">
            <wp:extent cx="5724525" cy="4133850"/>
            <wp:effectExtent l="0" t="0" r="952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58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233E8D0E" w14:textId="7DD9C104" w:rsidR="007A7A70" w:rsidRPr="00141F46" w:rsidRDefault="007A7A70" w:rsidP="007A7A7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489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8489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C4260">
        <w:rPr>
          <w:rFonts w:ascii="Times New Roman" w:hAnsi="Times New Roman" w:cs="Times New Roman"/>
          <w:sz w:val="24"/>
          <w:szCs w:val="24"/>
        </w:rPr>
        <w:t xml:space="preserve"> </w:t>
      </w:r>
      <w:r w:rsidR="0096245C" w:rsidRPr="004C4260">
        <w:rPr>
          <w:rFonts w:ascii="Times New Roman" w:hAnsi="Times New Roman" w:cs="Times New Roman"/>
          <w:sz w:val="24"/>
          <w:szCs w:val="24"/>
        </w:rPr>
        <w:t>Expression of transcription factors influenced by ERK inhibition.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F46">
        <w:rPr>
          <w:rFonts w:ascii="Times New Roman" w:hAnsi="Times New Roman" w:cs="Times New Roman"/>
          <w:b/>
          <w:sz w:val="24"/>
          <w:szCs w:val="24"/>
        </w:rPr>
        <w:t xml:space="preserve">(Full-length blots/gels of </w:t>
      </w:r>
      <w:r>
        <w:rPr>
          <w:rFonts w:ascii="Times New Roman" w:hAnsi="Times New Roman" w:cs="Times New Roman"/>
          <w:b/>
          <w:sz w:val="24"/>
          <w:szCs w:val="24"/>
        </w:rPr>
        <w:t>Figure</w:t>
      </w:r>
      <w:r w:rsidRPr="00141F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41F46">
        <w:rPr>
          <w:rFonts w:ascii="Times New Roman" w:hAnsi="Times New Roman" w:cs="Times New Roman"/>
          <w:b/>
          <w:sz w:val="24"/>
          <w:szCs w:val="24"/>
        </w:rPr>
        <w:t>)</w:t>
      </w:r>
    </w:p>
    <w:p w14:paraId="46C80901" w14:textId="31B60590" w:rsidR="0096245C" w:rsidRPr="004C4260" w:rsidRDefault="0096245C" w:rsidP="0096245C">
      <w:pPr>
        <w:pStyle w:val="ae"/>
        <w:spacing w:line="360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</w:p>
    <w:p w14:paraId="108CD2A5" w14:textId="6E526839" w:rsidR="0096245C" w:rsidRPr="0096245C" w:rsidRDefault="00497BBF" w:rsidP="000777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6A753430" wp14:editId="2D5FFB6B">
            <wp:extent cx="5724525" cy="3943350"/>
            <wp:effectExtent l="0" t="0" r="9525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9A2D4" w14:textId="442B72C3" w:rsidR="00C72A23" w:rsidRPr="00DB514F" w:rsidRDefault="00C72A23"/>
    <w:sectPr w:rsidR="00C72A23" w:rsidRPr="00DB514F" w:rsidSect="00551412"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D98CDB" w14:textId="77777777" w:rsidR="00E2302C" w:rsidRDefault="00E2302C">
      <w:pPr>
        <w:spacing w:after="0" w:line="240" w:lineRule="auto"/>
      </w:pPr>
      <w:r>
        <w:separator/>
      </w:r>
    </w:p>
  </w:endnote>
  <w:endnote w:type="continuationSeparator" w:id="0">
    <w:p w14:paraId="77261B61" w14:textId="77777777" w:rsidR="00E2302C" w:rsidRDefault="00E23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YDIYGO130">
    <w:altName w:val="바탕"/>
    <w:charset w:val="81"/>
    <w:family w:val="roman"/>
    <w:pitch w:val="variable"/>
    <w:sig w:usb0="800002A7" w:usb1="29D77CFB" w:usb2="00000010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신명조">
    <w:altName w:val="바탕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25597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30EBAC" w14:textId="77777777" w:rsidR="002F424D" w:rsidRPr="002E4DC9" w:rsidRDefault="00A076F6">
        <w:pPr>
          <w:pStyle w:val="a4"/>
          <w:jc w:val="center"/>
          <w:rPr>
            <w:rFonts w:ascii="Times New Roman" w:hAnsi="Times New Roman" w:cs="Times New Roman"/>
          </w:rPr>
        </w:pPr>
        <w:r w:rsidRPr="002E4DC9">
          <w:rPr>
            <w:rFonts w:ascii="Times New Roman" w:hAnsi="Times New Roman" w:cs="Times New Roman"/>
          </w:rPr>
          <w:fldChar w:fldCharType="begin"/>
        </w:r>
        <w:r w:rsidRPr="002E4DC9">
          <w:rPr>
            <w:rFonts w:ascii="Times New Roman" w:hAnsi="Times New Roman" w:cs="Times New Roman"/>
          </w:rPr>
          <w:instrText>PAGE   \* MERGEFORMAT</w:instrText>
        </w:r>
        <w:r w:rsidRPr="002E4DC9">
          <w:rPr>
            <w:rFonts w:ascii="Times New Roman" w:hAnsi="Times New Roman" w:cs="Times New Roman"/>
          </w:rPr>
          <w:fldChar w:fldCharType="separate"/>
        </w:r>
        <w:r w:rsidRPr="00D2481A">
          <w:rPr>
            <w:rFonts w:ascii="Times New Roman" w:hAnsi="Times New Roman" w:cs="Times New Roman"/>
            <w:noProof/>
            <w:lang w:val="ko-KR"/>
          </w:rPr>
          <w:t>1</w:t>
        </w:r>
        <w:r w:rsidRPr="002E4DC9">
          <w:rPr>
            <w:rFonts w:ascii="Times New Roman" w:hAnsi="Times New Roman" w:cs="Times New Roman"/>
          </w:rPr>
          <w:fldChar w:fldCharType="end"/>
        </w:r>
      </w:p>
    </w:sdtContent>
  </w:sdt>
  <w:p w14:paraId="11CDDA2A" w14:textId="77777777" w:rsidR="002F424D" w:rsidRDefault="00E2302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9C52E" w14:textId="77777777" w:rsidR="00E2302C" w:rsidRDefault="00E2302C">
      <w:pPr>
        <w:spacing w:after="0" w:line="240" w:lineRule="auto"/>
      </w:pPr>
      <w:r>
        <w:separator/>
      </w:r>
    </w:p>
  </w:footnote>
  <w:footnote w:type="continuationSeparator" w:id="0">
    <w:p w14:paraId="1A393D2D" w14:textId="77777777" w:rsidR="00E2302C" w:rsidRDefault="00E23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54464"/>
    <w:multiLevelType w:val="hybridMultilevel"/>
    <w:tmpl w:val="904426D8"/>
    <w:lvl w:ilvl="0" w:tplc="2CD693F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1" w15:restartNumberingAfterBreak="0">
    <w:nsid w:val="17BB168D"/>
    <w:multiLevelType w:val="hybridMultilevel"/>
    <w:tmpl w:val="D6E8451E"/>
    <w:lvl w:ilvl="0" w:tplc="F3F2551E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BFE796C"/>
    <w:multiLevelType w:val="hybridMultilevel"/>
    <w:tmpl w:val="AB7E8652"/>
    <w:lvl w:ilvl="0" w:tplc="B2AA991E">
      <w:start w:val="1"/>
      <w:numFmt w:val="decimal"/>
      <w:lvlText w:val="("/>
      <w:lvlJc w:val="left"/>
      <w:pPr>
        <w:ind w:left="3800" w:hanging="33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30612F2D"/>
    <w:multiLevelType w:val="hybridMultilevel"/>
    <w:tmpl w:val="D1DC9ED2"/>
    <w:lvl w:ilvl="0" w:tplc="31E221AA">
      <w:start w:val="1"/>
      <w:numFmt w:val="upperLetter"/>
      <w:lvlText w:val="(%1)"/>
      <w:lvlJc w:val="left"/>
      <w:pPr>
        <w:ind w:left="820" w:hanging="420"/>
      </w:pPr>
      <w:rPr>
        <w:rFonts w:hint="default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BC23D4A"/>
    <w:multiLevelType w:val="hybridMultilevel"/>
    <w:tmpl w:val="59E28586"/>
    <w:lvl w:ilvl="0" w:tplc="539CFE4C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E076103"/>
    <w:multiLevelType w:val="hybridMultilevel"/>
    <w:tmpl w:val="84BCB296"/>
    <w:lvl w:ilvl="0" w:tplc="9664E1B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45ED589D"/>
    <w:multiLevelType w:val="hybridMultilevel"/>
    <w:tmpl w:val="D53C063A"/>
    <w:lvl w:ilvl="0" w:tplc="704C742A">
      <w:start w:val="1"/>
      <w:numFmt w:val="upperLetter"/>
      <w:lvlText w:val="(%1)"/>
      <w:lvlJc w:val="left"/>
      <w:pPr>
        <w:ind w:left="7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81058DB"/>
    <w:multiLevelType w:val="hybridMultilevel"/>
    <w:tmpl w:val="24B827D2"/>
    <w:lvl w:ilvl="0" w:tplc="04090009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807CEB"/>
    <w:multiLevelType w:val="hybridMultilevel"/>
    <w:tmpl w:val="AAD2E460"/>
    <w:lvl w:ilvl="0" w:tplc="36C2223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52084356"/>
    <w:multiLevelType w:val="hybridMultilevel"/>
    <w:tmpl w:val="BAAA910E"/>
    <w:lvl w:ilvl="0" w:tplc="2550D1EA">
      <w:start w:val="1"/>
      <w:numFmt w:val="upperLetter"/>
      <w:lvlText w:val="(%1)"/>
      <w:lvlJc w:val="left"/>
      <w:pPr>
        <w:ind w:left="820" w:hanging="420"/>
      </w:pPr>
      <w:rPr>
        <w:rFonts w:hint="default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4A62F7B"/>
    <w:multiLevelType w:val="hybridMultilevel"/>
    <w:tmpl w:val="35069044"/>
    <w:lvl w:ilvl="0" w:tplc="5D6A137E">
      <w:start w:val="1"/>
      <w:numFmt w:val="upperLetter"/>
      <w:lvlText w:val="(%1)"/>
      <w:lvlJc w:val="left"/>
      <w:pPr>
        <w:ind w:left="790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640F7216"/>
    <w:multiLevelType w:val="hybridMultilevel"/>
    <w:tmpl w:val="CBEEFFCA"/>
    <w:lvl w:ilvl="0" w:tplc="EB62CE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6B11322F"/>
    <w:multiLevelType w:val="hybridMultilevel"/>
    <w:tmpl w:val="A84C0824"/>
    <w:lvl w:ilvl="0" w:tplc="D4CC0E4A"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32402FE"/>
    <w:multiLevelType w:val="hybridMultilevel"/>
    <w:tmpl w:val="CCD6A620"/>
    <w:lvl w:ilvl="0" w:tplc="EC5E647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upperLetter"/>
      <w:lvlText w:val="%5.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upperLetter"/>
      <w:lvlText w:val="%8.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7147ED2"/>
    <w:multiLevelType w:val="hybridMultilevel"/>
    <w:tmpl w:val="FEAA5F2C"/>
    <w:lvl w:ilvl="0" w:tplc="5066E19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290642"/>
    <w:multiLevelType w:val="hybridMultilevel"/>
    <w:tmpl w:val="F7288588"/>
    <w:lvl w:ilvl="0" w:tplc="F5DEDA7A">
      <w:start w:val="1"/>
      <w:numFmt w:val="upperLetter"/>
      <w:lvlText w:val="(%1)"/>
      <w:lvlJc w:val="left"/>
      <w:pPr>
        <w:ind w:left="775" w:hanging="37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2"/>
  </w:num>
  <w:num w:numId="5">
    <w:abstractNumId w:val="2"/>
  </w:num>
  <w:num w:numId="6">
    <w:abstractNumId w:val="13"/>
  </w:num>
  <w:num w:numId="7">
    <w:abstractNumId w:val="3"/>
  </w:num>
  <w:num w:numId="8">
    <w:abstractNumId w:val="9"/>
  </w:num>
  <w:num w:numId="9">
    <w:abstractNumId w:val="15"/>
  </w:num>
  <w:num w:numId="10">
    <w:abstractNumId w:val="1"/>
  </w:num>
  <w:num w:numId="11">
    <w:abstractNumId w:val="5"/>
  </w:num>
  <w:num w:numId="12">
    <w:abstractNumId w:val="4"/>
  </w:num>
  <w:num w:numId="13">
    <w:abstractNumId w:val="14"/>
  </w:num>
  <w:num w:numId="14">
    <w:abstractNumId w:val="7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076F6"/>
    <w:rsid w:val="00211FD0"/>
    <w:rsid w:val="00497BBF"/>
    <w:rsid w:val="005B010D"/>
    <w:rsid w:val="00625B1E"/>
    <w:rsid w:val="0069277D"/>
    <w:rsid w:val="007A7A70"/>
    <w:rsid w:val="007D1E1E"/>
    <w:rsid w:val="0096245C"/>
    <w:rsid w:val="00A076F6"/>
    <w:rsid w:val="00A9172D"/>
    <w:rsid w:val="00C72A23"/>
    <w:rsid w:val="00C81CC9"/>
    <w:rsid w:val="00DB514F"/>
    <w:rsid w:val="00E2302C"/>
    <w:rsid w:val="00E2587C"/>
    <w:rsid w:val="00E84891"/>
    <w:rsid w:val="00EE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ADF71"/>
  <w15:chartTrackingRefBased/>
  <w15:docId w15:val="{A1FFEC2E-7E07-4592-9B87-85E67828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6F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76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076F6"/>
  </w:style>
  <w:style w:type="paragraph" w:styleId="a4">
    <w:name w:val="footer"/>
    <w:basedOn w:val="a"/>
    <w:link w:val="Char0"/>
    <w:uiPriority w:val="99"/>
    <w:unhideWhenUsed/>
    <w:rsid w:val="00A076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076F6"/>
  </w:style>
  <w:style w:type="character" w:customStyle="1" w:styleId="transtxt">
    <w:name w:val="trans_txt"/>
    <w:basedOn w:val="a0"/>
    <w:rsid w:val="00A076F6"/>
  </w:style>
  <w:style w:type="character" w:styleId="a5">
    <w:name w:val="Hyperlink"/>
    <w:uiPriority w:val="99"/>
    <w:rsid w:val="00A076F6"/>
    <w:rPr>
      <w:rFonts w:cs="Times New Roman"/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Char"/>
    <w:rsid w:val="00A076F6"/>
    <w:pPr>
      <w:spacing w:after="0"/>
      <w:jc w:val="center"/>
    </w:pPr>
    <w:rPr>
      <w:rFonts w:ascii="YDIYGO130" w:eastAsia="YDIYGO130" w:hAnsi="YDIYGO130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A076F6"/>
    <w:rPr>
      <w:rFonts w:ascii="YDIYGO130" w:eastAsia="YDIYGO130" w:hAnsi="YDIYGO130"/>
      <w:noProof/>
    </w:rPr>
  </w:style>
  <w:style w:type="paragraph" w:customStyle="1" w:styleId="EndNoteBibliography">
    <w:name w:val="EndNote Bibliography"/>
    <w:basedOn w:val="a"/>
    <w:link w:val="EndNoteBibliographyChar"/>
    <w:rsid w:val="00A076F6"/>
    <w:pPr>
      <w:spacing w:line="240" w:lineRule="auto"/>
    </w:pPr>
    <w:rPr>
      <w:rFonts w:ascii="YDIYGO130" w:eastAsia="YDIYGO130" w:hAnsi="YDIYGO130"/>
      <w:noProof/>
    </w:rPr>
  </w:style>
  <w:style w:type="character" w:customStyle="1" w:styleId="EndNoteBibliographyChar">
    <w:name w:val="EndNote Bibliography Char"/>
    <w:basedOn w:val="a0"/>
    <w:link w:val="EndNoteBibliography"/>
    <w:rsid w:val="00A076F6"/>
    <w:rPr>
      <w:rFonts w:ascii="YDIYGO130" w:eastAsia="YDIYGO130" w:hAnsi="YDIYGO130"/>
      <w:noProof/>
    </w:rPr>
  </w:style>
  <w:style w:type="paragraph" w:styleId="a6">
    <w:name w:val="List Paragraph"/>
    <w:basedOn w:val="a"/>
    <w:uiPriority w:val="34"/>
    <w:qFormat/>
    <w:rsid w:val="00A076F6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A076F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A076F6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A076F6"/>
    <w:rPr>
      <w:sz w:val="18"/>
      <w:szCs w:val="18"/>
    </w:rPr>
  </w:style>
  <w:style w:type="paragraph" w:styleId="a9">
    <w:name w:val="annotation text"/>
    <w:basedOn w:val="a"/>
    <w:link w:val="Char2"/>
    <w:uiPriority w:val="99"/>
    <w:unhideWhenUsed/>
    <w:rsid w:val="00A076F6"/>
    <w:pPr>
      <w:spacing w:line="240" w:lineRule="auto"/>
    </w:pPr>
    <w:rPr>
      <w:sz w:val="24"/>
      <w:szCs w:val="24"/>
    </w:rPr>
  </w:style>
  <w:style w:type="character" w:customStyle="1" w:styleId="Char2">
    <w:name w:val="메모 텍스트 Char"/>
    <w:basedOn w:val="a0"/>
    <w:link w:val="a9"/>
    <w:uiPriority w:val="99"/>
    <w:rsid w:val="00A076F6"/>
    <w:rPr>
      <w:sz w:val="24"/>
      <w:szCs w:val="24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A076F6"/>
    <w:rPr>
      <w:b/>
      <w:bCs/>
      <w:szCs w:val="20"/>
    </w:rPr>
  </w:style>
  <w:style w:type="character" w:customStyle="1" w:styleId="Char3">
    <w:name w:val="메모 주제 Char"/>
    <w:basedOn w:val="Char2"/>
    <w:link w:val="aa"/>
    <w:uiPriority w:val="99"/>
    <w:semiHidden/>
    <w:rsid w:val="00A076F6"/>
    <w:rPr>
      <w:b/>
      <w:bCs/>
      <w:sz w:val="24"/>
      <w:szCs w:val="20"/>
    </w:rPr>
  </w:style>
  <w:style w:type="paragraph" w:customStyle="1" w:styleId="hs1">
    <w:name w:val="hs1"/>
    <w:basedOn w:val="a"/>
    <w:rsid w:val="00A076F6"/>
    <w:pPr>
      <w:widowControl/>
      <w:wordWrap/>
      <w:autoSpaceDE/>
      <w:autoSpaceDN/>
      <w:spacing w:before="86" w:after="86" w:line="330" w:lineRule="atLeast"/>
      <w:ind w:left="351" w:right="351"/>
    </w:pPr>
    <w:rPr>
      <w:rFonts w:ascii="한양신명조" w:eastAsia="한양신명조" w:hAnsi="굴림" w:cs="굴림"/>
      <w:color w:val="000000"/>
      <w:kern w:val="0"/>
      <w:szCs w:val="20"/>
    </w:rPr>
  </w:style>
  <w:style w:type="paragraph" w:styleId="ab">
    <w:name w:val="Revision"/>
    <w:hidden/>
    <w:uiPriority w:val="99"/>
    <w:semiHidden/>
    <w:rsid w:val="00A076F6"/>
    <w:pPr>
      <w:spacing w:after="0" w:line="240" w:lineRule="auto"/>
      <w:jc w:val="left"/>
    </w:pPr>
  </w:style>
  <w:style w:type="table" w:styleId="ac">
    <w:name w:val="Table Grid"/>
    <w:basedOn w:val="a1"/>
    <w:uiPriority w:val="39"/>
    <w:rsid w:val="00A076F6"/>
    <w:pPr>
      <w:spacing w:after="0" w:line="240" w:lineRule="auto"/>
      <w:jc w:val="left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A076F6"/>
    <w:rPr>
      <w:i/>
      <w:iCs/>
    </w:rPr>
  </w:style>
  <w:style w:type="character" w:customStyle="1" w:styleId="1">
    <w:name w:val="확인되지 않은 멘션1"/>
    <w:basedOn w:val="a0"/>
    <w:uiPriority w:val="99"/>
    <w:semiHidden/>
    <w:unhideWhenUsed/>
    <w:rsid w:val="00A076F6"/>
    <w:rPr>
      <w:color w:val="605E5C"/>
      <w:shd w:val="clear" w:color="auto" w:fill="E1DFDD"/>
    </w:rPr>
  </w:style>
  <w:style w:type="character" w:customStyle="1" w:styleId="normaltextrun1">
    <w:name w:val="normaltextrun1"/>
    <w:rsid w:val="00A076F6"/>
  </w:style>
  <w:style w:type="paragraph" w:styleId="ae">
    <w:name w:val="caption"/>
    <w:basedOn w:val="a"/>
    <w:next w:val="a"/>
    <w:uiPriority w:val="35"/>
    <w:unhideWhenUsed/>
    <w:qFormat/>
    <w:rsid w:val="00A076F6"/>
    <w:pPr>
      <w:widowControl/>
      <w:wordWrap/>
      <w:autoSpaceDE/>
      <w:autoSpaceDN/>
      <w:spacing w:after="200" w:line="240" w:lineRule="auto"/>
      <w:jc w:val="left"/>
    </w:pPr>
    <w:rPr>
      <w:i/>
      <w:iCs/>
      <w:color w:val="44546A" w:themeColor="text2"/>
      <w:kern w:val="0"/>
      <w:sz w:val="18"/>
      <w:szCs w:val="18"/>
    </w:rPr>
  </w:style>
  <w:style w:type="character" w:customStyle="1" w:styleId="UnresolvedMention1">
    <w:name w:val="Unresolved Mention1"/>
    <w:basedOn w:val="a0"/>
    <w:uiPriority w:val="99"/>
    <w:semiHidden/>
    <w:unhideWhenUsed/>
    <w:rsid w:val="00A076F6"/>
    <w:rPr>
      <w:color w:val="605E5C"/>
      <w:shd w:val="clear" w:color="auto" w:fill="E1DFDD"/>
    </w:rPr>
  </w:style>
  <w:style w:type="paragraph" w:styleId="HTML">
    <w:name w:val="HTML Preformatted"/>
    <w:basedOn w:val="a"/>
    <w:link w:val="HTMLChar"/>
    <w:uiPriority w:val="99"/>
    <w:semiHidden/>
    <w:unhideWhenUsed/>
    <w:rsid w:val="00A076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A076F6"/>
    <w:rPr>
      <w:rFonts w:ascii="굴림체" w:eastAsia="굴림체" w:hAnsi="굴림체" w:cs="굴림체"/>
      <w:kern w:val="0"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A076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2021-05-06T02:25:00Z</dcterms:created>
  <dcterms:modified xsi:type="dcterms:W3CDTF">2021-07-22T06:03:00Z</dcterms:modified>
</cp:coreProperties>
</file>