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48C1D1" w14:textId="77777777" w:rsidR="00437301" w:rsidRDefault="00437301" w:rsidP="00456332">
      <w:pPr>
        <w:rPr>
          <w:rFonts w:hint="eastAsia"/>
        </w:rPr>
      </w:pPr>
    </w:p>
    <w:p w14:paraId="2EB691CE" w14:textId="77777777" w:rsidR="008F5AA7" w:rsidRPr="00456332" w:rsidRDefault="008F5AA7" w:rsidP="00456332">
      <w:pPr>
        <w:rPr>
          <w:rFonts w:ascii="Times New Roman" w:eastAsia="宋体" w:hAnsi="Times New Roman" w:cs="Times New Roman"/>
          <w:b/>
          <w:bCs/>
          <w:color w:val="0D0D0D"/>
          <w:kern w:val="0"/>
          <w:sz w:val="20"/>
          <w:szCs w:val="20"/>
        </w:rPr>
      </w:pPr>
      <w:r w:rsidRPr="008F5AA7">
        <w:rPr>
          <w:rFonts w:ascii="Times New Roman" w:eastAsia="宋体" w:hAnsi="Times New Roman" w:cs="Times New Roman"/>
          <w:b/>
          <w:bCs/>
          <w:color w:val="0D0D0D"/>
          <w:kern w:val="0"/>
          <w:sz w:val="20"/>
          <w:szCs w:val="20"/>
        </w:rPr>
        <w:t>PCR Amplification</w:t>
      </w:r>
    </w:p>
    <w:p w14:paraId="091887FA" w14:textId="5604A213" w:rsidR="008F5AA7" w:rsidRPr="008F5AA7" w:rsidRDefault="008F5AA7" w:rsidP="00456332">
      <w:pPr>
        <w:rPr>
          <w:rFonts w:ascii="Times New Roman" w:hAnsi="Times New Roman" w:cs="Times New Roman"/>
          <w:sz w:val="20"/>
          <w:szCs w:val="20"/>
        </w:rPr>
      </w:pPr>
      <w:r w:rsidRPr="00456332">
        <w:rPr>
          <w:rFonts w:ascii="Times New Roman" w:hAnsi="Times New Roman" w:cs="Times New Roman"/>
          <w:sz w:val="20"/>
          <w:szCs w:val="20"/>
        </w:rPr>
        <w:t>Primer Target Region: 16S V3-V4 Region</w:t>
      </w:r>
    </w:p>
    <w:p w14:paraId="7BD56239" w14:textId="77777777" w:rsidR="008F5AA7" w:rsidRPr="008F5AA7" w:rsidRDefault="008F5AA7" w:rsidP="00456332">
      <w:pPr>
        <w:rPr>
          <w:rFonts w:ascii="Times New Roman" w:hAnsi="Times New Roman" w:cs="Times New Roman"/>
          <w:sz w:val="20"/>
          <w:szCs w:val="20"/>
        </w:rPr>
      </w:pPr>
      <w:r w:rsidRPr="008F5AA7">
        <w:rPr>
          <w:rFonts w:ascii="Times New Roman" w:hAnsi="Times New Roman" w:cs="Times New Roman"/>
          <w:sz w:val="20"/>
          <w:szCs w:val="20"/>
        </w:rPr>
        <w:t>Forward Primer 338F: ACTCCTACGGGAGGCAGCAG</w:t>
      </w:r>
    </w:p>
    <w:p w14:paraId="44262642" w14:textId="77777777" w:rsidR="008F5AA7" w:rsidRPr="00456332" w:rsidRDefault="008F5AA7" w:rsidP="00456332">
      <w:pPr>
        <w:rPr>
          <w:rFonts w:ascii="Times New Roman" w:hAnsi="Times New Roman" w:cs="Times New Roman"/>
          <w:sz w:val="20"/>
          <w:szCs w:val="20"/>
        </w:rPr>
      </w:pPr>
      <w:r w:rsidRPr="008F5AA7">
        <w:rPr>
          <w:rFonts w:ascii="Times New Roman" w:hAnsi="Times New Roman" w:cs="Times New Roman"/>
          <w:sz w:val="20"/>
          <w:szCs w:val="20"/>
        </w:rPr>
        <w:t>Reverse Primer 806R: GGACTACHVGGGTWTCTAAT</w:t>
      </w:r>
    </w:p>
    <w:p w14:paraId="7DBE9DD5" w14:textId="77777777" w:rsidR="008F5AA7" w:rsidRPr="00456332" w:rsidRDefault="008F5AA7" w:rsidP="00456332">
      <w:pPr>
        <w:rPr>
          <w:rFonts w:ascii="Times New Roman" w:hAnsi="Times New Roman" w:cs="Times New Roman"/>
          <w:sz w:val="20"/>
          <w:szCs w:val="20"/>
        </w:rPr>
      </w:pPr>
    </w:p>
    <w:p w14:paraId="71C0EF3B" w14:textId="77777777" w:rsidR="008F5AA7" w:rsidRPr="00456332" w:rsidRDefault="008F5AA7" w:rsidP="0045633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56332">
        <w:rPr>
          <w:rFonts w:ascii="Times New Roman" w:hAnsi="Times New Roman" w:cs="Times New Roman"/>
          <w:b/>
          <w:bCs/>
          <w:sz w:val="20"/>
          <w:szCs w:val="20"/>
        </w:rPr>
        <w:t>PCR Amplification</w:t>
      </w:r>
    </w:p>
    <w:p w14:paraId="11A6AC5D" w14:textId="77777777" w:rsidR="008F5AA7" w:rsidRPr="00456332" w:rsidRDefault="008F5AA7" w:rsidP="00456332">
      <w:pPr>
        <w:rPr>
          <w:rFonts w:ascii="Times New Roman" w:hAnsi="Times New Roman" w:cs="Times New Roman"/>
          <w:sz w:val="20"/>
          <w:szCs w:val="20"/>
        </w:rPr>
      </w:pPr>
      <w:r w:rsidRPr="00456332">
        <w:rPr>
          <w:rFonts w:ascii="Times New Roman" w:hAnsi="Times New Roman" w:cs="Times New Roman"/>
          <w:sz w:val="20"/>
          <w:szCs w:val="20"/>
        </w:rPr>
        <w:t>Primer Target Region: 16S V3-V4 Region</w:t>
      </w:r>
    </w:p>
    <w:p w14:paraId="422F1E10" w14:textId="77777777" w:rsidR="008F5AA7" w:rsidRPr="00456332" w:rsidRDefault="008F5AA7" w:rsidP="00456332">
      <w:pPr>
        <w:rPr>
          <w:rFonts w:ascii="Times New Roman" w:hAnsi="Times New Roman" w:cs="Times New Roman"/>
          <w:sz w:val="20"/>
          <w:szCs w:val="20"/>
        </w:rPr>
      </w:pPr>
      <w:r w:rsidRPr="00456332">
        <w:rPr>
          <w:rFonts w:ascii="Times New Roman" w:hAnsi="Times New Roman" w:cs="Times New Roman"/>
          <w:sz w:val="20"/>
          <w:szCs w:val="20"/>
        </w:rPr>
        <w:t>Forward Primer 338F: ACTCCTACGGGAGGCAGCAG</w:t>
      </w:r>
    </w:p>
    <w:p w14:paraId="24A12115" w14:textId="77777777" w:rsidR="008F5AA7" w:rsidRPr="00456332" w:rsidRDefault="008F5AA7" w:rsidP="00456332">
      <w:pPr>
        <w:rPr>
          <w:rFonts w:ascii="Times New Roman" w:hAnsi="Times New Roman" w:cs="Times New Roman"/>
          <w:sz w:val="20"/>
          <w:szCs w:val="20"/>
        </w:rPr>
      </w:pPr>
      <w:r w:rsidRPr="00456332">
        <w:rPr>
          <w:rFonts w:ascii="Times New Roman" w:hAnsi="Times New Roman" w:cs="Times New Roman"/>
          <w:sz w:val="20"/>
          <w:szCs w:val="20"/>
        </w:rPr>
        <w:t>Reverse Primer 806R: GGACTACHVGGGTWTCTAAT</w:t>
      </w:r>
    </w:p>
    <w:p w14:paraId="547EF13A" w14:textId="77777777" w:rsidR="008F5AA7" w:rsidRPr="00456332" w:rsidRDefault="008F5AA7" w:rsidP="00456332">
      <w:pPr>
        <w:rPr>
          <w:rFonts w:ascii="Times New Roman" w:hAnsi="Times New Roman" w:cs="Times New Roman"/>
          <w:sz w:val="20"/>
          <w:szCs w:val="20"/>
        </w:rPr>
      </w:pPr>
      <w:r w:rsidRPr="00456332">
        <w:rPr>
          <w:rFonts w:ascii="Times New Roman" w:hAnsi="Times New Roman" w:cs="Times New Roman"/>
          <w:sz w:val="20"/>
          <w:szCs w:val="20"/>
        </w:rPr>
        <w:t>(1) PCR Reaction System:</w:t>
      </w:r>
    </w:p>
    <w:p w14:paraId="24F92CAB" w14:textId="77777777" w:rsidR="008F5AA7" w:rsidRPr="00456332" w:rsidRDefault="008F5AA7" w:rsidP="00456332">
      <w:pPr>
        <w:rPr>
          <w:rFonts w:ascii="Times New Roman" w:hAnsi="Times New Roman" w:cs="Times New Roman"/>
          <w:sz w:val="20"/>
          <w:szCs w:val="20"/>
        </w:rPr>
      </w:pPr>
      <w:r w:rsidRPr="00456332">
        <w:rPr>
          <w:rFonts w:ascii="Times New Roman" w:hAnsi="Times New Roman" w:cs="Times New Roman"/>
          <w:sz w:val="20"/>
          <w:szCs w:val="20"/>
        </w:rPr>
        <w:t>5×FastPfu Buffer: 4 µL</w:t>
      </w:r>
    </w:p>
    <w:p w14:paraId="0633537F" w14:textId="77777777" w:rsidR="008F5AA7" w:rsidRPr="00456332" w:rsidRDefault="008F5AA7" w:rsidP="00456332">
      <w:pPr>
        <w:rPr>
          <w:rFonts w:ascii="Times New Roman" w:hAnsi="Times New Roman" w:cs="Times New Roman"/>
          <w:sz w:val="20"/>
          <w:szCs w:val="20"/>
        </w:rPr>
      </w:pPr>
      <w:r w:rsidRPr="00456332">
        <w:rPr>
          <w:rFonts w:ascii="Times New Roman" w:hAnsi="Times New Roman" w:cs="Times New Roman"/>
          <w:sz w:val="20"/>
          <w:szCs w:val="20"/>
        </w:rPr>
        <w:t>2.5 mM dNTPs: 2 µL</w:t>
      </w:r>
    </w:p>
    <w:p w14:paraId="7A16EB87" w14:textId="77777777" w:rsidR="008F5AA7" w:rsidRPr="00456332" w:rsidRDefault="008F5AA7" w:rsidP="00456332">
      <w:pPr>
        <w:rPr>
          <w:rFonts w:ascii="Times New Roman" w:hAnsi="Times New Roman" w:cs="Times New Roman"/>
          <w:sz w:val="20"/>
          <w:szCs w:val="20"/>
        </w:rPr>
      </w:pPr>
      <w:r w:rsidRPr="00456332">
        <w:rPr>
          <w:rFonts w:ascii="Times New Roman" w:hAnsi="Times New Roman" w:cs="Times New Roman"/>
          <w:sz w:val="20"/>
          <w:szCs w:val="20"/>
        </w:rPr>
        <w:t>Forward Primer (5 µM): 0.8 µL</w:t>
      </w:r>
    </w:p>
    <w:p w14:paraId="5C568351" w14:textId="77777777" w:rsidR="008F5AA7" w:rsidRPr="00456332" w:rsidRDefault="008F5AA7" w:rsidP="00456332">
      <w:pPr>
        <w:rPr>
          <w:rFonts w:ascii="Times New Roman" w:hAnsi="Times New Roman" w:cs="Times New Roman"/>
          <w:sz w:val="20"/>
          <w:szCs w:val="20"/>
        </w:rPr>
      </w:pPr>
      <w:r w:rsidRPr="00456332">
        <w:rPr>
          <w:rFonts w:ascii="Times New Roman" w:hAnsi="Times New Roman" w:cs="Times New Roman"/>
          <w:sz w:val="20"/>
          <w:szCs w:val="20"/>
        </w:rPr>
        <w:t>Reverse Primer (5 µM): 0.8 µL</w:t>
      </w:r>
    </w:p>
    <w:p w14:paraId="7DF89C34" w14:textId="77777777" w:rsidR="008F5AA7" w:rsidRPr="00456332" w:rsidRDefault="008F5AA7" w:rsidP="00456332">
      <w:pPr>
        <w:rPr>
          <w:rFonts w:ascii="Times New Roman" w:hAnsi="Times New Roman" w:cs="Times New Roman"/>
          <w:sz w:val="20"/>
          <w:szCs w:val="20"/>
        </w:rPr>
      </w:pPr>
      <w:r w:rsidRPr="00456332">
        <w:rPr>
          <w:rFonts w:ascii="Times New Roman" w:hAnsi="Times New Roman" w:cs="Times New Roman"/>
          <w:sz w:val="20"/>
          <w:szCs w:val="20"/>
        </w:rPr>
        <w:t>FastPfu Polymerase: 0.4 µL</w:t>
      </w:r>
    </w:p>
    <w:p w14:paraId="458D78AB" w14:textId="77777777" w:rsidR="008F5AA7" w:rsidRPr="00456332" w:rsidRDefault="008F5AA7" w:rsidP="00456332">
      <w:pPr>
        <w:rPr>
          <w:rFonts w:ascii="Times New Roman" w:hAnsi="Times New Roman" w:cs="Times New Roman"/>
          <w:sz w:val="20"/>
          <w:szCs w:val="20"/>
        </w:rPr>
      </w:pPr>
      <w:r w:rsidRPr="00456332">
        <w:rPr>
          <w:rFonts w:ascii="Times New Roman" w:hAnsi="Times New Roman" w:cs="Times New Roman"/>
          <w:sz w:val="20"/>
          <w:szCs w:val="20"/>
        </w:rPr>
        <w:t>BSA: 0.2 µL</w:t>
      </w:r>
    </w:p>
    <w:p w14:paraId="5F5B02AC" w14:textId="77777777" w:rsidR="008F5AA7" w:rsidRPr="00456332" w:rsidRDefault="008F5AA7" w:rsidP="00456332">
      <w:pPr>
        <w:rPr>
          <w:rFonts w:ascii="Times New Roman" w:hAnsi="Times New Roman" w:cs="Times New Roman"/>
          <w:sz w:val="20"/>
          <w:szCs w:val="20"/>
        </w:rPr>
      </w:pPr>
      <w:r w:rsidRPr="00456332">
        <w:rPr>
          <w:rFonts w:ascii="Times New Roman" w:hAnsi="Times New Roman" w:cs="Times New Roman"/>
          <w:sz w:val="20"/>
          <w:szCs w:val="20"/>
        </w:rPr>
        <w:t>Template DNA: 10 ng</w:t>
      </w:r>
    </w:p>
    <w:p w14:paraId="4182766C" w14:textId="77777777" w:rsidR="008F5AA7" w:rsidRPr="00456332" w:rsidRDefault="008F5AA7" w:rsidP="00456332">
      <w:pPr>
        <w:rPr>
          <w:rFonts w:ascii="Times New Roman" w:hAnsi="Times New Roman" w:cs="Times New Roman"/>
          <w:sz w:val="20"/>
          <w:szCs w:val="20"/>
        </w:rPr>
      </w:pPr>
      <w:r w:rsidRPr="00456332">
        <w:rPr>
          <w:rFonts w:ascii="Times New Roman" w:hAnsi="Times New Roman" w:cs="Times New Roman"/>
          <w:sz w:val="20"/>
          <w:szCs w:val="20"/>
        </w:rPr>
        <w:t>Add ddH2O to a total volume of 20 µL</w:t>
      </w:r>
    </w:p>
    <w:p w14:paraId="4505E354" w14:textId="77777777" w:rsidR="008F5AA7" w:rsidRPr="00456332" w:rsidRDefault="008F5AA7" w:rsidP="00456332">
      <w:pPr>
        <w:rPr>
          <w:rFonts w:ascii="Times New Roman" w:hAnsi="Times New Roman" w:cs="Times New Roman"/>
          <w:sz w:val="20"/>
          <w:szCs w:val="20"/>
        </w:rPr>
      </w:pPr>
      <w:r w:rsidRPr="00456332">
        <w:rPr>
          <w:rFonts w:ascii="Times New Roman" w:hAnsi="Times New Roman" w:cs="Times New Roman"/>
          <w:sz w:val="20"/>
          <w:szCs w:val="20"/>
        </w:rPr>
        <w:t>(2) PCR Reaction Parameters:</w:t>
      </w:r>
    </w:p>
    <w:p w14:paraId="0DEEDC0B" w14:textId="77777777" w:rsidR="008F5AA7" w:rsidRPr="00456332" w:rsidRDefault="008F5AA7" w:rsidP="00456332">
      <w:pPr>
        <w:rPr>
          <w:rFonts w:ascii="Times New Roman" w:hAnsi="Times New Roman" w:cs="Times New Roman"/>
          <w:sz w:val="20"/>
          <w:szCs w:val="20"/>
        </w:rPr>
      </w:pPr>
      <w:r w:rsidRPr="00456332">
        <w:rPr>
          <w:rFonts w:ascii="Times New Roman" w:hAnsi="Times New Roman" w:cs="Times New Roman"/>
          <w:sz w:val="20"/>
          <w:szCs w:val="20"/>
        </w:rPr>
        <w:t>a. 1× (3 minutes at 95℃)</w:t>
      </w:r>
    </w:p>
    <w:p w14:paraId="1F7C5343" w14:textId="77777777" w:rsidR="008F5AA7" w:rsidRPr="00456332" w:rsidRDefault="008F5AA7" w:rsidP="00456332">
      <w:pPr>
        <w:rPr>
          <w:rFonts w:ascii="Times New Roman" w:hAnsi="Times New Roman" w:cs="Times New Roman"/>
          <w:sz w:val="20"/>
          <w:szCs w:val="20"/>
        </w:rPr>
      </w:pPr>
      <w:r w:rsidRPr="00456332">
        <w:rPr>
          <w:rFonts w:ascii="Times New Roman" w:hAnsi="Times New Roman" w:cs="Times New Roman"/>
          <w:sz w:val="20"/>
          <w:szCs w:val="20"/>
        </w:rPr>
        <w:t>b. [Number of cycles] × (30 sec at 95℃; 30 sec at [Annealing Temperature]℃; 45 sec at 72℃)</w:t>
      </w:r>
    </w:p>
    <w:p w14:paraId="7F92ECD4" w14:textId="77777777" w:rsidR="008F5AA7" w:rsidRPr="00456332" w:rsidRDefault="008F5AA7" w:rsidP="00456332">
      <w:pPr>
        <w:rPr>
          <w:rFonts w:ascii="Times New Roman" w:hAnsi="Times New Roman" w:cs="Times New Roman"/>
          <w:sz w:val="20"/>
          <w:szCs w:val="20"/>
        </w:rPr>
      </w:pPr>
      <w:r w:rsidRPr="00456332">
        <w:rPr>
          <w:rFonts w:ascii="Times New Roman" w:hAnsi="Times New Roman" w:cs="Times New Roman"/>
          <w:sz w:val="20"/>
          <w:szCs w:val="20"/>
        </w:rPr>
        <w:t>c. 10 minutes at 72℃, 10℃ until halted by user</w:t>
      </w:r>
    </w:p>
    <w:p w14:paraId="429489C3" w14:textId="77777777" w:rsidR="008F5AA7" w:rsidRPr="00456332" w:rsidRDefault="008F5AA7" w:rsidP="00456332">
      <w:pPr>
        <w:rPr>
          <w:rFonts w:ascii="Times New Roman" w:hAnsi="Times New Roman" w:cs="Times New Roman"/>
          <w:sz w:val="20"/>
          <w:szCs w:val="20"/>
        </w:rPr>
      </w:pPr>
      <w:r w:rsidRPr="00456332">
        <w:rPr>
          <w:rFonts w:ascii="Times New Roman" w:hAnsi="Times New Roman" w:cs="Times New Roman"/>
          <w:sz w:val="20"/>
          <w:szCs w:val="20"/>
        </w:rPr>
        <w:t>PCR Product Identification, Purification, and Quantification</w:t>
      </w:r>
    </w:p>
    <w:p w14:paraId="5775C459" w14:textId="77777777" w:rsidR="008F5AA7" w:rsidRPr="00456332" w:rsidRDefault="008F5AA7" w:rsidP="00456332">
      <w:pPr>
        <w:rPr>
          <w:rFonts w:ascii="Times New Roman" w:hAnsi="Times New Roman" w:cs="Times New Roman"/>
          <w:sz w:val="20"/>
          <w:szCs w:val="20"/>
        </w:rPr>
      </w:pPr>
      <w:r w:rsidRPr="00456332">
        <w:rPr>
          <w:rFonts w:ascii="Times New Roman" w:hAnsi="Times New Roman" w:cs="Times New Roman"/>
          <w:sz w:val="20"/>
          <w:szCs w:val="20"/>
        </w:rPr>
        <w:t>PCR Product Identification:</w:t>
      </w:r>
    </w:p>
    <w:p w14:paraId="5BFA613F" w14:textId="77777777" w:rsidR="008F5AA7" w:rsidRPr="00456332" w:rsidRDefault="008F5AA7" w:rsidP="00456332">
      <w:pPr>
        <w:rPr>
          <w:rFonts w:ascii="Times New Roman" w:hAnsi="Times New Roman" w:cs="Times New Roman"/>
          <w:sz w:val="20"/>
          <w:szCs w:val="20"/>
        </w:rPr>
      </w:pPr>
      <w:r w:rsidRPr="00456332">
        <w:rPr>
          <w:rFonts w:ascii="Times New Roman" w:hAnsi="Times New Roman" w:cs="Times New Roman"/>
          <w:sz w:val="20"/>
          <w:szCs w:val="20"/>
        </w:rPr>
        <w:t>Perform three PCR replicates for each sample and mix the three replicates.</w:t>
      </w:r>
    </w:p>
    <w:p w14:paraId="2F71A2B4" w14:textId="77777777" w:rsidR="008F5AA7" w:rsidRPr="00456332" w:rsidRDefault="008F5AA7" w:rsidP="00456332">
      <w:pPr>
        <w:rPr>
          <w:rFonts w:ascii="Times New Roman" w:hAnsi="Times New Roman" w:cs="Times New Roman"/>
          <w:sz w:val="20"/>
          <w:szCs w:val="20"/>
        </w:rPr>
      </w:pPr>
      <w:r w:rsidRPr="00456332">
        <w:rPr>
          <w:rFonts w:ascii="Times New Roman" w:hAnsi="Times New Roman" w:cs="Times New Roman"/>
          <w:sz w:val="20"/>
          <w:szCs w:val="20"/>
        </w:rPr>
        <w:t>Use 2% agarose gel electrophoresis to detect the products.</w:t>
      </w:r>
    </w:p>
    <w:p w14:paraId="3E9DB638" w14:textId="77777777" w:rsidR="008F5AA7" w:rsidRPr="00456332" w:rsidRDefault="008F5AA7" w:rsidP="00456332">
      <w:pPr>
        <w:rPr>
          <w:rFonts w:ascii="Times New Roman" w:hAnsi="Times New Roman" w:cs="Times New Roman"/>
          <w:sz w:val="20"/>
          <w:szCs w:val="20"/>
        </w:rPr>
      </w:pPr>
    </w:p>
    <w:p w14:paraId="329A58ED" w14:textId="77777777" w:rsidR="008F5AA7" w:rsidRPr="00456332" w:rsidRDefault="008F5AA7" w:rsidP="00456332">
      <w:pPr>
        <w:rPr>
          <w:rFonts w:ascii="Times New Roman" w:hAnsi="Times New Roman" w:cs="Times New Roman"/>
          <w:sz w:val="20"/>
          <w:szCs w:val="20"/>
        </w:rPr>
      </w:pPr>
    </w:p>
    <w:p w14:paraId="2CF5C43B" w14:textId="77777777" w:rsidR="008F5AA7" w:rsidRPr="008F5AA7" w:rsidRDefault="008F5AA7" w:rsidP="0045633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8F5AA7">
        <w:rPr>
          <w:rFonts w:ascii="Times New Roman" w:hAnsi="Times New Roman" w:cs="Times New Roman"/>
          <w:b/>
          <w:bCs/>
          <w:sz w:val="20"/>
          <w:szCs w:val="20"/>
        </w:rPr>
        <w:t>PCR Product Purification</w:t>
      </w:r>
    </w:p>
    <w:p w14:paraId="6B75DE9A" w14:textId="77777777" w:rsidR="008F5AA7" w:rsidRPr="008F5AA7" w:rsidRDefault="008F5AA7" w:rsidP="0045633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8F5AA7">
        <w:rPr>
          <w:rFonts w:ascii="Times New Roman" w:hAnsi="Times New Roman" w:cs="Times New Roman"/>
          <w:b/>
          <w:bCs/>
          <w:sz w:val="20"/>
          <w:szCs w:val="20"/>
        </w:rPr>
        <w:t>Purify the PCR product using the AxyPrep DNA Gel Extraction Kit. The specific steps are as follows:</w:t>
      </w:r>
    </w:p>
    <w:p w14:paraId="23E9AB9D" w14:textId="599A0000" w:rsidR="008F5AA7" w:rsidRPr="008F5AA7" w:rsidRDefault="00456332" w:rsidP="00456332">
      <w:pPr>
        <w:rPr>
          <w:rFonts w:ascii="Times New Roman" w:hAnsi="Times New Roman" w:cs="Times New Roman"/>
          <w:sz w:val="20"/>
          <w:szCs w:val="20"/>
        </w:rPr>
      </w:pPr>
      <w:r w:rsidRPr="00456332">
        <w:rPr>
          <w:rFonts w:ascii="Times New Roman" w:hAnsi="Times New Roman" w:cs="Times New Roman"/>
          <w:sz w:val="20"/>
          <w:szCs w:val="20"/>
        </w:rPr>
        <w:t>1.</w:t>
      </w:r>
      <w:r w:rsidR="008F5AA7" w:rsidRPr="008F5AA7">
        <w:rPr>
          <w:rFonts w:ascii="Times New Roman" w:hAnsi="Times New Roman" w:cs="Times New Roman"/>
          <w:sz w:val="20"/>
          <w:szCs w:val="20"/>
        </w:rPr>
        <w:t>Under UV light, cut the agarose gel containing the target DNA. Use a paper towel to absorb any liquid on the gel surface and cut the gel into small pieces. Weigh the gel, with the weight considered as the gel volume (100 mg = 100 µL volume).</w:t>
      </w:r>
    </w:p>
    <w:p w14:paraId="56696EA4" w14:textId="662DF9CA" w:rsidR="008F5AA7" w:rsidRPr="008F5AA7" w:rsidRDefault="00456332" w:rsidP="00456332">
      <w:pPr>
        <w:rPr>
          <w:rFonts w:ascii="Times New Roman" w:hAnsi="Times New Roman" w:cs="Times New Roman"/>
          <w:sz w:val="20"/>
          <w:szCs w:val="20"/>
        </w:rPr>
      </w:pPr>
      <w:r w:rsidRPr="00456332">
        <w:rPr>
          <w:rFonts w:ascii="Times New Roman" w:hAnsi="Times New Roman" w:cs="Times New Roman"/>
          <w:sz w:val="20"/>
          <w:szCs w:val="20"/>
        </w:rPr>
        <w:t>2.</w:t>
      </w:r>
      <w:r w:rsidR="008F5AA7" w:rsidRPr="008F5AA7">
        <w:rPr>
          <w:rFonts w:ascii="Times New Roman" w:hAnsi="Times New Roman" w:cs="Times New Roman"/>
          <w:sz w:val="20"/>
          <w:szCs w:val="20"/>
        </w:rPr>
        <w:t>Add 3 volumes of Buffer DE-A to the gel. Mix and heat at 75℃, intermittently mixing until the gel is completely melted.</w:t>
      </w:r>
    </w:p>
    <w:p w14:paraId="25C663CB" w14:textId="53CE0ECA" w:rsidR="008F5AA7" w:rsidRPr="008F5AA7" w:rsidRDefault="00456332" w:rsidP="00456332">
      <w:pPr>
        <w:rPr>
          <w:rFonts w:ascii="Times New Roman" w:hAnsi="Times New Roman" w:cs="Times New Roman"/>
          <w:sz w:val="20"/>
          <w:szCs w:val="20"/>
        </w:rPr>
      </w:pPr>
      <w:r w:rsidRPr="00456332">
        <w:rPr>
          <w:rFonts w:ascii="Times New Roman" w:hAnsi="Times New Roman" w:cs="Times New Roman"/>
          <w:sz w:val="20"/>
          <w:szCs w:val="20"/>
        </w:rPr>
        <w:t>3.</w:t>
      </w:r>
      <w:r w:rsidR="008F5AA7" w:rsidRPr="008F5AA7">
        <w:rPr>
          <w:rFonts w:ascii="Times New Roman" w:hAnsi="Times New Roman" w:cs="Times New Roman"/>
          <w:sz w:val="20"/>
          <w:szCs w:val="20"/>
        </w:rPr>
        <w:t>Add 0.5 volumes of Buffer DE-B and mix thoroughly.</w:t>
      </w:r>
    </w:p>
    <w:p w14:paraId="46EF30E5" w14:textId="41A6444A" w:rsidR="008F5AA7" w:rsidRPr="008F5AA7" w:rsidRDefault="00456332" w:rsidP="00456332">
      <w:pPr>
        <w:rPr>
          <w:rFonts w:ascii="Times New Roman" w:hAnsi="Times New Roman" w:cs="Times New Roman"/>
          <w:sz w:val="20"/>
          <w:szCs w:val="20"/>
        </w:rPr>
      </w:pPr>
      <w:r w:rsidRPr="00456332">
        <w:rPr>
          <w:rFonts w:ascii="Times New Roman" w:hAnsi="Times New Roman" w:cs="Times New Roman"/>
          <w:sz w:val="20"/>
          <w:szCs w:val="20"/>
        </w:rPr>
        <w:t>4.</w:t>
      </w:r>
      <w:r w:rsidR="008F5AA7" w:rsidRPr="008F5AA7">
        <w:rPr>
          <w:rFonts w:ascii="Times New Roman" w:hAnsi="Times New Roman" w:cs="Times New Roman"/>
          <w:sz w:val="20"/>
          <w:szCs w:val="20"/>
        </w:rPr>
        <w:t>Transfer the mixture from step 3 to a DNA preparation column and centrifuge at 10,000 rpm for 1 minute. Discard the filtrate.</w:t>
      </w:r>
    </w:p>
    <w:p w14:paraId="6133AC56" w14:textId="0914950E" w:rsidR="008F5AA7" w:rsidRPr="008F5AA7" w:rsidRDefault="00456332" w:rsidP="00456332">
      <w:pPr>
        <w:rPr>
          <w:rFonts w:ascii="Times New Roman" w:hAnsi="Times New Roman" w:cs="Times New Roman"/>
          <w:sz w:val="20"/>
          <w:szCs w:val="20"/>
        </w:rPr>
      </w:pPr>
      <w:r w:rsidRPr="00456332">
        <w:rPr>
          <w:rFonts w:ascii="Times New Roman" w:hAnsi="Times New Roman" w:cs="Times New Roman"/>
          <w:sz w:val="20"/>
          <w:szCs w:val="20"/>
        </w:rPr>
        <w:t>5.</w:t>
      </w:r>
      <w:r w:rsidR="008F5AA7" w:rsidRPr="008F5AA7">
        <w:rPr>
          <w:rFonts w:ascii="Times New Roman" w:hAnsi="Times New Roman" w:cs="Times New Roman"/>
          <w:sz w:val="20"/>
          <w:szCs w:val="20"/>
        </w:rPr>
        <w:t>Place the preparation column back into a 2 mL collection tube. Add 500 µL of Buffer W1 and centrifuge at 12,000 rpm for 30 seconds. Discard the filtrate.</w:t>
      </w:r>
    </w:p>
    <w:p w14:paraId="166755B5" w14:textId="1EF1CAA0" w:rsidR="008F5AA7" w:rsidRPr="008F5AA7" w:rsidRDefault="00456332" w:rsidP="00456332">
      <w:pPr>
        <w:rPr>
          <w:rFonts w:ascii="Times New Roman" w:hAnsi="Times New Roman" w:cs="Times New Roman"/>
          <w:sz w:val="20"/>
          <w:szCs w:val="20"/>
        </w:rPr>
      </w:pPr>
      <w:r w:rsidRPr="00456332">
        <w:rPr>
          <w:rFonts w:ascii="Times New Roman" w:hAnsi="Times New Roman" w:cs="Times New Roman"/>
          <w:sz w:val="20"/>
          <w:szCs w:val="20"/>
        </w:rPr>
        <w:t>6.</w:t>
      </w:r>
      <w:r w:rsidR="008F5AA7" w:rsidRPr="008F5AA7">
        <w:rPr>
          <w:rFonts w:ascii="Times New Roman" w:hAnsi="Times New Roman" w:cs="Times New Roman"/>
          <w:sz w:val="20"/>
          <w:szCs w:val="20"/>
        </w:rPr>
        <w:t xml:space="preserve">Place the preparation column back into the 2 mL collection tube. Add 700 µL of Buffer W2 and centrifuge at 12,000 rpm for 30 seconds. Discard the filtrate. Repeat the wash with another 700 µL of </w:t>
      </w:r>
      <w:r w:rsidR="008F5AA7" w:rsidRPr="008F5AA7">
        <w:rPr>
          <w:rFonts w:ascii="Times New Roman" w:hAnsi="Times New Roman" w:cs="Times New Roman"/>
          <w:sz w:val="20"/>
          <w:szCs w:val="20"/>
        </w:rPr>
        <w:lastRenderedPageBreak/>
        <w:t>Buffer W2 and centrifuge at 12,000 rpm for 1 minute.</w:t>
      </w:r>
    </w:p>
    <w:p w14:paraId="154FBAE7" w14:textId="70E42D29" w:rsidR="008F5AA7" w:rsidRPr="008F5AA7" w:rsidRDefault="00456332" w:rsidP="00456332">
      <w:pPr>
        <w:rPr>
          <w:rFonts w:ascii="Times New Roman" w:hAnsi="Times New Roman" w:cs="Times New Roman"/>
          <w:sz w:val="20"/>
          <w:szCs w:val="20"/>
        </w:rPr>
      </w:pPr>
      <w:r w:rsidRPr="00456332">
        <w:rPr>
          <w:rFonts w:ascii="Times New Roman" w:hAnsi="Times New Roman" w:cs="Times New Roman"/>
          <w:sz w:val="20"/>
          <w:szCs w:val="20"/>
        </w:rPr>
        <w:t>7.</w:t>
      </w:r>
      <w:r w:rsidR="008F5AA7" w:rsidRPr="008F5AA7">
        <w:rPr>
          <w:rFonts w:ascii="Times New Roman" w:hAnsi="Times New Roman" w:cs="Times New Roman"/>
          <w:sz w:val="20"/>
          <w:szCs w:val="20"/>
        </w:rPr>
        <w:t>Place the preparation column back into the 2 mL collection tube and centrifuge at 12,000 rpm for 1 minute.</w:t>
      </w:r>
    </w:p>
    <w:p w14:paraId="2EC1E199" w14:textId="73481DCF" w:rsidR="008F5AA7" w:rsidRPr="008F5AA7" w:rsidRDefault="00456332" w:rsidP="00456332">
      <w:pPr>
        <w:rPr>
          <w:rFonts w:ascii="Times New Roman" w:hAnsi="Times New Roman" w:cs="Times New Roman"/>
          <w:sz w:val="20"/>
          <w:szCs w:val="20"/>
        </w:rPr>
      </w:pPr>
      <w:r w:rsidRPr="00456332">
        <w:rPr>
          <w:rFonts w:ascii="Times New Roman" w:hAnsi="Times New Roman" w:cs="Times New Roman"/>
          <w:sz w:val="20"/>
          <w:szCs w:val="20"/>
        </w:rPr>
        <w:t>8.</w:t>
      </w:r>
      <w:r w:rsidR="008F5AA7" w:rsidRPr="008F5AA7">
        <w:rPr>
          <w:rFonts w:ascii="Times New Roman" w:hAnsi="Times New Roman" w:cs="Times New Roman"/>
          <w:sz w:val="20"/>
          <w:szCs w:val="20"/>
        </w:rPr>
        <w:t>Place the preparation column into a clean 1.5 mL microcentrifuge tube. Add 25-30 µL of deionized water to the center of the preparation membrane. Let it sit at room temperature for 1 minute, then centrifuge at 12,000 rpm for 1 minute to elute the DNA.</w:t>
      </w:r>
    </w:p>
    <w:p w14:paraId="5EF86E77" w14:textId="77777777" w:rsidR="008F5AA7" w:rsidRPr="008F5AA7" w:rsidRDefault="008F5AA7" w:rsidP="0045633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8F5AA7">
        <w:rPr>
          <w:rFonts w:ascii="Times New Roman" w:hAnsi="Times New Roman" w:cs="Times New Roman"/>
          <w:b/>
          <w:bCs/>
          <w:sz w:val="20"/>
          <w:szCs w:val="20"/>
        </w:rPr>
        <w:t>PCR Product Quantification and Normalization</w:t>
      </w:r>
    </w:p>
    <w:p w14:paraId="7BB2BACC" w14:textId="77777777" w:rsidR="008F5AA7" w:rsidRPr="008F5AA7" w:rsidRDefault="008F5AA7" w:rsidP="00456332">
      <w:pPr>
        <w:rPr>
          <w:rFonts w:ascii="Times New Roman" w:hAnsi="Times New Roman" w:cs="Times New Roman"/>
          <w:sz w:val="20"/>
          <w:szCs w:val="20"/>
        </w:rPr>
      </w:pPr>
      <w:r w:rsidRPr="008F5AA7">
        <w:rPr>
          <w:rFonts w:ascii="Times New Roman" w:hAnsi="Times New Roman" w:cs="Times New Roman"/>
          <w:sz w:val="20"/>
          <w:szCs w:val="20"/>
        </w:rPr>
        <w:t>Quantify the PCR products using the Quantus™ Fluorometer. Mix the samples in appropriate proportions according to the sequencing requirements for each sample.</w:t>
      </w:r>
    </w:p>
    <w:p w14:paraId="111E8118" w14:textId="77777777" w:rsidR="008F5AA7" w:rsidRPr="00456332" w:rsidRDefault="008F5AA7" w:rsidP="00456332">
      <w:pPr>
        <w:rPr>
          <w:rFonts w:ascii="Times New Roman" w:hAnsi="Times New Roman" w:cs="Times New Roman"/>
          <w:sz w:val="20"/>
          <w:szCs w:val="20"/>
        </w:rPr>
      </w:pPr>
    </w:p>
    <w:p w14:paraId="0534D32D" w14:textId="77777777" w:rsidR="00456332" w:rsidRPr="00456332" w:rsidRDefault="00456332" w:rsidP="00456332">
      <w:pPr>
        <w:rPr>
          <w:rFonts w:ascii="Times New Roman" w:hAnsi="Times New Roman" w:cs="Times New Roman"/>
          <w:sz w:val="20"/>
          <w:szCs w:val="20"/>
        </w:rPr>
      </w:pPr>
    </w:p>
    <w:p w14:paraId="44AEDFF6" w14:textId="77777777" w:rsidR="00456332" w:rsidRPr="00456332" w:rsidRDefault="00456332" w:rsidP="0045633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56332">
        <w:rPr>
          <w:rFonts w:ascii="Times New Roman" w:hAnsi="Times New Roman" w:cs="Times New Roman"/>
          <w:b/>
          <w:bCs/>
          <w:sz w:val="20"/>
          <w:szCs w:val="20"/>
        </w:rPr>
        <w:t>Construction of PE Library and Illumina Sequencing</w:t>
      </w:r>
    </w:p>
    <w:p w14:paraId="03D2B471" w14:textId="77777777" w:rsidR="00456332" w:rsidRPr="00456332" w:rsidRDefault="00456332" w:rsidP="0045633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56332">
        <w:rPr>
          <w:rFonts w:ascii="Times New Roman" w:hAnsi="Times New Roman" w:cs="Times New Roman"/>
          <w:b/>
          <w:bCs/>
          <w:sz w:val="20"/>
          <w:szCs w:val="20"/>
        </w:rPr>
        <w:t>Miseq Library Construction</w:t>
      </w:r>
    </w:p>
    <w:p w14:paraId="4560FEE2" w14:textId="77777777" w:rsidR="00456332" w:rsidRPr="00456332" w:rsidRDefault="00456332" w:rsidP="0045633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56332">
        <w:rPr>
          <w:rFonts w:ascii="Times New Roman" w:hAnsi="Times New Roman" w:cs="Times New Roman"/>
          <w:b/>
          <w:bCs/>
          <w:sz w:val="20"/>
          <w:szCs w:val="20"/>
        </w:rPr>
        <w:t>Use the NEXTFLEX Rapid DNA-Seq Kit for library construction with the following steps:</w:t>
      </w:r>
    </w:p>
    <w:p w14:paraId="351F07E8" w14:textId="5F118B0D" w:rsidR="00456332" w:rsidRPr="00456332" w:rsidRDefault="00456332" w:rsidP="00456332">
      <w:pPr>
        <w:rPr>
          <w:rFonts w:ascii="Times New Roman" w:hAnsi="Times New Roman" w:cs="Times New Roman"/>
          <w:sz w:val="20"/>
          <w:szCs w:val="20"/>
        </w:rPr>
      </w:pPr>
      <w:r w:rsidRPr="00456332">
        <w:rPr>
          <w:rFonts w:ascii="Times New Roman" w:hAnsi="Times New Roman" w:cs="Times New Roman"/>
          <w:sz w:val="20"/>
          <w:szCs w:val="20"/>
        </w:rPr>
        <w:t>1.</w:t>
      </w:r>
      <w:r w:rsidRPr="00456332">
        <w:rPr>
          <w:rFonts w:ascii="Times New Roman" w:hAnsi="Times New Roman" w:cs="Times New Roman"/>
          <w:sz w:val="20"/>
          <w:szCs w:val="20"/>
        </w:rPr>
        <w:t>Adapter ligation;</w:t>
      </w:r>
    </w:p>
    <w:p w14:paraId="027F2707" w14:textId="6FE1DCF7" w:rsidR="00456332" w:rsidRPr="00456332" w:rsidRDefault="00456332" w:rsidP="00456332">
      <w:pPr>
        <w:rPr>
          <w:rFonts w:ascii="Times New Roman" w:hAnsi="Times New Roman" w:cs="Times New Roman"/>
          <w:sz w:val="20"/>
          <w:szCs w:val="20"/>
        </w:rPr>
      </w:pPr>
      <w:r w:rsidRPr="00456332">
        <w:rPr>
          <w:rFonts w:ascii="Times New Roman" w:hAnsi="Times New Roman" w:cs="Times New Roman"/>
          <w:sz w:val="20"/>
          <w:szCs w:val="20"/>
        </w:rPr>
        <w:t>2.</w:t>
      </w:r>
      <w:r w:rsidRPr="00456332">
        <w:rPr>
          <w:rFonts w:ascii="Times New Roman" w:hAnsi="Times New Roman" w:cs="Times New Roman"/>
          <w:sz w:val="20"/>
          <w:szCs w:val="20"/>
        </w:rPr>
        <w:t>Use magnetic beads to remove self-ligated adapter fragments;</w:t>
      </w:r>
    </w:p>
    <w:p w14:paraId="6308DF8E" w14:textId="20B2A210" w:rsidR="00456332" w:rsidRPr="00456332" w:rsidRDefault="00456332" w:rsidP="00456332">
      <w:pPr>
        <w:rPr>
          <w:rFonts w:ascii="Times New Roman" w:hAnsi="Times New Roman" w:cs="Times New Roman"/>
          <w:sz w:val="20"/>
          <w:szCs w:val="20"/>
        </w:rPr>
      </w:pPr>
      <w:r w:rsidRPr="00456332">
        <w:rPr>
          <w:rFonts w:ascii="Times New Roman" w:hAnsi="Times New Roman" w:cs="Times New Roman"/>
          <w:sz w:val="20"/>
          <w:szCs w:val="20"/>
        </w:rPr>
        <w:t>3.</w:t>
      </w:r>
      <w:r w:rsidRPr="00456332">
        <w:rPr>
          <w:rFonts w:ascii="Times New Roman" w:hAnsi="Times New Roman" w:cs="Times New Roman"/>
          <w:sz w:val="20"/>
          <w:szCs w:val="20"/>
        </w:rPr>
        <w:t>Enrich the library template using PCR amplification;</w:t>
      </w:r>
    </w:p>
    <w:p w14:paraId="66752447" w14:textId="19DA4769" w:rsidR="00456332" w:rsidRPr="00456332" w:rsidRDefault="00456332" w:rsidP="00456332">
      <w:pPr>
        <w:rPr>
          <w:rFonts w:ascii="Times New Roman" w:hAnsi="Times New Roman" w:cs="Times New Roman"/>
          <w:sz w:val="20"/>
          <w:szCs w:val="20"/>
        </w:rPr>
      </w:pPr>
      <w:r w:rsidRPr="00456332">
        <w:rPr>
          <w:rFonts w:ascii="Times New Roman" w:hAnsi="Times New Roman" w:cs="Times New Roman"/>
          <w:sz w:val="20"/>
          <w:szCs w:val="20"/>
        </w:rPr>
        <w:t>4.</w:t>
      </w:r>
      <w:r w:rsidRPr="00456332">
        <w:rPr>
          <w:rFonts w:ascii="Times New Roman" w:hAnsi="Times New Roman" w:cs="Times New Roman"/>
          <w:sz w:val="20"/>
          <w:szCs w:val="20"/>
        </w:rPr>
        <w:t>Recover the PCR products with magnetic beads to obtain the final library.</w:t>
      </w:r>
    </w:p>
    <w:p w14:paraId="36FD9288" w14:textId="77777777" w:rsidR="00456332" w:rsidRPr="00456332" w:rsidRDefault="00456332" w:rsidP="0045633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56332">
        <w:rPr>
          <w:rFonts w:ascii="Times New Roman" w:hAnsi="Times New Roman" w:cs="Times New Roman"/>
          <w:b/>
          <w:bCs/>
          <w:sz w:val="20"/>
          <w:szCs w:val="20"/>
        </w:rPr>
        <w:t>Illumina Sequencing</w:t>
      </w:r>
    </w:p>
    <w:p w14:paraId="38EB43F9" w14:textId="77777777" w:rsidR="00456332" w:rsidRPr="00456332" w:rsidRDefault="00456332" w:rsidP="0045633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56332">
        <w:rPr>
          <w:rFonts w:ascii="Times New Roman" w:hAnsi="Times New Roman" w:cs="Times New Roman"/>
          <w:b/>
          <w:bCs/>
          <w:sz w:val="20"/>
          <w:szCs w:val="20"/>
        </w:rPr>
        <w:t>Perform sequencing using Illumina's Miseq PE300 (Shanghai Majorbio Bio-Pharm Technology Co., Ltd.) with the following steps:</w:t>
      </w:r>
    </w:p>
    <w:p w14:paraId="349B75C2" w14:textId="0B662819" w:rsidR="00456332" w:rsidRPr="00456332" w:rsidRDefault="00456332" w:rsidP="00456332">
      <w:pPr>
        <w:rPr>
          <w:rFonts w:ascii="Times New Roman" w:hAnsi="Times New Roman" w:cs="Times New Roman"/>
          <w:sz w:val="20"/>
          <w:szCs w:val="20"/>
        </w:rPr>
      </w:pPr>
      <w:r w:rsidRPr="00456332">
        <w:rPr>
          <w:rFonts w:ascii="Times New Roman" w:hAnsi="Times New Roman" w:cs="Times New Roman"/>
          <w:sz w:val="20"/>
          <w:szCs w:val="20"/>
        </w:rPr>
        <w:t>1.</w:t>
      </w:r>
      <w:r w:rsidRPr="00456332">
        <w:rPr>
          <w:rFonts w:ascii="Times New Roman" w:hAnsi="Times New Roman" w:cs="Times New Roman"/>
          <w:sz w:val="20"/>
          <w:szCs w:val="20"/>
        </w:rPr>
        <w:t>One end of the DNA fragment is complementary to the primer bases and is fixed on the chip;</w:t>
      </w:r>
    </w:p>
    <w:p w14:paraId="4B016632" w14:textId="19CA7A58" w:rsidR="00456332" w:rsidRPr="00456332" w:rsidRDefault="00456332" w:rsidP="00456332">
      <w:pPr>
        <w:rPr>
          <w:rFonts w:ascii="Times New Roman" w:hAnsi="Times New Roman" w:cs="Times New Roman"/>
          <w:sz w:val="20"/>
          <w:szCs w:val="20"/>
        </w:rPr>
      </w:pPr>
      <w:r w:rsidRPr="00456332">
        <w:rPr>
          <w:rFonts w:ascii="Times New Roman" w:hAnsi="Times New Roman" w:cs="Times New Roman"/>
          <w:sz w:val="20"/>
          <w:szCs w:val="20"/>
        </w:rPr>
        <w:t>2.</w:t>
      </w:r>
      <w:r w:rsidRPr="00456332">
        <w:rPr>
          <w:rFonts w:ascii="Times New Roman" w:hAnsi="Times New Roman" w:cs="Times New Roman"/>
          <w:sz w:val="20"/>
          <w:szCs w:val="20"/>
        </w:rPr>
        <w:t>The other end randomly complements with another nearby primer and is also fixed, forming a "bridge";</w:t>
      </w:r>
    </w:p>
    <w:p w14:paraId="0FBA7A63" w14:textId="11033CE5" w:rsidR="00456332" w:rsidRPr="00456332" w:rsidRDefault="00456332" w:rsidP="00456332">
      <w:pPr>
        <w:rPr>
          <w:rFonts w:ascii="Times New Roman" w:hAnsi="Times New Roman" w:cs="Times New Roman"/>
          <w:sz w:val="20"/>
          <w:szCs w:val="20"/>
        </w:rPr>
      </w:pPr>
      <w:r w:rsidRPr="00456332">
        <w:rPr>
          <w:rFonts w:ascii="Times New Roman" w:hAnsi="Times New Roman" w:cs="Times New Roman"/>
          <w:sz w:val="20"/>
          <w:szCs w:val="20"/>
        </w:rPr>
        <w:t>3.</w:t>
      </w:r>
      <w:r w:rsidRPr="00456332">
        <w:rPr>
          <w:rFonts w:ascii="Times New Roman" w:hAnsi="Times New Roman" w:cs="Times New Roman"/>
          <w:sz w:val="20"/>
          <w:szCs w:val="20"/>
        </w:rPr>
        <w:t>PCR amplification produces DNA clusters;</w:t>
      </w:r>
    </w:p>
    <w:p w14:paraId="7FF5E2DB" w14:textId="7949FA8C" w:rsidR="00456332" w:rsidRPr="00456332" w:rsidRDefault="00456332" w:rsidP="00456332">
      <w:pPr>
        <w:rPr>
          <w:rFonts w:ascii="Times New Roman" w:hAnsi="Times New Roman" w:cs="Times New Roman"/>
          <w:sz w:val="20"/>
          <w:szCs w:val="20"/>
        </w:rPr>
      </w:pPr>
      <w:r w:rsidRPr="00456332">
        <w:rPr>
          <w:rFonts w:ascii="Times New Roman" w:hAnsi="Times New Roman" w:cs="Times New Roman"/>
          <w:sz w:val="20"/>
          <w:szCs w:val="20"/>
        </w:rPr>
        <w:t>4.</w:t>
      </w:r>
      <w:r w:rsidRPr="00456332">
        <w:rPr>
          <w:rFonts w:ascii="Times New Roman" w:hAnsi="Times New Roman" w:cs="Times New Roman"/>
          <w:sz w:val="20"/>
          <w:szCs w:val="20"/>
        </w:rPr>
        <w:t>Linearize the DNA amplicons to single strands;</w:t>
      </w:r>
    </w:p>
    <w:p w14:paraId="170CE2EC" w14:textId="6028725E" w:rsidR="00456332" w:rsidRPr="00456332" w:rsidRDefault="00456332" w:rsidP="00456332">
      <w:pPr>
        <w:rPr>
          <w:rFonts w:ascii="Times New Roman" w:hAnsi="Times New Roman" w:cs="Times New Roman"/>
          <w:sz w:val="20"/>
          <w:szCs w:val="20"/>
        </w:rPr>
      </w:pPr>
      <w:r w:rsidRPr="00456332">
        <w:rPr>
          <w:rFonts w:ascii="Times New Roman" w:hAnsi="Times New Roman" w:cs="Times New Roman"/>
          <w:sz w:val="20"/>
          <w:szCs w:val="20"/>
        </w:rPr>
        <w:t>5.</w:t>
      </w:r>
      <w:r w:rsidRPr="00456332">
        <w:rPr>
          <w:rFonts w:ascii="Times New Roman" w:hAnsi="Times New Roman" w:cs="Times New Roman"/>
          <w:sz w:val="20"/>
          <w:szCs w:val="20"/>
        </w:rPr>
        <w:t>Add modified DNA polymerase and four types of fluorescently labeled dNTPs, synthesizing one base per cycle;</w:t>
      </w:r>
    </w:p>
    <w:p w14:paraId="646A38D8" w14:textId="6140C3F6" w:rsidR="00456332" w:rsidRPr="00456332" w:rsidRDefault="00456332" w:rsidP="00456332">
      <w:pPr>
        <w:rPr>
          <w:rFonts w:ascii="Times New Roman" w:hAnsi="Times New Roman" w:cs="Times New Roman"/>
          <w:sz w:val="20"/>
          <w:szCs w:val="20"/>
        </w:rPr>
      </w:pPr>
      <w:r w:rsidRPr="00456332">
        <w:rPr>
          <w:rFonts w:ascii="Times New Roman" w:hAnsi="Times New Roman" w:cs="Times New Roman"/>
          <w:sz w:val="20"/>
          <w:szCs w:val="20"/>
        </w:rPr>
        <w:t>6.</w:t>
      </w:r>
      <w:r w:rsidRPr="00456332">
        <w:rPr>
          <w:rFonts w:ascii="Times New Roman" w:hAnsi="Times New Roman" w:cs="Times New Roman"/>
          <w:sz w:val="20"/>
          <w:szCs w:val="20"/>
        </w:rPr>
        <w:t>Scan the surface of the reaction plate with a laser to read the nucleotide incorporated in the first cycle for each template sequence;</w:t>
      </w:r>
    </w:p>
    <w:p w14:paraId="5A13B0C0" w14:textId="0B73BB80" w:rsidR="00456332" w:rsidRPr="00456332" w:rsidRDefault="00456332" w:rsidP="00456332">
      <w:pPr>
        <w:rPr>
          <w:rFonts w:ascii="Times New Roman" w:hAnsi="Times New Roman" w:cs="Times New Roman"/>
          <w:sz w:val="20"/>
          <w:szCs w:val="20"/>
        </w:rPr>
      </w:pPr>
      <w:r w:rsidRPr="00456332">
        <w:rPr>
          <w:rFonts w:ascii="Times New Roman" w:hAnsi="Times New Roman" w:cs="Times New Roman"/>
          <w:sz w:val="20"/>
          <w:szCs w:val="20"/>
        </w:rPr>
        <w:t>7.</w:t>
      </w:r>
      <w:r w:rsidRPr="00456332">
        <w:rPr>
          <w:rFonts w:ascii="Times New Roman" w:hAnsi="Times New Roman" w:cs="Times New Roman"/>
          <w:sz w:val="20"/>
          <w:szCs w:val="20"/>
        </w:rPr>
        <w:t>Chemically cleave the "fluorescent group" and "terminator group," restoring the sticky 3' end to continue synthesizing the next nucleotide;</w:t>
      </w:r>
    </w:p>
    <w:p w14:paraId="4070A060" w14:textId="24E33AF4" w:rsidR="00456332" w:rsidRPr="00456332" w:rsidRDefault="00456332" w:rsidP="00456332">
      <w:pPr>
        <w:rPr>
          <w:rFonts w:ascii="Times New Roman" w:hAnsi="Times New Roman" w:cs="Times New Roman"/>
          <w:sz w:val="20"/>
          <w:szCs w:val="20"/>
        </w:rPr>
      </w:pPr>
      <w:r w:rsidRPr="00456332">
        <w:rPr>
          <w:rFonts w:ascii="Times New Roman" w:hAnsi="Times New Roman" w:cs="Times New Roman"/>
          <w:sz w:val="20"/>
          <w:szCs w:val="20"/>
        </w:rPr>
        <w:t>8.</w:t>
      </w:r>
      <w:r w:rsidRPr="00456332">
        <w:rPr>
          <w:rFonts w:ascii="Times New Roman" w:hAnsi="Times New Roman" w:cs="Times New Roman"/>
          <w:sz w:val="20"/>
          <w:szCs w:val="20"/>
        </w:rPr>
        <w:t>Collect the fluorescent signal results from each cycle to determine the sequence of the template DNA fragments.</w:t>
      </w:r>
    </w:p>
    <w:p w14:paraId="56A22F91" w14:textId="77777777" w:rsidR="00456332" w:rsidRPr="00456332" w:rsidRDefault="00456332" w:rsidP="00456332">
      <w:pPr>
        <w:rPr>
          <w:rFonts w:ascii="Times New Roman" w:hAnsi="Times New Roman" w:cs="Times New Roman"/>
          <w:sz w:val="20"/>
          <w:szCs w:val="20"/>
        </w:rPr>
      </w:pPr>
    </w:p>
    <w:sectPr w:rsidR="00456332" w:rsidRPr="004563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BEE87F" w14:textId="77777777" w:rsidR="0049113B" w:rsidRDefault="0049113B" w:rsidP="008F5AA7">
      <w:r>
        <w:separator/>
      </w:r>
    </w:p>
  </w:endnote>
  <w:endnote w:type="continuationSeparator" w:id="0">
    <w:p w14:paraId="117B54EC" w14:textId="77777777" w:rsidR="0049113B" w:rsidRDefault="0049113B" w:rsidP="008F5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4F5C8D" w14:textId="77777777" w:rsidR="0049113B" w:rsidRDefault="0049113B" w:rsidP="008F5AA7">
      <w:r>
        <w:separator/>
      </w:r>
    </w:p>
  </w:footnote>
  <w:footnote w:type="continuationSeparator" w:id="0">
    <w:p w14:paraId="298B867F" w14:textId="77777777" w:rsidR="0049113B" w:rsidRDefault="0049113B" w:rsidP="008F5A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8C5C96"/>
    <w:multiLevelType w:val="multilevel"/>
    <w:tmpl w:val="637CF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645D2F"/>
    <w:multiLevelType w:val="multilevel"/>
    <w:tmpl w:val="39AE4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3644C9"/>
    <w:multiLevelType w:val="multilevel"/>
    <w:tmpl w:val="1D4AF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7832BE"/>
    <w:multiLevelType w:val="multilevel"/>
    <w:tmpl w:val="E5AA4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7463CC"/>
    <w:multiLevelType w:val="multilevel"/>
    <w:tmpl w:val="C4D00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042322B"/>
    <w:multiLevelType w:val="multilevel"/>
    <w:tmpl w:val="CF440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340B20"/>
    <w:multiLevelType w:val="multilevel"/>
    <w:tmpl w:val="1A6A9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CAB0884"/>
    <w:multiLevelType w:val="singleLevel"/>
    <w:tmpl w:val="5CAB0884"/>
    <w:lvl w:ilvl="0">
      <w:start w:val="1"/>
      <w:numFmt w:val="decimal"/>
      <w:suff w:val="nothing"/>
      <w:lvlText w:val="（%1）"/>
      <w:lvlJc w:val="left"/>
    </w:lvl>
  </w:abstractNum>
  <w:abstractNum w:abstractNumId="8" w15:restartNumberingAfterBreak="0">
    <w:nsid w:val="5CABF59A"/>
    <w:multiLevelType w:val="singleLevel"/>
    <w:tmpl w:val="5CABF59A"/>
    <w:lvl w:ilvl="0">
      <w:start w:val="1"/>
      <w:numFmt w:val="decimal"/>
      <w:suff w:val="nothing"/>
      <w:lvlText w:val="（%1）"/>
      <w:lvlJc w:val="left"/>
    </w:lvl>
  </w:abstractNum>
  <w:abstractNum w:abstractNumId="9" w15:restartNumberingAfterBreak="0">
    <w:nsid w:val="742867E0"/>
    <w:multiLevelType w:val="multilevel"/>
    <w:tmpl w:val="712C4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03165620">
    <w:abstractNumId w:val="7"/>
  </w:num>
  <w:num w:numId="2" w16cid:durableId="661348032">
    <w:abstractNumId w:val="8"/>
  </w:num>
  <w:num w:numId="3" w16cid:durableId="1393501502">
    <w:abstractNumId w:val="6"/>
  </w:num>
  <w:num w:numId="4" w16cid:durableId="845166634">
    <w:abstractNumId w:val="3"/>
  </w:num>
  <w:num w:numId="5" w16cid:durableId="763889891">
    <w:abstractNumId w:val="9"/>
  </w:num>
  <w:num w:numId="6" w16cid:durableId="127742812">
    <w:abstractNumId w:val="4"/>
  </w:num>
  <w:num w:numId="7" w16cid:durableId="957567943">
    <w:abstractNumId w:val="1"/>
  </w:num>
  <w:num w:numId="8" w16cid:durableId="1923832896">
    <w:abstractNumId w:val="5"/>
  </w:num>
  <w:num w:numId="9" w16cid:durableId="1689677057">
    <w:abstractNumId w:val="0"/>
  </w:num>
  <w:num w:numId="10" w16cid:durableId="13175393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301"/>
    <w:rsid w:val="00437301"/>
    <w:rsid w:val="00456332"/>
    <w:rsid w:val="0049113B"/>
    <w:rsid w:val="007936E7"/>
    <w:rsid w:val="008F5AA7"/>
    <w:rsid w:val="00E94032"/>
    <w:rsid w:val="00FD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D9FD56"/>
  <w15:chartTrackingRefBased/>
  <w15:docId w15:val="{5D228945-97B3-4F05-82F1-1D9FD3BA7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301"/>
    <w:pPr>
      <w:widowControl w:val="0"/>
      <w:jc w:val="both"/>
    </w:pPr>
    <w:rPr>
      <w:szCs w:val="24"/>
    </w:rPr>
  </w:style>
  <w:style w:type="paragraph" w:styleId="3">
    <w:name w:val="heading 3"/>
    <w:basedOn w:val="a"/>
    <w:link w:val="30"/>
    <w:uiPriority w:val="9"/>
    <w:qFormat/>
    <w:rsid w:val="008F5AA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5AA7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437301"/>
    <w:rPr>
      <w:rFonts w:ascii="Arial" w:eastAsia="Arial" w:hAnsi="Arial" w:cs="Arial"/>
      <w:b/>
      <w:bCs/>
      <w:sz w:val="14"/>
      <w:szCs w:val="14"/>
      <w:lang w:eastAsia="en-US" w:bidi="en-US"/>
    </w:rPr>
  </w:style>
  <w:style w:type="character" w:customStyle="1" w:styleId="a4">
    <w:name w:val="正文文本 字符"/>
    <w:basedOn w:val="a0"/>
    <w:link w:val="a3"/>
    <w:rsid w:val="00437301"/>
    <w:rPr>
      <w:rFonts w:ascii="Arial" w:eastAsia="Arial" w:hAnsi="Arial" w:cs="Arial"/>
      <w:b/>
      <w:bCs/>
      <w:sz w:val="14"/>
      <w:szCs w:val="14"/>
      <w:lang w:eastAsia="en-US" w:bidi="en-US"/>
    </w:rPr>
  </w:style>
  <w:style w:type="paragraph" w:styleId="a5">
    <w:name w:val="header"/>
    <w:basedOn w:val="a"/>
    <w:link w:val="a6"/>
    <w:uiPriority w:val="99"/>
    <w:unhideWhenUsed/>
    <w:rsid w:val="008F5AA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F5AA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F5A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F5AA7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8F5AA7"/>
    <w:rPr>
      <w:rFonts w:ascii="宋体" w:eastAsia="宋体" w:hAnsi="宋体" w:cs="宋体"/>
      <w:b/>
      <w:bCs/>
      <w:kern w:val="0"/>
      <w:sz w:val="27"/>
      <w:szCs w:val="27"/>
    </w:rPr>
  </w:style>
  <w:style w:type="character" w:styleId="a9">
    <w:name w:val="Strong"/>
    <w:basedOn w:val="a0"/>
    <w:uiPriority w:val="22"/>
    <w:qFormat/>
    <w:rsid w:val="008F5AA7"/>
    <w:rPr>
      <w:b/>
      <w:bCs/>
    </w:rPr>
  </w:style>
  <w:style w:type="character" w:customStyle="1" w:styleId="40">
    <w:name w:val="标题 4 字符"/>
    <w:basedOn w:val="a0"/>
    <w:link w:val="4"/>
    <w:uiPriority w:val="9"/>
    <w:semiHidden/>
    <w:rsid w:val="008F5AA7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a">
    <w:name w:val="Normal (Web)"/>
    <w:basedOn w:val="a"/>
    <w:uiPriority w:val="99"/>
    <w:semiHidden/>
    <w:unhideWhenUsed/>
    <w:rsid w:val="008F5A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0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580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dongyang chu</dc:creator>
  <cp:keywords/>
  <dc:description/>
  <cp:lastModifiedBy>dongyang chu</cp:lastModifiedBy>
  <cp:revision>2</cp:revision>
  <dcterms:created xsi:type="dcterms:W3CDTF">2024-03-03T07:22:00Z</dcterms:created>
  <dcterms:modified xsi:type="dcterms:W3CDTF">2024-05-21T16:41:00Z</dcterms:modified>
</cp:coreProperties>
</file>