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40" w:before="0" w:after="160"/>
        <w:rPr>
          <w:rFonts w:ascii="Times New Roman" w:hAnsi="Times New Roman" w:eastAsia="Times New Roman" w:cs="Times New Roman"/>
          <w:b/>
        </w:rPr>
      </w:pPr>
      <w:bookmarkStart w:id="0" w:name="_gjdgxs_Copy_1"/>
      <w:bookmarkEnd w:id="0"/>
      <w:r>
        <w:rPr>
          <w:rFonts w:eastAsia="Times New Roman" w:cs="Times New Roman" w:ascii="Times New Roman" w:hAnsi="Times New Roman"/>
          <w:b/>
          <w:highlight w:val="white"/>
        </w:rPr>
        <w:t>Novel Insights for Developing Papain-Like Protease Inhibitors: The Use of Antimicrobial  Peptides Targeting SARS-CoV-2</w:t>
      </w:r>
    </w:p>
    <w:p>
      <w:pPr>
        <w:pStyle w:val="normal1"/>
        <w:keepNext w:val="true"/>
        <w:keepLines/>
        <w:spacing w:lineRule="auto" w:line="360" w:before="240" w:after="240"/>
        <w:jc w:val="both"/>
        <w:rPr>
          <w:rFonts w:ascii="Times New Roman" w:hAnsi="Times New Roman" w:eastAsia="Times New Roman" w:cs="Times New Roman"/>
          <w:b/>
          <w:sz w:val="20"/>
          <w:szCs w:val="20"/>
          <w:vertAlign w:val="superscript"/>
        </w:rPr>
      </w:pPr>
      <w:bookmarkStart w:id="1" w:name="_ezc6fh2n27u6_Copy_1"/>
      <w:bookmarkEnd w:id="1"/>
      <w:r>
        <w:rPr>
          <w:rFonts w:eastAsia="Times New Roman" w:cs="Times New Roman" w:ascii="Times New Roman" w:hAnsi="Times New Roman"/>
          <w:b/>
          <w:sz w:val="20"/>
          <w:szCs w:val="20"/>
        </w:rPr>
        <w:t>Erenilson dos Santos Moreira</w:t>
      </w:r>
      <w:r>
        <w:rPr>
          <w:rFonts w:eastAsia="Times New Roman" w:cs="Times New Roman" w:ascii="Times New Roman" w:hAnsi="Times New Roman"/>
          <w:b/>
          <w:sz w:val="20"/>
          <w:szCs w:val="20"/>
          <w:vertAlign w:val="superscript"/>
        </w:rPr>
        <w:t>1,3</w:t>
      </w:r>
      <w:r>
        <w:rPr>
          <w:rFonts w:eastAsia="Times New Roman" w:cs="Times New Roman" w:ascii="Times New Roman" w:hAnsi="Times New Roman"/>
          <w:b/>
          <w:sz w:val="20"/>
          <w:szCs w:val="20"/>
        </w:rPr>
        <w:t>, Fabricio Santos Barbosa</w:t>
      </w:r>
      <w:r>
        <w:rPr>
          <w:rFonts w:eastAsia="Times New Roman" w:cs="Times New Roman" w:ascii="Times New Roman" w:hAnsi="Times New Roman"/>
          <w:b/>
          <w:sz w:val="20"/>
          <w:szCs w:val="20"/>
          <w:vertAlign w:val="superscript"/>
        </w:rPr>
        <w:t>2,3</w:t>
      </w:r>
      <w:r>
        <w:rPr>
          <w:rFonts w:eastAsia="Times New Roman" w:cs="Times New Roman" w:ascii="Times New Roman" w:hAnsi="Times New Roman"/>
          <w:b/>
          <w:sz w:val="20"/>
          <w:szCs w:val="20"/>
        </w:rPr>
        <w:t>, Jailan Sousa</w:t>
      </w:r>
      <w:r>
        <w:rPr>
          <w:rFonts w:eastAsia="Times New Roman" w:cs="Times New Roman" w:ascii="Times New Roman" w:hAnsi="Times New Roman"/>
          <w:b/>
          <w:sz w:val="20"/>
          <w:szCs w:val="20"/>
          <w:vertAlign w:val="superscript"/>
        </w:rPr>
        <w:t>5,3</w:t>
      </w:r>
      <w:r>
        <w:rPr>
          <w:rFonts w:eastAsia="Times New Roman" w:cs="Times New Roman" w:ascii="Times New Roman" w:hAnsi="Times New Roman"/>
          <w:b/>
          <w:sz w:val="20"/>
          <w:szCs w:val="20"/>
        </w:rPr>
        <w:t>, Hugo Mauricio Peña Mercado</w:t>
      </w:r>
      <w:r>
        <w:rPr>
          <w:rFonts w:eastAsia="Times New Roman" w:cs="Times New Roman" w:ascii="Times New Roman" w:hAnsi="Times New Roman"/>
          <w:b/>
          <w:sz w:val="20"/>
          <w:szCs w:val="20"/>
          <w:vertAlign w:val="superscript"/>
        </w:rPr>
        <w:t>4</w:t>
      </w:r>
      <w:r>
        <w:rPr>
          <w:rFonts w:eastAsia="Times New Roman" w:cs="Times New Roman" w:ascii="Times New Roman" w:hAnsi="Times New Roman"/>
          <w:b/>
          <w:sz w:val="20"/>
          <w:szCs w:val="20"/>
        </w:rPr>
        <w:t>, Tarcisio Silva Melo</w:t>
      </w:r>
      <w:r>
        <w:rPr>
          <w:rFonts w:eastAsia="Times New Roman" w:cs="Times New Roman" w:ascii="Times New Roman" w:hAnsi="Times New Roman"/>
          <w:b/>
          <w:sz w:val="20"/>
          <w:szCs w:val="20"/>
          <w:vertAlign w:val="superscript"/>
        </w:rPr>
        <w:t>3</w:t>
      </w:r>
      <w:r>
        <w:rPr>
          <w:rFonts w:eastAsia="Times New Roman" w:cs="Times New Roman" w:ascii="Times New Roman" w:hAnsi="Times New Roman"/>
          <w:b/>
          <w:sz w:val="20"/>
          <w:szCs w:val="20"/>
        </w:rPr>
        <w:t>, Sergio Siqueira</w:t>
      </w:r>
      <w:r>
        <w:rPr>
          <w:rFonts w:eastAsia="Times New Roman" w:cs="Times New Roman" w:ascii="Times New Roman" w:hAnsi="Times New Roman"/>
          <w:b/>
          <w:sz w:val="20"/>
          <w:szCs w:val="20"/>
          <w:vertAlign w:val="superscript"/>
        </w:rPr>
        <w:t>3</w:t>
      </w:r>
      <w:r>
        <w:rPr>
          <w:rFonts w:eastAsia="Times New Roman" w:cs="Times New Roman" w:ascii="Times New Roman" w:hAnsi="Times New Roman"/>
          <w:b/>
          <w:sz w:val="20"/>
          <w:szCs w:val="20"/>
        </w:rPr>
        <w:t>, Aristóteles Góes-Neto</w:t>
      </w:r>
      <w:r>
        <w:rPr>
          <w:rFonts w:eastAsia="Times New Roman" w:cs="Times New Roman" w:ascii="Times New Roman" w:hAnsi="Times New Roman"/>
          <w:b/>
          <w:sz w:val="20"/>
          <w:szCs w:val="20"/>
          <w:vertAlign w:val="superscript"/>
        </w:rPr>
        <w:t>4</w:t>
      </w:r>
      <w:r>
        <w:rPr>
          <w:rFonts w:eastAsia="Times New Roman" w:cs="Times New Roman" w:ascii="Times New Roman" w:hAnsi="Times New Roman"/>
          <w:b/>
          <w:sz w:val="20"/>
          <w:szCs w:val="20"/>
        </w:rPr>
        <w:t>, and Bruno Silva Andrade</w:t>
      </w:r>
      <w:r>
        <w:rPr>
          <w:rFonts w:eastAsia="Times New Roman" w:cs="Times New Roman" w:ascii="Times New Roman" w:hAnsi="Times New Roman"/>
          <w:b/>
          <w:sz w:val="20"/>
          <w:szCs w:val="20"/>
          <w:vertAlign w:val="superscript"/>
        </w:rPr>
        <w:t>1, 3*</w:t>
      </w:r>
    </w:p>
    <w:p>
      <w:pPr>
        <w:pStyle w:val="normal1"/>
        <w:keepNext w:val="true"/>
        <w:keepLines/>
        <w:spacing w:lineRule="auto" w:line="360" w:before="240" w:after="240"/>
        <w:jc w:val="both"/>
        <w:rPr>
          <w:rFonts w:ascii="Times New Roman" w:hAnsi="Times New Roman" w:eastAsia="Times New Roman" w:cs="Times New Roman"/>
          <w:sz w:val="20"/>
          <w:szCs w:val="20"/>
        </w:rPr>
      </w:pPr>
      <w:bookmarkStart w:id="2" w:name="_9unorx6hzycr_Copy_1"/>
      <w:bookmarkEnd w:id="2"/>
      <w:r>
        <w:rPr>
          <w:rFonts w:eastAsia="Times New Roman" w:cs="Times New Roman" w:ascii="Times New Roman" w:hAnsi="Times New Roman"/>
          <w:sz w:val="20"/>
          <w:szCs w:val="20"/>
        </w:rPr>
        <w:t>1 Graduate Program In Chemistry (PGQUI), State University of Southwest Bahia, Jequié 45031-900, BA, Brazil.</w:t>
      </w:r>
    </w:p>
    <w:p>
      <w:pPr>
        <w:pStyle w:val="normal1"/>
        <w:keepNext w:val="true"/>
        <w:keepLines/>
        <w:spacing w:lineRule="auto" w:line="360" w:before="240" w:after="0"/>
        <w:jc w:val="both"/>
        <w:rPr>
          <w:rFonts w:ascii="Times New Roman" w:hAnsi="Times New Roman" w:eastAsia="Times New Roman" w:cs="Times New Roman"/>
          <w:sz w:val="20"/>
          <w:szCs w:val="20"/>
        </w:rPr>
      </w:pPr>
      <w:bookmarkStart w:id="3" w:name="_2ygszaljpaxn_Copy_1"/>
      <w:bookmarkEnd w:id="3"/>
      <w:r>
        <w:rPr>
          <w:rFonts w:eastAsia="Times New Roman" w:cs="Times New Roman" w:ascii="Times New Roman" w:hAnsi="Times New Roman"/>
          <w:sz w:val="20"/>
          <w:szCs w:val="20"/>
        </w:rPr>
        <w:t xml:space="preserve">2 Graduate Program In Biotechnology (PPGBIOTEC-UEFS). State University of Feira de Santana, Feira de Santana 44036-900, BA , Brazil. </w:t>
      </w:r>
    </w:p>
    <w:p>
      <w:pPr>
        <w:pStyle w:val="normal1"/>
        <w:keepNext w:val="true"/>
        <w:keepLines/>
        <w:spacing w:lineRule="auto" w:line="360" w:before="240" w:after="0"/>
        <w:jc w:val="both"/>
        <w:rPr>
          <w:rFonts w:ascii="Times New Roman" w:hAnsi="Times New Roman" w:eastAsia="Times New Roman" w:cs="Times New Roman"/>
          <w:sz w:val="20"/>
          <w:szCs w:val="20"/>
        </w:rPr>
      </w:pPr>
      <w:bookmarkStart w:id="4" w:name="_mnade7uo6l3_Copy_1"/>
      <w:bookmarkEnd w:id="4"/>
      <w:r>
        <w:rPr>
          <w:rFonts w:eastAsia="Times New Roman" w:cs="Times New Roman" w:ascii="Times New Roman" w:hAnsi="Times New Roman"/>
          <w:sz w:val="20"/>
          <w:szCs w:val="20"/>
        </w:rPr>
        <w:t xml:space="preserve">3 Laboratory of Bioinformatics and Computational Chemistry (LBQC). State University of Southwest Bahia, Department of Biological Sciences (DCB), Jequié 45031-900, BA, Brazil. </w:t>
      </w:r>
    </w:p>
    <w:p>
      <w:pPr>
        <w:pStyle w:val="normal1"/>
        <w:keepNext w:val="true"/>
        <w:keepLines/>
        <w:spacing w:lineRule="auto" w:line="360" w:before="240" w:after="0"/>
        <w:jc w:val="both"/>
        <w:rPr>
          <w:rFonts w:ascii="Times New Roman" w:hAnsi="Times New Roman" w:eastAsia="Times New Roman" w:cs="Times New Roman"/>
          <w:sz w:val="20"/>
          <w:szCs w:val="20"/>
        </w:rPr>
      </w:pPr>
      <w:bookmarkStart w:id="5" w:name="_fie7hamadevs_Copy_1"/>
      <w:bookmarkEnd w:id="5"/>
      <w:r>
        <w:rPr>
          <w:rFonts w:eastAsia="Times New Roman" w:cs="Times New Roman" w:ascii="Times New Roman" w:hAnsi="Times New Roman"/>
          <w:sz w:val="20"/>
          <w:szCs w:val="20"/>
        </w:rPr>
        <w:t>4 Department of Microbiology, Molecular and Computational Biology of Fungi Laboratory, Instituto de Ciências Biológicas, Universidade Federal de Minas Gerais, Belo Horizonte 31270-901, MG, Brazil.</w:t>
      </w:r>
    </w:p>
    <w:p>
      <w:pPr>
        <w:pStyle w:val="normal1"/>
        <w:keepNext w:val="true"/>
        <w:keepLines/>
        <w:spacing w:lineRule="auto" w:line="360" w:before="240" w:after="0"/>
        <w:jc w:val="both"/>
        <w:rPr>
          <w:rFonts w:ascii="Times New Roman" w:hAnsi="Times New Roman" w:eastAsia="Times New Roman" w:cs="Times New Roman"/>
          <w:sz w:val="20"/>
          <w:szCs w:val="20"/>
        </w:rPr>
      </w:pPr>
      <w:bookmarkStart w:id="6" w:name="_fz61h73hgppe_Copy_1"/>
      <w:bookmarkEnd w:id="6"/>
      <w:r>
        <w:rPr>
          <w:rFonts w:eastAsia="Times New Roman" w:cs="Times New Roman" w:ascii="Times New Roman" w:hAnsi="Times New Roman"/>
          <w:sz w:val="20"/>
          <w:szCs w:val="20"/>
        </w:rPr>
        <w:t>5 Graduate Program in Bioinformatics, Federal University of Minas Gerais, Belo Horizonte 31270-901, MG, Brazil.</w:t>
      </w:r>
    </w:p>
    <w:p>
      <w:pPr>
        <w:sectPr>
          <w:type w:val="nextPage"/>
          <w:pgSz w:w="11906" w:h="16838"/>
          <w:pgMar w:left="1701" w:right="1134" w:gutter="0" w:header="0" w:top="1701" w:footer="0" w:bottom="1134"/>
          <w:pgNumType w:fmt="decimal"/>
          <w:formProt w:val="false"/>
          <w:textDirection w:val="lrTb"/>
          <w:docGrid w:type="default" w:linePitch="100" w:charSpace="0"/>
        </w:sectPr>
        <w:pStyle w:val="normal1"/>
        <w:keepNext w:val="true"/>
        <w:keepLines/>
        <w:spacing w:lineRule="auto" w:line="360" w:before="240" w:after="0"/>
        <w:jc w:val="center"/>
        <w:rPr>
          <w:rFonts w:ascii="Times New Roman" w:hAnsi="Times New Roman" w:eastAsia="Times New Roman" w:cs="Times New Roman"/>
          <w:sz w:val="20"/>
          <w:szCs w:val="20"/>
        </w:rPr>
      </w:pPr>
      <w:bookmarkStart w:id="7" w:name="_tli153nhhdxl"/>
      <w:bookmarkEnd w:id="7"/>
      <w:r>
        <w:rPr>
          <w:rFonts w:eastAsia="Times New Roman" w:cs="Times New Roman" w:ascii="Times New Roman" w:hAnsi="Times New Roman"/>
          <w:b/>
          <w:sz w:val="20"/>
          <w:szCs w:val="20"/>
        </w:rPr>
        <w:t xml:space="preserve">*corresponding author: </w:t>
      </w:r>
      <w:hyperlink r:id="rId2">
        <w:r>
          <w:rPr>
            <w:rStyle w:val="Style9"/>
            <w:rFonts w:eastAsia="Times New Roman" w:cs="Times New Roman" w:ascii="Times New Roman" w:hAnsi="Times New Roman"/>
            <w:b/>
            <w:color w:val="1155CC"/>
            <w:sz w:val="20"/>
            <w:szCs w:val="20"/>
            <w:u w:val="single"/>
          </w:rPr>
          <w:t>bandrade@uesb.edu.br</w:t>
        </w:r>
      </w:hyperlink>
    </w:p>
    <w:p>
      <w:pPr>
        <w:pStyle w:val="normal1"/>
        <w:tabs>
          <w:tab w:val="clear" w:pos="709"/>
          <w:tab w:val="left" w:pos="1671" w:leader="none"/>
        </w:tabs>
        <w:spacing w:lineRule="auto" w:line="276" w:before="240" w:after="24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u w:val="none"/>
        </w:rPr>
        <w:t>Supporting Information</w:t>
      </w:r>
    </w:p>
    <w:p>
      <w:pPr>
        <w:pStyle w:val="normal1"/>
        <w:spacing w:lineRule="auto" w:line="360" w:before="0" w:after="16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</w:rPr>
        <w:t xml:space="preserve">Table S1 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Protein-peptide docking rank of the best complexes with the SARS-CoV-2 PLpro. </w:t>
      </w:r>
    </w:p>
    <w:tbl>
      <w:tblPr>
        <w:tblStyle w:val="Table2"/>
        <w:tblW w:w="6360" w:type="dxa"/>
        <w:jc w:val="center"/>
        <w:tblInd w:w="0" w:type="dxa"/>
        <w:tblLayout w:type="fixed"/>
        <w:tblCellMar>
          <w:top w:w="120" w:type="dxa"/>
          <w:start w:w="160" w:type="dxa"/>
          <w:bottom w:w="120" w:type="dxa"/>
          <w:end w:w="160" w:type="dxa"/>
        </w:tblCellMar>
        <w:tblLook w:val="0600"/>
      </w:tblPr>
      <w:tblGrid>
        <w:gridCol w:w="1394"/>
        <w:gridCol w:w="1305"/>
        <w:gridCol w:w="1260"/>
        <w:gridCol w:w="1471"/>
        <w:gridCol w:w="930"/>
      </w:tblGrid>
      <w:tr>
        <w:trPr/>
        <w:tc>
          <w:tcPr>
            <w:tcW w:w="1394" w:type="dxa"/>
            <w:tcBorders/>
            <w:shd w:fill="999999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shd w:fill="969696" w:val="clear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969696" w:val="clear"/>
              </w:rPr>
              <w:t>Peptide ID</w:t>
            </w:r>
          </w:p>
        </w:tc>
        <w:tc>
          <w:tcPr>
            <w:tcW w:w="1305" w:type="dxa"/>
            <w:tcBorders/>
            <w:shd w:fill="999999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shd w:fill="969696" w:val="clear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969696" w:val="clear"/>
              </w:rPr>
              <w:t>Sequence</w:t>
            </w:r>
          </w:p>
        </w:tc>
        <w:tc>
          <w:tcPr>
            <w:tcW w:w="1260" w:type="dxa"/>
            <w:tcBorders/>
            <w:shd w:fill="999999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shd w:fill="969696" w:val="clear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969696" w:val="clear"/>
              </w:rPr>
              <w:t xml:space="preserve">DL Score* </w:t>
            </w:r>
          </w:p>
        </w:tc>
        <w:tc>
          <w:tcPr>
            <w:tcW w:w="1471" w:type="dxa"/>
            <w:tcBorders/>
            <w:shd w:fill="999999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shd w:fill="969696" w:val="clear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969696" w:val="clear"/>
              </w:rPr>
              <w:t xml:space="preserve">Prediction </w:t>
            </w:r>
          </w:p>
        </w:tc>
        <w:tc>
          <w:tcPr>
            <w:tcW w:w="930" w:type="dxa"/>
            <w:tcBorders/>
            <w:shd w:fill="999999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shd w:fill="969696" w:val="clear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shd w:fill="969696" w:val="clear"/>
              </w:rPr>
              <w:t>PPV**</w:t>
            </w:r>
          </w:p>
        </w:tc>
      </w:tr>
      <w:tr>
        <w:trPr>
          <w:trHeight w:val="226" w:hRule="atLeast"/>
          <w:cantSplit w:val="true"/>
        </w:trPr>
        <w:tc>
          <w:tcPr>
            <w:tcW w:w="1394" w:type="dxa"/>
            <w:tcBorders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10892</w:t>
            </w:r>
          </w:p>
        </w:tc>
        <w:tc>
          <w:tcPr>
            <w:tcW w:w="1305" w:type="dxa"/>
            <w:tcBorders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YAX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vertAlign w:val="superscript"/>
              </w:rPr>
              <w:t>21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FIR</w:t>
            </w:r>
          </w:p>
        </w:tc>
        <w:tc>
          <w:tcPr>
            <w:tcW w:w="1260" w:type="dxa"/>
            <w:tcBorders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0.304</w:t>
            </w:r>
          </w:p>
        </w:tc>
        <w:tc>
          <w:tcPr>
            <w:tcW w:w="1471" w:type="dxa"/>
            <w:tcBorders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Non-Toxin</w:t>
            </w:r>
          </w:p>
        </w:tc>
        <w:tc>
          <w:tcPr>
            <w:tcW w:w="930" w:type="dxa"/>
            <w:tcBorders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0.257</w:t>
            </w:r>
          </w:p>
        </w:tc>
      </w:tr>
      <w:tr>
        <w:trPr/>
        <w:tc>
          <w:tcPr>
            <w:tcW w:w="1394" w:type="dxa"/>
            <w:tcBorders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26956</w:t>
            </w:r>
          </w:p>
        </w:tc>
        <w:tc>
          <w:tcPr>
            <w:tcW w:w="1305" w:type="dxa"/>
            <w:tcBorders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ENX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vertAlign w:val="superscript"/>
              </w:rPr>
              <w:t>20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ILK</w:t>
            </w:r>
          </w:p>
        </w:tc>
        <w:tc>
          <w:tcPr>
            <w:tcW w:w="1260" w:type="dxa"/>
            <w:tcBorders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0.36</w:t>
            </w:r>
          </w:p>
        </w:tc>
        <w:tc>
          <w:tcPr>
            <w:tcW w:w="1471" w:type="dxa"/>
            <w:tcBorders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Non-Toxin</w:t>
            </w:r>
          </w:p>
        </w:tc>
        <w:tc>
          <w:tcPr>
            <w:tcW w:w="930" w:type="dxa"/>
            <w:tcBorders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0.326</w:t>
            </w:r>
          </w:p>
        </w:tc>
      </w:tr>
      <w:tr>
        <w:trPr/>
        <w:tc>
          <w:tcPr>
            <w:tcW w:w="1394" w:type="dxa"/>
            <w:tcBorders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10004</w:t>
            </w:r>
          </w:p>
        </w:tc>
        <w:tc>
          <w:tcPr>
            <w:tcW w:w="1305" w:type="dxa"/>
            <w:tcBorders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FFX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vertAlign w:val="superscript"/>
              </w:rPr>
              <w:t>21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YFR</w:t>
            </w:r>
          </w:p>
        </w:tc>
        <w:tc>
          <w:tcPr>
            <w:tcW w:w="1260" w:type="dxa"/>
            <w:tcBorders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0.672</w:t>
            </w:r>
          </w:p>
        </w:tc>
        <w:tc>
          <w:tcPr>
            <w:tcW w:w="1471" w:type="dxa"/>
            <w:tcBorders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Toxin</w:t>
            </w:r>
          </w:p>
        </w:tc>
        <w:tc>
          <w:tcPr>
            <w:tcW w:w="930" w:type="dxa"/>
            <w:tcBorders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0.711</w:t>
            </w:r>
          </w:p>
        </w:tc>
      </w:tr>
      <w:tr>
        <w:trPr/>
        <w:tc>
          <w:tcPr>
            <w:tcW w:w="1394" w:type="dxa"/>
            <w:tcBorders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17047</w:t>
            </w:r>
          </w:p>
        </w:tc>
        <w:tc>
          <w:tcPr>
            <w:tcW w:w="1305" w:type="dxa"/>
            <w:tcBorders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LYX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vertAlign w:val="superscript"/>
              </w:rPr>
              <w:t>22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EQL</w:t>
            </w:r>
          </w:p>
        </w:tc>
        <w:tc>
          <w:tcPr>
            <w:tcW w:w="1260" w:type="dxa"/>
            <w:tcBorders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0.252</w:t>
            </w:r>
          </w:p>
        </w:tc>
        <w:tc>
          <w:tcPr>
            <w:tcW w:w="1471" w:type="dxa"/>
            <w:tcBorders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Non-Toxin</w:t>
            </w:r>
          </w:p>
        </w:tc>
        <w:tc>
          <w:tcPr>
            <w:tcW w:w="930" w:type="dxa"/>
            <w:tcBorders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0.193</w:t>
            </w:r>
          </w:p>
        </w:tc>
      </w:tr>
      <w:tr>
        <w:trPr/>
        <w:tc>
          <w:tcPr>
            <w:tcW w:w="1394" w:type="dxa"/>
            <w:tcBorders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16746</w:t>
            </w:r>
          </w:p>
        </w:tc>
        <w:tc>
          <w:tcPr>
            <w:tcW w:w="1305" w:type="dxa"/>
            <w:tcBorders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QLX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vertAlign w:val="superscript"/>
              </w:rPr>
              <w:t>25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DSR</w:t>
            </w:r>
          </w:p>
        </w:tc>
        <w:tc>
          <w:tcPr>
            <w:tcW w:w="1260" w:type="dxa"/>
            <w:tcBorders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0.698</w:t>
            </w:r>
          </w:p>
        </w:tc>
        <w:tc>
          <w:tcPr>
            <w:tcW w:w="1471" w:type="dxa"/>
            <w:tcBorders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Toxin</w:t>
            </w:r>
          </w:p>
        </w:tc>
        <w:tc>
          <w:tcPr>
            <w:tcW w:w="930" w:type="dxa"/>
            <w:tcBorders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0.743</w:t>
            </w:r>
          </w:p>
        </w:tc>
      </w:tr>
      <w:tr>
        <w:trPr/>
        <w:tc>
          <w:tcPr>
            <w:tcW w:w="1394" w:type="dxa"/>
            <w:tcBorders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33035</w:t>
            </w:r>
          </w:p>
        </w:tc>
        <w:tc>
          <w:tcPr>
            <w:tcW w:w="1305" w:type="dxa"/>
            <w:tcBorders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ILX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vertAlign w:val="superscript"/>
              </w:rPr>
              <w:t>15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IWR</w:t>
            </w:r>
          </w:p>
        </w:tc>
        <w:tc>
          <w:tcPr>
            <w:tcW w:w="1260" w:type="dxa"/>
            <w:tcBorders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0.845</w:t>
            </w:r>
          </w:p>
        </w:tc>
        <w:tc>
          <w:tcPr>
            <w:tcW w:w="1471" w:type="dxa"/>
            <w:tcBorders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Toxin</w:t>
            </w:r>
          </w:p>
        </w:tc>
        <w:tc>
          <w:tcPr>
            <w:tcW w:w="930" w:type="dxa"/>
            <w:tcBorders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0.925</w:t>
            </w:r>
          </w:p>
        </w:tc>
      </w:tr>
      <w:tr>
        <w:trPr/>
        <w:tc>
          <w:tcPr>
            <w:tcW w:w="1394" w:type="dxa"/>
            <w:tcBorders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13990</w:t>
            </w:r>
          </w:p>
        </w:tc>
        <w:tc>
          <w:tcPr>
            <w:tcW w:w="1305" w:type="dxa"/>
            <w:tcBorders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LLN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vertAlign w:val="superscript"/>
              </w:rPr>
              <w:t>22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FIK</w:t>
            </w:r>
          </w:p>
        </w:tc>
        <w:tc>
          <w:tcPr>
            <w:tcW w:w="1260" w:type="dxa"/>
            <w:tcBorders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0.117</w:t>
            </w:r>
          </w:p>
        </w:tc>
        <w:tc>
          <w:tcPr>
            <w:tcW w:w="1471" w:type="dxa"/>
            <w:tcBorders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Non-Toxin</w:t>
            </w:r>
          </w:p>
        </w:tc>
        <w:tc>
          <w:tcPr>
            <w:tcW w:w="930" w:type="dxa"/>
            <w:tcBorders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0.026</w:t>
            </w:r>
          </w:p>
        </w:tc>
      </w:tr>
      <w:tr>
        <w:trPr/>
        <w:tc>
          <w:tcPr>
            <w:tcW w:w="1394" w:type="dxa"/>
            <w:tcBorders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59826</w:t>
            </w:r>
          </w:p>
        </w:tc>
        <w:tc>
          <w:tcPr>
            <w:tcW w:w="1305" w:type="dxa"/>
            <w:tcBorders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SIA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vertAlign w:val="superscript"/>
              </w:rPr>
              <w:t>21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FLR</w:t>
            </w:r>
          </w:p>
        </w:tc>
        <w:tc>
          <w:tcPr>
            <w:tcW w:w="1260" w:type="dxa"/>
            <w:tcBorders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0.207</w:t>
            </w:r>
          </w:p>
        </w:tc>
        <w:tc>
          <w:tcPr>
            <w:tcW w:w="1471" w:type="dxa"/>
            <w:tcBorders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Non-Toxin</w:t>
            </w:r>
          </w:p>
        </w:tc>
        <w:tc>
          <w:tcPr>
            <w:tcW w:w="930" w:type="dxa"/>
            <w:tcBorders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0.137</w:t>
            </w:r>
          </w:p>
        </w:tc>
      </w:tr>
      <w:tr>
        <w:trPr/>
        <w:tc>
          <w:tcPr>
            <w:tcW w:w="1394" w:type="dxa"/>
            <w:tcBorders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59870</w:t>
            </w:r>
          </w:p>
        </w:tc>
        <w:tc>
          <w:tcPr>
            <w:tcW w:w="1305" w:type="dxa"/>
            <w:tcBorders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NDD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vertAlign w:val="superscript"/>
              </w:rPr>
              <w:t>17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HSK</w:t>
            </w:r>
          </w:p>
        </w:tc>
        <w:tc>
          <w:tcPr>
            <w:tcW w:w="1260" w:type="dxa"/>
            <w:tcBorders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0.241</w:t>
            </w:r>
          </w:p>
        </w:tc>
        <w:tc>
          <w:tcPr>
            <w:tcW w:w="1471" w:type="dxa"/>
            <w:tcBorders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Non-Toxin</w:t>
            </w:r>
          </w:p>
        </w:tc>
        <w:tc>
          <w:tcPr>
            <w:tcW w:w="930" w:type="dxa"/>
            <w:tcBorders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0.179</w:t>
            </w:r>
          </w:p>
        </w:tc>
      </w:tr>
      <w:tr>
        <w:trPr/>
        <w:tc>
          <w:tcPr>
            <w:tcW w:w="1394" w:type="dxa"/>
            <w:tcBorders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58620</w:t>
            </w:r>
          </w:p>
        </w:tc>
        <w:tc>
          <w:tcPr>
            <w:tcW w:w="1305" w:type="dxa"/>
            <w:tcBorders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LGR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vertAlign w:val="superscript"/>
              </w:rPr>
              <w:t>10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PQY</w:t>
            </w:r>
          </w:p>
        </w:tc>
        <w:tc>
          <w:tcPr>
            <w:tcW w:w="1260" w:type="dxa"/>
            <w:tcBorders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0.371</w:t>
            </w:r>
          </w:p>
        </w:tc>
        <w:tc>
          <w:tcPr>
            <w:tcW w:w="1471" w:type="dxa"/>
            <w:tcBorders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Non-Toxin</w:t>
            </w:r>
          </w:p>
        </w:tc>
        <w:tc>
          <w:tcPr>
            <w:tcW w:w="930" w:type="dxa"/>
            <w:tcBorders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0.340</w:t>
            </w:r>
          </w:p>
        </w:tc>
      </w:tr>
    </w:tbl>
    <w:p>
      <w:pPr>
        <w:sectPr>
          <w:type w:val="nextPage"/>
          <w:pgSz w:w="11906" w:h="16838"/>
          <w:pgMar w:left="1701" w:right="1134" w:gutter="0" w:header="0" w:top="1701" w:footer="0" w:bottom="1134"/>
          <w:pgNumType w:fmt="decimal"/>
          <w:formProt w:val="false"/>
          <w:textDirection w:val="lrTb"/>
          <w:docGrid w:type="default" w:linePitch="100" w:charSpace="0"/>
        </w:sectPr>
        <w:pStyle w:val="normal1"/>
        <w:spacing w:lineRule="auto" w:line="360" w:before="0" w:after="16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</w:rPr>
        <w:t>*DL</w:t>
      </w:r>
      <w:r>
        <w:rPr>
          <w:rFonts w:eastAsia="Times New Roman" w:cs="Times New Roman" w:ascii="Times New Roman" w:hAnsi="Times New Roman"/>
          <w:b/>
          <w:sz w:val="20"/>
          <w:szCs w:val="20"/>
          <w:vertAlign w:val="superscript"/>
        </w:rPr>
        <w:t xml:space="preserve"> </w:t>
      </w:r>
      <w:r>
        <w:rPr>
          <w:rFonts w:eastAsia="Times New Roman" w:cs="Times New Roman" w:ascii="Times New Roman" w:hAnsi="Times New Roman"/>
          <w:b/>
          <w:sz w:val="20"/>
          <w:szCs w:val="20"/>
        </w:rPr>
        <w:t>Score: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sz w:val="20"/>
          <w:szCs w:val="20"/>
        </w:rPr>
        <w:t>D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eep learning Score (indicating probability of toxicity). </w:t>
      </w:r>
      <w:r>
        <w:rPr>
          <w:rFonts w:eastAsia="Times New Roman" w:cs="Times New Roman" w:ascii="Times New Roman" w:hAnsi="Times New Roman"/>
          <w:b/>
          <w:sz w:val="20"/>
          <w:szCs w:val="20"/>
        </w:rPr>
        <w:t>**PPV: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Positive Predictive Value (probability of correct prediction).</w:t>
      </w:r>
    </w:p>
    <w:p>
      <w:pPr>
        <w:pStyle w:val="normal1"/>
        <w:tabs>
          <w:tab w:val="clear" w:pos="709"/>
          <w:tab w:val="left" w:pos="1671" w:leader="none"/>
        </w:tabs>
        <w:spacing w:lineRule="auto" w:line="276" w:before="240" w:after="24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</w:rPr>
        <w:t>Table S2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Enthalpic contribution of the different energetic components involved in the interaction between peptide 10892 and its molecular target. The table is divided into: Complex, Receptor, and Peptide, representing the complete system (protein + peptide), the isolated protein, and the isolated peptide, respectively.</w:t>
      </w:r>
    </w:p>
    <w:tbl>
      <w:tblPr>
        <w:tblStyle w:val="Table3"/>
        <w:tblpPr w:vertAnchor="text" w:horzAnchor="text" w:bottomFromText="180" w:leftFromText="180" w:rightFromText="180" w:topFromText="180" w:tblpX="0" w:tblpY="0"/>
        <w:tblW w:w="13001" w:type="dxa"/>
        <w:jc w:val="start"/>
        <w:tblInd w:w="-5" w:type="dxa"/>
        <w:tblLayout w:type="fixed"/>
        <w:tblCellMar>
          <w:top w:w="0" w:type="dxa"/>
          <w:start w:w="0" w:type="dxa"/>
          <w:bottom w:w="0" w:type="dxa"/>
          <w:end w:w="0" w:type="dxa"/>
        </w:tblCellMar>
        <w:tblLook w:val="0600"/>
      </w:tblPr>
      <w:tblGrid>
        <w:gridCol w:w="1000"/>
        <w:gridCol w:w="1000"/>
        <w:gridCol w:w="1000"/>
        <w:gridCol w:w="1000"/>
        <w:gridCol w:w="1000"/>
        <w:gridCol w:w="1000"/>
        <w:gridCol w:w="1001"/>
        <w:gridCol w:w="999"/>
        <w:gridCol w:w="1000"/>
        <w:gridCol w:w="1000"/>
        <w:gridCol w:w="1001"/>
        <w:gridCol w:w="1000"/>
        <w:gridCol w:w="999"/>
      </w:tblGrid>
      <w:tr>
        <w:trPr>
          <w:trHeight w:val="175" w:hRule="atLeast"/>
        </w:trPr>
        <w:tc>
          <w:tcPr>
            <w:tcW w:w="13000" w:type="dxa"/>
            <w:gridSpan w:val="13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shd w:fill="969696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Complex</w:t>
            </w:r>
          </w:p>
        </w:tc>
      </w:tr>
      <w:tr>
        <w:trPr>
          <w:trHeight w:val="175" w:hRule="atLeast"/>
        </w:trPr>
        <w:tc>
          <w:tcPr>
            <w:tcW w:w="1000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Time (ns)</w:t>
            </w:r>
          </w:p>
        </w:tc>
        <w:tc>
          <w:tcPr>
            <w:tcW w:w="1000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BOND</w:t>
            </w:r>
          </w:p>
        </w:tc>
        <w:tc>
          <w:tcPr>
            <w:tcW w:w="1000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ANGLE</w:t>
            </w:r>
          </w:p>
        </w:tc>
        <w:tc>
          <w:tcPr>
            <w:tcW w:w="1000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DIHED</w:t>
            </w:r>
          </w:p>
        </w:tc>
        <w:tc>
          <w:tcPr>
            <w:tcW w:w="1000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VDWAALS</w:t>
            </w:r>
          </w:p>
        </w:tc>
        <w:tc>
          <w:tcPr>
            <w:tcW w:w="1000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EEL</w:t>
            </w:r>
          </w:p>
        </w:tc>
        <w:tc>
          <w:tcPr>
            <w:tcW w:w="1001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1-4 VDW</w:t>
            </w:r>
          </w:p>
        </w:tc>
        <w:tc>
          <w:tcPr>
            <w:tcW w:w="999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1-4 EEL</w:t>
            </w:r>
          </w:p>
        </w:tc>
        <w:tc>
          <w:tcPr>
            <w:tcW w:w="1000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EGB</w:t>
            </w:r>
          </w:p>
        </w:tc>
        <w:tc>
          <w:tcPr>
            <w:tcW w:w="1000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ESURF</w:t>
            </w:r>
          </w:p>
        </w:tc>
        <w:tc>
          <w:tcPr>
            <w:tcW w:w="1001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GGAS</w:t>
            </w:r>
          </w:p>
        </w:tc>
        <w:tc>
          <w:tcPr>
            <w:tcW w:w="1000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GSOLV</w:t>
            </w:r>
          </w:p>
        </w:tc>
        <w:tc>
          <w:tcPr>
            <w:tcW w:w="999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TOTAL</w:t>
            </w:r>
          </w:p>
        </w:tc>
      </w:tr>
      <w:tr>
        <w:trPr>
          <w:trHeight w:val="175" w:hRule="atLeast"/>
        </w:trPr>
        <w:tc>
          <w:tcPr>
            <w:tcW w:w="1000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Average</w:t>
            </w:r>
          </w:p>
        </w:tc>
        <w:tc>
          <w:tcPr>
            <w:tcW w:w="1000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1001.22</w:t>
            </w:r>
          </w:p>
        </w:tc>
        <w:tc>
          <w:tcPr>
            <w:tcW w:w="1000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2484.28</w:t>
            </w:r>
          </w:p>
        </w:tc>
        <w:tc>
          <w:tcPr>
            <w:tcW w:w="1000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-7994.54</w:t>
            </w:r>
          </w:p>
        </w:tc>
        <w:tc>
          <w:tcPr>
            <w:tcW w:w="1000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-2661.08</w:t>
            </w:r>
          </w:p>
        </w:tc>
        <w:tc>
          <w:tcPr>
            <w:tcW w:w="1000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-7388.09</w:t>
            </w:r>
          </w:p>
        </w:tc>
        <w:tc>
          <w:tcPr>
            <w:tcW w:w="1001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1662.88</w:t>
            </w:r>
          </w:p>
        </w:tc>
        <w:tc>
          <w:tcPr>
            <w:tcW w:w="999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3077.52</w:t>
            </w:r>
          </w:p>
        </w:tc>
        <w:tc>
          <w:tcPr>
            <w:tcW w:w="1000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-1136.71</w:t>
            </w:r>
          </w:p>
        </w:tc>
        <w:tc>
          <w:tcPr>
            <w:tcW w:w="1000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128.09</w:t>
            </w:r>
          </w:p>
        </w:tc>
        <w:tc>
          <w:tcPr>
            <w:tcW w:w="1001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-9817.8</w:t>
            </w:r>
          </w:p>
        </w:tc>
        <w:tc>
          <w:tcPr>
            <w:tcW w:w="1000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-1008.62</w:t>
            </w:r>
          </w:p>
        </w:tc>
        <w:tc>
          <w:tcPr>
            <w:tcW w:w="999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-10826.42</w:t>
            </w:r>
          </w:p>
        </w:tc>
      </w:tr>
      <w:tr>
        <w:trPr>
          <w:trHeight w:val="175" w:hRule="atLeast"/>
        </w:trPr>
        <w:tc>
          <w:tcPr>
            <w:tcW w:w="1000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SD</w:t>
            </w:r>
          </w:p>
        </w:tc>
        <w:tc>
          <w:tcPr>
            <w:tcW w:w="1000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26.1</w:t>
            </w:r>
          </w:p>
        </w:tc>
        <w:tc>
          <w:tcPr>
            <w:tcW w:w="1000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38.12</w:t>
            </w:r>
          </w:p>
        </w:tc>
        <w:tc>
          <w:tcPr>
            <w:tcW w:w="1000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32.4</w:t>
            </w:r>
          </w:p>
        </w:tc>
        <w:tc>
          <w:tcPr>
            <w:tcW w:w="1000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26.36</w:t>
            </w:r>
          </w:p>
        </w:tc>
        <w:tc>
          <w:tcPr>
            <w:tcW w:w="1000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44.49</w:t>
            </w:r>
          </w:p>
        </w:tc>
        <w:tc>
          <w:tcPr>
            <w:tcW w:w="1001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18.03</w:t>
            </w:r>
          </w:p>
        </w:tc>
        <w:tc>
          <w:tcPr>
            <w:tcW w:w="999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8.7</w:t>
            </w:r>
          </w:p>
        </w:tc>
        <w:tc>
          <w:tcPr>
            <w:tcW w:w="1000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37.04</w:t>
            </w:r>
          </w:p>
        </w:tc>
        <w:tc>
          <w:tcPr>
            <w:tcW w:w="1000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2.27</w:t>
            </w:r>
          </w:p>
        </w:tc>
        <w:tc>
          <w:tcPr>
            <w:tcW w:w="1001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66.15</w:t>
            </w:r>
          </w:p>
        </w:tc>
        <w:tc>
          <w:tcPr>
            <w:tcW w:w="1000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36.25</w:t>
            </w:r>
          </w:p>
        </w:tc>
        <w:tc>
          <w:tcPr>
            <w:tcW w:w="999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54.78</w:t>
            </w:r>
          </w:p>
        </w:tc>
      </w:tr>
      <w:tr>
        <w:trPr>
          <w:trHeight w:val="175" w:hRule="atLeast"/>
        </w:trPr>
        <w:tc>
          <w:tcPr>
            <w:tcW w:w="1000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SEM</w:t>
            </w:r>
          </w:p>
        </w:tc>
        <w:tc>
          <w:tcPr>
            <w:tcW w:w="1000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0.12</w:t>
            </w:r>
          </w:p>
        </w:tc>
        <w:tc>
          <w:tcPr>
            <w:tcW w:w="1000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0.17</w:t>
            </w:r>
          </w:p>
        </w:tc>
        <w:tc>
          <w:tcPr>
            <w:tcW w:w="1000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0.15</w:t>
            </w:r>
          </w:p>
        </w:tc>
        <w:tc>
          <w:tcPr>
            <w:tcW w:w="1000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0.12</w:t>
            </w:r>
          </w:p>
        </w:tc>
        <w:tc>
          <w:tcPr>
            <w:tcW w:w="1000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0.2</w:t>
            </w:r>
          </w:p>
        </w:tc>
        <w:tc>
          <w:tcPr>
            <w:tcW w:w="1001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0.08</w:t>
            </w:r>
          </w:p>
        </w:tc>
        <w:tc>
          <w:tcPr>
            <w:tcW w:w="999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0.04</w:t>
            </w:r>
          </w:p>
        </w:tc>
        <w:tc>
          <w:tcPr>
            <w:tcW w:w="1000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0.17</w:t>
            </w:r>
          </w:p>
        </w:tc>
        <w:tc>
          <w:tcPr>
            <w:tcW w:w="1000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0.01</w:t>
            </w:r>
          </w:p>
        </w:tc>
        <w:tc>
          <w:tcPr>
            <w:tcW w:w="1001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0.3</w:t>
            </w:r>
          </w:p>
        </w:tc>
        <w:tc>
          <w:tcPr>
            <w:tcW w:w="1000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0.16</w:t>
            </w:r>
          </w:p>
        </w:tc>
        <w:tc>
          <w:tcPr>
            <w:tcW w:w="999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0.25</w:t>
            </w:r>
          </w:p>
        </w:tc>
      </w:tr>
      <w:tr>
        <w:trPr>
          <w:trHeight w:val="175" w:hRule="atLeast"/>
        </w:trPr>
        <w:tc>
          <w:tcPr>
            <w:tcW w:w="13000" w:type="dxa"/>
            <w:gridSpan w:val="13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shd w:fill="969696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Receptor</w:t>
            </w:r>
          </w:p>
        </w:tc>
      </w:tr>
      <w:tr>
        <w:trPr>
          <w:trHeight w:val="175" w:hRule="atLeast"/>
        </w:trPr>
        <w:tc>
          <w:tcPr>
            <w:tcW w:w="1000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Time (ns)</w:t>
            </w:r>
          </w:p>
        </w:tc>
        <w:tc>
          <w:tcPr>
            <w:tcW w:w="1000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BOND</w:t>
            </w:r>
          </w:p>
        </w:tc>
        <w:tc>
          <w:tcPr>
            <w:tcW w:w="1000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ANGLE</w:t>
            </w:r>
          </w:p>
        </w:tc>
        <w:tc>
          <w:tcPr>
            <w:tcW w:w="1000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DIHED</w:t>
            </w:r>
          </w:p>
        </w:tc>
        <w:tc>
          <w:tcPr>
            <w:tcW w:w="1000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VDWAALS</w:t>
            </w:r>
          </w:p>
        </w:tc>
        <w:tc>
          <w:tcPr>
            <w:tcW w:w="1000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EEL</w:t>
            </w:r>
          </w:p>
        </w:tc>
        <w:tc>
          <w:tcPr>
            <w:tcW w:w="1001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1-4 VDW</w:t>
            </w:r>
          </w:p>
        </w:tc>
        <w:tc>
          <w:tcPr>
            <w:tcW w:w="999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1-4 EEL</w:t>
            </w:r>
          </w:p>
        </w:tc>
        <w:tc>
          <w:tcPr>
            <w:tcW w:w="1000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EGB</w:t>
            </w:r>
          </w:p>
        </w:tc>
        <w:tc>
          <w:tcPr>
            <w:tcW w:w="1000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ESURF</w:t>
            </w:r>
          </w:p>
        </w:tc>
        <w:tc>
          <w:tcPr>
            <w:tcW w:w="1001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GGAS</w:t>
            </w:r>
          </w:p>
        </w:tc>
        <w:tc>
          <w:tcPr>
            <w:tcW w:w="1000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GSOLV</w:t>
            </w:r>
          </w:p>
        </w:tc>
        <w:tc>
          <w:tcPr>
            <w:tcW w:w="999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TOTAL</w:t>
            </w:r>
          </w:p>
        </w:tc>
      </w:tr>
      <w:tr>
        <w:trPr>
          <w:trHeight w:val="175" w:hRule="atLeast"/>
        </w:trPr>
        <w:tc>
          <w:tcPr>
            <w:tcW w:w="1000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Average</w:t>
            </w:r>
          </w:p>
        </w:tc>
        <w:tc>
          <w:tcPr>
            <w:tcW w:w="1000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960.49</w:t>
            </w:r>
          </w:p>
        </w:tc>
        <w:tc>
          <w:tcPr>
            <w:tcW w:w="1000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2397.6</w:t>
            </w:r>
          </w:p>
        </w:tc>
        <w:tc>
          <w:tcPr>
            <w:tcW w:w="1000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-7481.5</w:t>
            </w:r>
          </w:p>
        </w:tc>
        <w:tc>
          <w:tcPr>
            <w:tcW w:w="1000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-2577.93</w:t>
            </w:r>
          </w:p>
        </w:tc>
        <w:tc>
          <w:tcPr>
            <w:tcW w:w="1000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-7225.49</w:t>
            </w:r>
          </w:p>
        </w:tc>
        <w:tc>
          <w:tcPr>
            <w:tcW w:w="1001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1596.86</w:t>
            </w:r>
          </w:p>
        </w:tc>
        <w:tc>
          <w:tcPr>
            <w:tcW w:w="999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2961.53</w:t>
            </w:r>
          </w:p>
        </w:tc>
        <w:tc>
          <w:tcPr>
            <w:tcW w:w="1000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-1119.61</w:t>
            </w:r>
          </w:p>
        </w:tc>
        <w:tc>
          <w:tcPr>
            <w:tcW w:w="1000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119.63</w:t>
            </w:r>
          </w:p>
        </w:tc>
        <w:tc>
          <w:tcPr>
            <w:tcW w:w="1001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-9368.43</w:t>
            </w:r>
          </w:p>
        </w:tc>
        <w:tc>
          <w:tcPr>
            <w:tcW w:w="1000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-999.98</w:t>
            </w:r>
          </w:p>
        </w:tc>
        <w:tc>
          <w:tcPr>
            <w:tcW w:w="999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-10368.41</w:t>
            </w:r>
          </w:p>
        </w:tc>
      </w:tr>
      <w:tr>
        <w:trPr>
          <w:trHeight w:val="175" w:hRule="atLeast"/>
        </w:trPr>
        <w:tc>
          <w:tcPr>
            <w:tcW w:w="1000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SD</w:t>
            </w:r>
          </w:p>
        </w:tc>
        <w:tc>
          <w:tcPr>
            <w:tcW w:w="1000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25.55</w:t>
            </w:r>
          </w:p>
        </w:tc>
        <w:tc>
          <w:tcPr>
            <w:tcW w:w="1000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37.39</w:t>
            </w:r>
          </w:p>
        </w:tc>
        <w:tc>
          <w:tcPr>
            <w:tcW w:w="1000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31.22</w:t>
            </w:r>
          </w:p>
        </w:tc>
        <w:tc>
          <w:tcPr>
            <w:tcW w:w="1000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25.7</w:t>
            </w:r>
          </w:p>
        </w:tc>
        <w:tc>
          <w:tcPr>
            <w:tcW w:w="1000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43.84</w:t>
            </w:r>
          </w:p>
        </w:tc>
        <w:tc>
          <w:tcPr>
            <w:tcW w:w="1001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17.77</w:t>
            </w:r>
          </w:p>
        </w:tc>
        <w:tc>
          <w:tcPr>
            <w:tcW w:w="999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8.6</w:t>
            </w:r>
          </w:p>
        </w:tc>
        <w:tc>
          <w:tcPr>
            <w:tcW w:w="1000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36.32</w:t>
            </w:r>
          </w:p>
        </w:tc>
        <w:tc>
          <w:tcPr>
            <w:tcW w:w="1000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2.12</w:t>
            </w:r>
          </w:p>
        </w:tc>
        <w:tc>
          <w:tcPr>
            <w:tcW w:w="1001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64.52</w:t>
            </w:r>
          </w:p>
        </w:tc>
        <w:tc>
          <w:tcPr>
            <w:tcW w:w="1000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35.64</w:t>
            </w:r>
          </w:p>
        </w:tc>
        <w:tc>
          <w:tcPr>
            <w:tcW w:w="999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53.74</w:t>
            </w:r>
          </w:p>
        </w:tc>
      </w:tr>
      <w:tr>
        <w:trPr>
          <w:trHeight w:val="175" w:hRule="atLeast"/>
        </w:trPr>
        <w:tc>
          <w:tcPr>
            <w:tcW w:w="1000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SEM</w:t>
            </w:r>
          </w:p>
        </w:tc>
        <w:tc>
          <w:tcPr>
            <w:tcW w:w="1000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0.11</w:t>
            </w:r>
          </w:p>
        </w:tc>
        <w:tc>
          <w:tcPr>
            <w:tcW w:w="1000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0.17</w:t>
            </w:r>
          </w:p>
        </w:tc>
        <w:tc>
          <w:tcPr>
            <w:tcW w:w="1000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0.14</w:t>
            </w:r>
          </w:p>
        </w:tc>
        <w:tc>
          <w:tcPr>
            <w:tcW w:w="1000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0.12</w:t>
            </w:r>
          </w:p>
        </w:tc>
        <w:tc>
          <w:tcPr>
            <w:tcW w:w="1000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0.2</w:t>
            </w:r>
          </w:p>
        </w:tc>
        <w:tc>
          <w:tcPr>
            <w:tcW w:w="1001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0.08</w:t>
            </w:r>
          </w:p>
        </w:tc>
        <w:tc>
          <w:tcPr>
            <w:tcW w:w="999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0.04</w:t>
            </w:r>
          </w:p>
        </w:tc>
        <w:tc>
          <w:tcPr>
            <w:tcW w:w="1000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0.16</w:t>
            </w:r>
          </w:p>
        </w:tc>
        <w:tc>
          <w:tcPr>
            <w:tcW w:w="1000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0.01</w:t>
            </w:r>
          </w:p>
        </w:tc>
        <w:tc>
          <w:tcPr>
            <w:tcW w:w="1001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0.29</w:t>
            </w:r>
          </w:p>
        </w:tc>
        <w:tc>
          <w:tcPr>
            <w:tcW w:w="1000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0.16</w:t>
            </w:r>
          </w:p>
        </w:tc>
        <w:tc>
          <w:tcPr>
            <w:tcW w:w="999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0.24</w:t>
            </w:r>
          </w:p>
        </w:tc>
      </w:tr>
      <w:tr>
        <w:trPr>
          <w:trHeight w:val="175" w:hRule="atLeast"/>
        </w:trPr>
        <w:tc>
          <w:tcPr>
            <w:tcW w:w="13000" w:type="dxa"/>
            <w:gridSpan w:val="13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shd w:fill="969696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Pepetide</w:t>
            </w:r>
          </w:p>
        </w:tc>
      </w:tr>
      <w:tr>
        <w:trPr>
          <w:trHeight w:val="175" w:hRule="atLeast"/>
        </w:trPr>
        <w:tc>
          <w:tcPr>
            <w:tcW w:w="1000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Time (ns)</w:t>
            </w:r>
          </w:p>
        </w:tc>
        <w:tc>
          <w:tcPr>
            <w:tcW w:w="1000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BOND</w:t>
            </w:r>
          </w:p>
        </w:tc>
        <w:tc>
          <w:tcPr>
            <w:tcW w:w="1000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ANGLE</w:t>
            </w:r>
          </w:p>
        </w:tc>
        <w:tc>
          <w:tcPr>
            <w:tcW w:w="1000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DIHED</w:t>
            </w:r>
          </w:p>
        </w:tc>
        <w:tc>
          <w:tcPr>
            <w:tcW w:w="1000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VDWAALS</w:t>
            </w:r>
          </w:p>
        </w:tc>
        <w:tc>
          <w:tcPr>
            <w:tcW w:w="1000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EEL</w:t>
            </w:r>
          </w:p>
        </w:tc>
        <w:tc>
          <w:tcPr>
            <w:tcW w:w="1001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1-4 VDW</w:t>
            </w:r>
          </w:p>
        </w:tc>
        <w:tc>
          <w:tcPr>
            <w:tcW w:w="999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1-4 EEL</w:t>
            </w:r>
          </w:p>
        </w:tc>
        <w:tc>
          <w:tcPr>
            <w:tcW w:w="1000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EGB</w:t>
            </w:r>
          </w:p>
        </w:tc>
        <w:tc>
          <w:tcPr>
            <w:tcW w:w="1000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ESURF</w:t>
            </w:r>
          </w:p>
        </w:tc>
        <w:tc>
          <w:tcPr>
            <w:tcW w:w="1001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GGAS</w:t>
            </w:r>
          </w:p>
        </w:tc>
        <w:tc>
          <w:tcPr>
            <w:tcW w:w="1000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GSOLV</w:t>
            </w:r>
          </w:p>
        </w:tc>
        <w:tc>
          <w:tcPr>
            <w:tcW w:w="999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TOTAL</w:t>
            </w:r>
          </w:p>
        </w:tc>
      </w:tr>
      <w:tr>
        <w:trPr>
          <w:trHeight w:val="175" w:hRule="atLeast"/>
        </w:trPr>
        <w:tc>
          <w:tcPr>
            <w:tcW w:w="1000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Average</w:t>
            </w:r>
          </w:p>
        </w:tc>
        <w:tc>
          <w:tcPr>
            <w:tcW w:w="1000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40.73</w:t>
            </w:r>
          </w:p>
        </w:tc>
        <w:tc>
          <w:tcPr>
            <w:tcW w:w="1000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86.68</w:t>
            </w:r>
          </w:p>
        </w:tc>
        <w:tc>
          <w:tcPr>
            <w:tcW w:w="1000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-513.04</w:t>
            </w:r>
          </w:p>
        </w:tc>
        <w:tc>
          <w:tcPr>
            <w:tcW w:w="1000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-47.7</w:t>
            </w:r>
          </w:p>
        </w:tc>
        <w:tc>
          <w:tcPr>
            <w:tcW w:w="1000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-158.43</w:t>
            </w:r>
          </w:p>
        </w:tc>
        <w:tc>
          <w:tcPr>
            <w:tcW w:w="1001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66.02</w:t>
            </w:r>
          </w:p>
        </w:tc>
        <w:tc>
          <w:tcPr>
            <w:tcW w:w="999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115.98</w:t>
            </w:r>
          </w:p>
        </w:tc>
        <w:tc>
          <w:tcPr>
            <w:tcW w:w="1000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-28.69</w:t>
            </w:r>
          </w:p>
        </w:tc>
        <w:tc>
          <w:tcPr>
            <w:tcW w:w="1000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12.86</w:t>
            </w:r>
          </w:p>
        </w:tc>
        <w:tc>
          <w:tcPr>
            <w:tcW w:w="1001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-409.75</w:t>
            </w:r>
          </w:p>
        </w:tc>
        <w:tc>
          <w:tcPr>
            <w:tcW w:w="1000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-15.83</w:t>
            </w:r>
          </w:p>
        </w:tc>
        <w:tc>
          <w:tcPr>
            <w:tcW w:w="999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-425.58</w:t>
            </w:r>
          </w:p>
        </w:tc>
      </w:tr>
      <w:tr>
        <w:trPr>
          <w:trHeight w:val="175" w:hRule="atLeast"/>
        </w:trPr>
        <w:tc>
          <w:tcPr>
            <w:tcW w:w="1000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SD</w:t>
            </w:r>
          </w:p>
        </w:tc>
        <w:tc>
          <w:tcPr>
            <w:tcW w:w="1000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5.24</w:t>
            </w:r>
          </w:p>
        </w:tc>
        <w:tc>
          <w:tcPr>
            <w:tcW w:w="1000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7.19</w:t>
            </w:r>
          </w:p>
        </w:tc>
        <w:tc>
          <w:tcPr>
            <w:tcW w:w="1000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5.6</w:t>
            </w:r>
          </w:p>
        </w:tc>
        <w:tc>
          <w:tcPr>
            <w:tcW w:w="1000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3.73</w:t>
            </w:r>
          </w:p>
        </w:tc>
        <w:tc>
          <w:tcPr>
            <w:tcW w:w="1000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2.53</w:t>
            </w:r>
          </w:p>
        </w:tc>
        <w:tc>
          <w:tcPr>
            <w:tcW w:w="1001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3.23</w:t>
            </w:r>
          </w:p>
        </w:tc>
        <w:tc>
          <w:tcPr>
            <w:tcW w:w="999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1.34</w:t>
            </w:r>
          </w:p>
        </w:tc>
        <w:tc>
          <w:tcPr>
            <w:tcW w:w="1000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1.42</w:t>
            </w:r>
          </w:p>
        </w:tc>
        <w:tc>
          <w:tcPr>
            <w:tcW w:w="1000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0.45</w:t>
            </w:r>
          </w:p>
        </w:tc>
        <w:tc>
          <w:tcPr>
            <w:tcW w:w="1001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10.92</w:t>
            </w:r>
          </w:p>
        </w:tc>
        <w:tc>
          <w:tcPr>
            <w:tcW w:w="1000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1.12</w:t>
            </w:r>
          </w:p>
        </w:tc>
        <w:tc>
          <w:tcPr>
            <w:tcW w:w="999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10.66</w:t>
            </w:r>
          </w:p>
        </w:tc>
      </w:tr>
      <w:tr>
        <w:trPr>
          <w:trHeight w:val="175" w:hRule="atLeast"/>
        </w:trPr>
        <w:tc>
          <w:tcPr>
            <w:tcW w:w="1000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SEM</w:t>
            </w:r>
          </w:p>
        </w:tc>
        <w:tc>
          <w:tcPr>
            <w:tcW w:w="1000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0.02</w:t>
            </w:r>
          </w:p>
        </w:tc>
        <w:tc>
          <w:tcPr>
            <w:tcW w:w="1000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0.03</w:t>
            </w:r>
          </w:p>
        </w:tc>
        <w:tc>
          <w:tcPr>
            <w:tcW w:w="1000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0.03</w:t>
            </w:r>
          </w:p>
        </w:tc>
        <w:tc>
          <w:tcPr>
            <w:tcW w:w="1000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0.02</w:t>
            </w:r>
          </w:p>
        </w:tc>
        <w:tc>
          <w:tcPr>
            <w:tcW w:w="1000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0.01</w:t>
            </w:r>
          </w:p>
        </w:tc>
        <w:tc>
          <w:tcPr>
            <w:tcW w:w="1001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0.01</w:t>
            </w:r>
          </w:p>
        </w:tc>
        <w:tc>
          <w:tcPr>
            <w:tcW w:w="999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0.01</w:t>
            </w:r>
          </w:p>
        </w:tc>
        <w:tc>
          <w:tcPr>
            <w:tcW w:w="1000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0.01</w:t>
            </w:r>
          </w:p>
        </w:tc>
        <w:tc>
          <w:tcPr>
            <w:tcW w:w="1000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0.0</w:t>
            </w:r>
          </w:p>
        </w:tc>
        <w:tc>
          <w:tcPr>
            <w:tcW w:w="1001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0.05</w:t>
            </w:r>
          </w:p>
        </w:tc>
        <w:tc>
          <w:tcPr>
            <w:tcW w:w="1000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0.01</w:t>
            </w:r>
          </w:p>
        </w:tc>
        <w:tc>
          <w:tcPr>
            <w:tcW w:w="999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0.05</w:t>
            </w:r>
          </w:p>
        </w:tc>
      </w:tr>
    </w:tbl>
    <w:p>
      <w:pPr>
        <w:pStyle w:val="normal1"/>
        <w:tabs>
          <w:tab w:val="clear" w:pos="709"/>
          <w:tab w:val="left" w:pos="1671" w:leader="none"/>
        </w:tabs>
        <w:spacing w:lineRule="auto" w:line="276" w:before="240" w:after="24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1"/>
        <w:tabs>
          <w:tab w:val="clear" w:pos="709"/>
          <w:tab w:val="left" w:pos="1671" w:leader="none"/>
        </w:tabs>
        <w:spacing w:lineRule="auto" w:line="276" w:before="240" w:after="24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1"/>
        <w:tabs>
          <w:tab w:val="clear" w:pos="709"/>
          <w:tab w:val="left" w:pos="1671" w:leader="none"/>
        </w:tabs>
        <w:spacing w:lineRule="auto" w:line="276" w:before="240" w:after="24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1"/>
        <w:tabs>
          <w:tab w:val="clear" w:pos="709"/>
          <w:tab w:val="left" w:pos="1671" w:leader="none"/>
        </w:tabs>
        <w:spacing w:lineRule="auto" w:line="276" w:before="240" w:after="24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1"/>
        <w:tabs>
          <w:tab w:val="clear" w:pos="709"/>
          <w:tab w:val="left" w:pos="1671" w:leader="none"/>
        </w:tabs>
        <w:spacing w:lineRule="auto" w:line="276" w:before="240" w:after="24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1"/>
        <w:tabs>
          <w:tab w:val="clear" w:pos="709"/>
          <w:tab w:val="left" w:pos="1671" w:leader="none"/>
        </w:tabs>
        <w:spacing w:lineRule="auto" w:line="276" w:before="240" w:after="24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</w:rPr>
        <w:t xml:space="preserve">SEM: </w:t>
      </w:r>
      <w:r>
        <w:rPr>
          <w:rFonts w:eastAsia="Times New Roman" w:cs="Times New Roman" w:ascii="Times New Roman" w:hAnsi="Times New Roman"/>
          <w:b w:val="false"/>
          <w:bCs w:val="false"/>
          <w:sz w:val="20"/>
          <w:szCs w:val="20"/>
        </w:rPr>
        <w:t>Standard Error of the Mean.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0"/>
          <w:szCs w:val="20"/>
        </w:rPr>
        <w:t>SD: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sz w:val="20"/>
          <w:szCs w:val="20"/>
        </w:rPr>
        <w:t>Standard Deviation.</w:t>
      </w:r>
    </w:p>
    <w:p>
      <w:pPr>
        <w:pStyle w:val="normal1"/>
        <w:tabs>
          <w:tab w:val="clear" w:pos="709"/>
          <w:tab w:val="left" w:pos="1671" w:leader="none"/>
        </w:tabs>
        <w:spacing w:lineRule="auto" w:line="276" w:before="240" w:after="24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1"/>
        <w:tabs>
          <w:tab w:val="clear" w:pos="709"/>
          <w:tab w:val="left" w:pos="1671" w:leader="none"/>
        </w:tabs>
        <w:spacing w:lineRule="auto" w:line="276" w:before="240" w:after="24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1"/>
        <w:tabs>
          <w:tab w:val="clear" w:pos="709"/>
          <w:tab w:val="left" w:pos="1671" w:leader="none"/>
        </w:tabs>
        <w:spacing w:lineRule="auto" w:line="276" w:before="240" w:after="24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/>
      </w:r>
    </w:p>
    <w:p>
      <w:pPr>
        <w:pStyle w:val="normal1"/>
        <w:tabs>
          <w:tab w:val="clear" w:pos="709"/>
          <w:tab w:val="left" w:pos="1671" w:leader="none"/>
        </w:tabs>
        <w:spacing w:lineRule="auto" w:line="276" w:before="240" w:after="24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</w:rPr>
        <w:t>Table S3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Enthalpic analysis of the related energetic constituents in the interaction between peptide 26956 and PLpro. The table presents the results, discriminating the average enthalpic contributions for three distinct systems: Complex (protein + peptide), Receptor (isolated protein), and isolated peptide 26956.</w:t>
      </w:r>
    </w:p>
    <w:tbl>
      <w:tblPr>
        <w:tblStyle w:val="Table4"/>
        <w:tblW w:w="13436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  <w:tblLook w:val="0600"/>
      </w:tblPr>
      <w:tblGrid>
        <w:gridCol w:w="1033"/>
        <w:gridCol w:w="1034"/>
        <w:gridCol w:w="1034"/>
        <w:gridCol w:w="1033"/>
        <w:gridCol w:w="1033"/>
        <w:gridCol w:w="1034"/>
        <w:gridCol w:w="1034"/>
        <w:gridCol w:w="1033"/>
        <w:gridCol w:w="1033"/>
        <w:gridCol w:w="1034"/>
        <w:gridCol w:w="1034"/>
        <w:gridCol w:w="1033"/>
        <w:gridCol w:w="1033"/>
      </w:tblGrid>
      <w:tr>
        <w:trPr>
          <w:trHeight w:val="5" w:hRule="atLeast"/>
        </w:trPr>
        <w:tc>
          <w:tcPr>
            <w:tcW w:w="13435" w:type="dxa"/>
            <w:gridSpan w:val="13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969696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Complex</w:t>
            </w:r>
          </w:p>
        </w:tc>
      </w:tr>
      <w:tr>
        <w:trPr>
          <w:trHeight w:val="5" w:hRule="atLeast"/>
        </w:trPr>
        <w:tc>
          <w:tcPr>
            <w:tcW w:w="1033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Time (ns)</w:t>
            </w:r>
          </w:p>
        </w:tc>
        <w:tc>
          <w:tcPr>
            <w:tcW w:w="1034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BOND</w:t>
            </w:r>
          </w:p>
        </w:tc>
        <w:tc>
          <w:tcPr>
            <w:tcW w:w="1034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ANGLE</w:t>
            </w:r>
          </w:p>
        </w:tc>
        <w:tc>
          <w:tcPr>
            <w:tcW w:w="1033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DIHED</w:t>
            </w:r>
          </w:p>
        </w:tc>
        <w:tc>
          <w:tcPr>
            <w:tcW w:w="1033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VDWAALS</w:t>
            </w:r>
          </w:p>
        </w:tc>
        <w:tc>
          <w:tcPr>
            <w:tcW w:w="1034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EEL</w:t>
            </w:r>
          </w:p>
        </w:tc>
        <w:tc>
          <w:tcPr>
            <w:tcW w:w="1034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1-4 VDW</w:t>
            </w:r>
          </w:p>
        </w:tc>
        <w:tc>
          <w:tcPr>
            <w:tcW w:w="1033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1-4 EEL</w:t>
            </w:r>
          </w:p>
        </w:tc>
        <w:tc>
          <w:tcPr>
            <w:tcW w:w="1033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EGB</w:t>
            </w:r>
          </w:p>
        </w:tc>
        <w:tc>
          <w:tcPr>
            <w:tcW w:w="1034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ESURF</w:t>
            </w:r>
          </w:p>
        </w:tc>
        <w:tc>
          <w:tcPr>
            <w:tcW w:w="1034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GGAS</w:t>
            </w:r>
          </w:p>
        </w:tc>
        <w:tc>
          <w:tcPr>
            <w:tcW w:w="1033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GSOLV</w:t>
            </w:r>
          </w:p>
        </w:tc>
        <w:tc>
          <w:tcPr>
            <w:tcW w:w="1033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TOTAL</w:t>
            </w:r>
          </w:p>
        </w:tc>
      </w:tr>
      <w:tr>
        <w:trPr>
          <w:trHeight w:val="5" w:hRule="atLeast"/>
        </w:trPr>
        <w:tc>
          <w:tcPr>
            <w:tcW w:w="1033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Average</w:t>
            </w:r>
          </w:p>
        </w:tc>
        <w:tc>
          <w:tcPr>
            <w:tcW w:w="1034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1005.9</w:t>
            </w:r>
          </w:p>
        </w:tc>
        <w:tc>
          <w:tcPr>
            <w:tcW w:w="1034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2494.97</w:t>
            </w:r>
          </w:p>
        </w:tc>
        <w:tc>
          <w:tcPr>
            <w:tcW w:w="1033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-8026.61</w:t>
            </w:r>
          </w:p>
        </w:tc>
        <w:tc>
          <w:tcPr>
            <w:tcW w:w="1033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-2704.8</w:t>
            </w:r>
          </w:p>
        </w:tc>
        <w:tc>
          <w:tcPr>
            <w:tcW w:w="1034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-7384.4</w:t>
            </w:r>
          </w:p>
        </w:tc>
        <w:tc>
          <w:tcPr>
            <w:tcW w:w="1034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1675.5</w:t>
            </w:r>
          </w:p>
        </w:tc>
        <w:tc>
          <w:tcPr>
            <w:tcW w:w="1033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3037.01</w:t>
            </w:r>
          </w:p>
        </w:tc>
        <w:tc>
          <w:tcPr>
            <w:tcW w:w="1033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-1186.99</w:t>
            </w:r>
          </w:p>
        </w:tc>
        <w:tc>
          <w:tcPr>
            <w:tcW w:w="1034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126.54</w:t>
            </w:r>
          </w:p>
        </w:tc>
        <w:tc>
          <w:tcPr>
            <w:tcW w:w="1034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-9902.42</w:t>
            </w:r>
          </w:p>
        </w:tc>
        <w:tc>
          <w:tcPr>
            <w:tcW w:w="1033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-1060.45</w:t>
            </w:r>
          </w:p>
        </w:tc>
        <w:tc>
          <w:tcPr>
            <w:tcW w:w="1033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-10962.87</w:t>
            </w:r>
          </w:p>
        </w:tc>
      </w:tr>
      <w:tr>
        <w:trPr>
          <w:trHeight w:val="5" w:hRule="atLeast"/>
        </w:trPr>
        <w:tc>
          <w:tcPr>
            <w:tcW w:w="1033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SD</w:t>
            </w:r>
          </w:p>
        </w:tc>
        <w:tc>
          <w:tcPr>
            <w:tcW w:w="1034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26.24</w:t>
            </w:r>
          </w:p>
        </w:tc>
        <w:tc>
          <w:tcPr>
            <w:tcW w:w="1034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38.19</w:t>
            </w:r>
          </w:p>
        </w:tc>
        <w:tc>
          <w:tcPr>
            <w:tcW w:w="1033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29.43</w:t>
            </w:r>
          </w:p>
        </w:tc>
        <w:tc>
          <w:tcPr>
            <w:tcW w:w="1033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27.15</w:t>
            </w:r>
          </w:p>
        </w:tc>
        <w:tc>
          <w:tcPr>
            <w:tcW w:w="1034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43.82</w:t>
            </w:r>
          </w:p>
        </w:tc>
        <w:tc>
          <w:tcPr>
            <w:tcW w:w="1034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18.25</w:t>
            </w:r>
          </w:p>
        </w:tc>
        <w:tc>
          <w:tcPr>
            <w:tcW w:w="1033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8.32</w:t>
            </w:r>
          </w:p>
        </w:tc>
        <w:tc>
          <w:tcPr>
            <w:tcW w:w="1033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37.17</w:t>
            </w:r>
          </w:p>
        </w:tc>
        <w:tc>
          <w:tcPr>
            <w:tcW w:w="1034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2.46</w:t>
            </w:r>
          </w:p>
        </w:tc>
        <w:tc>
          <w:tcPr>
            <w:tcW w:w="1034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67.96</w:t>
            </w:r>
          </w:p>
        </w:tc>
        <w:tc>
          <w:tcPr>
            <w:tcW w:w="1033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36.17</w:t>
            </w:r>
          </w:p>
        </w:tc>
        <w:tc>
          <w:tcPr>
            <w:tcW w:w="1033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56.08</w:t>
            </w:r>
          </w:p>
        </w:tc>
      </w:tr>
      <w:tr>
        <w:trPr>
          <w:trHeight w:val="5" w:hRule="atLeast"/>
        </w:trPr>
        <w:tc>
          <w:tcPr>
            <w:tcW w:w="1033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SEM</w:t>
            </w:r>
          </w:p>
        </w:tc>
        <w:tc>
          <w:tcPr>
            <w:tcW w:w="1034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0.12</w:t>
            </w:r>
          </w:p>
        </w:tc>
        <w:tc>
          <w:tcPr>
            <w:tcW w:w="1034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0.17</w:t>
            </w:r>
          </w:p>
        </w:tc>
        <w:tc>
          <w:tcPr>
            <w:tcW w:w="1033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0.13</w:t>
            </w:r>
          </w:p>
        </w:tc>
        <w:tc>
          <w:tcPr>
            <w:tcW w:w="1033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0.12</w:t>
            </w:r>
          </w:p>
        </w:tc>
        <w:tc>
          <w:tcPr>
            <w:tcW w:w="1034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0.2</w:t>
            </w:r>
          </w:p>
        </w:tc>
        <w:tc>
          <w:tcPr>
            <w:tcW w:w="1034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0.08</w:t>
            </w:r>
          </w:p>
        </w:tc>
        <w:tc>
          <w:tcPr>
            <w:tcW w:w="1033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0.04</w:t>
            </w:r>
          </w:p>
        </w:tc>
        <w:tc>
          <w:tcPr>
            <w:tcW w:w="1033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0.17</w:t>
            </w:r>
          </w:p>
        </w:tc>
        <w:tc>
          <w:tcPr>
            <w:tcW w:w="1034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0.01</w:t>
            </w:r>
          </w:p>
        </w:tc>
        <w:tc>
          <w:tcPr>
            <w:tcW w:w="1034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0.3</w:t>
            </w:r>
          </w:p>
        </w:tc>
        <w:tc>
          <w:tcPr>
            <w:tcW w:w="1033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0.16</w:t>
            </w:r>
          </w:p>
        </w:tc>
        <w:tc>
          <w:tcPr>
            <w:tcW w:w="1033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0.25</w:t>
            </w:r>
          </w:p>
        </w:tc>
      </w:tr>
      <w:tr>
        <w:trPr>
          <w:trHeight w:val="5" w:hRule="atLeast"/>
        </w:trPr>
        <w:tc>
          <w:tcPr>
            <w:tcW w:w="13435" w:type="dxa"/>
            <w:gridSpan w:val="13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969696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Receptor</w:t>
            </w:r>
          </w:p>
        </w:tc>
      </w:tr>
      <w:tr>
        <w:trPr>
          <w:trHeight w:val="5" w:hRule="atLeast"/>
        </w:trPr>
        <w:tc>
          <w:tcPr>
            <w:tcW w:w="1033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Time (ns)</w:t>
            </w:r>
          </w:p>
        </w:tc>
        <w:tc>
          <w:tcPr>
            <w:tcW w:w="1034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BOND</w:t>
            </w:r>
          </w:p>
        </w:tc>
        <w:tc>
          <w:tcPr>
            <w:tcW w:w="1034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ANGLE</w:t>
            </w:r>
          </w:p>
        </w:tc>
        <w:tc>
          <w:tcPr>
            <w:tcW w:w="1033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DIHED</w:t>
            </w:r>
          </w:p>
        </w:tc>
        <w:tc>
          <w:tcPr>
            <w:tcW w:w="1033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VDWAALS</w:t>
            </w:r>
          </w:p>
        </w:tc>
        <w:tc>
          <w:tcPr>
            <w:tcW w:w="1034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EEL</w:t>
            </w:r>
          </w:p>
        </w:tc>
        <w:tc>
          <w:tcPr>
            <w:tcW w:w="1034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1-4 VDW</w:t>
            </w:r>
          </w:p>
        </w:tc>
        <w:tc>
          <w:tcPr>
            <w:tcW w:w="1033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1-4 EEL</w:t>
            </w:r>
          </w:p>
        </w:tc>
        <w:tc>
          <w:tcPr>
            <w:tcW w:w="1033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EGB</w:t>
            </w:r>
          </w:p>
        </w:tc>
        <w:tc>
          <w:tcPr>
            <w:tcW w:w="1034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ESURF</w:t>
            </w:r>
          </w:p>
        </w:tc>
        <w:tc>
          <w:tcPr>
            <w:tcW w:w="1034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GGAS</w:t>
            </w:r>
          </w:p>
        </w:tc>
        <w:tc>
          <w:tcPr>
            <w:tcW w:w="1033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GSOLV</w:t>
            </w:r>
          </w:p>
        </w:tc>
        <w:tc>
          <w:tcPr>
            <w:tcW w:w="1033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TOTAL</w:t>
            </w:r>
          </w:p>
        </w:tc>
      </w:tr>
      <w:tr>
        <w:trPr>
          <w:trHeight w:val="5" w:hRule="atLeast"/>
        </w:trPr>
        <w:tc>
          <w:tcPr>
            <w:tcW w:w="1033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Average</w:t>
            </w:r>
          </w:p>
        </w:tc>
        <w:tc>
          <w:tcPr>
            <w:tcW w:w="1034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961.06</w:t>
            </w:r>
          </w:p>
        </w:tc>
        <w:tc>
          <w:tcPr>
            <w:tcW w:w="1034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2401.75</w:t>
            </w:r>
          </w:p>
        </w:tc>
        <w:tc>
          <w:tcPr>
            <w:tcW w:w="1033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-7475.15</w:t>
            </w:r>
          </w:p>
        </w:tc>
        <w:tc>
          <w:tcPr>
            <w:tcW w:w="1033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-2593.04</w:t>
            </w:r>
          </w:p>
        </w:tc>
        <w:tc>
          <w:tcPr>
            <w:tcW w:w="1034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-7173.28</w:t>
            </w:r>
          </w:p>
        </w:tc>
        <w:tc>
          <w:tcPr>
            <w:tcW w:w="1034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1599.72</w:t>
            </w:r>
          </w:p>
        </w:tc>
        <w:tc>
          <w:tcPr>
            <w:tcW w:w="1033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2963.97</w:t>
            </w:r>
          </w:p>
        </w:tc>
        <w:tc>
          <w:tcPr>
            <w:tcW w:w="1033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-1168.75</w:t>
            </w:r>
          </w:p>
        </w:tc>
        <w:tc>
          <w:tcPr>
            <w:tcW w:w="1034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120.04</w:t>
            </w:r>
          </w:p>
        </w:tc>
        <w:tc>
          <w:tcPr>
            <w:tcW w:w="1034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-9314.97</w:t>
            </w:r>
          </w:p>
        </w:tc>
        <w:tc>
          <w:tcPr>
            <w:tcW w:w="1033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-1048.71</w:t>
            </w:r>
          </w:p>
        </w:tc>
        <w:tc>
          <w:tcPr>
            <w:tcW w:w="1033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-10363.68</w:t>
            </w:r>
          </w:p>
        </w:tc>
      </w:tr>
      <w:tr>
        <w:trPr>
          <w:trHeight w:val="5" w:hRule="atLeast"/>
        </w:trPr>
        <w:tc>
          <w:tcPr>
            <w:tcW w:w="1033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SD</w:t>
            </w:r>
          </w:p>
        </w:tc>
        <w:tc>
          <w:tcPr>
            <w:tcW w:w="1034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25.63</w:t>
            </w:r>
          </w:p>
        </w:tc>
        <w:tc>
          <w:tcPr>
            <w:tcW w:w="1034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37.52</w:t>
            </w:r>
          </w:p>
        </w:tc>
        <w:tc>
          <w:tcPr>
            <w:tcW w:w="1033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29.2</w:t>
            </w:r>
          </w:p>
        </w:tc>
        <w:tc>
          <w:tcPr>
            <w:tcW w:w="1033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26.28</w:t>
            </w:r>
          </w:p>
        </w:tc>
        <w:tc>
          <w:tcPr>
            <w:tcW w:w="1034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43.22</w:t>
            </w:r>
          </w:p>
        </w:tc>
        <w:tc>
          <w:tcPr>
            <w:tcW w:w="1034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17.9</w:t>
            </w:r>
          </w:p>
        </w:tc>
        <w:tc>
          <w:tcPr>
            <w:tcW w:w="1033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8.12</w:t>
            </w:r>
          </w:p>
        </w:tc>
        <w:tc>
          <w:tcPr>
            <w:tcW w:w="1033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35.9</w:t>
            </w:r>
          </w:p>
        </w:tc>
        <w:tc>
          <w:tcPr>
            <w:tcW w:w="1034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2.28</w:t>
            </w:r>
          </w:p>
        </w:tc>
        <w:tc>
          <w:tcPr>
            <w:tcW w:w="1034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65.72</w:t>
            </w:r>
          </w:p>
        </w:tc>
        <w:tc>
          <w:tcPr>
            <w:tcW w:w="1033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35.12</w:t>
            </w:r>
          </w:p>
        </w:tc>
        <w:tc>
          <w:tcPr>
            <w:tcW w:w="1033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55.13</w:t>
            </w:r>
          </w:p>
        </w:tc>
      </w:tr>
      <w:tr>
        <w:trPr>
          <w:trHeight w:val="5" w:hRule="atLeast"/>
        </w:trPr>
        <w:tc>
          <w:tcPr>
            <w:tcW w:w="1033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SEM</w:t>
            </w:r>
          </w:p>
        </w:tc>
        <w:tc>
          <w:tcPr>
            <w:tcW w:w="1034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0.11</w:t>
            </w:r>
          </w:p>
        </w:tc>
        <w:tc>
          <w:tcPr>
            <w:tcW w:w="1034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0.17</w:t>
            </w:r>
          </w:p>
        </w:tc>
        <w:tc>
          <w:tcPr>
            <w:tcW w:w="1033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0.13</w:t>
            </w:r>
          </w:p>
        </w:tc>
        <w:tc>
          <w:tcPr>
            <w:tcW w:w="1033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0.12</w:t>
            </w:r>
          </w:p>
        </w:tc>
        <w:tc>
          <w:tcPr>
            <w:tcW w:w="1034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0.19</w:t>
            </w:r>
          </w:p>
        </w:tc>
        <w:tc>
          <w:tcPr>
            <w:tcW w:w="1034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0.08</w:t>
            </w:r>
          </w:p>
        </w:tc>
        <w:tc>
          <w:tcPr>
            <w:tcW w:w="1033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0.04</w:t>
            </w:r>
          </w:p>
        </w:tc>
        <w:tc>
          <w:tcPr>
            <w:tcW w:w="1033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0.16</w:t>
            </w:r>
          </w:p>
        </w:tc>
        <w:tc>
          <w:tcPr>
            <w:tcW w:w="1034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0.01</w:t>
            </w:r>
          </w:p>
        </w:tc>
        <w:tc>
          <w:tcPr>
            <w:tcW w:w="1034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0.29</w:t>
            </w:r>
          </w:p>
        </w:tc>
        <w:tc>
          <w:tcPr>
            <w:tcW w:w="1033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0.16</w:t>
            </w:r>
          </w:p>
        </w:tc>
        <w:tc>
          <w:tcPr>
            <w:tcW w:w="1033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0.25</w:t>
            </w:r>
          </w:p>
        </w:tc>
      </w:tr>
      <w:tr>
        <w:trPr>
          <w:trHeight w:val="5" w:hRule="atLeast"/>
        </w:trPr>
        <w:tc>
          <w:tcPr>
            <w:tcW w:w="13435" w:type="dxa"/>
            <w:gridSpan w:val="13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969696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Peptide</w:t>
            </w:r>
          </w:p>
        </w:tc>
      </w:tr>
      <w:tr>
        <w:trPr>
          <w:trHeight w:val="5" w:hRule="atLeast"/>
        </w:trPr>
        <w:tc>
          <w:tcPr>
            <w:tcW w:w="1033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Time (ns)</w:t>
            </w:r>
          </w:p>
        </w:tc>
        <w:tc>
          <w:tcPr>
            <w:tcW w:w="1034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BOND</w:t>
            </w:r>
          </w:p>
        </w:tc>
        <w:tc>
          <w:tcPr>
            <w:tcW w:w="1034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ANGLE</w:t>
            </w:r>
          </w:p>
        </w:tc>
        <w:tc>
          <w:tcPr>
            <w:tcW w:w="1033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DIHED</w:t>
            </w:r>
          </w:p>
        </w:tc>
        <w:tc>
          <w:tcPr>
            <w:tcW w:w="1033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VDWAALS</w:t>
            </w:r>
          </w:p>
        </w:tc>
        <w:tc>
          <w:tcPr>
            <w:tcW w:w="1034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EEL</w:t>
            </w:r>
          </w:p>
        </w:tc>
        <w:tc>
          <w:tcPr>
            <w:tcW w:w="1034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1-4 VDW</w:t>
            </w:r>
          </w:p>
        </w:tc>
        <w:tc>
          <w:tcPr>
            <w:tcW w:w="1033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1-4 EEL</w:t>
            </w:r>
          </w:p>
        </w:tc>
        <w:tc>
          <w:tcPr>
            <w:tcW w:w="1033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EGB</w:t>
            </w:r>
          </w:p>
        </w:tc>
        <w:tc>
          <w:tcPr>
            <w:tcW w:w="1034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ESURF</w:t>
            </w:r>
          </w:p>
        </w:tc>
        <w:tc>
          <w:tcPr>
            <w:tcW w:w="1034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GGAS</w:t>
            </w:r>
          </w:p>
        </w:tc>
        <w:tc>
          <w:tcPr>
            <w:tcW w:w="1033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GSOLV</w:t>
            </w:r>
          </w:p>
        </w:tc>
        <w:tc>
          <w:tcPr>
            <w:tcW w:w="1033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TOTAL</w:t>
            </w:r>
          </w:p>
        </w:tc>
      </w:tr>
      <w:tr>
        <w:trPr>
          <w:trHeight w:val="5" w:hRule="atLeast"/>
        </w:trPr>
        <w:tc>
          <w:tcPr>
            <w:tcW w:w="1033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Average</w:t>
            </w:r>
          </w:p>
        </w:tc>
        <w:tc>
          <w:tcPr>
            <w:tcW w:w="1034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44.84</w:t>
            </w:r>
          </w:p>
        </w:tc>
        <w:tc>
          <w:tcPr>
            <w:tcW w:w="1034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93.21</w:t>
            </w:r>
          </w:p>
        </w:tc>
        <w:tc>
          <w:tcPr>
            <w:tcW w:w="1033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-551.46</w:t>
            </w:r>
          </w:p>
        </w:tc>
        <w:tc>
          <w:tcPr>
            <w:tcW w:w="1033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-46.33</w:t>
            </w:r>
          </w:p>
        </w:tc>
        <w:tc>
          <w:tcPr>
            <w:tcW w:w="1034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-191.2</w:t>
            </w:r>
          </w:p>
        </w:tc>
        <w:tc>
          <w:tcPr>
            <w:tcW w:w="1034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75.79</w:t>
            </w:r>
          </w:p>
        </w:tc>
        <w:tc>
          <w:tcPr>
            <w:tcW w:w="1033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73.04</w:t>
            </w:r>
          </w:p>
        </w:tc>
        <w:tc>
          <w:tcPr>
            <w:tcW w:w="1033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-48.19</w:t>
            </w:r>
          </w:p>
        </w:tc>
        <w:tc>
          <w:tcPr>
            <w:tcW w:w="1034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15.74</w:t>
            </w:r>
          </w:p>
        </w:tc>
        <w:tc>
          <w:tcPr>
            <w:tcW w:w="1034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-502.11</w:t>
            </w:r>
          </w:p>
        </w:tc>
        <w:tc>
          <w:tcPr>
            <w:tcW w:w="1033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-32.45</w:t>
            </w:r>
          </w:p>
        </w:tc>
        <w:tc>
          <w:tcPr>
            <w:tcW w:w="1033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-534.56</w:t>
            </w:r>
          </w:p>
        </w:tc>
      </w:tr>
      <w:tr>
        <w:trPr>
          <w:trHeight w:val="5" w:hRule="atLeast"/>
        </w:trPr>
        <w:tc>
          <w:tcPr>
            <w:tcW w:w="1033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SD</w:t>
            </w:r>
          </w:p>
        </w:tc>
        <w:tc>
          <w:tcPr>
            <w:tcW w:w="1034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5.47</w:t>
            </w:r>
          </w:p>
        </w:tc>
        <w:tc>
          <w:tcPr>
            <w:tcW w:w="1034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7.49</w:t>
            </w:r>
          </w:p>
        </w:tc>
        <w:tc>
          <w:tcPr>
            <w:tcW w:w="1033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6.17</w:t>
            </w:r>
          </w:p>
        </w:tc>
        <w:tc>
          <w:tcPr>
            <w:tcW w:w="1033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3.49</w:t>
            </w:r>
          </w:p>
        </w:tc>
        <w:tc>
          <w:tcPr>
            <w:tcW w:w="1034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3.26</w:t>
            </w:r>
          </w:p>
        </w:tc>
        <w:tc>
          <w:tcPr>
            <w:tcW w:w="1034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3.67</w:t>
            </w:r>
          </w:p>
        </w:tc>
        <w:tc>
          <w:tcPr>
            <w:tcW w:w="1033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1.7</w:t>
            </w:r>
          </w:p>
        </w:tc>
        <w:tc>
          <w:tcPr>
            <w:tcW w:w="1033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1034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0.5</w:t>
            </w:r>
          </w:p>
        </w:tc>
        <w:tc>
          <w:tcPr>
            <w:tcW w:w="1034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11.18</w:t>
            </w:r>
          </w:p>
        </w:tc>
        <w:tc>
          <w:tcPr>
            <w:tcW w:w="1033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1.94</w:t>
            </w:r>
          </w:p>
        </w:tc>
        <w:tc>
          <w:tcPr>
            <w:tcW w:w="1033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10.88</w:t>
            </w:r>
          </w:p>
        </w:tc>
      </w:tr>
      <w:tr>
        <w:trPr>
          <w:trHeight w:val="5" w:hRule="atLeast"/>
        </w:trPr>
        <w:tc>
          <w:tcPr>
            <w:tcW w:w="1033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SEM</w:t>
            </w:r>
          </w:p>
        </w:tc>
        <w:tc>
          <w:tcPr>
            <w:tcW w:w="1034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0.02</w:t>
            </w:r>
          </w:p>
        </w:tc>
        <w:tc>
          <w:tcPr>
            <w:tcW w:w="1034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0.03</w:t>
            </w:r>
          </w:p>
        </w:tc>
        <w:tc>
          <w:tcPr>
            <w:tcW w:w="1033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0.03</w:t>
            </w:r>
          </w:p>
        </w:tc>
        <w:tc>
          <w:tcPr>
            <w:tcW w:w="1033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0.02</w:t>
            </w:r>
          </w:p>
        </w:tc>
        <w:tc>
          <w:tcPr>
            <w:tcW w:w="1034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0.01</w:t>
            </w:r>
          </w:p>
        </w:tc>
        <w:tc>
          <w:tcPr>
            <w:tcW w:w="1034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0.02</w:t>
            </w:r>
          </w:p>
        </w:tc>
        <w:tc>
          <w:tcPr>
            <w:tcW w:w="1033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0.01</w:t>
            </w:r>
          </w:p>
        </w:tc>
        <w:tc>
          <w:tcPr>
            <w:tcW w:w="1033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0.01</w:t>
            </w:r>
          </w:p>
        </w:tc>
        <w:tc>
          <w:tcPr>
            <w:tcW w:w="1034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0.0</w:t>
            </w:r>
          </w:p>
        </w:tc>
        <w:tc>
          <w:tcPr>
            <w:tcW w:w="1034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0.05</w:t>
            </w:r>
          </w:p>
        </w:tc>
        <w:tc>
          <w:tcPr>
            <w:tcW w:w="1033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0.01</w:t>
            </w:r>
          </w:p>
        </w:tc>
        <w:tc>
          <w:tcPr>
            <w:tcW w:w="1033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0.05</w:t>
            </w:r>
          </w:p>
        </w:tc>
      </w:tr>
    </w:tbl>
    <w:p>
      <w:pPr>
        <w:pStyle w:val="normal1"/>
        <w:tabs>
          <w:tab w:val="clear" w:pos="709"/>
          <w:tab w:val="left" w:pos="1671" w:leader="none"/>
        </w:tabs>
        <w:spacing w:lineRule="auto" w:line="276" w:before="240" w:after="24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</w:rPr>
        <w:t xml:space="preserve">SEM: </w:t>
      </w:r>
      <w:r>
        <w:rPr>
          <w:rFonts w:eastAsia="Times New Roman" w:cs="Times New Roman" w:ascii="Times New Roman" w:hAnsi="Times New Roman"/>
          <w:b w:val="false"/>
          <w:bCs w:val="false"/>
          <w:sz w:val="20"/>
          <w:szCs w:val="20"/>
        </w:rPr>
        <w:t>Standard Error of the Mean.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0"/>
          <w:szCs w:val="20"/>
        </w:rPr>
        <w:t>SD: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sz w:val="20"/>
          <w:szCs w:val="20"/>
        </w:rPr>
        <w:t>Standard Deviation.</w:t>
      </w:r>
    </w:p>
    <w:sectPr>
      <w:type w:val="nextPage"/>
      <w:pgSz w:orient="landscape" w:w="16838" w:h="11906"/>
      <w:pgMar w:left="1701" w:right="1134" w:gutter="0" w:header="0" w:top="1701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auto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Songti SC" w:cs="Arial Unicode MS"/>
      <w:color w:val="auto"/>
      <w:kern w:val="2"/>
      <w:sz w:val="24"/>
      <w:szCs w:val="24"/>
      <w:lang w:val="pt-BR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normal1">
    <w:name w:val="normal1"/>
    <w:qFormat/>
    <w:pPr>
      <w:widowControl/>
      <w:bidi w:val="0"/>
      <w:spacing w:lineRule="auto" w:line="276" w:before="0" w:after="0"/>
      <w:jc w:val="start"/>
    </w:pPr>
    <w:rPr>
      <w:rFonts w:ascii="Liberation Serif" w:hAnsi="Liberation Serif" w:eastAsia="Songti SC" w:cs="Arial Unicode MS"/>
      <w:color w:val="auto"/>
      <w:kern w:val="2"/>
      <w:sz w:val="24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bandrade@uesb.edu.br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1819</TotalTime>
  <Application>LibreOffice/24.8.3.2$MacOSX_AARCH64 LibreOffice_project/48a6bac9e7e268aeb4c3483fcf825c94556d9f92</Application>
  <AppVersion>15.0000</AppVersion>
  <Pages>4</Pages>
  <Words>667</Words>
  <Characters>3768</Characters>
  <CharactersWithSpaces>4053</CharactersWithSpaces>
  <Paragraphs>388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2025-09-09T16:37:05Z</dcterms:created>
  <dc:creator/>
  <dc:description/>
  <dc:language>pt-BR</dc:language>
  <cp:lastModifiedBy/>
  <dcterms:modified xsi:type="dcterms:W3CDTF">2025-09-10T22:56:38Z</dcterms:modified>
  <cp:revision>3</cp:revision>
  <dc:subject/>
  <dc:title/>
</cp:coreProperties>
</file>