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48264" w14:textId="77777777" w:rsidR="009A3324" w:rsidRDefault="009A3324" w:rsidP="009A3324">
      <w:pPr>
        <w:spacing w:line="480" w:lineRule="auto"/>
        <w:ind w:firstLineChars="0" w:firstLine="0"/>
        <w:jc w:val="left"/>
        <w:rPr>
          <w:b/>
          <w:bCs/>
        </w:rPr>
      </w:pPr>
      <w:bookmarkStart w:id="0" w:name="_Hlk213864590"/>
      <w:r>
        <w:rPr>
          <w:rFonts w:hint="eastAsia"/>
          <w:b/>
          <w:bCs/>
        </w:rPr>
        <w:t>Supplementary Information</w:t>
      </w:r>
    </w:p>
    <w:p w14:paraId="4E5AF38B" w14:textId="77777777" w:rsidR="009A3324" w:rsidRDefault="009A3324" w:rsidP="009A3324">
      <w:pPr>
        <w:spacing w:line="480" w:lineRule="auto"/>
        <w:ind w:firstLineChars="0" w:firstLine="0"/>
        <w:rPr>
          <w:rFonts w:eastAsiaTheme="minorEastAsia" w:cs="Times New Roman"/>
        </w:rPr>
      </w:pPr>
      <w:r>
        <w:rPr>
          <w:rFonts w:eastAsiaTheme="minorEastAsia" w:cs="Times New Roman"/>
          <w:noProof/>
        </w:rPr>
        <w:drawing>
          <wp:inline distT="0" distB="0" distL="114300" distR="114300" wp14:anchorId="4D63A779" wp14:editId="031CB988">
            <wp:extent cx="5270500" cy="2455545"/>
            <wp:effectExtent l="0" t="0" r="6350" b="1905"/>
            <wp:docPr id="1" name="图片 1" descr="resu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esul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E04B3" w14:textId="77777777" w:rsidR="009A3324" w:rsidRDefault="009A3324" w:rsidP="009A3324">
      <w:pPr>
        <w:spacing w:line="480" w:lineRule="auto"/>
        <w:ind w:firstLineChars="0" w:firstLine="0"/>
        <w:rPr>
          <w:rFonts w:cs="Times New Roman"/>
          <w:sz w:val="21"/>
          <w:szCs w:val="21"/>
        </w:rPr>
      </w:pPr>
      <w:r>
        <w:rPr>
          <w:rFonts w:eastAsiaTheme="minorEastAsia" w:cs="Times New Roman"/>
          <w:sz w:val="21"/>
          <w:szCs w:val="21"/>
        </w:rPr>
        <w:t xml:space="preserve">Figure S1 </w:t>
      </w:r>
      <w:r>
        <w:rPr>
          <w:rFonts w:cs="Times New Roman"/>
          <w:sz w:val="21"/>
          <w:szCs w:val="21"/>
        </w:rPr>
        <w:t>LEfSe analysis. DHB compare to Duroc</w:t>
      </w:r>
    </w:p>
    <w:p w14:paraId="7046FB66" w14:textId="77777777" w:rsidR="009A3324" w:rsidRDefault="009A3324" w:rsidP="009A3324">
      <w:pPr>
        <w:spacing w:line="480" w:lineRule="auto"/>
        <w:ind w:firstLineChars="0" w:firstLine="0"/>
        <w:rPr>
          <w:rFonts w:eastAsiaTheme="minorEastAsia" w:cs="Times New Roman"/>
        </w:rPr>
      </w:pPr>
      <w:r>
        <w:rPr>
          <w:rFonts w:eastAsiaTheme="minorEastAsia" w:cs="Times New Roman"/>
          <w:noProof/>
        </w:rPr>
        <w:lastRenderedPageBreak/>
        <w:drawing>
          <wp:inline distT="0" distB="0" distL="114300" distR="114300" wp14:anchorId="00065174" wp14:editId="0D6F87B8">
            <wp:extent cx="4467860" cy="4973955"/>
            <wp:effectExtent l="0" t="0" r="8890" b="17145"/>
            <wp:docPr id="9" name="图片 9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860" cy="497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776FB" w14:textId="77777777" w:rsidR="009A3324" w:rsidRDefault="009A3324" w:rsidP="009A3324">
      <w:pPr>
        <w:spacing w:line="480" w:lineRule="auto"/>
        <w:ind w:firstLineChars="0" w:firstLine="0"/>
        <w:rPr>
          <w:rFonts w:eastAsiaTheme="minorEastAsia" w:cs="Times New Roman"/>
          <w:sz w:val="21"/>
          <w:szCs w:val="21"/>
        </w:rPr>
      </w:pPr>
      <w:r>
        <w:rPr>
          <w:rFonts w:eastAsiaTheme="minorEastAsia" w:cs="Times New Roman"/>
          <w:sz w:val="21"/>
          <w:szCs w:val="21"/>
        </w:rPr>
        <w:t xml:space="preserve">Figure S2 CAZyme families in DHB and Duroc. </w:t>
      </w:r>
    </w:p>
    <w:p w14:paraId="7B0C6FFE" w14:textId="77777777" w:rsidR="009A3324" w:rsidRDefault="009A3324" w:rsidP="009A3324">
      <w:pPr>
        <w:spacing w:line="480" w:lineRule="auto"/>
        <w:ind w:firstLineChars="0" w:firstLine="0"/>
        <w:rPr>
          <w:rFonts w:eastAsiaTheme="minorEastAsia" w:cs="Times New Roman"/>
        </w:rPr>
      </w:pPr>
    </w:p>
    <w:p w14:paraId="27316A5F" w14:textId="77777777" w:rsidR="009A3324" w:rsidRDefault="009A3324" w:rsidP="009A3324">
      <w:pPr>
        <w:spacing w:line="480" w:lineRule="auto"/>
        <w:ind w:firstLineChars="0" w:firstLine="0"/>
        <w:rPr>
          <w:rFonts w:eastAsiaTheme="minorEastAsia" w:cs="Times New Roman"/>
        </w:rPr>
      </w:pPr>
      <w:r>
        <w:rPr>
          <w:rFonts w:eastAsiaTheme="minorEastAsia" w:cs="Times New Roman"/>
          <w:noProof/>
        </w:rPr>
        <w:lastRenderedPageBreak/>
        <w:drawing>
          <wp:inline distT="0" distB="0" distL="114300" distR="114300" wp14:anchorId="0AB64747" wp14:editId="0DD92276">
            <wp:extent cx="5266690" cy="6847205"/>
            <wp:effectExtent l="0" t="0" r="10160" b="10795"/>
            <wp:docPr id="5" name="图片 5" descr="combined_GHMAG_plo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ombined_GHMAG_plot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84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71189" w14:textId="2DCA852C" w:rsidR="00F553FF" w:rsidRDefault="009A3324" w:rsidP="009A3324">
      <w:pPr>
        <w:ind w:firstLine="420"/>
      </w:pPr>
      <w:r>
        <w:rPr>
          <w:rFonts w:eastAsiaTheme="minorEastAsia" w:cs="Times New Roman"/>
          <w:sz w:val="21"/>
          <w:szCs w:val="21"/>
        </w:rPr>
        <w:t>Figure S</w:t>
      </w:r>
      <w:r>
        <w:rPr>
          <w:rFonts w:eastAsiaTheme="minorEastAsia" w:cs="Times New Roman" w:hint="eastAsia"/>
          <w:sz w:val="21"/>
          <w:szCs w:val="21"/>
        </w:rPr>
        <w:t>3</w:t>
      </w:r>
      <w:r>
        <w:rPr>
          <w:rFonts w:eastAsiaTheme="minorEastAsia" w:cs="Times New Roman"/>
          <w:sz w:val="21"/>
          <w:szCs w:val="21"/>
        </w:rPr>
        <w:t xml:space="preserve"> The number of major fiber-degrading enzyme families encoded by each MAG between DHB and Duroc. Figure A-I shows A family of cellulose degrading enzymes. J-P is a family of hemicellulose degrading enzyme</w:t>
      </w:r>
      <w:bookmarkEnd w:id="0"/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324"/>
    <w:rsid w:val="00282EF2"/>
    <w:rsid w:val="003C2EF4"/>
    <w:rsid w:val="00446799"/>
    <w:rsid w:val="006A7E07"/>
    <w:rsid w:val="00701021"/>
    <w:rsid w:val="009A3324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2C34E"/>
  <w15:chartTrackingRefBased/>
  <w15:docId w15:val="{991A3F73-4EE2-4E29-B471-574487B8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324"/>
    <w:pPr>
      <w:widowControl w:val="0"/>
      <w:spacing w:after="0" w:line="360" w:lineRule="auto"/>
      <w:ind w:firstLineChars="200" w:firstLine="200"/>
      <w:jc w:val="both"/>
    </w:pPr>
    <w:rPr>
      <w:rFonts w:ascii="Times New Roman" w:eastAsia="SimSun" w:hAnsi="Times New Roman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324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3324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3324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3324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3324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3324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3324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3324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3324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3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3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3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33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33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3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3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3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3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3324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A3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3324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A3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3324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A3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3324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9A33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332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33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33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</Words>
  <Characters>291</Characters>
  <Application>Microsoft Office Word</Application>
  <DocSecurity>0</DocSecurity>
  <Lines>4</Lines>
  <Paragraphs>1</Paragraphs>
  <ScaleCrop>false</ScaleCrop>
  <Company>Springer Nature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2025-11-12T13:00:00Z</dcterms:created>
  <dcterms:modified xsi:type="dcterms:W3CDTF">2025-11-12T13:00:00Z</dcterms:modified>
</cp:coreProperties>
</file>