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943C" w14:textId="77777777" w:rsidR="00B316D3" w:rsidRPr="008860ED" w:rsidRDefault="00B316D3" w:rsidP="00B316D3">
      <w:pPr>
        <w:spacing w:line="240" w:lineRule="auto"/>
        <w:jc w:val="both"/>
        <w:rPr>
          <w:rFonts w:ascii="Calibri Light" w:hAnsi="Calibri Light" w:cs="Calibri Light"/>
          <w:b/>
          <w:bCs/>
        </w:rPr>
      </w:pPr>
      <w:r w:rsidRPr="008860ED">
        <w:rPr>
          <w:rFonts w:ascii="Calibri Light" w:hAnsi="Calibri Light" w:cs="Calibri Light"/>
          <w:b/>
          <w:bCs/>
        </w:rPr>
        <w:t xml:space="preserve">APPENDIX </w:t>
      </w:r>
      <w:r>
        <w:rPr>
          <w:rFonts w:ascii="Calibri Light" w:hAnsi="Calibri Light" w:cs="Calibri Light"/>
          <w:b/>
          <w:bCs/>
        </w:rPr>
        <w:t>2</w:t>
      </w:r>
    </w:p>
    <w:p w14:paraId="6F8DC55E" w14:textId="77777777" w:rsidR="00B316D3" w:rsidRPr="008860ED" w:rsidRDefault="00B316D3" w:rsidP="00B316D3">
      <w:pPr>
        <w:spacing w:line="240" w:lineRule="auto"/>
        <w:jc w:val="both"/>
        <w:rPr>
          <w:rFonts w:ascii="Calibri Light" w:hAnsi="Calibri Light" w:cs="Calibri Light"/>
          <w:b/>
          <w:bCs/>
          <w:lang w:val="en-US"/>
        </w:rPr>
      </w:pPr>
      <w:r w:rsidRPr="000B7FB3">
        <w:rPr>
          <w:rFonts w:ascii="Calibri Light" w:hAnsi="Calibri Light" w:cs="Calibri Light"/>
          <w:b/>
          <w:bCs/>
          <w:lang w:val="en-US"/>
        </w:rPr>
        <w:t>Table 3.</w:t>
      </w:r>
      <w:r w:rsidRPr="008860ED">
        <w:rPr>
          <w:rFonts w:ascii="Calibri Light" w:hAnsi="Calibri Light" w:cs="Calibri Light"/>
          <w:b/>
          <w:bCs/>
          <w:lang w:val="en-US"/>
        </w:rPr>
        <w:t xml:space="preserve"> Characteristics of the Study Population, </w:t>
      </w:r>
      <w:r>
        <w:rPr>
          <w:rFonts w:ascii="Calibri Light" w:hAnsi="Calibri Light" w:cs="Calibri Light"/>
          <w:b/>
          <w:bCs/>
          <w:lang w:val="en-US"/>
        </w:rPr>
        <w:t>by Flow Stream</w:t>
      </w:r>
      <w:r w:rsidRPr="0059479C">
        <w:rPr>
          <w:rFonts w:ascii="Calibri Light" w:hAnsi="Calibri Light" w:cs="Calibri Light"/>
          <w:b/>
          <w:bCs/>
          <w:vertAlign w:val="superscript"/>
          <w:lang w:val="en-US"/>
        </w:rPr>
        <w:t xml:space="preserve">1 </w:t>
      </w:r>
    </w:p>
    <w:tbl>
      <w:tblPr>
        <w:tblW w:w="5481" w:type="pct"/>
        <w:jc w:val="center"/>
        <w:tblLayout w:type="fixed"/>
        <w:tblLook w:val="0420" w:firstRow="1" w:lastRow="0" w:firstColumn="0" w:lastColumn="0" w:noHBand="0" w:noVBand="1"/>
      </w:tblPr>
      <w:tblGrid>
        <w:gridCol w:w="109"/>
        <w:gridCol w:w="2834"/>
        <w:gridCol w:w="991"/>
        <w:gridCol w:w="1419"/>
        <w:gridCol w:w="1421"/>
        <w:gridCol w:w="1559"/>
        <w:gridCol w:w="1561"/>
      </w:tblGrid>
      <w:tr w:rsidR="00B316D3" w14:paraId="3996BFDA" w14:textId="77777777" w:rsidTr="00896B24">
        <w:trPr>
          <w:gridBefore w:val="1"/>
          <w:wBefore w:w="55" w:type="pct"/>
          <w:trHeight w:val="1122"/>
          <w:tblHeader/>
          <w:jc w:val="center"/>
        </w:trPr>
        <w:tc>
          <w:tcPr>
            <w:tcW w:w="1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9A5D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100" w:right="100"/>
              <w:rPr>
                <w:rFonts w:ascii="Calibri Light" w:eastAsia="Arial" w:hAnsi="Calibri Light" w:cs="Calibri Light"/>
                <w:color w:val="000000"/>
              </w:rPr>
            </w:pPr>
            <w:bookmarkStart w:id="0" w:name="_Hlk204773594"/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>Variable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C7C08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>N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EFE99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>Stream 1</w:t>
            </w:r>
            <w:r w:rsidRPr="00EA3416">
              <w:rPr>
                <w:rFonts w:ascii="Calibri Light" w:eastAsia="Arial" w:hAnsi="Calibri Light" w:cs="Calibri Light"/>
                <w:color w:val="000000"/>
              </w:rPr>
              <w:t xml:space="preserve">  </w:t>
            </w:r>
            <w:r w:rsidRPr="00EA3416">
              <w:rPr>
                <w:rFonts w:ascii="Calibri Light" w:eastAsia="Arial" w:hAnsi="Calibri Light" w:cs="Calibri Light"/>
                <w:color w:val="000000"/>
              </w:rPr>
              <w:br/>
              <w:t>N = 149,682</w:t>
            </w: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9F632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>Stream 2</w:t>
            </w:r>
            <w:r w:rsidRPr="00EA3416">
              <w:rPr>
                <w:rFonts w:ascii="Calibri Light" w:eastAsia="Arial" w:hAnsi="Calibri Light" w:cs="Calibri Light"/>
                <w:color w:val="000000"/>
              </w:rPr>
              <w:t xml:space="preserve">  </w:t>
            </w:r>
            <w:r w:rsidRPr="00EA3416">
              <w:rPr>
                <w:rFonts w:ascii="Calibri Light" w:eastAsia="Arial" w:hAnsi="Calibri Light" w:cs="Calibri Light"/>
                <w:color w:val="000000"/>
              </w:rPr>
              <w:br/>
              <w:t>N = 108,840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6A1FF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>Stream 3</w:t>
            </w:r>
            <w:r w:rsidRPr="00EA3416">
              <w:rPr>
                <w:rFonts w:ascii="Calibri Light" w:eastAsia="Arial" w:hAnsi="Calibri Light" w:cs="Calibri Light"/>
                <w:color w:val="000000"/>
              </w:rPr>
              <w:t xml:space="preserve">  </w:t>
            </w:r>
            <w:r w:rsidRPr="00EA3416">
              <w:rPr>
                <w:rFonts w:ascii="Calibri Light" w:eastAsia="Arial" w:hAnsi="Calibri Light" w:cs="Calibri Light"/>
                <w:color w:val="000000"/>
              </w:rPr>
              <w:br/>
              <w:t>N = 61,936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19891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>Stream 4</w:t>
            </w:r>
            <w:r w:rsidRPr="00EA3416">
              <w:rPr>
                <w:rFonts w:ascii="Calibri Light" w:eastAsia="Arial" w:hAnsi="Calibri Light" w:cs="Calibri Light"/>
                <w:color w:val="000000"/>
              </w:rPr>
              <w:t xml:space="preserve">  </w:t>
            </w:r>
            <w:r w:rsidRPr="00EA3416">
              <w:rPr>
                <w:rFonts w:ascii="Calibri Light" w:eastAsia="Arial" w:hAnsi="Calibri Light" w:cs="Calibri Light"/>
                <w:color w:val="000000"/>
              </w:rPr>
              <w:br/>
              <w:t>N = 12,253</w:t>
            </w:r>
          </w:p>
        </w:tc>
      </w:tr>
      <w:tr w:rsidR="00B316D3" w14:paraId="7512883A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AEB7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Calibri Light" w:eastAsia="Arial" w:hAnsi="Calibri Light" w:cs="Calibri Light"/>
                <w:b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>Age</w:t>
            </w:r>
            <w:r>
              <w:rPr>
                <w:rFonts w:ascii="Calibri Light" w:eastAsia="Arial" w:hAnsi="Calibri Light" w:cs="Calibri Light"/>
                <w:b/>
                <w:color w:val="000000"/>
              </w:rPr>
              <w:t xml:space="preserve">, </w:t>
            </w:r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>years</w:t>
            </w:r>
            <w:r w:rsidRPr="0059479C">
              <w:rPr>
                <w:rFonts w:ascii="Calibri Light" w:eastAsia="Arial" w:hAnsi="Calibri Light" w:cs="Calibri Light"/>
                <w:b/>
                <w:color w:val="000000"/>
                <w:vertAlign w:val="superscript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8ACFE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332,711</w:t>
            </w:r>
          </w:p>
        </w:tc>
        <w:tc>
          <w:tcPr>
            <w:tcW w:w="717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167E9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61 (48, 72)</w:t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C351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62 (44, 77)</w:t>
            </w:r>
          </w:p>
        </w:tc>
        <w:tc>
          <w:tcPr>
            <w:tcW w:w="78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E1005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70 (56, 81)</w:t>
            </w:r>
          </w:p>
        </w:tc>
        <w:tc>
          <w:tcPr>
            <w:tcW w:w="789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96709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62 (49, 73)</w:t>
            </w:r>
          </w:p>
        </w:tc>
      </w:tr>
      <w:tr w:rsidR="00B316D3" w14:paraId="2CE4CBC0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10F9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Calibri Light" w:eastAsia="Arial" w:hAnsi="Calibri Light" w:cs="Calibri Light"/>
                <w:b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>Female</w:t>
            </w:r>
            <w:r>
              <w:rPr>
                <w:rFonts w:ascii="Calibri Light" w:eastAsia="Arial" w:hAnsi="Calibri Light" w:cs="Calibri Light"/>
                <w:b/>
                <w:color w:val="000000"/>
              </w:rPr>
              <w:t xml:space="preserve">, n </w:t>
            </w:r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>(%)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0A053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332,711</w:t>
            </w: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36307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59,799 (40)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AB2F8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47,750 (44)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D378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27,548 (44)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D9AB4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4,636 (38)</w:t>
            </w:r>
          </w:p>
        </w:tc>
      </w:tr>
      <w:bookmarkEnd w:id="0"/>
      <w:tr w:rsidR="00B316D3" w14:paraId="3465548F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94EDA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Calibri Light" w:eastAsia="Arial" w:hAnsi="Calibri Light" w:cs="Calibri Light"/>
                <w:b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>Ethnicity</w:t>
            </w:r>
            <w:r>
              <w:rPr>
                <w:rFonts w:ascii="Calibri Light" w:eastAsia="Arial" w:hAnsi="Calibri Light" w:cs="Calibri Light"/>
                <w:b/>
                <w:color w:val="000000"/>
              </w:rPr>
              <w:t>, n (%)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2F3B0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332,711</w:t>
            </w: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B6F64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D41F7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89D7D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E8872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</w:tr>
      <w:tr w:rsidR="00B316D3" w14:paraId="67791394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9AEF1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Aboriginal and/or TSI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927D9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A7093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11,026 (7.4)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D687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6,536 (6.0)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E0F8C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3,465 (5.6)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75808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1,038 (8.5)</w:t>
            </w:r>
          </w:p>
        </w:tc>
      </w:tr>
      <w:tr w:rsidR="00B316D3" w14:paraId="32555135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10B87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Not Aboriginal-TSI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4100F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8FD5F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133,604 (89)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CEAF8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98,694 (91)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F148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56,267 (91)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3FA47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10,606 (87)</w:t>
            </w:r>
          </w:p>
        </w:tc>
      </w:tr>
      <w:tr w:rsidR="00B316D3" w14:paraId="2B5E9D2D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928D0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Not Stated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F5CC5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6EE05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5,052 (3.4)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62AC8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3,610 (3.3)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402F6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2,204 (3.6)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27C12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609 (5.0)</w:t>
            </w:r>
          </w:p>
        </w:tc>
      </w:tr>
      <w:tr w:rsidR="00B316D3" w14:paraId="1723D772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08AA2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Calibri Light" w:eastAsia="Arial" w:hAnsi="Calibri Light" w:cs="Calibri Light"/>
                <w:b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>Residence Location</w:t>
            </w:r>
            <w:r>
              <w:rPr>
                <w:rFonts w:ascii="Calibri Light" w:eastAsia="Arial" w:hAnsi="Calibri Light" w:cs="Calibri Light"/>
                <w:b/>
                <w:color w:val="000000"/>
              </w:rPr>
              <w:t>, n (%)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34709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332,181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90A7A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9482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4FCD1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3C39A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</w:tr>
      <w:tr w:rsidR="00B316D3" w14:paraId="61588ABF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CE47D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Local</w:t>
            </w:r>
          </w:p>
        </w:tc>
        <w:tc>
          <w:tcPr>
            <w:tcW w:w="50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67277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21E05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63,497 (42)</w:t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650AD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44,160 (41)</w:t>
            </w:r>
          </w:p>
        </w:tc>
        <w:tc>
          <w:tcPr>
            <w:tcW w:w="78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1D2CA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24,976 (40)</w:t>
            </w:r>
          </w:p>
        </w:tc>
        <w:tc>
          <w:tcPr>
            <w:tcW w:w="789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07656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3,652 (30)</w:t>
            </w:r>
          </w:p>
        </w:tc>
      </w:tr>
      <w:tr w:rsidR="00B316D3" w14:paraId="187D982C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FA27F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Other Adelaide Metro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9A532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5ECE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52,877 (35)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8F768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30,775 (28)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7F9E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17,015 (28)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B7B80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3,702 (30)</w:t>
            </w:r>
          </w:p>
        </w:tc>
      </w:tr>
      <w:tr w:rsidR="00B316D3" w14:paraId="48DB1088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38C14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Rural SA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1A8A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073F2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30,278 (20)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D0439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29,448 (27)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7DB77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17,192 (28)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B5F7D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4,026 (33)</w:t>
            </w:r>
          </w:p>
        </w:tc>
      </w:tr>
      <w:tr w:rsidR="00B316D3" w14:paraId="1D165794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60E3F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Outside SA/Unknown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D3C63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26FF8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2,906 (1.9)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E33F1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4,217 (3.9)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B7CE4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2,629 (4.3)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31696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831 (6.8)</w:t>
            </w:r>
          </w:p>
        </w:tc>
      </w:tr>
      <w:tr w:rsidR="00B316D3" w14:paraId="7497495D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A8F7F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Missing</w:t>
            </w:r>
            <w:r>
              <w:rPr>
                <w:rFonts w:ascii="Calibri Light" w:eastAsia="Arial" w:hAnsi="Calibri Light" w:cs="Calibri Light"/>
                <w:color w:val="000000"/>
              </w:rPr>
              <w:t>, n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FE6F5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C2D88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124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B7CCC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240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F4F09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124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7FD8F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42</w:t>
            </w:r>
          </w:p>
        </w:tc>
      </w:tr>
      <w:tr w:rsidR="00B316D3" w14:paraId="14EB4FD0" w14:textId="77777777" w:rsidTr="00896B24">
        <w:trPr>
          <w:gridBefore w:val="1"/>
          <w:wBefore w:w="55" w:type="pct"/>
          <w:trHeight w:val="239"/>
          <w:jc w:val="center"/>
        </w:trPr>
        <w:tc>
          <w:tcPr>
            <w:tcW w:w="1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65CA2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Calibri Light" w:eastAsia="Arial" w:hAnsi="Calibri Light" w:cs="Calibri Light"/>
                <w:b/>
                <w:color w:val="000000"/>
              </w:rPr>
            </w:pPr>
            <w:bookmarkStart w:id="1" w:name="_Hlk206503339"/>
            <w:r>
              <w:rPr>
                <w:rFonts w:ascii="Calibri Light" w:eastAsia="Arial" w:hAnsi="Calibri Light" w:cs="Calibri Light"/>
                <w:b/>
                <w:color w:val="000000"/>
              </w:rPr>
              <w:t>Admission Type</w:t>
            </w:r>
            <w:r w:rsidRPr="00932FF7">
              <w:rPr>
                <w:rFonts w:ascii="Calibri Light" w:eastAsia="Arial" w:hAnsi="Calibri Light" w:cs="Calibri Light"/>
                <w:b/>
                <w:color w:val="000000"/>
                <w:vertAlign w:val="superscript"/>
              </w:rPr>
              <w:t>3</w:t>
            </w:r>
            <w:r>
              <w:rPr>
                <w:rFonts w:ascii="Calibri Light" w:eastAsia="Arial" w:hAnsi="Calibri Light" w:cs="Calibri Light"/>
                <w:b/>
                <w:color w:val="000000"/>
              </w:rPr>
              <w:t>, n (%)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CA9C4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332,711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981DF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80E4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93BA0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11DA6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</w:tr>
      <w:tr w:rsidR="00B316D3" w14:paraId="09179C37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18CA5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Medical</w:t>
            </w:r>
          </w:p>
        </w:tc>
        <w:tc>
          <w:tcPr>
            <w:tcW w:w="50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D649F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9D09A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108,437 (72)</w:t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45733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53,338 (49)</w:t>
            </w:r>
          </w:p>
        </w:tc>
        <w:tc>
          <w:tcPr>
            <w:tcW w:w="78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1FC4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37,144 (60)</w:t>
            </w:r>
          </w:p>
        </w:tc>
        <w:tc>
          <w:tcPr>
            <w:tcW w:w="789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8BA80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5,367 (44)</w:t>
            </w:r>
          </w:p>
        </w:tc>
      </w:tr>
      <w:tr w:rsidR="00B316D3" w14:paraId="5088929F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0AA0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Surgical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84D74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00C5F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28,027 (19)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758F3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54,471 (50)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C4436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24,607 (40)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18E9A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6,877 (56)</w:t>
            </w:r>
          </w:p>
        </w:tc>
      </w:tr>
      <w:bookmarkEnd w:id="1"/>
      <w:tr w:rsidR="00B316D3" w14:paraId="396DC2AB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DAE16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Other</w:t>
            </w:r>
            <w:r w:rsidRPr="00932FF7">
              <w:rPr>
                <w:rFonts w:ascii="Calibri Light" w:eastAsia="Arial" w:hAnsi="Calibri Light" w:cs="Calibri Light"/>
                <w:color w:val="000000"/>
                <w:vertAlign w:val="superscript"/>
              </w:rPr>
              <w:t>4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C510A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DDEAD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13,218 (8.8)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457DC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1,031 (0.9)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B5190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185 (0.3)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4D575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9 (&lt;0.1)</w:t>
            </w:r>
          </w:p>
        </w:tc>
      </w:tr>
      <w:tr w:rsidR="00B316D3" w14:paraId="20C0C65E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1F9CE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Calibri Light" w:eastAsia="Arial" w:hAnsi="Calibri Light" w:cs="Calibri Light"/>
                <w:b/>
                <w:color w:val="000000"/>
              </w:rPr>
            </w:pPr>
            <w:bookmarkStart w:id="2" w:name="_Hlk204773608"/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lastRenderedPageBreak/>
              <w:t>Length of Stay</w:t>
            </w:r>
            <w:r>
              <w:rPr>
                <w:rFonts w:ascii="Calibri Light" w:eastAsia="Arial" w:hAnsi="Calibri Light" w:cs="Calibri Light"/>
                <w:b/>
                <w:color w:val="000000"/>
              </w:rPr>
              <w:t xml:space="preserve">, </w:t>
            </w:r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>days</w:t>
            </w:r>
            <w:r w:rsidRPr="005250AF">
              <w:rPr>
                <w:rFonts w:ascii="Calibri Light" w:eastAsia="Arial" w:hAnsi="Calibri Light" w:cs="Calibri Light"/>
                <w:b/>
                <w:color w:val="000000"/>
                <w:vertAlign w:val="superscript"/>
              </w:rPr>
              <w:t>2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92BF5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332,707</w:t>
            </w: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7FA7F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0.2 (0.2, 0.3)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19F38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2.0 (1.1, 3.1)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61351" w14:textId="77777777" w:rsidR="00B316D3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8.4</w:t>
            </w:r>
          </w:p>
          <w:p w14:paraId="3F3FDA73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(6.2, 13.3)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C4752" w14:textId="77777777" w:rsidR="00B316D3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11.2</w:t>
            </w:r>
          </w:p>
          <w:p w14:paraId="5F38CA96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(6.4, 20.3)</w:t>
            </w:r>
          </w:p>
        </w:tc>
      </w:tr>
      <w:bookmarkEnd w:id="2"/>
      <w:tr w:rsidR="00B316D3" w14:paraId="089DEAED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6D0E1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Calibri Light" w:eastAsia="Arial" w:hAnsi="Calibri Light" w:cs="Calibri Light"/>
                <w:b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>Number of Blood Tests</w:t>
            </w:r>
            <w:r w:rsidRPr="005250AF">
              <w:rPr>
                <w:rFonts w:ascii="Calibri Light" w:eastAsia="Arial" w:hAnsi="Calibri Light" w:cs="Calibri Light"/>
                <w:b/>
                <w:color w:val="000000"/>
                <w:vertAlign w:val="superscript"/>
              </w:rPr>
              <w:t>2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7FB37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332,711</w:t>
            </w: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D3EA8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0 (0, 0)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9660E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6 (3, 9)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D1BAD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10 (7, 14)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879A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14 (11, 19)</w:t>
            </w:r>
          </w:p>
        </w:tc>
      </w:tr>
      <w:tr w:rsidR="00B316D3" w14:paraId="294A1E6B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A409E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Calibri Light" w:eastAsia="Arial" w:hAnsi="Calibri Light" w:cs="Calibri Light"/>
                <w:b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>Home Medication Count</w:t>
            </w:r>
            <w:r w:rsidRPr="005250AF">
              <w:rPr>
                <w:rFonts w:ascii="Calibri Light" w:eastAsia="Arial" w:hAnsi="Calibri Light" w:cs="Calibri Light"/>
                <w:b/>
                <w:color w:val="000000"/>
                <w:vertAlign w:val="superscript"/>
              </w:rPr>
              <w:t>2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DC1EC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110,522</w:t>
            </w: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52A05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10 (7, 14)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9A688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8 (4, 12)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68966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9 (5, 13)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1DE4D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6 (3, 10)</w:t>
            </w:r>
          </w:p>
        </w:tc>
      </w:tr>
      <w:tr w:rsidR="00B316D3" w14:paraId="6FE0ED52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DBEAC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Missing</w:t>
            </w:r>
            <w:r>
              <w:rPr>
                <w:rFonts w:ascii="Calibri Light" w:eastAsia="Arial" w:hAnsi="Calibri Light" w:cs="Calibri Light"/>
                <w:color w:val="000000"/>
              </w:rPr>
              <w:t>, n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8911E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4146C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149,117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05BFC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62,400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5A9D7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8,937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16808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1,735</w:t>
            </w:r>
          </w:p>
        </w:tc>
      </w:tr>
      <w:tr w:rsidR="00B316D3" w14:paraId="4F1923FD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D4AB7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Calibri Light" w:eastAsia="Arial" w:hAnsi="Calibri Light" w:cs="Calibri Light"/>
                <w:b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>Polypharmacy</w:t>
            </w:r>
            <w:r w:rsidRPr="00932FF7">
              <w:rPr>
                <w:rFonts w:ascii="Calibri Light" w:eastAsia="Arial" w:hAnsi="Calibri Light" w:cs="Calibri Light"/>
                <w:b/>
                <w:color w:val="000000"/>
                <w:vertAlign w:val="superscript"/>
              </w:rPr>
              <w:t>5</w:t>
            </w:r>
            <w:r>
              <w:rPr>
                <w:rFonts w:ascii="Calibri Light" w:eastAsia="Arial" w:hAnsi="Calibri Light" w:cs="Calibri Light"/>
                <w:b/>
                <w:color w:val="000000"/>
              </w:rPr>
              <w:t>, n</w:t>
            </w:r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 xml:space="preserve"> (%)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825E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227,091</w:t>
            </w: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3A79A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322 (0.6)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182C2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59,974 (59)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20EB6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55,544 (93)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4BD7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11,617 (98)</w:t>
            </w:r>
          </w:p>
        </w:tc>
      </w:tr>
      <w:tr w:rsidR="00B316D3" w14:paraId="499B3DE3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67330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Missing</w:t>
            </w:r>
            <w:r>
              <w:rPr>
                <w:rFonts w:ascii="Calibri Light" w:eastAsia="Arial" w:hAnsi="Calibri Light" w:cs="Calibri Light"/>
                <w:color w:val="000000"/>
              </w:rPr>
              <w:t>, n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DAD7D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55EF8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94,977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8F94D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7,819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0FB6D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2,392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A84F3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432</w:t>
            </w:r>
          </w:p>
        </w:tc>
      </w:tr>
      <w:tr w:rsidR="00B316D3" w14:paraId="3AB40CF2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1FE9C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Calibri Light" w:eastAsia="Arial" w:hAnsi="Calibri Light" w:cs="Calibri Light"/>
                <w:b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>Number of Imag</w:t>
            </w:r>
            <w:r>
              <w:rPr>
                <w:rFonts w:ascii="Calibri Light" w:eastAsia="Arial" w:hAnsi="Calibri Light" w:cs="Calibri Light"/>
                <w:b/>
                <w:color w:val="000000"/>
              </w:rPr>
              <w:t>ing Requests</w:t>
            </w:r>
            <w:r w:rsidRPr="005250AF">
              <w:rPr>
                <w:rFonts w:ascii="Calibri Light" w:eastAsia="Arial" w:hAnsi="Calibri Light" w:cs="Calibri Light"/>
                <w:b/>
                <w:color w:val="000000"/>
                <w:vertAlign w:val="superscript"/>
              </w:rPr>
              <w:t>2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19C02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332,711</w:t>
            </w: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AE3CD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0 (0, 0)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1F89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0 (0, 1)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B1094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 (0, 2)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7AF12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 (0, 3)</w:t>
            </w:r>
          </w:p>
        </w:tc>
      </w:tr>
      <w:tr w:rsidR="00B316D3" w14:paraId="471BEE2C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17DBA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Calibri Light" w:eastAsia="Arial" w:hAnsi="Calibri Light" w:cs="Calibri Light"/>
                <w:b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>Any Advanced Imaging</w:t>
            </w:r>
            <w:r>
              <w:rPr>
                <w:rFonts w:ascii="Calibri Light" w:eastAsia="Arial" w:hAnsi="Calibri Light" w:cs="Calibri Light"/>
                <w:b/>
                <w:color w:val="000000"/>
              </w:rPr>
              <w:t>, n</w:t>
            </w:r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 xml:space="preserve"> (%)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10BEE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332,711</w:t>
            </w: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38E9D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860 (0.6)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2FF1D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38,282 (35)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1F2E5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40,739 (66)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02298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9,043 (74)</w:t>
            </w:r>
          </w:p>
        </w:tc>
      </w:tr>
      <w:tr w:rsidR="00B316D3" w14:paraId="3FF3A1C1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CD65E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Calibri Light" w:eastAsia="Arial" w:hAnsi="Calibri Light" w:cs="Calibri Light"/>
                <w:b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>Any Interventional Radiology</w:t>
            </w:r>
            <w:r>
              <w:rPr>
                <w:rFonts w:ascii="Calibri Light" w:eastAsia="Arial" w:hAnsi="Calibri Light" w:cs="Calibri Light"/>
                <w:b/>
                <w:color w:val="000000"/>
              </w:rPr>
              <w:t xml:space="preserve">, n </w:t>
            </w:r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>(%)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89975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332,711</w:t>
            </w: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3F804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404 (0.3)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E9B7A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2,058 (1.9)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F7210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3,724 (6.0)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78205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1,739 (14)</w:t>
            </w:r>
          </w:p>
        </w:tc>
      </w:tr>
      <w:tr w:rsidR="00B316D3" w14:paraId="4515726C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13BD7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Calibri Light" w:eastAsia="Arial" w:hAnsi="Calibri Light" w:cs="Calibri Light"/>
                <w:b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>Any ICU Admission</w:t>
            </w:r>
            <w:r>
              <w:rPr>
                <w:rFonts w:ascii="Calibri Light" w:eastAsia="Arial" w:hAnsi="Calibri Light" w:cs="Calibri Light"/>
                <w:b/>
                <w:color w:val="000000"/>
              </w:rPr>
              <w:t>, n</w:t>
            </w:r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 xml:space="preserve"> (%)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14899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332,711</w:t>
            </w: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AF6D7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4,663 (3.1)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C7291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2,041 (1.9)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040F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3,075 (5.0)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C960F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11,736 (96)</w:t>
            </w:r>
          </w:p>
        </w:tc>
      </w:tr>
      <w:tr w:rsidR="00B316D3" w14:paraId="6B4AD60C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3832E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Calibri Light" w:eastAsia="Arial" w:hAnsi="Calibri Light" w:cs="Calibri Light"/>
                <w:b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>≥2 Medical Consultations</w:t>
            </w:r>
            <w:r>
              <w:rPr>
                <w:rFonts w:ascii="Calibri Light" w:eastAsia="Arial" w:hAnsi="Calibri Light" w:cs="Calibri Light"/>
                <w:b/>
                <w:color w:val="000000"/>
              </w:rPr>
              <w:t>, n</w:t>
            </w:r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 xml:space="preserve"> (%)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C75C4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332,711</w:t>
            </w: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EDC48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2 (&lt;0.1)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5AE90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0 (0)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6C68C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13,219 (21)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BA2A0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4,390 (36)</w:t>
            </w:r>
          </w:p>
        </w:tc>
      </w:tr>
      <w:tr w:rsidR="00B316D3" w14:paraId="47DB1A81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2895D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Calibri Light" w:eastAsia="Arial" w:hAnsi="Calibri Light" w:cs="Calibri Light"/>
                <w:b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>Allied Health Consul</w:t>
            </w:r>
            <w:r>
              <w:rPr>
                <w:rFonts w:ascii="Calibri Light" w:eastAsia="Arial" w:hAnsi="Calibri Light" w:cs="Calibri Light"/>
                <w:b/>
                <w:color w:val="000000"/>
              </w:rPr>
              <w:t>t</w:t>
            </w:r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 xml:space="preserve"> Count</w:t>
            </w:r>
            <w:r w:rsidRPr="005250AF">
              <w:rPr>
                <w:rFonts w:ascii="Calibri Light" w:eastAsia="Arial" w:hAnsi="Calibri Light" w:cs="Calibri Light"/>
                <w:b/>
                <w:color w:val="000000"/>
                <w:vertAlign w:val="superscript"/>
              </w:rPr>
              <w:t>2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C8A21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332,711</w:t>
            </w: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BE98E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0 (0, 0)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BD70E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0 (0, 1)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638A2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2 (1, 3)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78521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2 (1, 4)</w:t>
            </w:r>
          </w:p>
        </w:tc>
      </w:tr>
      <w:tr w:rsidR="00B316D3" w14:paraId="23E90655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4A6B2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Calibri Light" w:eastAsia="Arial" w:hAnsi="Calibri Light" w:cs="Calibri Light"/>
                <w:b/>
                <w:color w:val="000000"/>
              </w:rPr>
            </w:pPr>
            <w:r>
              <w:rPr>
                <w:rFonts w:ascii="Calibri Light" w:eastAsia="Arial" w:hAnsi="Calibri Light" w:cs="Calibri Light"/>
                <w:b/>
                <w:color w:val="000000"/>
              </w:rPr>
              <w:t>1:1 Nursing</w:t>
            </w:r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 xml:space="preserve"> </w:t>
            </w:r>
            <w:r>
              <w:rPr>
                <w:rFonts w:ascii="Calibri Light" w:eastAsia="Arial" w:hAnsi="Calibri Light" w:cs="Calibri Light"/>
                <w:b/>
                <w:color w:val="000000"/>
              </w:rPr>
              <w:t xml:space="preserve">Order </w:t>
            </w:r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>Placed</w:t>
            </w:r>
            <w:r>
              <w:rPr>
                <w:rFonts w:ascii="Calibri Light" w:eastAsia="Arial" w:hAnsi="Calibri Light" w:cs="Calibri Light"/>
                <w:b/>
                <w:color w:val="000000"/>
              </w:rPr>
              <w:t xml:space="preserve">, n </w:t>
            </w:r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>(%)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BE0B7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332,711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8B575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 (&lt;0.1)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60F57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828 (0.8)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73B2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1,488 (2.4)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5D429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477 (3.9)</w:t>
            </w:r>
          </w:p>
        </w:tc>
      </w:tr>
      <w:tr w:rsidR="00B316D3" w14:paraId="40D5D723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4B1C3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Calibri Light" w:eastAsia="Arial" w:hAnsi="Calibri Light" w:cs="Calibri Light"/>
                <w:b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>Last Disposition</w:t>
            </w:r>
            <w:r>
              <w:rPr>
                <w:rFonts w:ascii="Calibri Light" w:eastAsia="Arial" w:hAnsi="Calibri Light" w:cs="Calibri Light"/>
                <w:b/>
                <w:color w:val="000000"/>
              </w:rPr>
              <w:t>, n (%)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4593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332,711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03301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18FE5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A188F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D1405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</w:tr>
      <w:tr w:rsidR="00B316D3" w14:paraId="648E6FE0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B32F4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lastRenderedPageBreak/>
              <w:t>Home</w:t>
            </w:r>
          </w:p>
        </w:tc>
        <w:tc>
          <w:tcPr>
            <w:tcW w:w="50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EA14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E8E3E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144,638 (97)</w:t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3ABC1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88,044 (81)</w:t>
            </w:r>
          </w:p>
        </w:tc>
        <w:tc>
          <w:tcPr>
            <w:tcW w:w="78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0CCAD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33,195 (54)</w:t>
            </w:r>
          </w:p>
        </w:tc>
        <w:tc>
          <w:tcPr>
            <w:tcW w:w="789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8E036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5,947 (49)</w:t>
            </w:r>
          </w:p>
        </w:tc>
      </w:tr>
      <w:tr w:rsidR="00B316D3" w14:paraId="0230F5F1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6D2BF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Other Hospital or Healthcare Facility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FB237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4D719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303 (0.2)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CC23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6,476 (6.0)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43DB4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16,167 (26)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00E4A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3,732 (30)</w:t>
            </w:r>
          </w:p>
        </w:tc>
      </w:tr>
      <w:tr w:rsidR="00B316D3" w14:paraId="6F264162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7D5D9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Hospital in the Home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3C19F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7CECD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708 (0.5)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5405F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2,983 (2.7)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37BA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2,881 (4.7)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C22F7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416 (3.4)</w:t>
            </w:r>
          </w:p>
        </w:tc>
      </w:tr>
      <w:tr w:rsidR="00B316D3" w14:paraId="1FAA49F6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73CC5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Residential Aged Care (new)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32843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C4BE3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3 (&lt;0.1)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80A1E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177 (0.2)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92C1E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1,084 (1.8)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E4141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47 (0.4)</w:t>
            </w:r>
          </w:p>
        </w:tc>
      </w:tr>
      <w:tr w:rsidR="00B316D3" w14:paraId="6DA923DA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412B2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Residential Aged Care (returning)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E1692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4CC0F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3,847 (2.6)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5404E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5,644 (5.2)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0B68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3,592 (5.8)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7D3E7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106 (0.9)</w:t>
            </w:r>
          </w:p>
        </w:tc>
      </w:tr>
      <w:tr w:rsidR="00B316D3" w14:paraId="6B8A6FCB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1415C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Administrative Discharge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50DE9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372E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16 (&lt;0.1)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C81F4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830 (0.8)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24CB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1,563 (2.5)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6424E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263 (2.1)</w:t>
            </w:r>
          </w:p>
        </w:tc>
      </w:tr>
      <w:tr w:rsidR="00B316D3" w14:paraId="6713862C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FB2B3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Died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74721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0AF7A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79 (&lt;0.1)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8CA23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2,470 (2.3)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F935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2,780 (4.5)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4E073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1,473 (12)</w:t>
            </w:r>
          </w:p>
        </w:tc>
      </w:tr>
      <w:tr w:rsidR="00B316D3" w14:paraId="469E8C1D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F437D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Absconded/Self Discharged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CF5C4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D34A6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81 (&lt;0.1)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992F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2,190 (2.0)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87663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662 (1.1)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26737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163 (1.3)</w:t>
            </w:r>
          </w:p>
        </w:tc>
      </w:tr>
      <w:tr w:rsidR="00B316D3" w14:paraId="089AA0F0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1FF63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Other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F6469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BFC1E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7 (&lt;0.1)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DB00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26 (&lt;0.1)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54924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12 (&lt;0.1)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3E87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106 (0.9)</w:t>
            </w:r>
          </w:p>
        </w:tc>
      </w:tr>
      <w:tr w:rsidR="00B316D3" w14:paraId="2A162112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CBA2E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Calibri Light" w:eastAsia="Arial" w:hAnsi="Calibri Light" w:cs="Calibri Light"/>
                <w:b/>
                <w:color w:val="000000"/>
              </w:rPr>
            </w:pPr>
            <w:r>
              <w:rPr>
                <w:rFonts w:ascii="Calibri Light" w:eastAsia="Arial" w:hAnsi="Calibri Light" w:cs="Calibri Light"/>
                <w:b/>
                <w:color w:val="000000"/>
              </w:rPr>
              <w:t>Intra-hospital Moves</w:t>
            </w:r>
            <w:r w:rsidRPr="007F4000">
              <w:rPr>
                <w:rFonts w:ascii="Calibri Light" w:eastAsia="Arial" w:hAnsi="Calibri Light" w:cs="Calibri Light"/>
                <w:b/>
                <w:color w:val="000000"/>
                <w:vertAlign w:val="superscript"/>
              </w:rPr>
              <w:t>2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F49E1" w14:textId="77777777" w:rsidR="00B316D3" w:rsidRPr="007F4000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bCs/>
                <w:color w:val="000000"/>
              </w:rPr>
            </w:pPr>
            <w:r w:rsidRPr="007F4000">
              <w:rPr>
                <w:rFonts w:ascii="Calibri Light" w:eastAsia="Arial" w:hAnsi="Calibri Light" w:cs="Calibri Light"/>
                <w:bCs/>
                <w:color w:val="000000"/>
              </w:rPr>
              <w:t>332,631</w:t>
            </w: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22E67" w14:textId="77777777" w:rsidR="00B316D3" w:rsidRPr="007F4000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jc w:val="center"/>
              <w:rPr>
                <w:rFonts w:ascii="Calibri Light" w:eastAsia="Arial" w:hAnsi="Calibri Light" w:cs="Calibri Light"/>
                <w:bCs/>
                <w:color w:val="000000"/>
              </w:rPr>
            </w:pPr>
            <w:r w:rsidRPr="007F4000">
              <w:rPr>
                <w:rFonts w:ascii="Calibri Light" w:eastAsia="Arial" w:hAnsi="Calibri Light" w:cs="Calibri Light"/>
                <w:bCs/>
                <w:color w:val="000000"/>
              </w:rPr>
              <w:t>0 (0, 1)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B1462" w14:textId="77777777" w:rsidR="00B316D3" w:rsidRPr="007F4000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jc w:val="center"/>
              <w:rPr>
                <w:rFonts w:ascii="Calibri Light" w:eastAsia="Arial" w:hAnsi="Calibri Light" w:cs="Calibri Light"/>
                <w:bCs/>
                <w:color w:val="000000"/>
              </w:rPr>
            </w:pPr>
            <w:r w:rsidRPr="007F4000">
              <w:rPr>
                <w:rFonts w:ascii="Calibri Light" w:eastAsia="Arial" w:hAnsi="Calibri Light" w:cs="Calibri Light"/>
                <w:bCs/>
                <w:color w:val="000000"/>
              </w:rPr>
              <w:t>5 (3, 6)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9F42E" w14:textId="77777777" w:rsidR="00B316D3" w:rsidRPr="007F4000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jc w:val="center"/>
              <w:rPr>
                <w:rFonts w:ascii="Calibri Light" w:eastAsia="Arial" w:hAnsi="Calibri Light" w:cs="Calibri Light"/>
                <w:bCs/>
                <w:color w:val="000000"/>
              </w:rPr>
            </w:pPr>
            <w:r w:rsidRPr="007F4000">
              <w:rPr>
                <w:rFonts w:ascii="Calibri Light" w:eastAsia="Arial" w:hAnsi="Calibri Light" w:cs="Calibri Light"/>
                <w:bCs/>
                <w:color w:val="000000"/>
              </w:rPr>
              <w:t>6 (4, 8)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956DD" w14:textId="77777777" w:rsidR="00B316D3" w:rsidRPr="007F4000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jc w:val="center"/>
              <w:rPr>
                <w:rFonts w:ascii="Calibri Light" w:eastAsia="Arial" w:hAnsi="Calibri Light" w:cs="Calibri Light"/>
                <w:bCs/>
                <w:color w:val="000000"/>
              </w:rPr>
            </w:pPr>
            <w:r w:rsidRPr="007F4000">
              <w:rPr>
                <w:rFonts w:ascii="Calibri Light" w:eastAsia="Arial" w:hAnsi="Calibri Light" w:cs="Calibri Light"/>
                <w:bCs/>
                <w:color w:val="000000"/>
              </w:rPr>
              <w:t>7 (5, 10)</w:t>
            </w:r>
          </w:p>
        </w:tc>
      </w:tr>
      <w:tr w:rsidR="00B316D3" w14:paraId="75FF3A97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F7FA4" w14:textId="77777777" w:rsidR="00B316D3" w:rsidRPr="006A2EE3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>
              <w:rPr>
                <w:rFonts w:ascii="Calibri Light" w:eastAsia="Arial" w:hAnsi="Calibri Light" w:cs="Calibri Light"/>
                <w:color w:val="000000"/>
              </w:rPr>
              <w:t>Missing, n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070B9" w14:textId="77777777" w:rsidR="00B316D3" w:rsidRPr="006A2EE3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14141" w14:textId="77777777" w:rsidR="00B316D3" w:rsidRPr="006A2EE3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>
              <w:rPr>
                <w:rFonts w:ascii="Calibri Light" w:eastAsia="Arial" w:hAnsi="Calibri Light" w:cs="Calibri Light"/>
                <w:color w:val="000000"/>
              </w:rPr>
              <w:t>0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0F822" w14:textId="77777777" w:rsidR="00B316D3" w:rsidRPr="006A2EE3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>
              <w:rPr>
                <w:rFonts w:ascii="Calibri Light" w:eastAsia="Arial" w:hAnsi="Calibri Light" w:cs="Calibri Light"/>
                <w:color w:val="000000"/>
              </w:rPr>
              <w:t>61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C1FED" w14:textId="77777777" w:rsidR="00B316D3" w:rsidRPr="006A2EE3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>
              <w:rPr>
                <w:rFonts w:ascii="Calibri Light" w:eastAsia="Arial" w:hAnsi="Calibri Light" w:cs="Calibri Light"/>
                <w:color w:val="000000"/>
              </w:rPr>
              <w:t>19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17195" w14:textId="77777777" w:rsidR="00B316D3" w:rsidRPr="006A2EE3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>
              <w:rPr>
                <w:rFonts w:ascii="Calibri Light" w:eastAsia="Arial" w:hAnsi="Calibri Light" w:cs="Calibri Light"/>
                <w:color w:val="000000"/>
              </w:rPr>
              <w:t>0</w:t>
            </w:r>
          </w:p>
        </w:tc>
      </w:tr>
      <w:tr w:rsidR="00B316D3" w14:paraId="502A6E0A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7AE69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Calibri Light" w:eastAsia="Arial" w:hAnsi="Calibri Light" w:cs="Calibri Light"/>
                <w:b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b/>
                <w:color w:val="000000"/>
              </w:rPr>
              <w:t>MUST Score = 0</w:t>
            </w:r>
            <w:r>
              <w:rPr>
                <w:rFonts w:ascii="Calibri Light" w:eastAsia="Arial" w:hAnsi="Calibri Light" w:cs="Calibri Light"/>
                <w:b/>
                <w:color w:val="000000"/>
              </w:rPr>
              <w:t>, n (%)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AE038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color w:val="000000"/>
              </w:rPr>
              <w:t>108,276</w:t>
            </w: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8714D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color w:val="000000"/>
              </w:rPr>
              <w:t>5,088 (87)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F7037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color w:val="000000"/>
              </w:rPr>
              <w:t>45,942 (79)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0AE45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color w:val="000000"/>
              </w:rPr>
              <w:t>25,343 (67)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A610F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color w:val="000000"/>
              </w:rPr>
              <w:t>4,353 (62)</w:t>
            </w:r>
          </w:p>
        </w:tc>
      </w:tr>
      <w:tr w:rsidR="00B316D3" w14:paraId="6F733819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C5D90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color w:val="000000"/>
              </w:rPr>
              <w:t>Missing</w:t>
            </w:r>
            <w:r>
              <w:rPr>
                <w:rFonts w:ascii="Calibri Light" w:eastAsia="Arial" w:hAnsi="Calibri Light" w:cs="Calibri Light"/>
                <w:color w:val="000000"/>
              </w:rPr>
              <w:t>, n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E0E50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80B53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color w:val="000000"/>
              </w:rPr>
              <w:t>143,859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73716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color w:val="000000"/>
              </w:rPr>
              <w:t>50,996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908DB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color w:val="000000"/>
              </w:rPr>
              <w:t>24,294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58670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color w:val="000000"/>
              </w:rPr>
              <w:t>5,286</w:t>
            </w:r>
          </w:p>
        </w:tc>
      </w:tr>
      <w:tr w:rsidR="00B316D3" w14:paraId="60C93C8C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C06E0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Calibri Light" w:eastAsia="Arial" w:hAnsi="Calibri Light" w:cs="Calibri Light"/>
                <w:b/>
                <w:color w:val="000000"/>
                <w:highlight w:val="magenta"/>
              </w:rPr>
            </w:pPr>
            <w:r w:rsidRPr="00BE7032">
              <w:rPr>
                <w:rFonts w:ascii="Calibri Light" w:eastAsia="Arial" w:hAnsi="Calibri Light" w:cs="Calibri Light"/>
                <w:b/>
                <w:color w:val="000000"/>
              </w:rPr>
              <w:t>Highest Non-zero MUST Score</w:t>
            </w:r>
            <w:r w:rsidRPr="007F4000">
              <w:rPr>
                <w:rFonts w:ascii="Calibri Light" w:eastAsia="Arial" w:hAnsi="Calibri Light" w:cs="Calibri Light"/>
                <w:b/>
                <w:color w:val="000000"/>
                <w:vertAlign w:val="superscript"/>
              </w:rPr>
              <w:t>2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09984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color w:val="000000"/>
              </w:rPr>
              <w:t>27,550</w:t>
            </w: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E2423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color w:val="000000"/>
              </w:rPr>
              <w:t>1.00 (1, 2)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D1BA0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color w:val="000000"/>
              </w:rPr>
              <w:t>2.00 (1, 2)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9727D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color w:val="000000"/>
              </w:rPr>
              <w:t>2.00 (1, 2)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9E313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color w:val="000000"/>
              </w:rPr>
              <w:t>2.00 (1, 2)</w:t>
            </w:r>
          </w:p>
        </w:tc>
      </w:tr>
      <w:tr w:rsidR="00B316D3" w:rsidRPr="00BE7032" w14:paraId="39DA5377" w14:textId="77777777" w:rsidTr="00896B24">
        <w:trPr>
          <w:jc w:val="center"/>
        </w:trPr>
        <w:tc>
          <w:tcPr>
            <w:tcW w:w="1487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4AF63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color w:val="000000"/>
              </w:rPr>
              <w:lastRenderedPageBreak/>
              <w:t>Missing</w:t>
            </w:r>
            <w:r>
              <w:rPr>
                <w:rFonts w:ascii="Calibri Light" w:eastAsia="Arial" w:hAnsi="Calibri Light" w:cs="Calibri Light"/>
                <w:color w:val="000000"/>
              </w:rPr>
              <w:t>, n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92B5A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0F2FD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color w:val="000000"/>
              </w:rPr>
              <w:t>1</w:t>
            </w:r>
            <w:r>
              <w:rPr>
                <w:rFonts w:ascii="Calibri Light" w:eastAsia="Arial" w:hAnsi="Calibri Light" w:cs="Calibri Light"/>
                <w:color w:val="000000"/>
              </w:rPr>
              <w:t>48,947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69ED8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>
              <w:rPr>
                <w:rFonts w:ascii="Calibri Light" w:eastAsia="Arial" w:hAnsi="Calibri Light" w:cs="Calibri Light"/>
                <w:color w:val="000000"/>
              </w:rPr>
              <w:t>96,938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86A28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>
              <w:rPr>
                <w:rFonts w:ascii="Calibri Light" w:eastAsia="Arial" w:hAnsi="Calibri Light" w:cs="Calibri Light"/>
                <w:color w:val="000000"/>
              </w:rPr>
              <w:t>49,637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D6862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>
              <w:rPr>
                <w:rFonts w:ascii="Calibri Light" w:eastAsia="Arial" w:hAnsi="Calibri Light" w:cs="Calibri Light"/>
                <w:color w:val="000000"/>
              </w:rPr>
              <w:t>9,639</w:t>
            </w:r>
          </w:p>
        </w:tc>
      </w:tr>
      <w:tr w:rsidR="00B316D3" w14:paraId="3421F79A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0CA3C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Calibri Light" w:eastAsia="Arial" w:hAnsi="Calibri Light" w:cs="Calibri Light"/>
                <w:b/>
                <w:color w:val="000000"/>
                <w:highlight w:val="magenta"/>
              </w:rPr>
            </w:pPr>
            <w:r w:rsidRPr="00BE7032">
              <w:rPr>
                <w:rFonts w:ascii="Calibri Light" w:eastAsia="Arial" w:hAnsi="Calibri Light" w:cs="Calibri Light"/>
                <w:b/>
                <w:color w:val="000000"/>
              </w:rPr>
              <w:t>Delirium Score = 0</w:t>
            </w:r>
            <w:r>
              <w:rPr>
                <w:rFonts w:ascii="Calibri Light" w:eastAsia="Arial" w:hAnsi="Calibri Light" w:cs="Calibri Light"/>
                <w:b/>
                <w:color w:val="000000"/>
              </w:rPr>
              <w:t>, n (%)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B16A6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color w:val="000000"/>
              </w:rPr>
              <w:t>122,794</w:t>
            </w: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09048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color w:val="000000"/>
              </w:rPr>
              <w:t>10,022 (86)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BF9EA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color w:val="000000"/>
              </w:rPr>
              <w:t>42,896 (75)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F6517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color w:val="000000"/>
              </w:rPr>
              <w:t>26,791 (57)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61074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color w:val="000000"/>
              </w:rPr>
              <w:t>4,465 (59)</w:t>
            </w:r>
          </w:p>
        </w:tc>
      </w:tr>
      <w:tr w:rsidR="00B316D3" w14:paraId="1245E2EA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49109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color w:val="000000"/>
              </w:rPr>
              <w:t>Missing</w:t>
            </w:r>
            <w:r>
              <w:rPr>
                <w:rFonts w:ascii="Calibri Light" w:eastAsia="Arial" w:hAnsi="Calibri Light" w:cs="Calibri Light"/>
                <w:color w:val="000000"/>
              </w:rPr>
              <w:t>, n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CC1B1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F585A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color w:val="000000"/>
              </w:rPr>
              <w:t>137,971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D3F3F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color w:val="000000"/>
              </w:rPr>
              <w:t>51,896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049D4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color w:val="000000"/>
              </w:rPr>
              <w:t>15,327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CF9BE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color w:val="000000"/>
              </w:rPr>
              <w:t>4,723</w:t>
            </w:r>
          </w:p>
        </w:tc>
      </w:tr>
      <w:tr w:rsidR="00B316D3" w14:paraId="0EF19EC7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EEC46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b/>
                <w:color w:val="000000"/>
              </w:rPr>
              <w:t>Highest Non-zero Delirium Score</w:t>
            </w:r>
            <w:r w:rsidRPr="007F4000">
              <w:rPr>
                <w:rFonts w:ascii="Calibri Light" w:eastAsia="Arial" w:hAnsi="Calibri Light" w:cs="Calibri Light"/>
                <w:b/>
                <w:color w:val="000000"/>
                <w:vertAlign w:val="superscript"/>
              </w:rPr>
              <w:t>2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AF4ED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color w:val="000000"/>
              </w:rPr>
              <w:t>38,620</w:t>
            </w: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2E41D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color w:val="000000"/>
              </w:rPr>
              <w:t>1.00 (1, 2)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61955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color w:val="000000"/>
              </w:rPr>
              <w:t>2.00 (1, 4)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6A1D5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color w:val="000000"/>
              </w:rPr>
              <w:t>3.00 (1, 6)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B1497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BE7032">
              <w:rPr>
                <w:rFonts w:ascii="Calibri Light" w:eastAsia="Arial" w:hAnsi="Calibri Light" w:cs="Calibri Light"/>
                <w:color w:val="000000"/>
              </w:rPr>
              <w:t>3.00 (1, 6)</w:t>
            </w:r>
          </w:p>
        </w:tc>
      </w:tr>
      <w:tr w:rsidR="00B316D3" w14:paraId="2087FEC5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4FB6D" w14:textId="77777777" w:rsidR="00B316D3" w:rsidRPr="006A2EE3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6A2EE3">
              <w:rPr>
                <w:rFonts w:ascii="Calibri Light" w:eastAsia="Arial" w:hAnsi="Calibri Light" w:cs="Calibri Light"/>
                <w:color w:val="000000"/>
              </w:rPr>
              <w:t>Missing, n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E7B35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98EB4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6A2EE3">
              <w:rPr>
                <w:rFonts w:ascii="Calibri Light" w:eastAsia="Arial" w:hAnsi="Calibri Light" w:cs="Calibri Light"/>
                <w:color w:val="000000"/>
              </w:rPr>
              <w:t>147,993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438D3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6A2EE3">
              <w:rPr>
                <w:rFonts w:ascii="Calibri Light" w:eastAsia="Arial" w:hAnsi="Calibri Light" w:cs="Calibri Light"/>
                <w:color w:val="000000"/>
              </w:rPr>
              <w:t>94,792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4E1A7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6A2EE3">
              <w:rPr>
                <w:rFonts w:ascii="Calibri Light" w:eastAsia="Arial" w:hAnsi="Calibri Light" w:cs="Calibri Light"/>
                <w:color w:val="000000"/>
              </w:rPr>
              <w:t>42,118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185D5" w14:textId="77777777" w:rsidR="00B316D3" w:rsidRPr="00BE7032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6A2EE3">
              <w:rPr>
                <w:rFonts w:ascii="Calibri Light" w:eastAsia="Arial" w:hAnsi="Calibri Light" w:cs="Calibri Light"/>
                <w:color w:val="000000"/>
              </w:rPr>
              <w:t>9,188</w:t>
            </w:r>
          </w:p>
        </w:tc>
      </w:tr>
      <w:tr w:rsidR="00B316D3" w14:paraId="51CDBAF0" w14:textId="77777777" w:rsidTr="00896B24">
        <w:trPr>
          <w:gridBefore w:val="1"/>
          <w:wBefore w:w="55" w:type="pct"/>
          <w:trHeight w:val="748"/>
          <w:jc w:val="center"/>
        </w:trPr>
        <w:tc>
          <w:tcPr>
            <w:tcW w:w="1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57C7F" w14:textId="77777777" w:rsidR="00B316D3" w:rsidRPr="008B6BB3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Calibri Light" w:eastAsia="Arial" w:hAnsi="Calibri Light" w:cs="Calibri Light"/>
                <w:b/>
                <w:bCs/>
                <w:color w:val="000000"/>
              </w:rPr>
            </w:pPr>
            <w:r>
              <w:rPr>
                <w:rFonts w:ascii="Calibri Light" w:eastAsia="Arial" w:hAnsi="Calibri Light" w:cs="Calibri Light"/>
                <w:b/>
                <w:color w:val="000000"/>
              </w:rPr>
              <w:t xml:space="preserve">Top 5 </w:t>
            </w:r>
            <w:r w:rsidRPr="007A49AE">
              <w:rPr>
                <w:rFonts w:ascii="Calibri Light" w:eastAsia="Arial" w:hAnsi="Calibri Light" w:cs="Calibri Light"/>
                <w:b/>
                <w:color w:val="000000"/>
              </w:rPr>
              <w:t>Major Diagnostic Categories</w:t>
            </w:r>
            <w:r>
              <w:rPr>
                <w:rFonts w:ascii="Calibri Light" w:eastAsia="Arial" w:hAnsi="Calibri Light" w:cs="Calibri Light"/>
                <w:b/>
                <w:color w:val="000000"/>
              </w:rPr>
              <w:t xml:space="preserve"> (MDC), n (%)</w:t>
            </w:r>
            <w:r w:rsidRPr="00932FF7">
              <w:rPr>
                <w:rFonts w:ascii="Calibri Light" w:eastAsia="Arial" w:hAnsi="Calibri Light" w:cs="Calibri Light"/>
                <w:b/>
                <w:color w:val="000000"/>
                <w:vertAlign w:val="superscript"/>
              </w:rPr>
              <w:t>6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5DF11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111,527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B5B3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7A7E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1D922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3C372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right="100"/>
              <w:rPr>
                <w:rFonts w:ascii="Calibri Light" w:eastAsia="Arial" w:hAnsi="Calibri Light" w:cs="Calibri Light"/>
                <w:color w:val="000000"/>
              </w:rPr>
            </w:pPr>
          </w:p>
        </w:tc>
      </w:tr>
      <w:tr w:rsidR="00B316D3" w14:paraId="53408059" w14:textId="77777777" w:rsidTr="00896B24">
        <w:trPr>
          <w:gridBefore w:val="1"/>
          <w:wBefore w:w="55" w:type="pct"/>
          <w:trHeight w:val="971"/>
          <w:jc w:val="center"/>
        </w:trPr>
        <w:tc>
          <w:tcPr>
            <w:tcW w:w="143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970D0" w14:textId="77777777" w:rsidR="00B316D3" w:rsidRPr="008B6BB3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D40EAF">
              <w:rPr>
                <w:rFonts w:ascii="Calibri Light" w:eastAsia="Arial" w:hAnsi="Calibri Light" w:cs="Calibri Light"/>
                <w:color w:val="000000"/>
              </w:rPr>
              <w:t>Kidney &amp; Urinary Tract</w:t>
            </w:r>
          </w:p>
        </w:tc>
        <w:tc>
          <w:tcPr>
            <w:tcW w:w="50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9BD6C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49441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D40EAF">
              <w:rPr>
                <w:rFonts w:ascii="Calibri Light" w:eastAsia="Arial" w:hAnsi="Calibri Light" w:cs="Calibri Light"/>
                <w:color w:val="000000"/>
              </w:rPr>
              <w:t>28,887 (54)</w:t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8480C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D40EAF">
              <w:rPr>
                <w:rFonts w:ascii="Calibri Light" w:eastAsia="Arial" w:hAnsi="Calibri Light" w:cs="Calibri Light"/>
                <w:color w:val="000000"/>
              </w:rPr>
              <w:t>2,451 (7.4)</w:t>
            </w:r>
          </w:p>
        </w:tc>
        <w:tc>
          <w:tcPr>
            <w:tcW w:w="78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0C44F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D40EAF">
              <w:rPr>
                <w:rFonts w:ascii="Calibri Light" w:eastAsia="Arial" w:hAnsi="Calibri Light" w:cs="Calibri Light"/>
                <w:color w:val="000000"/>
              </w:rPr>
              <w:t>1,204 (5.7)</w:t>
            </w:r>
          </w:p>
        </w:tc>
        <w:tc>
          <w:tcPr>
            <w:tcW w:w="789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7DD46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D40EAF">
              <w:rPr>
                <w:rFonts w:ascii="Calibri Light" w:eastAsia="Arial" w:hAnsi="Calibri Light" w:cs="Calibri Light"/>
                <w:color w:val="000000"/>
              </w:rPr>
              <w:t>138 (3.2)</w:t>
            </w:r>
          </w:p>
        </w:tc>
      </w:tr>
      <w:tr w:rsidR="00B316D3" w14:paraId="6DBDB431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8BFD4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Circulatory System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41EA0" w14:textId="77777777" w:rsidR="00B316D3" w:rsidRPr="00D40EAF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7CEA5" w14:textId="77777777" w:rsidR="00B316D3" w:rsidRPr="00D40EAF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D40EAF">
              <w:rPr>
                <w:rFonts w:ascii="Calibri Light" w:eastAsia="Arial" w:hAnsi="Calibri Light" w:cs="Calibri Light"/>
                <w:color w:val="000000"/>
              </w:rPr>
              <w:t>3,209 (6.0)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F66B6" w14:textId="77777777" w:rsidR="00B316D3" w:rsidRPr="00D40EAF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D40EAF">
              <w:rPr>
                <w:rFonts w:ascii="Calibri Light" w:eastAsia="Arial" w:hAnsi="Calibri Light" w:cs="Calibri Light"/>
                <w:color w:val="000000"/>
              </w:rPr>
              <w:t>4,883 (15)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414A1" w14:textId="77777777" w:rsidR="00B316D3" w:rsidRPr="00D40EAF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D40EAF">
              <w:rPr>
                <w:rFonts w:ascii="Calibri Light" w:eastAsia="Arial" w:hAnsi="Calibri Light" w:cs="Calibri Light"/>
                <w:color w:val="000000"/>
              </w:rPr>
              <w:t>2,299 (11)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84D63" w14:textId="77777777" w:rsidR="00B316D3" w:rsidRPr="00D40EAF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D40EAF">
              <w:rPr>
                <w:rFonts w:ascii="Calibri Light" w:eastAsia="Arial" w:hAnsi="Calibri Light" w:cs="Calibri Light"/>
                <w:color w:val="000000"/>
              </w:rPr>
              <w:t>904 (21)</w:t>
            </w:r>
          </w:p>
        </w:tc>
      </w:tr>
      <w:tr w:rsidR="00B316D3" w14:paraId="6F4A6AD5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6A4DA" w14:textId="77777777" w:rsidR="00B316D3" w:rsidRPr="00D40EAF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Nervous System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F0C25" w14:textId="77777777" w:rsidR="00B316D3" w:rsidRPr="00D40EAF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1D62F" w14:textId="77777777" w:rsidR="00B316D3" w:rsidRPr="00D40EAF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D40EAF">
              <w:rPr>
                <w:rFonts w:ascii="Calibri Light" w:eastAsia="Arial" w:hAnsi="Calibri Light" w:cs="Calibri Light"/>
                <w:color w:val="000000"/>
              </w:rPr>
              <w:t>2,098 (3.9)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2B4E6" w14:textId="77777777" w:rsidR="00B316D3" w:rsidRPr="00D40EAF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D40EAF">
              <w:rPr>
                <w:rFonts w:ascii="Calibri Light" w:eastAsia="Arial" w:hAnsi="Calibri Light" w:cs="Calibri Light"/>
                <w:color w:val="000000"/>
              </w:rPr>
              <w:t>3,291 (10.0)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29DA4" w14:textId="77777777" w:rsidR="00B316D3" w:rsidRPr="00D40EAF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D40EAF">
              <w:rPr>
                <w:rFonts w:ascii="Calibri Light" w:eastAsia="Arial" w:hAnsi="Calibri Light" w:cs="Calibri Light"/>
                <w:color w:val="000000"/>
              </w:rPr>
              <w:t>2,768 (13)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67E5C" w14:textId="77777777" w:rsidR="00B316D3" w:rsidRPr="00D40EAF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D40EAF">
              <w:rPr>
                <w:rFonts w:ascii="Calibri Light" w:eastAsia="Arial" w:hAnsi="Calibri Light" w:cs="Calibri Light"/>
                <w:color w:val="000000"/>
              </w:rPr>
              <w:t>628 (14)</w:t>
            </w:r>
          </w:p>
        </w:tc>
      </w:tr>
      <w:tr w:rsidR="00B316D3" w14:paraId="3EB5EF32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15E4C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Musculoskeletal Sys &amp; Conn Tissue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B5943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C1609" w14:textId="77777777" w:rsidR="00B316D3" w:rsidRPr="00D40EAF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D40EAF">
              <w:rPr>
                <w:rFonts w:ascii="Calibri Light" w:eastAsia="Arial" w:hAnsi="Calibri Light" w:cs="Calibri Light"/>
                <w:color w:val="000000"/>
              </w:rPr>
              <w:t>2,095 (3.9)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64809" w14:textId="77777777" w:rsidR="00B316D3" w:rsidRPr="00D40EAF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D40EAF">
              <w:rPr>
                <w:rFonts w:ascii="Calibri Light" w:eastAsia="Arial" w:hAnsi="Calibri Light" w:cs="Calibri Light"/>
                <w:color w:val="000000"/>
              </w:rPr>
              <w:t>3,277 (10.0)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66946" w14:textId="77777777" w:rsidR="00B316D3" w:rsidRPr="00D40EAF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D40EAF">
              <w:rPr>
                <w:rFonts w:ascii="Calibri Light" w:eastAsia="Arial" w:hAnsi="Calibri Light" w:cs="Calibri Light"/>
                <w:color w:val="000000"/>
              </w:rPr>
              <w:t>3,042 (14)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15A67" w14:textId="77777777" w:rsidR="00B316D3" w:rsidRPr="00D40EAF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D40EAF">
              <w:rPr>
                <w:rFonts w:ascii="Calibri Light" w:eastAsia="Arial" w:hAnsi="Calibri Light" w:cs="Calibri Light"/>
                <w:color w:val="000000"/>
              </w:rPr>
              <w:t>269 (6.2)</w:t>
            </w:r>
          </w:p>
        </w:tc>
      </w:tr>
      <w:tr w:rsidR="00B316D3" w14:paraId="258B6734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61978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Respiratory System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BF54C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E433E" w14:textId="77777777" w:rsidR="00B316D3" w:rsidRPr="00D40EAF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D40EAF">
              <w:rPr>
                <w:rFonts w:ascii="Calibri Light" w:eastAsia="Arial" w:hAnsi="Calibri Light" w:cs="Calibri Light"/>
                <w:color w:val="000000"/>
              </w:rPr>
              <w:t>245 (0.5)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68B2D" w14:textId="77777777" w:rsidR="00B316D3" w:rsidRPr="00D40EAF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D40EAF">
              <w:rPr>
                <w:rFonts w:ascii="Calibri Light" w:eastAsia="Arial" w:hAnsi="Calibri Light" w:cs="Calibri Light"/>
                <w:color w:val="000000"/>
              </w:rPr>
              <w:t>3,342 (10)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5F52C" w14:textId="77777777" w:rsidR="00B316D3" w:rsidRPr="00D40EAF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D40EAF">
              <w:rPr>
                <w:rFonts w:ascii="Calibri Light" w:eastAsia="Arial" w:hAnsi="Calibri Light" w:cs="Calibri Light"/>
                <w:color w:val="000000"/>
              </w:rPr>
              <w:t>2,496 (12)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B58D2" w14:textId="77777777" w:rsidR="00B316D3" w:rsidRPr="00D40EAF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D40EAF">
              <w:rPr>
                <w:rFonts w:ascii="Calibri Light" w:eastAsia="Arial" w:hAnsi="Calibri Light" w:cs="Calibri Light"/>
                <w:color w:val="000000"/>
              </w:rPr>
              <w:t>447 (10)</w:t>
            </w:r>
          </w:p>
        </w:tc>
      </w:tr>
      <w:tr w:rsidR="00B316D3" w14:paraId="0E205EA6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2F37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Missing</w:t>
            </w:r>
            <w:r>
              <w:rPr>
                <w:rFonts w:ascii="Calibri Light" w:eastAsia="Arial" w:hAnsi="Calibri Light" w:cs="Calibri Light"/>
                <w:color w:val="000000"/>
              </w:rPr>
              <w:t>, n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39B5D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C04FF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96,500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865AE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75,906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1A325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40,888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CA199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7,890</w:t>
            </w:r>
          </w:p>
        </w:tc>
      </w:tr>
      <w:tr w:rsidR="00B316D3" w14:paraId="1921895B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BC7A5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Calibri Light" w:eastAsia="Arial" w:hAnsi="Calibri Light" w:cs="Calibri Light"/>
                <w:b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b/>
                <w:color w:val="000000"/>
              </w:rPr>
              <w:t>DRG Severity</w:t>
            </w:r>
            <w:r>
              <w:rPr>
                <w:rFonts w:ascii="Calibri Light" w:eastAsia="Arial" w:hAnsi="Calibri Light" w:cs="Calibri Light"/>
                <w:b/>
                <w:color w:val="000000"/>
              </w:rPr>
              <w:t>, n (%)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6C768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111,527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C98AD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A1205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2163F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C2CD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</w:tr>
      <w:tr w:rsidR="00B316D3" w14:paraId="41D0647B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F1996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A</w:t>
            </w:r>
            <w:r>
              <w:rPr>
                <w:rFonts w:ascii="Calibri Light" w:eastAsia="Arial" w:hAnsi="Calibri Light" w:cs="Calibri Light"/>
                <w:color w:val="000000"/>
              </w:rPr>
              <w:t xml:space="preserve"> (Major)</w:t>
            </w:r>
          </w:p>
        </w:tc>
        <w:tc>
          <w:tcPr>
            <w:tcW w:w="50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56BCF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58F49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2,241 (4.2)</w:t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6A800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9,722 (30)</w:t>
            </w:r>
          </w:p>
        </w:tc>
        <w:tc>
          <w:tcPr>
            <w:tcW w:w="78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808F4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12,114 (58)</w:t>
            </w:r>
          </w:p>
        </w:tc>
        <w:tc>
          <w:tcPr>
            <w:tcW w:w="789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C4357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2,524 (58)</w:t>
            </w:r>
          </w:p>
        </w:tc>
      </w:tr>
      <w:tr w:rsidR="00B316D3" w14:paraId="07A9C75C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B9088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B</w:t>
            </w:r>
            <w:r>
              <w:rPr>
                <w:rFonts w:ascii="Calibri Light" w:eastAsia="Arial" w:hAnsi="Calibri Light" w:cs="Calibri Light"/>
                <w:color w:val="000000"/>
              </w:rPr>
              <w:t xml:space="preserve"> (Intermediate)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4A70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931B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16,869 (32)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59984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17,607 (53)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F3AD6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6,963 (33)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1146F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1,282 (29)</w:t>
            </w:r>
          </w:p>
        </w:tc>
      </w:tr>
      <w:tr w:rsidR="00B316D3" w14:paraId="520ABF78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1D084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lastRenderedPageBreak/>
              <w:t>C</w:t>
            </w:r>
            <w:r>
              <w:rPr>
                <w:rFonts w:ascii="Calibri Light" w:eastAsia="Arial" w:hAnsi="Calibri Light" w:cs="Calibri Light"/>
                <w:color w:val="000000"/>
              </w:rPr>
              <w:t xml:space="preserve"> (Minor)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9255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ADFE3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6,472 (12)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BDA69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4,364 (13)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6CAE9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1,741 (8.3)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2FB2D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453 (10)</w:t>
            </w:r>
          </w:p>
        </w:tc>
      </w:tr>
      <w:tr w:rsidR="00B316D3" w14:paraId="63DE1A2D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03B6F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D</w:t>
            </w:r>
            <w:r>
              <w:rPr>
                <w:rFonts w:ascii="Calibri Light" w:eastAsia="Arial" w:hAnsi="Calibri Light" w:cs="Calibri Light"/>
                <w:color w:val="000000"/>
              </w:rPr>
              <w:t xml:space="preserve"> (Minor)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4C6D2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C5AA7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0 (0)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EA158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134 (0.4)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07D5E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2 (&lt;0.1)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6552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4 (&lt;0.1)</w:t>
            </w:r>
          </w:p>
        </w:tc>
      </w:tr>
      <w:tr w:rsidR="00B316D3" w14:paraId="30F16BD9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F1C18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Z</w:t>
            </w:r>
            <w:r>
              <w:rPr>
                <w:rFonts w:ascii="Calibri Light" w:eastAsia="Arial" w:hAnsi="Calibri Light" w:cs="Calibri Light"/>
                <w:color w:val="000000"/>
              </w:rPr>
              <w:t xml:space="preserve"> (Unclassified)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5A634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5D86E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27,600 (52)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CCF00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1,107 (3.4)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E0114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228 (1.1)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C1A15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100 (2.3)</w:t>
            </w:r>
          </w:p>
        </w:tc>
      </w:tr>
      <w:tr w:rsidR="00B316D3" w14:paraId="562DBAE3" w14:textId="77777777" w:rsidTr="00896B24">
        <w:trPr>
          <w:gridBefore w:val="1"/>
          <w:wBefore w:w="55" w:type="pct"/>
          <w:jc w:val="center"/>
        </w:trPr>
        <w:tc>
          <w:tcPr>
            <w:tcW w:w="143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343F7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300" w:right="100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Missing</w:t>
            </w:r>
            <w:r>
              <w:rPr>
                <w:rFonts w:ascii="Calibri Light" w:eastAsia="Arial" w:hAnsi="Calibri Light" w:cs="Calibri Light"/>
                <w:color w:val="000000"/>
              </w:rPr>
              <w:t>, n</w:t>
            </w:r>
          </w:p>
        </w:tc>
        <w:tc>
          <w:tcPr>
            <w:tcW w:w="5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3364B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</w:p>
        </w:tc>
        <w:tc>
          <w:tcPr>
            <w:tcW w:w="7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6B3BD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96,500</w:t>
            </w:r>
          </w:p>
        </w:tc>
        <w:tc>
          <w:tcPr>
            <w:tcW w:w="71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A20FD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75,906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0871D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40,888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C5175" w14:textId="77777777" w:rsidR="00B316D3" w:rsidRPr="00EA3416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Calibri Light" w:eastAsia="Arial" w:hAnsi="Calibri Light" w:cs="Calibri Light"/>
                <w:color w:val="000000"/>
              </w:rPr>
            </w:pPr>
            <w:r w:rsidRPr="00EA3416">
              <w:rPr>
                <w:rFonts w:ascii="Calibri Light" w:eastAsia="Arial" w:hAnsi="Calibri Light" w:cs="Calibri Light"/>
                <w:color w:val="000000"/>
              </w:rPr>
              <w:t>7,890</w:t>
            </w:r>
          </w:p>
        </w:tc>
      </w:tr>
      <w:tr w:rsidR="00B316D3" w14:paraId="0A535BF7" w14:textId="77777777" w:rsidTr="00896B24">
        <w:trPr>
          <w:gridBefore w:val="1"/>
          <w:wBefore w:w="55" w:type="pct"/>
          <w:jc w:val="center"/>
        </w:trPr>
        <w:tc>
          <w:tcPr>
            <w:tcW w:w="4945" w:type="pct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777F3" w14:textId="77777777" w:rsidR="00B316D3" w:rsidRDefault="00B316D3" w:rsidP="00896B24">
            <w:pPr>
              <w:spacing w:before="100" w:after="100" w:line="480" w:lineRule="auto"/>
              <w:ind w:right="100"/>
              <w:rPr>
                <w:rFonts w:ascii="Calibri Light" w:eastAsia="Arial" w:hAnsi="Calibri Light" w:cs="Calibri Light"/>
                <w:color w:val="000000"/>
              </w:rPr>
            </w:pPr>
            <w:r w:rsidRPr="0059479C">
              <w:rPr>
                <w:rFonts w:ascii="Calibri Light" w:eastAsia="Arial" w:hAnsi="Calibri Light" w:cs="Calibri Light"/>
                <w:color w:val="000000"/>
                <w:vertAlign w:val="superscript"/>
              </w:rPr>
              <w:t xml:space="preserve">¹ </w:t>
            </w:r>
            <w:r w:rsidRPr="0059479C">
              <w:rPr>
                <w:rFonts w:ascii="Calibri Light" w:eastAsia="Arial" w:hAnsi="Calibri Light" w:cs="Calibri Light"/>
                <w:color w:val="000000"/>
              </w:rPr>
              <w:t>Not all variables were available for the full study cohort. Ns are shown per row.</w:t>
            </w:r>
          </w:p>
          <w:p w14:paraId="237164D2" w14:textId="77777777" w:rsidR="00B316D3" w:rsidRDefault="00B316D3" w:rsidP="00896B24">
            <w:pPr>
              <w:spacing w:before="100" w:after="100" w:line="480" w:lineRule="auto"/>
              <w:ind w:right="100"/>
              <w:rPr>
                <w:rFonts w:ascii="Calibri Light" w:eastAsia="Arial" w:hAnsi="Calibri Light" w:cs="Calibri Light"/>
                <w:color w:val="000000"/>
              </w:rPr>
            </w:pPr>
            <w:r w:rsidRPr="005250AF">
              <w:rPr>
                <w:rFonts w:ascii="Calibri Light" w:eastAsia="Arial" w:hAnsi="Calibri Light" w:cs="Calibri Light"/>
                <w:color w:val="000000"/>
                <w:vertAlign w:val="superscript"/>
              </w:rPr>
              <w:t>2</w:t>
            </w:r>
            <w:r>
              <w:rPr>
                <w:rFonts w:ascii="Calibri Light" w:eastAsia="Arial" w:hAnsi="Calibri Light" w:cs="Calibri Light"/>
                <w:color w:val="000000"/>
              </w:rPr>
              <w:t>Median (Interquartile range)</w:t>
            </w:r>
          </w:p>
          <w:p w14:paraId="503580F7" w14:textId="77777777" w:rsidR="00B316D3" w:rsidRDefault="00B316D3" w:rsidP="00896B24">
            <w:pPr>
              <w:spacing w:before="100" w:after="100" w:line="480" w:lineRule="auto"/>
              <w:ind w:right="100"/>
              <w:rPr>
                <w:rFonts w:ascii="Calibri Light" w:eastAsia="Arial" w:hAnsi="Calibri Light" w:cs="Calibri Light"/>
                <w:color w:val="000000"/>
              </w:rPr>
            </w:pPr>
            <w:r w:rsidRPr="00932FF7">
              <w:rPr>
                <w:rFonts w:ascii="Calibri Light" w:eastAsia="Arial" w:hAnsi="Calibri Light" w:cs="Calibri Light"/>
                <w:color w:val="000000"/>
                <w:vertAlign w:val="superscript"/>
              </w:rPr>
              <w:t>3</w:t>
            </w:r>
            <w:r>
              <w:rPr>
                <w:rFonts w:ascii="Calibri Light" w:eastAsia="Arial" w:hAnsi="Calibri Light" w:cs="Calibri Light"/>
                <w:color w:val="000000"/>
              </w:rPr>
              <w:t xml:space="preserve">Admission Type – Mental Health admissions were excluded from this analysis. </w:t>
            </w:r>
          </w:p>
          <w:p w14:paraId="2FA151CF" w14:textId="77777777" w:rsidR="00B316D3" w:rsidRPr="002E28D4" w:rsidRDefault="00B316D3" w:rsidP="00896B24">
            <w:pPr>
              <w:spacing w:before="100" w:after="100" w:line="480" w:lineRule="auto"/>
              <w:ind w:right="100"/>
              <w:rPr>
                <w:rFonts w:ascii="Calibri Light" w:eastAsia="Arial" w:hAnsi="Calibri Light" w:cs="Calibri Light"/>
                <w:color w:val="000000"/>
              </w:rPr>
            </w:pPr>
            <w:r w:rsidRPr="002E28D4">
              <w:rPr>
                <w:rFonts w:ascii="Calibri Light" w:eastAsia="Arial" w:hAnsi="Calibri Light" w:cs="Calibri Light"/>
                <w:color w:val="000000"/>
                <w:vertAlign w:val="superscript"/>
              </w:rPr>
              <w:t>4</w:t>
            </w:r>
            <w:r w:rsidRPr="002E28D4">
              <w:rPr>
                <w:rFonts w:ascii="Calibri Light" w:eastAsia="Arial" w:hAnsi="Calibri Light" w:cs="Calibri Light"/>
                <w:color w:val="000000"/>
              </w:rPr>
              <w:t xml:space="preserve">Other: Emergency, Hyperbaric, Gynaecology </w:t>
            </w:r>
          </w:p>
          <w:p w14:paraId="5ACC3004" w14:textId="77777777" w:rsidR="00B316D3" w:rsidRDefault="00B316D3" w:rsidP="00896B24">
            <w:pPr>
              <w:spacing w:before="100" w:after="100" w:line="480" w:lineRule="auto"/>
              <w:ind w:right="100"/>
              <w:rPr>
                <w:rFonts w:ascii="Calibri Light" w:eastAsia="Arial" w:hAnsi="Calibri Light" w:cs="Calibri Light"/>
                <w:color w:val="000000"/>
                <w:vertAlign w:val="superscript"/>
              </w:rPr>
            </w:pPr>
            <w:r w:rsidRPr="00932FF7">
              <w:rPr>
                <w:rFonts w:ascii="Calibri Light" w:eastAsia="Arial" w:hAnsi="Calibri Light" w:cs="Calibri Light"/>
                <w:color w:val="000000"/>
                <w:vertAlign w:val="superscript"/>
              </w:rPr>
              <w:t>5</w:t>
            </w:r>
            <w:r>
              <w:rPr>
                <w:rFonts w:ascii="Calibri Light" w:eastAsia="Arial" w:hAnsi="Calibri Light" w:cs="Calibri Light"/>
                <w:color w:val="000000"/>
              </w:rPr>
              <w:t>Polypharmacy defined as ≥8 home medications</w:t>
            </w:r>
          </w:p>
          <w:p w14:paraId="665ADDAC" w14:textId="77777777" w:rsidR="00B316D3" w:rsidRDefault="00B316D3" w:rsidP="00896B24">
            <w:pPr>
              <w:spacing w:before="100" w:after="100" w:line="480" w:lineRule="auto"/>
              <w:ind w:right="100"/>
              <w:rPr>
                <w:rFonts w:ascii="Calibri Light" w:eastAsia="Arial" w:hAnsi="Calibri Light" w:cs="Calibri Light"/>
                <w:color w:val="000000"/>
                <w:vertAlign w:val="superscript"/>
              </w:rPr>
            </w:pPr>
            <w:r w:rsidRPr="00932FF7">
              <w:rPr>
                <w:rFonts w:ascii="Calibri Light" w:eastAsia="Arial" w:hAnsi="Calibri Light" w:cs="Calibri Light"/>
                <w:color w:val="000000"/>
                <w:vertAlign w:val="superscript"/>
              </w:rPr>
              <w:t>6</w:t>
            </w:r>
            <w:r>
              <w:rPr>
                <w:rFonts w:ascii="Calibri Light" w:eastAsia="Arial" w:hAnsi="Calibri Light" w:cs="Calibri Light"/>
                <w:color w:val="000000"/>
              </w:rPr>
              <w:t xml:space="preserve">Top 5 MDCs </w:t>
            </w:r>
            <w:r w:rsidRPr="00D40EAF">
              <w:rPr>
                <w:rFonts w:ascii="Calibri Light" w:eastAsia="Arial" w:hAnsi="Calibri Light" w:cs="Calibri Light"/>
                <w:color w:val="000000"/>
              </w:rPr>
              <w:t>ranked by total admission frequency across all flow streams</w:t>
            </w:r>
          </w:p>
          <w:p w14:paraId="46F6EF9E" w14:textId="77777777" w:rsidR="00B316D3" w:rsidRPr="007A49AE" w:rsidRDefault="00B316D3" w:rsidP="00896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rPr>
                <w:rFonts w:ascii="Calibri Light" w:eastAsia="Arial" w:hAnsi="Calibri Light" w:cs="Calibri Light"/>
                <w:color w:val="000000"/>
              </w:rPr>
            </w:pPr>
          </w:p>
        </w:tc>
      </w:tr>
    </w:tbl>
    <w:p w14:paraId="111DC0EA" w14:textId="77777777" w:rsidR="002A4A0B" w:rsidRPr="00B316D3" w:rsidRDefault="002A4A0B" w:rsidP="00B316D3"/>
    <w:sectPr w:rsidR="002A4A0B" w:rsidRPr="00B316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71D71" w14:textId="77777777" w:rsidR="00894BA1" w:rsidRDefault="00894BA1" w:rsidP="00894BA1">
      <w:pPr>
        <w:spacing w:after="0" w:line="240" w:lineRule="auto"/>
      </w:pPr>
      <w:r>
        <w:separator/>
      </w:r>
    </w:p>
  </w:endnote>
  <w:endnote w:type="continuationSeparator" w:id="0">
    <w:p w14:paraId="0D77F5E3" w14:textId="77777777" w:rsidR="00894BA1" w:rsidRDefault="00894BA1" w:rsidP="0089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26FF7" w14:textId="52E88A71" w:rsidR="00894BA1" w:rsidRDefault="00894B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E13EF76" wp14:editId="73AA8D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9380" cy="379730"/>
              <wp:effectExtent l="0" t="0" r="1270" b="0"/>
              <wp:wrapNone/>
              <wp:docPr id="2007683212" name="Text Box 5" descr="OFFICIAL: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2E0E6C" w14:textId="14EC205A" w:rsidR="00894BA1" w:rsidRPr="00894BA1" w:rsidRDefault="00894BA1" w:rsidP="00894BA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94BA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OFFICIAL: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3EF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: Sensitive " style="position:absolute;margin-left:0;margin-top:0;width:109.4pt;height:29.9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" filled="f" stroked="f">
              <v:textbox style="mso-fit-shape-to-text:t" inset="0,0,0,15pt">
                <w:txbxContent>
                  <w:p w14:paraId="2F2E0E6C" w14:textId="14EC205A" w:rsidR="00894BA1" w:rsidRPr="00894BA1" w:rsidRDefault="00894BA1" w:rsidP="00894BA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94BA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OFFICIAL: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EEDE" w14:textId="1375C196" w:rsidR="00894BA1" w:rsidRDefault="00894B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7905742" wp14:editId="7620778F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9380" cy="379730"/>
              <wp:effectExtent l="0" t="0" r="1270" b="0"/>
              <wp:wrapNone/>
              <wp:docPr id="1305424270" name="Text Box 6" descr="OFFICIAL: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DBD3B2" w14:textId="555543AE" w:rsidR="00894BA1" w:rsidRPr="00894BA1" w:rsidRDefault="00894BA1" w:rsidP="00894BA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94BA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OFFICIAL: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0574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: Sensitive " style="position:absolute;margin-left:0;margin-top:0;width:109.4pt;height:29.9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" filled="f" stroked="f">
              <v:textbox style="mso-fit-shape-to-text:t" inset="0,0,0,15pt">
                <w:txbxContent>
                  <w:p w14:paraId="5DDBD3B2" w14:textId="555543AE" w:rsidR="00894BA1" w:rsidRPr="00894BA1" w:rsidRDefault="00894BA1" w:rsidP="00894BA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94BA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OFFICIAL: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83F0B" w14:textId="2196CB65" w:rsidR="00894BA1" w:rsidRDefault="00894B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1059F35" wp14:editId="17EDE1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9380" cy="379730"/>
              <wp:effectExtent l="0" t="0" r="1270" b="0"/>
              <wp:wrapNone/>
              <wp:docPr id="1838320847" name="Text Box 4" descr="OFFICIAL: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35B89C" w14:textId="1FF81F40" w:rsidR="00894BA1" w:rsidRPr="00894BA1" w:rsidRDefault="00894BA1" w:rsidP="00894BA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94BA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OFFICIAL: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59F3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: Sensitive " style="position:absolute;margin-left:0;margin-top:0;width:109.4pt;height:29.9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" filled="f" stroked="f">
              <v:textbox style="mso-fit-shape-to-text:t" inset="0,0,0,15pt">
                <w:txbxContent>
                  <w:p w14:paraId="5835B89C" w14:textId="1FF81F40" w:rsidR="00894BA1" w:rsidRPr="00894BA1" w:rsidRDefault="00894BA1" w:rsidP="00894BA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94BA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OFFICIAL: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5137A" w14:textId="77777777" w:rsidR="00894BA1" w:rsidRDefault="00894BA1" w:rsidP="00894BA1">
      <w:pPr>
        <w:spacing w:after="0" w:line="240" w:lineRule="auto"/>
      </w:pPr>
      <w:r>
        <w:separator/>
      </w:r>
    </w:p>
  </w:footnote>
  <w:footnote w:type="continuationSeparator" w:id="0">
    <w:p w14:paraId="16174BFC" w14:textId="77777777" w:rsidR="00894BA1" w:rsidRDefault="00894BA1" w:rsidP="00894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651BA" w14:textId="3FD3223C" w:rsidR="00894BA1" w:rsidRDefault="00894B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D536BC" wp14:editId="4B04470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380" cy="379730"/>
              <wp:effectExtent l="0" t="0" r="1270" b="1270"/>
              <wp:wrapNone/>
              <wp:docPr id="1034155313" name="Text Box 2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CD992" w14:textId="16F39EDE" w:rsidR="00894BA1" w:rsidRPr="00894BA1" w:rsidRDefault="00894BA1" w:rsidP="00894BA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94BA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536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" style="position:absolute;margin-left:0;margin-top:0;width:109.4pt;height:29.9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" filled="f" stroked="f">
              <v:textbox style="mso-fit-shape-to-text:t" inset="0,15pt,0,0">
                <w:txbxContent>
                  <w:p w14:paraId="7BBCD992" w14:textId="16F39EDE" w:rsidR="00894BA1" w:rsidRPr="00894BA1" w:rsidRDefault="00894BA1" w:rsidP="00894BA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94BA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FC77" w14:textId="76800D28" w:rsidR="00894BA1" w:rsidRDefault="00894B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85A65A" wp14:editId="65EDDE0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380" cy="379730"/>
              <wp:effectExtent l="0" t="0" r="1270" b="1270"/>
              <wp:wrapNone/>
              <wp:docPr id="1960871723" name="Text Box 3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66D1F" w14:textId="4A7515DA" w:rsidR="00894BA1" w:rsidRPr="00894BA1" w:rsidRDefault="00894BA1" w:rsidP="00894BA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94BA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5A6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: Sensitive" style="position:absolute;margin-left:0;margin-top:0;width:109.4pt;height:29.9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" filled="f" stroked="f">
              <v:textbox style="mso-fit-shape-to-text:t" inset="0,15pt,0,0">
                <w:txbxContent>
                  <w:p w14:paraId="4E666D1F" w14:textId="4A7515DA" w:rsidR="00894BA1" w:rsidRPr="00894BA1" w:rsidRDefault="00894BA1" w:rsidP="00894BA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94BA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7E651" w14:textId="40441E77" w:rsidR="00894BA1" w:rsidRDefault="00894B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51A1F6" wp14:editId="3915A27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380" cy="379730"/>
              <wp:effectExtent l="0" t="0" r="1270" b="1270"/>
              <wp:wrapNone/>
              <wp:docPr id="518908430" name="Text Box 1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717D4" w14:textId="1539F3DD" w:rsidR="00894BA1" w:rsidRPr="00894BA1" w:rsidRDefault="00894BA1" w:rsidP="00894BA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94BA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1A1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: Sensitive" style="position:absolute;margin-left:0;margin-top:0;width:109.4pt;height:29.9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" filled="f" stroked="f">
              <v:textbox style="mso-fit-shape-to-text:t" inset="0,15pt,0,0">
                <w:txbxContent>
                  <w:p w14:paraId="515717D4" w14:textId="1539F3DD" w:rsidR="00894BA1" w:rsidRPr="00894BA1" w:rsidRDefault="00894BA1" w:rsidP="00894BA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94BA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70D9C"/>
    <w:multiLevelType w:val="multilevel"/>
    <w:tmpl w:val="ACE6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D04D6"/>
    <w:multiLevelType w:val="multilevel"/>
    <w:tmpl w:val="69A2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685C1E"/>
    <w:multiLevelType w:val="multilevel"/>
    <w:tmpl w:val="489C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9887282">
    <w:abstractNumId w:val="2"/>
  </w:num>
  <w:num w:numId="2" w16cid:durableId="931205915">
    <w:abstractNumId w:val="1"/>
  </w:num>
  <w:num w:numId="3" w16cid:durableId="201059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A1"/>
    <w:rsid w:val="00052FB6"/>
    <w:rsid w:val="00143C0B"/>
    <w:rsid w:val="002A4A0B"/>
    <w:rsid w:val="00463328"/>
    <w:rsid w:val="006126C0"/>
    <w:rsid w:val="00894BA1"/>
    <w:rsid w:val="00B316D3"/>
    <w:rsid w:val="00C413D0"/>
    <w:rsid w:val="00C6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E37C7"/>
  <w15:chartTrackingRefBased/>
  <w15:docId w15:val="{505FBDE7-4DA1-4008-8134-6368DED6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6D3"/>
  </w:style>
  <w:style w:type="paragraph" w:styleId="Heading1">
    <w:name w:val="heading 1"/>
    <w:basedOn w:val="Normal"/>
    <w:next w:val="Normal"/>
    <w:link w:val="Heading1Char"/>
    <w:uiPriority w:val="9"/>
    <w:qFormat/>
    <w:rsid w:val="00894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B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B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B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B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4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BA1"/>
  </w:style>
  <w:style w:type="paragraph" w:styleId="Footer">
    <w:name w:val="footer"/>
    <w:basedOn w:val="Normal"/>
    <w:link w:val="FooterChar"/>
    <w:uiPriority w:val="99"/>
    <w:unhideWhenUsed/>
    <w:rsid w:val="00894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b289ea-b729-4a61-8be4-4c9b5998d087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Bills, Madison (Health)</dc:creator>
  <cp:keywords/>
  <dc:description/>
  <cp:lastModifiedBy>Bills, Madison (Health)</cp:lastModifiedBy>
  <cp:revision>3</cp:revision>
  <dcterms:created xsi:type="dcterms:W3CDTF">2025-08-27T09:29:00Z</dcterms:created>
  <dcterms:modified xsi:type="dcterms:W3CDTF">2025-08-27T09:29:00Z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1eedea0e,3da3f531,74e0872b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OFFICIAL: Sensitive</vt:lpwstr>
  </property>
  <property fmtid="{D5CDD505-2E9C-101B-9397-08002B2CF9AE}" pid="5" name="ClassificationContentMarkingFooterShapeIds">
    <vt:lpwstr>6d928ccf,77aad08c,4dcf318e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OFFICIAL: Sensitive </vt:lpwstr>
  </property>
</Properties>
</file>