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EBCB" w14:textId="77777777" w:rsidR="008107F9" w:rsidRPr="00686E20" w:rsidRDefault="008107F9" w:rsidP="008107F9">
      <w:pPr>
        <w:pStyle w:val="Title"/>
        <w:kinsoku w:val="0"/>
        <w:overflowPunct w:val="0"/>
        <w:rPr>
          <w:spacing w:val="-2"/>
          <w:sz w:val="28"/>
          <w:szCs w:val="28"/>
        </w:rPr>
      </w:pPr>
      <w:r w:rsidRPr="00686E20">
        <w:rPr>
          <w:sz w:val="28"/>
          <w:szCs w:val="28"/>
        </w:rPr>
        <w:t>Electronic</w:t>
      </w:r>
      <w:r w:rsidRPr="00686E20">
        <w:rPr>
          <w:spacing w:val="-8"/>
          <w:sz w:val="28"/>
          <w:szCs w:val="28"/>
        </w:rPr>
        <w:t xml:space="preserve"> </w:t>
      </w:r>
      <w:r w:rsidRPr="00686E20">
        <w:rPr>
          <w:sz w:val="28"/>
          <w:szCs w:val="28"/>
        </w:rPr>
        <w:t>Supplementary</w:t>
      </w:r>
      <w:r w:rsidRPr="00686E20">
        <w:rPr>
          <w:spacing w:val="-5"/>
          <w:sz w:val="28"/>
          <w:szCs w:val="28"/>
        </w:rPr>
        <w:t xml:space="preserve"> </w:t>
      </w:r>
      <w:r w:rsidRPr="00686E20">
        <w:rPr>
          <w:spacing w:val="-2"/>
          <w:sz w:val="28"/>
          <w:szCs w:val="28"/>
        </w:rPr>
        <w:t>Information</w:t>
      </w:r>
    </w:p>
    <w:p w14:paraId="144EBBEC" w14:textId="77777777" w:rsidR="00F346DF" w:rsidRDefault="00F346DF" w:rsidP="00F346DF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12C4A783" w14:textId="77777777" w:rsidR="00667557" w:rsidRPr="00D87872" w:rsidRDefault="00667557" w:rsidP="0066755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Arial"/>
          <w:b/>
          <w:bCs/>
          <w:sz w:val="24"/>
          <w:szCs w:val="24"/>
        </w:rPr>
      </w:pPr>
      <w:bookmarkStart w:id="0" w:name="_Hlk201533930"/>
      <w:r w:rsidRPr="00D87872">
        <w:rPr>
          <w:rFonts w:ascii="Times New Roman" w:eastAsia="Calibri" w:hAnsi="Times New Roman" w:cs="Arial"/>
          <w:b/>
          <w:bCs/>
          <w:sz w:val="24"/>
          <w:szCs w:val="24"/>
        </w:rPr>
        <w:t>Nitrogen</w:t>
      </w:r>
      <w:r>
        <w:rPr>
          <w:rFonts w:ascii="Times New Roman" w:eastAsia="Calibri" w:hAnsi="Times New Roman" w:cs="Arial"/>
          <w:b/>
          <w:bCs/>
          <w:sz w:val="24"/>
          <w:szCs w:val="24"/>
        </w:rPr>
        <w:t>-</w:t>
      </w:r>
      <w:r w:rsidRPr="00D87872">
        <w:rPr>
          <w:rFonts w:ascii="Times New Roman" w:eastAsia="Calibri" w:hAnsi="Times New Roman" w:cs="Arial"/>
          <w:b/>
          <w:bCs/>
          <w:sz w:val="24"/>
          <w:szCs w:val="24"/>
        </w:rPr>
        <w:t>Doped Carbon Dot</w:t>
      </w:r>
      <w:r>
        <w:rPr>
          <w:rFonts w:ascii="Times New Roman" w:eastAsia="Calibri" w:hAnsi="Times New Roman" w:cs="Arial"/>
          <w:b/>
          <w:bCs/>
          <w:sz w:val="24"/>
          <w:szCs w:val="24"/>
        </w:rPr>
        <w:t>-</w:t>
      </w:r>
      <w:r w:rsidRPr="00D87872">
        <w:rPr>
          <w:rFonts w:ascii="Times New Roman" w:eastAsia="Calibri" w:hAnsi="Times New Roman" w:cs="Arial"/>
          <w:b/>
          <w:bCs/>
          <w:sz w:val="24"/>
          <w:szCs w:val="24"/>
        </w:rPr>
        <w:t>Based Dual-Emission Ratiometric Probe for Smartphone</w:t>
      </w:r>
      <w:r>
        <w:rPr>
          <w:rFonts w:ascii="Times New Roman" w:eastAsia="Calibri" w:hAnsi="Times New Roman" w:cs="Arial"/>
          <w:b/>
          <w:bCs/>
          <w:sz w:val="24"/>
          <w:szCs w:val="24"/>
        </w:rPr>
        <w:t>-</w:t>
      </w:r>
      <w:r w:rsidRPr="00D87872">
        <w:rPr>
          <w:rFonts w:ascii="Times New Roman" w:eastAsia="Calibri" w:hAnsi="Times New Roman" w:cs="Arial"/>
          <w:b/>
          <w:bCs/>
          <w:sz w:val="24"/>
          <w:szCs w:val="24"/>
        </w:rPr>
        <w:t>Assisted Ultrasensitive Detection of Moxifloxacin</w:t>
      </w:r>
    </w:p>
    <w:p w14:paraId="3DDD44E4" w14:textId="77777777" w:rsidR="007248B3" w:rsidRDefault="007248B3" w:rsidP="007248B3">
      <w:pPr>
        <w:pStyle w:val="BodyText"/>
        <w:kinsoku w:val="0"/>
        <w:overflowPunct w:val="0"/>
        <w:spacing w:line="360" w:lineRule="auto"/>
        <w:ind w:right="638"/>
      </w:pPr>
    </w:p>
    <w:p w14:paraId="4046A83E" w14:textId="3584AC93" w:rsidR="007248B3" w:rsidRPr="00F46F45" w:rsidRDefault="007248B3" w:rsidP="007248B3">
      <w:pPr>
        <w:pStyle w:val="BodyText"/>
        <w:kinsoku w:val="0"/>
        <w:overflowPunct w:val="0"/>
        <w:spacing w:line="360" w:lineRule="auto"/>
        <w:ind w:right="638"/>
        <w:rPr>
          <w:spacing w:val="-2"/>
          <w:vertAlign w:val="superscript"/>
        </w:rPr>
      </w:pPr>
      <w:r w:rsidRPr="00DE0234">
        <w:t>Sewara J. Mohammed</w:t>
      </w:r>
      <w:r>
        <w:t xml:space="preserve"> </w:t>
      </w:r>
      <w:r w:rsidRPr="00DE0234">
        <w:rPr>
          <w:vertAlign w:val="superscript"/>
        </w:rPr>
        <w:t>*</w:t>
      </w:r>
      <w:r>
        <w:rPr>
          <w:vertAlign w:val="superscript"/>
        </w:rPr>
        <w:t>a</w:t>
      </w:r>
      <w:r>
        <w:t xml:space="preserve">, </w:t>
      </w:r>
      <w:r w:rsidRPr="000703E4">
        <w:t xml:space="preserve">Azad H. </w:t>
      </w:r>
      <w:proofErr w:type="spellStart"/>
      <w:r w:rsidRPr="000703E4">
        <w:t>Alshatteri</w:t>
      </w:r>
      <w:proofErr w:type="spellEnd"/>
      <w:r>
        <w:t xml:space="preserve"> </w:t>
      </w:r>
      <w:r w:rsidRPr="00EB42E1">
        <w:rPr>
          <w:vertAlign w:val="superscript"/>
        </w:rPr>
        <w:t>*</w:t>
      </w:r>
      <w:r>
        <w:rPr>
          <w:vertAlign w:val="superscript"/>
        </w:rPr>
        <w:t>b</w:t>
      </w:r>
      <w:r>
        <w:t>,</w:t>
      </w:r>
      <w:r>
        <w:rPr>
          <w:vertAlign w:val="superscript"/>
        </w:rPr>
        <w:t xml:space="preserve"> </w:t>
      </w:r>
      <w:r w:rsidRPr="00B02C83">
        <w:t>Sivan</w:t>
      </w:r>
      <w:r>
        <w:t xml:space="preserve"> A. Abubakr </w:t>
      </w:r>
      <w:r>
        <w:rPr>
          <w:vertAlign w:val="superscript"/>
        </w:rPr>
        <w:t>c</w:t>
      </w:r>
    </w:p>
    <w:p w14:paraId="71B1173B" w14:textId="77777777" w:rsidR="007248B3" w:rsidRDefault="007248B3" w:rsidP="007248B3">
      <w:pPr>
        <w:pStyle w:val="BodyText"/>
        <w:kinsoku w:val="0"/>
        <w:overflowPunct w:val="0"/>
        <w:spacing w:line="360" w:lineRule="auto"/>
        <w:ind w:left="360" w:right="638"/>
        <w:jc w:val="both"/>
        <w:rPr>
          <w:rFonts w:asciiTheme="majorBidi" w:hAnsiTheme="majorBidi" w:cstheme="majorBidi"/>
          <w:sz w:val="20"/>
          <w:szCs w:val="20"/>
        </w:rPr>
      </w:pPr>
    </w:p>
    <w:p w14:paraId="588365BA" w14:textId="77777777" w:rsidR="007248B3" w:rsidRPr="000B4A74" w:rsidRDefault="007248B3" w:rsidP="007248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0"/>
          <w:szCs w:val="20"/>
        </w:rPr>
      </w:pPr>
      <w:r w:rsidRPr="000B4A74">
        <w:rPr>
          <w:rFonts w:ascii="Times New Roman" w:eastAsia="Calibri" w:hAnsi="Times New Roman" w:cs="Arial"/>
          <w:sz w:val="20"/>
          <w:szCs w:val="20"/>
        </w:rPr>
        <w:t>Department of Chemistry, College of Science, University of Sulaimani, 46001 Sulaymaniyah, Kurdistan Regional Government, Iraq.</w:t>
      </w:r>
    </w:p>
    <w:p w14:paraId="43E2683D" w14:textId="77777777" w:rsidR="007248B3" w:rsidRDefault="007248B3" w:rsidP="007248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0"/>
          <w:szCs w:val="20"/>
        </w:rPr>
      </w:pPr>
      <w:r w:rsidRPr="00CE3488">
        <w:rPr>
          <w:rFonts w:asciiTheme="majorBidi" w:hAnsiTheme="majorBidi" w:cstheme="majorBidi"/>
          <w:sz w:val="20"/>
          <w:szCs w:val="20"/>
        </w:rPr>
        <w:t xml:space="preserve">Department of Chemistry, College of Education, University of </w:t>
      </w:r>
      <w:proofErr w:type="spellStart"/>
      <w:r w:rsidRPr="00CE3488">
        <w:rPr>
          <w:rFonts w:asciiTheme="majorBidi" w:hAnsiTheme="majorBidi" w:cstheme="majorBidi"/>
          <w:sz w:val="20"/>
          <w:szCs w:val="20"/>
        </w:rPr>
        <w:t>Garmian</w:t>
      </w:r>
      <w:proofErr w:type="spellEnd"/>
      <w:r w:rsidRPr="00CE3488">
        <w:rPr>
          <w:rFonts w:asciiTheme="majorBidi" w:hAnsiTheme="majorBidi" w:cstheme="majorBidi"/>
          <w:sz w:val="20"/>
          <w:szCs w:val="20"/>
        </w:rPr>
        <w:t>, 46021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E3488">
        <w:rPr>
          <w:rFonts w:asciiTheme="majorBidi" w:hAnsiTheme="majorBidi" w:cstheme="majorBidi"/>
          <w:sz w:val="20"/>
          <w:szCs w:val="20"/>
        </w:rPr>
        <w:t>Kalar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0B4A74">
        <w:rPr>
          <w:rFonts w:ascii="Times New Roman" w:eastAsia="Calibri" w:hAnsi="Times New Roman" w:cs="Arial"/>
          <w:sz w:val="20"/>
          <w:szCs w:val="20"/>
        </w:rPr>
        <w:t>Sulaymaniyah,</w:t>
      </w:r>
      <w:r w:rsidRPr="000B4A74">
        <w:rPr>
          <w:rFonts w:asciiTheme="majorBidi" w:hAnsiTheme="majorBidi" w:cstheme="majorBidi"/>
          <w:sz w:val="20"/>
          <w:szCs w:val="20"/>
        </w:rPr>
        <w:t xml:space="preserve"> </w:t>
      </w:r>
      <w:r w:rsidRPr="00CE3488">
        <w:rPr>
          <w:rFonts w:ascii="Times New Roman" w:eastAsia="Calibri" w:hAnsi="Times New Roman" w:cs="Arial"/>
          <w:sz w:val="20"/>
          <w:szCs w:val="20"/>
        </w:rPr>
        <w:t>Kurdistan Regional Government, Iraq.</w:t>
      </w:r>
    </w:p>
    <w:p w14:paraId="5634C7A1" w14:textId="77777777" w:rsidR="007248B3" w:rsidRPr="00CE3488" w:rsidRDefault="007248B3" w:rsidP="007248B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Arial"/>
          <w:sz w:val="20"/>
          <w:szCs w:val="20"/>
        </w:rPr>
      </w:pPr>
      <w:r w:rsidRPr="000B4A74">
        <w:rPr>
          <w:rFonts w:asciiTheme="majorBidi" w:hAnsiTheme="majorBidi" w:cstheme="majorBidi"/>
          <w:sz w:val="20"/>
          <w:szCs w:val="20"/>
        </w:rPr>
        <w:t xml:space="preserve">Department of Chemistry, College of Science, </w:t>
      </w:r>
      <w:proofErr w:type="spellStart"/>
      <w:r w:rsidRPr="000B4A74">
        <w:rPr>
          <w:rFonts w:asciiTheme="majorBidi" w:hAnsiTheme="majorBidi" w:cstheme="majorBidi"/>
          <w:sz w:val="20"/>
          <w:szCs w:val="20"/>
        </w:rPr>
        <w:t>Charmo</w:t>
      </w:r>
      <w:proofErr w:type="spellEnd"/>
      <w:r w:rsidRPr="000B4A74">
        <w:rPr>
          <w:rFonts w:asciiTheme="majorBidi" w:hAnsiTheme="majorBidi" w:cstheme="majorBidi"/>
          <w:sz w:val="20"/>
          <w:szCs w:val="20"/>
        </w:rPr>
        <w:t xml:space="preserve"> University, </w:t>
      </w:r>
      <w:r w:rsidRPr="000B4A74">
        <w:rPr>
          <w:rFonts w:ascii="Times New Roman" w:eastAsia="Calibri" w:hAnsi="Times New Roman" w:cs="Arial"/>
          <w:sz w:val="20"/>
          <w:szCs w:val="20"/>
        </w:rPr>
        <w:t xml:space="preserve">46023 </w:t>
      </w:r>
      <w:proofErr w:type="spellStart"/>
      <w:r w:rsidRPr="000B4A74">
        <w:rPr>
          <w:rFonts w:ascii="Times New Roman" w:eastAsia="Calibri" w:hAnsi="Times New Roman" w:cs="Arial"/>
          <w:sz w:val="20"/>
          <w:szCs w:val="20"/>
        </w:rPr>
        <w:t>Chamchamal</w:t>
      </w:r>
      <w:proofErr w:type="spellEnd"/>
      <w:r w:rsidRPr="000B4A74">
        <w:rPr>
          <w:rFonts w:ascii="Times New Roman" w:eastAsia="Calibri" w:hAnsi="Times New Roman" w:cs="Arial"/>
          <w:sz w:val="20"/>
          <w:szCs w:val="20"/>
        </w:rPr>
        <w:t>, Sulaymaniyah,</w:t>
      </w:r>
      <w:r w:rsidRPr="000B4A74">
        <w:rPr>
          <w:rFonts w:asciiTheme="majorBidi" w:hAnsiTheme="majorBidi" w:cstheme="majorBidi"/>
          <w:sz w:val="20"/>
          <w:szCs w:val="20"/>
        </w:rPr>
        <w:t xml:space="preserve"> </w:t>
      </w:r>
      <w:r w:rsidRPr="00CE3488">
        <w:rPr>
          <w:rFonts w:ascii="Times New Roman" w:eastAsia="Calibri" w:hAnsi="Times New Roman" w:cs="Arial"/>
          <w:sz w:val="20"/>
          <w:szCs w:val="20"/>
        </w:rPr>
        <w:t>Kurdistan Regional Government, Iraq.</w:t>
      </w:r>
    </w:p>
    <w:p w14:paraId="5FC5B391" w14:textId="77777777" w:rsidR="007248B3" w:rsidRPr="00586893" w:rsidRDefault="007248B3" w:rsidP="007248B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Arial"/>
          <w:sz w:val="20"/>
          <w:szCs w:val="20"/>
        </w:rPr>
      </w:pPr>
    </w:p>
    <w:p w14:paraId="0572D633" w14:textId="5262584B" w:rsidR="00C979D9" w:rsidRPr="00C979D9" w:rsidRDefault="007248B3" w:rsidP="007248B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C979D9">
        <w:rPr>
          <w:rFonts w:asciiTheme="majorBidi" w:hAnsiTheme="majorBidi" w:cstheme="majorBidi"/>
        </w:rPr>
        <w:t xml:space="preserve">*Corresponding author. E-mail: </w:t>
      </w:r>
      <w:hyperlink r:id="rId7" w:history="1">
        <w:r w:rsidRPr="00C979D9">
          <w:rPr>
            <w:rStyle w:val="Hyperlink"/>
            <w:rFonts w:asciiTheme="majorBidi" w:hAnsiTheme="majorBidi" w:cstheme="majorBidi"/>
          </w:rPr>
          <w:t>Sewara.mohammed@univsul.edu.iq</w:t>
        </w:r>
      </w:hyperlink>
      <w:r w:rsidRPr="00C979D9">
        <w:rPr>
          <w:rFonts w:asciiTheme="majorBidi" w:hAnsiTheme="majorBidi" w:cstheme="majorBidi"/>
        </w:rPr>
        <w:t xml:space="preserve">: </w:t>
      </w:r>
      <w:hyperlink r:id="rId8" w:history="1">
        <w:r w:rsidRPr="00C979D9">
          <w:rPr>
            <w:rStyle w:val="Hyperlink"/>
            <w:rFonts w:asciiTheme="majorBidi" w:hAnsiTheme="majorBidi" w:cstheme="majorBidi"/>
          </w:rPr>
          <w:t>azadalshatteri@garmian.edu.krd</w:t>
        </w:r>
      </w:hyperlink>
      <w:bookmarkEnd w:id="0"/>
    </w:p>
    <w:p w14:paraId="722457FD" w14:textId="77777777" w:rsidR="00F94187" w:rsidRPr="00B71DD2" w:rsidRDefault="00F94187" w:rsidP="000973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1A9A225" w14:textId="77777777" w:rsidR="00AC28DB" w:rsidRPr="00B71DD2" w:rsidRDefault="00AC28DB" w:rsidP="00CE50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FA3F960" w14:textId="1CF31CC5" w:rsidR="002A5318" w:rsidRPr="00AC5968" w:rsidRDefault="00AC28DB" w:rsidP="00AC5968">
      <w:pPr>
        <w:pStyle w:val="ListParagraph"/>
        <w:numPr>
          <w:ilvl w:val="0"/>
          <w:numId w:val="1"/>
        </w:numPr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Fig. S1</w:t>
      </w:r>
      <w:r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FT</w:t>
      </w:r>
      <w:r w:rsidR="002A5318"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-</w:t>
      </w:r>
      <w:r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IR spectra of </w:t>
      </w:r>
      <w:r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(a)</w:t>
      </w:r>
      <w:r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4AA, </w:t>
      </w:r>
      <w:r w:rsidR="00AC5968"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(b)</w:t>
      </w:r>
      <w:r w:rsidR="00AC5968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76A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CA</w:t>
      </w:r>
      <w:r w:rsidR="00AC5968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r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421A"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N</w:t>
      </w:r>
      <w:r w:rsidR="00AC5968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-</w:t>
      </w:r>
      <w:r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CDs.</w:t>
      </w:r>
    </w:p>
    <w:p w14:paraId="0102009D" w14:textId="77777777" w:rsidR="00AC5968" w:rsidRPr="00AC5968" w:rsidRDefault="00AC5968" w:rsidP="00AC5968">
      <w:pPr>
        <w:pStyle w:val="ListParagraph"/>
        <w:ind w:left="360"/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6F9947D8" w14:textId="00B0A22F" w:rsidR="0018562A" w:rsidRPr="00AC5968" w:rsidRDefault="002A5318" w:rsidP="0076094E">
      <w:pPr>
        <w:pStyle w:val="ListParagraph"/>
        <w:numPr>
          <w:ilvl w:val="0"/>
          <w:numId w:val="1"/>
        </w:numPr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Fig. S</w:t>
      </w:r>
      <w:r w:rsidR="00AC5968"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AC5968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5968">
        <w:rPr>
          <w:rStyle w:val="fontstyle01"/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AC5968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H-NMR spectra of </w:t>
      </w:r>
      <w:r w:rsidR="00AC5968"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(a)</w:t>
      </w:r>
      <w:r w:rsidR="00AC5968"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4AA, </w:t>
      </w:r>
      <w:r w:rsidR="00AC5968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AC5968"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(b)</w:t>
      </w:r>
      <w:r w:rsidR="00AC5968"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AC5968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-</w:t>
      </w:r>
      <w:r w:rsidR="00AC5968"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CDs.</w:t>
      </w:r>
    </w:p>
    <w:p w14:paraId="3157D90D" w14:textId="77777777" w:rsidR="00AC5968" w:rsidRPr="00AC5968" w:rsidRDefault="00AC5968" w:rsidP="00AC5968">
      <w:pPr>
        <w:pStyle w:val="ListParagrap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12568865" w14:textId="77777777" w:rsidR="00612973" w:rsidRPr="00612973" w:rsidRDefault="00AC5968" w:rsidP="00612973">
      <w:pPr>
        <w:pStyle w:val="ListParagraph"/>
        <w:numPr>
          <w:ilvl w:val="0"/>
          <w:numId w:val="1"/>
        </w:numPr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Fig. S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C5968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color w:val="000000"/>
          <w:sz w:val="24"/>
          <w:szCs w:val="24"/>
          <w:vertAlign w:val="superscript"/>
        </w:rPr>
        <w:t>13</w:t>
      </w:r>
      <w:r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C</w:t>
      </w:r>
      <w:r w:rsidRPr="00AC5968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-NMR spectra of </w:t>
      </w:r>
      <w:r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(a)</w:t>
      </w:r>
      <w:r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4AA, </w:t>
      </w:r>
      <w:r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AC5968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(b)</w:t>
      </w:r>
      <w:r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-</w:t>
      </w:r>
      <w:r w:rsidRPr="00B71DD2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>CDs.</w:t>
      </w:r>
    </w:p>
    <w:p w14:paraId="1CBB527A" w14:textId="77777777" w:rsidR="00612973" w:rsidRPr="00612973" w:rsidRDefault="00612973" w:rsidP="00612973">
      <w:pPr>
        <w:pStyle w:val="ListParagraph"/>
        <w:rPr>
          <w:rStyle w:val="fontstyle01"/>
          <w:rFonts w:ascii="Times New Roman" w:hAnsi="Times New Roman" w:cs="Times New Roman"/>
          <w:color w:val="000000"/>
          <w:sz w:val="24"/>
          <w:szCs w:val="24"/>
        </w:rPr>
      </w:pPr>
    </w:p>
    <w:p w14:paraId="397BC564" w14:textId="186268AE" w:rsidR="00612973" w:rsidRPr="00612973" w:rsidRDefault="00612973" w:rsidP="00612973">
      <w:pPr>
        <w:pStyle w:val="ListParagraph"/>
        <w:numPr>
          <w:ilvl w:val="0"/>
          <w:numId w:val="1"/>
        </w:numPr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612973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Fig. S4</w:t>
      </w:r>
      <w:r w:rsidRPr="00612973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2973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(a)</w:t>
      </w:r>
      <w:r w:rsidRPr="00612973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Low-magnification and (b) higher-magnification TEM images of the synthesized N-CDs. The inset in </w:t>
      </w:r>
      <w:r w:rsidRPr="00612973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(b)</w:t>
      </w:r>
      <w:r w:rsidRPr="00612973">
        <w:rPr>
          <w:rStyle w:val="fontstyle01"/>
          <w:rFonts w:ascii="Times New Roman" w:hAnsi="Times New Roman" w:cs="Times New Roman"/>
          <w:color w:val="000000"/>
          <w:sz w:val="24"/>
          <w:szCs w:val="24"/>
        </w:rPr>
        <w:t xml:space="preserve"> shows the particle size distribution histogram.</w:t>
      </w:r>
    </w:p>
    <w:p w14:paraId="7E18F672" w14:textId="77777777" w:rsidR="00612973" w:rsidRPr="00AC5968" w:rsidRDefault="00612973" w:rsidP="00612973">
      <w:pPr>
        <w:pStyle w:val="ListParagraph"/>
        <w:ind w:left="360"/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47179A0A" w14:textId="77777777" w:rsidR="00AC5968" w:rsidRPr="00AC5968" w:rsidRDefault="00AC5968" w:rsidP="00AC5968">
      <w:pPr>
        <w:jc w:val="bot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2390E241" w14:textId="4B77AF1C" w:rsidR="007B32D5" w:rsidRDefault="007B32D5" w:rsidP="007B32D5">
      <w:pPr>
        <w:pStyle w:val="ListParagrap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4985A11C" w14:textId="26828424" w:rsidR="00246C1C" w:rsidRDefault="00246C1C" w:rsidP="007B32D5">
      <w:pPr>
        <w:pStyle w:val="ListParagrap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7814322A" w14:textId="39D57456" w:rsidR="00246C1C" w:rsidRDefault="00246C1C" w:rsidP="007B32D5">
      <w:pPr>
        <w:pStyle w:val="ListParagrap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145F55F8" w14:textId="6986FFEC" w:rsidR="00246C1C" w:rsidRDefault="00246C1C" w:rsidP="004D3A8C">
      <w:pPr>
        <w:pStyle w:val="ListParagraph"/>
        <w:ind w:left="0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1F0FC3F4" w14:textId="61EABC27" w:rsidR="00FE5458" w:rsidRDefault="00D265BC" w:rsidP="00D438EF">
      <w:pPr>
        <w:pStyle w:val="ListParagraph"/>
        <w:ind w:left="0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D265BC">
        <w:rPr>
          <w:rStyle w:val="fontstyle01"/>
          <w:rFonts w:asciiTheme="minorHAnsi" w:hAnsiTheme="minorHAnsi"/>
          <w:noProof/>
          <w:color w:val="auto"/>
          <w:sz w:val="22"/>
          <w:szCs w:val="22"/>
        </w:rPr>
        <w:lastRenderedPageBreak/>
        <w:drawing>
          <wp:inline distT="0" distB="0" distL="0" distR="0" wp14:anchorId="69DF981D" wp14:editId="52E978FD">
            <wp:extent cx="5215130" cy="4030024"/>
            <wp:effectExtent l="0" t="0" r="5080" b="8890"/>
            <wp:docPr id="92802008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142" cy="403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D43E5" w14:textId="7BA94274" w:rsidR="00FE5458" w:rsidRDefault="00D438EF" w:rsidP="004D3A8C">
      <w:pPr>
        <w:pStyle w:val="ListParagraph"/>
        <w:ind w:left="0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D438EF">
        <w:rPr>
          <w:rStyle w:val="fontstyle01"/>
          <w:rFonts w:asciiTheme="minorHAnsi" w:hAnsiTheme="minorHAnsi"/>
          <w:noProof/>
          <w:color w:val="auto"/>
          <w:sz w:val="22"/>
          <w:szCs w:val="22"/>
        </w:rPr>
        <w:drawing>
          <wp:inline distT="0" distB="0" distL="0" distR="0" wp14:anchorId="7D892EAD" wp14:editId="56D0E56C">
            <wp:extent cx="5242878" cy="4012818"/>
            <wp:effectExtent l="0" t="0" r="0" b="0"/>
            <wp:docPr id="157804623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048" cy="401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C2E8F" w14:textId="7EC2E271" w:rsidR="00246C1C" w:rsidRPr="00D438EF" w:rsidRDefault="00D438EF" w:rsidP="00D438EF">
      <w:pPr>
        <w:pStyle w:val="ListParagraph"/>
        <w:ind w:left="0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D438EF">
        <w:rPr>
          <w:rStyle w:val="fontstyle01"/>
          <w:rFonts w:asciiTheme="minorHAnsi" w:hAnsiTheme="minorHAnsi"/>
          <w:noProof/>
          <w:color w:val="auto"/>
          <w:sz w:val="22"/>
          <w:szCs w:val="22"/>
        </w:rPr>
        <w:lastRenderedPageBreak/>
        <w:drawing>
          <wp:inline distT="0" distB="0" distL="0" distR="0" wp14:anchorId="54C268B8" wp14:editId="725CC304">
            <wp:extent cx="5943600" cy="4549140"/>
            <wp:effectExtent l="0" t="0" r="0" b="0"/>
            <wp:docPr id="11559161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15D4" w14:textId="12E70489" w:rsidR="00EE1F37" w:rsidRPr="00B71DD2" w:rsidRDefault="00EE1F37" w:rsidP="00EE1F37">
      <w:pPr>
        <w:jc w:val="center"/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Fig. S1 FT-IR spectra of (a) 4AA, </w:t>
      </w:r>
      <w:r w:rsidR="0099160C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(b) CA, 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99160C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N-CDs</w:t>
      </w:r>
    </w:p>
    <w:p w14:paraId="2771D844" w14:textId="77777777" w:rsidR="00EE1F37" w:rsidRDefault="00EE1F37" w:rsidP="007B32D5">
      <w:pPr>
        <w:pStyle w:val="ListParagrap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07AA3524" w14:textId="442D6666" w:rsidR="003876DC" w:rsidRPr="003876DC" w:rsidRDefault="005B09FF" w:rsidP="003876DC">
      <w:pPr>
        <w:pStyle w:val="ListParagraph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5B09FF">
        <w:rPr>
          <w:rStyle w:val="fontstyle01"/>
          <w:rFonts w:asciiTheme="minorHAnsi" w:hAnsiTheme="minorHAnsi"/>
          <w:noProof/>
          <w:color w:val="auto"/>
          <w:sz w:val="22"/>
          <w:szCs w:val="22"/>
        </w:rPr>
        <w:lastRenderedPageBreak/>
        <w:drawing>
          <wp:inline distT="0" distB="0" distL="0" distR="0" wp14:anchorId="529A7C1C" wp14:editId="38293408">
            <wp:extent cx="5336394" cy="3719513"/>
            <wp:effectExtent l="0" t="0" r="0" b="0"/>
            <wp:docPr id="6255424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472" cy="372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9CE65" w14:textId="77777777" w:rsidR="003876DC" w:rsidRPr="003876DC" w:rsidRDefault="003876DC" w:rsidP="003876DC">
      <w:pPr>
        <w:pStyle w:val="ListParagraph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25B172E1" w14:textId="047347E5" w:rsidR="007B32D5" w:rsidRDefault="00F43B94" w:rsidP="003876D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339FE7EB" wp14:editId="1AAA6D21">
            <wp:extent cx="5242739" cy="3638550"/>
            <wp:effectExtent l="0" t="0" r="0" b="0"/>
            <wp:docPr id="12639475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579" cy="364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F0D8" w14:textId="61C68A06" w:rsidR="00731C81" w:rsidRDefault="00731C81" w:rsidP="003876D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2F9C80B7" w14:textId="57962883" w:rsidR="003876DC" w:rsidRPr="00F00D49" w:rsidRDefault="00731C81" w:rsidP="00F00D4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Fig. S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H-NMR spectra of (a) 4AA,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(b) N-CDs</w:t>
      </w:r>
    </w:p>
    <w:p w14:paraId="2C311D41" w14:textId="139BCDD9" w:rsidR="004C567A" w:rsidRDefault="00046A44" w:rsidP="00046A4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046A44">
        <w:rPr>
          <w:rStyle w:val="fontstyle01"/>
          <w:rFonts w:asciiTheme="minorHAnsi" w:hAnsiTheme="minorHAnsi"/>
          <w:noProof/>
          <w:color w:val="auto"/>
          <w:sz w:val="22"/>
          <w:szCs w:val="22"/>
        </w:rPr>
        <w:lastRenderedPageBreak/>
        <w:drawing>
          <wp:inline distT="0" distB="0" distL="0" distR="0" wp14:anchorId="75719E0E" wp14:editId="645A2CBC">
            <wp:extent cx="5523476" cy="3852862"/>
            <wp:effectExtent l="0" t="0" r="1270" b="0"/>
            <wp:docPr id="158255438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827" cy="385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265D2" w14:textId="71D0E718" w:rsidR="00E979BE" w:rsidRPr="00B20E45" w:rsidRDefault="00E979BE" w:rsidP="00B20E45">
      <w:pPr>
        <w:autoSpaceDE w:val="0"/>
        <w:autoSpaceDN w:val="0"/>
        <w:adjustRightInd w:val="0"/>
        <w:spacing w:after="0" w:line="24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5514FF7D" w14:textId="4021B67F" w:rsidR="00B20E45" w:rsidRDefault="00B20E45" w:rsidP="00046A4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B20E45">
        <w:rPr>
          <w:rStyle w:val="fontstyle01"/>
          <w:rFonts w:asciiTheme="minorHAnsi" w:hAnsiTheme="minorHAnsi"/>
          <w:noProof/>
          <w:color w:val="auto"/>
          <w:sz w:val="22"/>
          <w:szCs w:val="22"/>
        </w:rPr>
        <w:drawing>
          <wp:inline distT="0" distB="0" distL="0" distR="0" wp14:anchorId="34C12B91" wp14:editId="702F3E0E">
            <wp:extent cx="5469890" cy="3815482"/>
            <wp:effectExtent l="0" t="0" r="0" b="0"/>
            <wp:docPr id="27614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60" cy="382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0F561" w14:textId="74BB4CE9" w:rsidR="00A742CF" w:rsidRDefault="004C567A" w:rsidP="00CF757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Fig. S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3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-NMR spectra of (a) 4AA,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and (b) N-CDs</w:t>
      </w:r>
    </w:p>
    <w:p w14:paraId="5082819A" w14:textId="39B2CDA2" w:rsidR="00DB0BDB" w:rsidRDefault="00DB0BDB" w:rsidP="00CF757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286012" w14:textId="6D0B0DBB" w:rsidR="004E18A9" w:rsidRPr="004E18A9" w:rsidRDefault="004E18A9" w:rsidP="004E18A9">
      <w:pPr>
        <w:pStyle w:val="ListParagraph"/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noProof/>
          <w:sz w:val="24"/>
          <w:szCs w:val="24"/>
        </w:rPr>
      </w:pPr>
      <w:r w:rsidRPr="004E18A9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4693524" wp14:editId="4811C6F9">
            <wp:extent cx="5943600" cy="2819400"/>
            <wp:effectExtent l="0" t="0" r="0" b="0"/>
            <wp:docPr id="297758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78DC8" w14:textId="05C2BBC7" w:rsidR="00DB0BDB" w:rsidRDefault="00DB0BDB" w:rsidP="00CF757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B1442B1" w14:textId="363321C9" w:rsidR="00AB1E2C" w:rsidRDefault="00AB1E2C" w:rsidP="00CF757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5F10C1C" w14:textId="7E995027" w:rsidR="00755596" w:rsidRPr="00C721FE" w:rsidRDefault="00AB1E2C" w:rsidP="00755596">
      <w:pPr>
        <w:pStyle w:val="ListParagraph"/>
        <w:autoSpaceDE w:val="0"/>
        <w:autoSpaceDN w:val="0"/>
        <w:adjustRightInd w:val="0"/>
        <w:spacing w:after="0" w:line="240" w:lineRule="auto"/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Fig. S</w:t>
      </w:r>
      <w:r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B71DD2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5596" w:rsidRPr="00755596">
        <w:rPr>
          <w:rStyle w:val="fontstyle01"/>
          <w:rFonts w:ascii="Times New Roman" w:hAnsi="Times New Roman" w:cs="Times New Roman"/>
          <w:b/>
          <w:bCs/>
          <w:color w:val="000000"/>
          <w:sz w:val="24"/>
          <w:szCs w:val="24"/>
        </w:rPr>
        <w:t>(a) Low-magnification and (b) higher-magnification TEM images of the synthesized N-CDs. The inset in (b) shows the particle size distribution histogram.</w:t>
      </w:r>
    </w:p>
    <w:p w14:paraId="45F1B26F" w14:textId="77777777" w:rsidR="00C721FE" w:rsidRDefault="00C721FE" w:rsidP="00CF757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95C89F9" w14:textId="77777777" w:rsidR="00AB1E2C" w:rsidRPr="00CF7576" w:rsidRDefault="00AB1E2C" w:rsidP="00CF757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AB1E2C" w:rsidRPr="00CF7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D0F7" w14:textId="77777777" w:rsidR="000875E1" w:rsidRDefault="000875E1" w:rsidP="00BF6A46">
      <w:pPr>
        <w:spacing w:after="0" w:line="240" w:lineRule="auto"/>
      </w:pPr>
      <w:r>
        <w:separator/>
      </w:r>
    </w:p>
  </w:endnote>
  <w:endnote w:type="continuationSeparator" w:id="0">
    <w:p w14:paraId="7EB3C613" w14:textId="77777777" w:rsidR="000875E1" w:rsidRDefault="000875E1" w:rsidP="00B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51c1769e">
    <w:altName w:val="Times New Roman"/>
    <w:panose1 w:val="00000000000000000000"/>
    <w:charset w:val="00"/>
    <w:family w:val="roman"/>
    <w:notTrueType/>
    <w:pitch w:val="default"/>
  </w:font>
  <w:font w:name="AdvOT2e364b11">
    <w:altName w:val="Times New Roman"/>
    <w:panose1 w:val="00000000000000000000"/>
    <w:charset w:val="00"/>
    <w:family w:val="roman"/>
    <w:notTrueType/>
    <w:pitch w:val="default"/>
  </w:font>
  <w:font w:name="AdvOT2e364b11+f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9790" w14:textId="77777777" w:rsidR="000875E1" w:rsidRDefault="000875E1" w:rsidP="00BF6A46">
      <w:pPr>
        <w:spacing w:after="0" w:line="240" w:lineRule="auto"/>
      </w:pPr>
      <w:r>
        <w:separator/>
      </w:r>
    </w:p>
  </w:footnote>
  <w:footnote w:type="continuationSeparator" w:id="0">
    <w:p w14:paraId="0B45D6DD" w14:textId="77777777" w:rsidR="000875E1" w:rsidRDefault="000875E1" w:rsidP="00BF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65pt;height:11.65pt" o:bullet="t">
        <v:imagedata r:id="rId1" o:title="mso977B"/>
      </v:shape>
    </w:pict>
  </w:numPicBullet>
  <w:abstractNum w:abstractNumId="0" w15:restartNumberingAfterBreak="0">
    <w:nsid w:val="03132215"/>
    <w:multiLevelType w:val="hybridMultilevel"/>
    <w:tmpl w:val="4EB4E92C"/>
    <w:lvl w:ilvl="0" w:tplc="04090017">
      <w:start w:val="1"/>
      <w:numFmt w:val="lowerLetter"/>
      <w:lvlText w:val="%1)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 w15:restartNumberingAfterBreak="0">
    <w:nsid w:val="17891B38"/>
    <w:multiLevelType w:val="hybridMultilevel"/>
    <w:tmpl w:val="B21442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8032D"/>
    <w:multiLevelType w:val="hybridMultilevel"/>
    <w:tmpl w:val="5FBE6276"/>
    <w:lvl w:ilvl="0" w:tplc="32CAF1B6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65AD9"/>
    <w:multiLevelType w:val="hybridMultilevel"/>
    <w:tmpl w:val="0E2AC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9D7969"/>
    <w:multiLevelType w:val="hybridMultilevel"/>
    <w:tmpl w:val="23A4CA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626436"/>
    <w:multiLevelType w:val="hybridMultilevel"/>
    <w:tmpl w:val="14C8B49E"/>
    <w:lvl w:ilvl="0" w:tplc="04090019">
      <w:start w:val="1"/>
      <w:numFmt w:val="lowerLetter"/>
      <w:lvlText w:val="%1."/>
      <w:lvlJc w:val="left"/>
      <w:pPr>
        <w:ind w:left="837" w:hanging="360"/>
      </w:pPr>
    </w:lvl>
    <w:lvl w:ilvl="1" w:tplc="FFFFFFFF" w:tentative="1">
      <w:start w:val="1"/>
      <w:numFmt w:val="lowerLetter"/>
      <w:lvlText w:val="%2."/>
      <w:lvlJc w:val="left"/>
      <w:pPr>
        <w:ind w:left="1557" w:hanging="360"/>
      </w:pPr>
    </w:lvl>
    <w:lvl w:ilvl="2" w:tplc="FFFFFFFF" w:tentative="1">
      <w:start w:val="1"/>
      <w:numFmt w:val="lowerRoman"/>
      <w:lvlText w:val="%3."/>
      <w:lvlJc w:val="right"/>
      <w:pPr>
        <w:ind w:left="2277" w:hanging="180"/>
      </w:pPr>
    </w:lvl>
    <w:lvl w:ilvl="3" w:tplc="FFFFFFFF" w:tentative="1">
      <w:start w:val="1"/>
      <w:numFmt w:val="decimal"/>
      <w:lvlText w:val="%4."/>
      <w:lvlJc w:val="left"/>
      <w:pPr>
        <w:ind w:left="2997" w:hanging="360"/>
      </w:pPr>
    </w:lvl>
    <w:lvl w:ilvl="4" w:tplc="FFFFFFFF" w:tentative="1">
      <w:start w:val="1"/>
      <w:numFmt w:val="lowerLetter"/>
      <w:lvlText w:val="%5."/>
      <w:lvlJc w:val="left"/>
      <w:pPr>
        <w:ind w:left="3717" w:hanging="360"/>
      </w:pPr>
    </w:lvl>
    <w:lvl w:ilvl="5" w:tplc="FFFFFFFF" w:tentative="1">
      <w:start w:val="1"/>
      <w:numFmt w:val="lowerRoman"/>
      <w:lvlText w:val="%6."/>
      <w:lvlJc w:val="right"/>
      <w:pPr>
        <w:ind w:left="4437" w:hanging="180"/>
      </w:pPr>
    </w:lvl>
    <w:lvl w:ilvl="6" w:tplc="FFFFFFFF" w:tentative="1">
      <w:start w:val="1"/>
      <w:numFmt w:val="decimal"/>
      <w:lvlText w:val="%7."/>
      <w:lvlJc w:val="left"/>
      <w:pPr>
        <w:ind w:left="5157" w:hanging="360"/>
      </w:pPr>
    </w:lvl>
    <w:lvl w:ilvl="7" w:tplc="FFFFFFFF" w:tentative="1">
      <w:start w:val="1"/>
      <w:numFmt w:val="lowerLetter"/>
      <w:lvlText w:val="%8."/>
      <w:lvlJc w:val="left"/>
      <w:pPr>
        <w:ind w:left="5877" w:hanging="360"/>
      </w:pPr>
    </w:lvl>
    <w:lvl w:ilvl="8" w:tplc="FFFFFFFF" w:tentative="1">
      <w:start w:val="1"/>
      <w:numFmt w:val="lowerRoman"/>
      <w:lvlText w:val="%9."/>
      <w:lvlJc w:val="right"/>
      <w:pPr>
        <w:ind w:left="6597" w:hanging="180"/>
      </w:pPr>
    </w:lvl>
  </w:abstractNum>
  <w:num w:numId="1" w16cid:durableId="1256860511">
    <w:abstractNumId w:val="3"/>
  </w:num>
  <w:num w:numId="2" w16cid:durableId="1888564938">
    <w:abstractNumId w:val="2"/>
  </w:num>
  <w:num w:numId="3" w16cid:durableId="908150102">
    <w:abstractNumId w:val="1"/>
  </w:num>
  <w:num w:numId="4" w16cid:durableId="917399771">
    <w:abstractNumId w:val="0"/>
  </w:num>
  <w:num w:numId="5" w16cid:durableId="1082675271">
    <w:abstractNumId w:val="5"/>
  </w:num>
  <w:num w:numId="6" w16cid:durableId="244649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MTI0MTU0NDa0sDRQ0lEKTi0uzszPAykwNq0FAGhRT2YtAAAA"/>
  </w:docVars>
  <w:rsids>
    <w:rsidRoot w:val="00E6255B"/>
    <w:rsid w:val="00003E9C"/>
    <w:rsid w:val="00013043"/>
    <w:rsid w:val="000169D6"/>
    <w:rsid w:val="00022326"/>
    <w:rsid w:val="00024332"/>
    <w:rsid w:val="00033ACD"/>
    <w:rsid w:val="000405A6"/>
    <w:rsid w:val="00043185"/>
    <w:rsid w:val="00043437"/>
    <w:rsid w:val="00046A44"/>
    <w:rsid w:val="000529CB"/>
    <w:rsid w:val="00053612"/>
    <w:rsid w:val="000640FC"/>
    <w:rsid w:val="00067CAF"/>
    <w:rsid w:val="00077EED"/>
    <w:rsid w:val="000875E1"/>
    <w:rsid w:val="00093CFC"/>
    <w:rsid w:val="00095AAE"/>
    <w:rsid w:val="000973D0"/>
    <w:rsid w:val="000A0588"/>
    <w:rsid w:val="000A589F"/>
    <w:rsid w:val="000A718D"/>
    <w:rsid w:val="000C24A2"/>
    <w:rsid w:val="000C3B7F"/>
    <w:rsid w:val="000C51A8"/>
    <w:rsid w:val="000E402D"/>
    <w:rsid w:val="000E4918"/>
    <w:rsid w:val="00112437"/>
    <w:rsid w:val="00114CFC"/>
    <w:rsid w:val="00122FCC"/>
    <w:rsid w:val="001257EE"/>
    <w:rsid w:val="00127A39"/>
    <w:rsid w:val="00130445"/>
    <w:rsid w:val="00140C23"/>
    <w:rsid w:val="00142DF2"/>
    <w:rsid w:val="00143544"/>
    <w:rsid w:val="0014729D"/>
    <w:rsid w:val="00165C50"/>
    <w:rsid w:val="00173AFB"/>
    <w:rsid w:val="00176ECF"/>
    <w:rsid w:val="00182B3E"/>
    <w:rsid w:val="0018562A"/>
    <w:rsid w:val="0019033F"/>
    <w:rsid w:val="0019421A"/>
    <w:rsid w:val="00195288"/>
    <w:rsid w:val="0019535D"/>
    <w:rsid w:val="0019764B"/>
    <w:rsid w:val="001A3724"/>
    <w:rsid w:val="001A3854"/>
    <w:rsid w:val="001B14C4"/>
    <w:rsid w:val="001B1710"/>
    <w:rsid w:val="001B7F64"/>
    <w:rsid w:val="001D422C"/>
    <w:rsid w:val="001E7D62"/>
    <w:rsid w:val="001F1694"/>
    <w:rsid w:val="001F1E8C"/>
    <w:rsid w:val="001F3529"/>
    <w:rsid w:val="001F4ABD"/>
    <w:rsid w:val="001F5908"/>
    <w:rsid w:val="0020166D"/>
    <w:rsid w:val="00204E56"/>
    <w:rsid w:val="00205B65"/>
    <w:rsid w:val="00214F8B"/>
    <w:rsid w:val="00215BDE"/>
    <w:rsid w:val="00216F7B"/>
    <w:rsid w:val="002225C9"/>
    <w:rsid w:val="00227A1F"/>
    <w:rsid w:val="002335D7"/>
    <w:rsid w:val="002405DF"/>
    <w:rsid w:val="00244DAD"/>
    <w:rsid w:val="00244F88"/>
    <w:rsid w:val="00246C1C"/>
    <w:rsid w:val="00267152"/>
    <w:rsid w:val="00267F95"/>
    <w:rsid w:val="0027360F"/>
    <w:rsid w:val="00282FD1"/>
    <w:rsid w:val="0028438D"/>
    <w:rsid w:val="002906A3"/>
    <w:rsid w:val="002A5318"/>
    <w:rsid w:val="002B08B5"/>
    <w:rsid w:val="002C6264"/>
    <w:rsid w:val="002D073A"/>
    <w:rsid w:val="002E5CD2"/>
    <w:rsid w:val="002F7982"/>
    <w:rsid w:val="00301C35"/>
    <w:rsid w:val="00306818"/>
    <w:rsid w:val="00311017"/>
    <w:rsid w:val="00315AB7"/>
    <w:rsid w:val="0032061A"/>
    <w:rsid w:val="00333C20"/>
    <w:rsid w:val="00347D58"/>
    <w:rsid w:val="00361D8A"/>
    <w:rsid w:val="00365ECA"/>
    <w:rsid w:val="003676CA"/>
    <w:rsid w:val="00370ECF"/>
    <w:rsid w:val="0038334A"/>
    <w:rsid w:val="003834FB"/>
    <w:rsid w:val="00384AD9"/>
    <w:rsid w:val="003876DC"/>
    <w:rsid w:val="003924E1"/>
    <w:rsid w:val="00392AF1"/>
    <w:rsid w:val="00392F12"/>
    <w:rsid w:val="003A2B65"/>
    <w:rsid w:val="003B1690"/>
    <w:rsid w:val="003B4893"/>
    <w:rsid w:val="003B701B"/>
    <w:rsid w:val="003D537A"/>
    <w:rsid w:val="003D77FD"/>
    <w:rsid w:val="003E260C"/>
    <w:rsid w:val="003F565D"/>
    <w:rsid w:val="00406545"/>
    <w:rsid w:val="00410994"/>
    <w:rsid w:val="004125C1"/>
    <w:rsid w:val="0041346E"/>
    <w:rsid w:val="00432D83"/>
    <w:rsid w:val="00433FBD"/>
    <w:rsid w:val="00441991"/>
    <w:rsid w:val="004566BE"/>
    <w:rsid w:val="00457EA2"/>
    <w:rsid w:val="00462913"/>
    <w:rsid w:val="00464C83"/>
    <w:rsid w:val="00470323"/>
    <w:rsid w:val="00473570"/>
    <w:rsid w:val="00481D6F"/>
    <w:rsid w:val="00481F26"/>
    <w:rsid w:val="00492D6B"/>
    <w:rsid w:val="00497AAD"/>
    <w:rsid w:val="004B4CC7"/>
    <w:rsid w:val="004C567A"/>
    <w:rsid w:val="004C689D"/>
    <w:rsid w:val="004D14E6"/>
    <w:rsid w:val="004D3A8C"/>
    <w:rsid w:val="004D42E6"/>
    <w:rsid w:val="004D6792"/>
    <w:rsid w:val="004E18A9"/>
    <w:rsid w:val="004E1CA2"/>
    <w:rsid w:val="004E6B99"/>
    <w:rsid w:val="0050441A"/>
    <w:rsid w:val="00504586"/>
    <w:rsid w:val="00510F64"/>
    <w:rsid w:val="00515911"/>
    <w:rsid w:val="00521177"/>
    <w:rsid w:val="00525C7C"/>
    <w:rsid w:val="00527A47"/>
    <w:rsid w:val="005305EF"/>
    <w:rsid w:val="00530F16"/>
    <w:rsid w:val="00532403"/>
    <w:rsid w:val="005452A7"/>
    <w:rsid w:val="00552683"/>
    <w:rsid w:val="00557D74"/>
    <w:rsid w:val="0056029E"/>
    <w:rsid w:val="00561CAB"/>
    <w:rsid w:val="00576A7F"/>
    <w:rsid w:val="00582308"/>
    <w:rsid w:val="00587509"/>
    <w:rsid w:val="005A6CCC"/>
    <w:rsid w:val="005A753C"/>
    <w:rsid w:val="005B09FF"/>
    <w:rsid w:val="005C6776"/>
    <w:rsid w:val="005D5512"/>
    <w:rsid w:val="005F0C51"/>
    <w:rsid w:val="0060352C"/>
    <w:rsid w:val="00612973"/>
    <w:rsid w:val="00614616"/>
    <w:rsid w:val="00614E28"/>
    <w:rsid w:val="0062582F"/>
    <w:rsid w:val="0063291E"/>
    <w:rsid w:val="00651DA5"/>
    <w:rsid w:val="006536B8"/>
    <w:rsid w:val="0066722F"/>
    <w:rsid w:val="00667557"/>
    <w:rsid w:val="00667DD5"/>
    <w:rsid w:val="00677F47"/>
    <w:rsid w:val="00681E98"/>
    <w:rsid w:val="006832A7"/>
    <w:rsid w:val="00683DC2"/>
    <w:rsid w:val="00686E20"/>
    <w:rsid w:val="00694C89"/>
    <w:rsid w:val="00696953"/>
    <w:rsid w:val="006A0402"/>
    <w:rsid w:val="006A0E96"/>
    <w:rsid w:val="006A4712"/>
    <w:rsid w:val="006A474F"/>
    <w:rsid w:val="006A5119"/>
    <w:rsid w:val="006A5BA6"/>
    <w:rsid w:val="006A76A2"/>
    <w:rsid w:val="006C0D93"/>
    <w:rsid w:val="006C5E6B"/>
    <w:rsid w:val="006C6C2F"/>
    <w:rsid w:val="006D2F51"/>
    <w:rsid w:val="006D34F8"/>
    <w:rsid w:val="006E086B"/>
    <w:rsid w:val="006E7332"/>
    <w:rsid w:val="006F196B"/>
    <w:rsid w:val="006F6F08"/>
    <w:rsid w:val="006F7E5E"/>
    <w:rsid w:val="00700624"/>
    <w:rsid w:val="00706E11"/>
    <w:rsid w:val="00716BF3"/>
    <w:rsid w:val="007248B3"/>
    <w:rsid w:val="00731C81"/>
    <w:rsid w:val="00737D0E"/>
    <w:rsid w:val="00750792"/>
    <w:rsid w:val="00755596"/>
    <w:rsid w:val="00772EAB"/>
    <w:rsid w:val="00773B5E"/>
    <w:rsid w:val="007819E0"/>
    <w:rsid w:val="007827F3"/>
    <w:rsid w:val="00790FBE"/>
    <w:rsid w:val="00791301"/>
    <w:rsid w:val="007A05BB"/>
    <w:rsid w:val="007A260F"/>
    <w:rsid w:val="007B32D5"/>
    <w:rsid w:val="007B40C0"/>
    <w:rsid w:val="007B5AFD"/>
    <w:rsid w:val="007C0E6B"/>
    <w:rsid w:val="007D3243"/>
    <w:rsid w:val="007E43C4"/>
    <w:rsid w:val="007E516B"/>
    <w:rsid w:val="008010FF"/>
    <w:rsid w:val="00803335"/>
    <w:rsid w:val="00803BF3"/>
    <w:rsid w:val="00805443"/>
    <w:rsid w:val="008107F9"/>
    <w:rsid w:val="008152D2"/>
    <w:rsid w:val="00823B9F"/>
    <w:rsid w:val="00823DE9"/>
    <w:rsid w:val="00825B4B"/>
    <w:rsid w:val="008440D2"/>
    <w:rsid w:val="00846A66"/>
    <w:rsid w:val="00855EC7"/>
    <w:rsid w:val="008625D4"/>
    <w:rsid w:val="00862C5A"/>
    <w:rsid w:val="008750A4"/>
    <w:rsid w:val="00875BC0"/>
    <w:rsid w:val="00892953"/>
    <w:rsid w:val="008930DA"/>
    <w:rsid w:val="008A13F2"/>
    <w:rsid w:val="008A3F8F"/>
    <w:rsid w:val="008A5F95"/>
    <w:rsid w:val="008A6CB1"/>
    <w:rsid w:val="008B3564"/>
    <w:rsid w:val="008C2D91"/>
    <w:rsid w:val="008D47D2"/>
    <w:rsid w:val="008D7741"/>
    <w:rsid w:val="008E32B3"/>
    <w:rsid w:val="008F7A7C"/>
    <w:rsid w:val="0090555D"/>
    <w:rsid w:val="0091004D"/>
    <w:rsid w:val="009301E4"/>
    <w:rsid w:val="00931008"/>
    <w:rsid w:val="0094593A"/>
    <w:rsid w:val="009516AF"/>
    <w:rsid w:val="00953F4E"/>
    <w:rsid w:val="009557FD"/>
    <w:rsid w:val="009571A9"/>
    <w:rsid w:val="00971EBC"/>
    <w:rsid w:val="009727F9"/>
    <w:rsid w:val="0097324A"/>
    <w:rsid w:val="009834AE"/>
    <w:rsid w:val="0099160C"/>
    <w:rsid w:val="00992A2C"/>
    <w:rsid w:val="009A0504"/>
    <w:rsid w:val="009B367B"/>
    <w:rsid w:val="009B6268"/>
    <w:rsid w:val="009C0039"/>
    <w:rsid w:val="009D1B7C"/>
    <w:rsid w:val="009F0837"/>
    <w:rsid w:val="00A028DB"/>
    <w:rsid w:val="00A04D37"/>
    <w:rsid w:val="00A062B6"/>
    <w:rsid w:val="00A11185"/>
    <w:rsid w:val="00A36807"/>
    <w:rsid w:val="00A42091"/>
    <w:rsid w:val="00A576AB"/>
    <w:rsid w:val="00A61550"/>
    <w:rsid w:val="00A648A6"/>
    <w:rsid w:val="00A742CF"/>
    <w:rsid w:val="00A86B17"/>
    <w:rsid w:val="00AA3B8B"/>
    <w:rsid w:val="00AB1E2C"/>
    <w:rsid w:val="00AB3181"/>
    <w:rsid w:val="00AB4AAE"/>
    <w:rsid w:val="00AC28DB"/>
    <w:rsid w:val="00AC386D"/>
    <w:rsid w:val="00AC5968"/>
    <w:rsid w:val="00AD07EF"/>
    <w:rsid w:val="00AD0D8E"/>
    <w:rsid w:val="00AD660E"/>
    <w:rsid w:val="00AD7E4A"/>
    <w:rsid w:val="00AF21AD"/>
    <w:rsid w:val="00AF5705"/>
    <w:rsid w:val="00B068F4"/>
    <w:rsid w:val="00B14319"/>
    <w:rsid w:val="00B17778"/>
    <w:rsid w:val="00B20E45"/>
    <w:rsid w:val="00B214C7"/>
    <w:rsid w:val="00B22AC8"/>
    <w:rsid w:val="00B262E4"/>
    <w:rsid w:val="00B33C63"/>
    <w:rsid w:val="00B33C85"/>
    <w:rsid w:val="00B36152"/>
    <w:rsid w:val="00B36C7E"/>
    <w:rsid w:val="00B4169F"/>
    <w:rsid w:val="00B41A99"/>
    <w:rsid w:val="00B6042D"/>
    <w:rsid w:val="00B64B27"/>
    <w:rsid w:val="00B656FE"/>
    <w:rsid w:val="00B701EA"/>
    <w:rsid w:val="00B71DD2"/>
    <w:rsid w:val="00B7255D"/>
    <w:rsid w:val="00B746C4"/>
    <w:rsid w:val="00B923E5"/>
    <w:rsid w:val="00BA035E"/>
    <w:rsid w:val="00BA3BB1"/>
    <w:rsid w:val="00BC578B"/>
    <w:rsid w:val="00BC7525"/>
    <w:rsid w:val="00BD065E"/>
    <w:rsid w:val="00BD5A45"/>
    <w:rsid w:val="00BE23B6"/>
    <w:rsid w:val="00BF40B9"/>
    <w:rsid w:val="00BF6A46"/>
    <w:rsid w:val="00C01E8E"/>
    <w:rsid w:val="00C3002A"/>
    <w:rsid w:val="00C36D56"/>
    <w:rsid w:val="00C40589"/>
    <w:rsid w:val="00C445D9"/>
    <w:rsid w:val="00C549B6"/>
    <w:rsid w:val="00C564A4"/>
    <w:rsid w:val="00C70EF6"/>
    <w:rsid w:val="00C721FE"/>
    <w:rsid w:val="00C76B65"/>
    <w:rsid w:val="00C86386"/>
    <w:rsid w:val="00C92891"/>
    <w:rsid w:val="00C95C17"/>
    <w:rsid w:val="00C979D9"/>
    <w:rsid w:val="00CB1EC8"/>
    <w:rsid w:val="00CB3B14"/>
    <w:rsid w:val="00CC0ED5"/>
    <w:rsid w:val="00CC5C78"/>
    <w:rsid w:val="00CD29B2"/>
    <w:rsid w:val="00CD6620"/>
    <w:rsid w:val="00CE40E0"/>
    <w:rsid w:val="00CE5086"/>
    <w:rsid w:val="00CF679A"/>
    <w:rsid w:val="00CF7576"/>
    <w:rsid w:val="00CF7CC2"/>
    <w:rsid w:val="00D042C0"/>
    <w:rsid w:val="00D10057"/>
    <w:rsid w:val="00D11AA7"/>
    <w:rsid w:val="00D14298"/>
    <w:rsid w:val="00D17B97"/>
    <w:rsid w:val="00D265BC"/>
    <w:rsid w:val="00D438EF"/>
    <w:rsid w:val="00D46E2B"/>
    <w:rsid w:val="00D4730E"/>
    <w:rsid w:val="00D47764"/>
    <w:rsid w:val="00D51CA5"/>
    <w:rsid w:val="00D5677B"/>
    <w:rsid w:val="00D7124A"/>
    <w:rsid w:val="00D72F81"/>
    <w:rsid w:val="00D75137"/>
    <w:rsid w:val="00D75888"/>
    <w:rsid w:val="00D808B1"/>
    <w:rsid w:val="00D80F09"/>
    <w:rsid w:val="00D8150E"/>
    <w:rsid w:val="00D844F7"/>
    <w:rsid w:val="00D9243D"/>
    <w:rsid w:val="00DA1B8E"/>
    <w:rsid w:val="00DB0BDB"/>
    <w:rsid w:val="00DC5122"/>
    <w:rsid w:val="00DD0E19"/>
    <w:rsid w:val="00DE3402"/>
    <w:rsid w:val="00DE731E"/>
    <w:rsid w:val="00DF1CB8"/>
    <w:rsid w:val="00DF4CF1"/>
    <w:rsid w:val="00E1300B"/>
    <w:rsid w:val="00E162A2"/>
    <w:rsid w:val="00E52A82"/>
    <w:rsid w:val="00E61499"/>
    <w:rsid w:val="00E6255B"/>
    <w:rsid w:val="00E6380B"/>
    <w:rsid w:val="00E65202"/>
    <w:rsid w:val="00E83349"/>
    <w:rsid w:val="00E83F19"/>
    <w:rsid w:val="00E979BE"/>
    <w:rsid w:val="00EA5E39"/>
    <w:rsid w:val="00EB0FC5"/>
    <w:rsid w:val="00EB1315"/>
    <w:rsid w:val="00EB78FD"/>
    <w:rsid w:val="00EB7EAD"/>
    <w:rsid w:val="00EC617A"/>
    <w:rsid w:val="00ED2A62"/>
    <w:rsid w:val="00ED3949"/>
    <w:rsid w:val="00EE1F37"/>
    <w:rsid w:val="00EF2AD6"/>
    <w:rsid w:val="00F00D49"/>
    <w:rsid w:val="00F05358"/>
    <w:rsid w:val="00F06673"/>
    <w:rsid w:val="00F06D8E"/>
    <w:rsid w:val="00F10342"/>
    <w:rsid w:val="00F20964"/>
    <w:rsid w:val="00F24BE4"/>
    <w:rsid w:val="00F24EF4"/>
    <w:rsid w:val="00F344B8"/>
    <w:rsid w:val="00F346DF"/>
    <w:rsid w:val="00F43B94"/>
    <w:rsid w:val="00F4705D"/>
    <w:rsid w:val="00F50BE0"/>
    <w:rsid w:val="00F63F78"/>
    <w:rsid w:val="00F67D61"/>
    <w:rsid w:val="00F75238"/>
    <w:rsid w:val="00F77650"/>
    <w:rsid w:val="00F804A0"/>
    <w:rsid w:val="00F81A0C"/>
    <w:rsid w:val="00F94187"/>
    <w:rsid w:val="00F9551B"/>
    <w:rsid w:val="00F96A74"/>
    <w:rsid w:val="00FA2B09"/>
    <w:rsid w:val="00FB56AB"/>
    <w:rsid w:val="00FC4575"/>
    <w:rsid w:val="00FC64AE"/>
    <w:rsid w:val="00FD2AFD"/>
    <w:rsid w:val="00FE5458"/>
    <w:rsid w:val="00FE76CE"/>
    <w:rsid w:val="00FF53AA"/>
    <w:rsid w:val="00FF5D3B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AFA45"/>
  <w15:chartTrackingRefBased/>
  <w15:docId w15:val="{8568C4E9-9AE8-455B-A798-E905CA50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73AFB"/>
    <w:rPr>
      <w:rFonts w:ascii="AdvOT51c1769e" w:hAnsi="AdvOT51c1769e" w:hint="default"/>
      <w:b w:val="0"/>
      <w:bCs w:val="0"/>
      <w:i w:val="0"/>
      <w:iCs w:val="0"/>
      <w:color w:val="0071BB"/>
      <w:sz w:val="20"/>
      <w:szCs w:val="20"/>
    </w:rPr>
  </w:style>
  <w:style w:type="character" w:customStyle="1" w:styleId="fontstyle21">
    <w:name w:val="fontstyle21"/>
    <w:basedOn w:val="DefaultParagraphFont"/>
    <w:rsid w:val="00173AFB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173AFB"/>
    <w:rPr>
      <w:rFonts w:ascii="AdvOT2e364b11+fb" w:hAnsi="AdvOT2e364b11+fb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4D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A46"/>
  </w:style>
  <w:style w:type="paragraph" w:styleId="Footer">
    <w:name w:val="footer"/>
    <w:basedOn w:val="Normal"/>
    <w:link w:val="FooterChar"/>
    <w:uiPriority w:val="99"/>
    <w:unhideWhenUsed/>
    <w:rsid w:val="00BF6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A46"/>
  </w:style>
  <w:style w:type="character" w:styleId="Hyperlink">
    <w:name w:val="Hyperlink"/>
    <w:basedOn w:val="DefaultParagraphFont"/>
    <w:uiPriority w:val="99"/>
    <w:unhideWhenUsed/>
    <w:rsid w:val="00CE50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5086"/>
    <w:rPr>
      <w:b/>
      <w:bCs/>
    </w:rPr>
  </w:style>
  <w:style w:type="paragraph" w:customStyle="1" w:styleId="root-block-node">
    <w:name w:val="root-block-node"/>
    <w:basedOn w:val="Normal"/>
    <w:rsid w:val="00CE5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8107F9"/>
    <w:pPr>
      <w:widowControl w:val="0"/>
      <w:autoSpaceDE w:val="0"/>
      <w:autoSpaceDN w:val="0"/>
      <w:adjustRightInd w:val="0"/>
      <w:spacing w:before="230" w:after="0" w:line="240" w:lineRule="auto"/>
      <w:ind w:left="1693" w:right="638"/>
      <w:jc w:val="center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107F9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8107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07F9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8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4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dalshatteri@garmian.edu.krd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wara.mohammed@univsul.edu.iq" TargetMode="Externa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213</Words>
  <Characters>1287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</dc:creator>
  <cp:keywords/>
  <dc:description/>
  <cp:lastModifiedBy>Sewara Mohammad</cp:lastModifiedBy>
  <cp:revision>4</cp:revision>
  <cp:lastPrinted>2022-03-24T20:16:00Z</cp:lastPrinted>
  <dcterms:created xsi:type="dcterms:W3CDTF">2025-08-26T07:40:00Z</dcterms:created>
  <dcterms:modified xsi:type="dcterms:W3CDTF">2025-09-05T15:16:00Z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4507cda6a97a6201a0e967b8666c309cdc0216cace133d4ee0b8018524c9b34c</vt:lpwstr>
  </property>
</Properties>
</file>