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BB170C3" w14:textId="423D2004" w:rsidR="00283A28" w:rsidRPr="00283A28" w:rsidRDefault="00711576" w:rsidP="00283A28">
      <w:pPr>
        <w:spacing w:after="120" w:line="480" w:lineRule="auto"/>
        <w:rPr>
          <w:b/>
          <w:bCs/>
          <w:sz w:val="24"/>
          <w:szCs w:val="24"/>
        </w:rPr>
      </w:pPr>
      <w:r w:rsidRPr="00711576">
        <w:rPr>
          <w:b/>
          <w:bCs/>
          <w:sz w:val="24"/>
          <w:szCs w:val="24"/>
        </w:rPr>
        <w:t>Additional file 1: PRECIS-2 scores for WCQ (intervention) versus HSE usual care (control)</w:t>
      </w:r>
      <w:r>
        <w:rPr>
          <w:b/>
          <w:bCs/>
          <w:sz w:val="24"/>
          <w:szCs w:val="24"/>
        </w:rPr>
        <w:t>.</w:t>
      </w:r>
    </w:p>
    <w:p w14:paraId="1F13EF7B" w14:textId="48CD6BE8" w:rsidR="00955F0F" w:rsidRPr="00867C9C" w:rsidRDefault="00955F0F" w:rsidP="00283A28">
      <w:pPr>
        <w:spacing w:after="120" w:line="480" w:lineRule="auto"/>
        <w:rPr>
          <w:b/>
        </w:rPr>
      </w:pPr>
      <w:r w:rsidRPr="00867C9C">
        <w:rPr>
          <w:b/>
        </w:rPr>
        <w:t xml:space="preserve">Background: </w:t>
      </w:r>
    </w:p>
    <w:p w14:paraId="5AD6FE4D" w14:textId="77777777" w:rsidR="00955F0F" w:rsidRPr="00867C9C" w:rsidRDefault="00955F0F" w:rsidP="00283A28">
      <w:pPr>
        <w:spacing w:line="480" w:lineRule="auto"/>
      </w:pPr>
      <w:r w:rsidRPr="00867C9C">
        <w:t xml:space="preserve">There are 9 domains within the PRECIS-2 Wheel. Within each domain there is a related description for the We Can Quit Programme (WCQ) and the Health Service Executive (HSE) Service. We have differentiated between what is Standard and what is </w:t>
      </w:r>
      <w:proofErr w:type="gramStart"/>
      <w:r w:rsidRPr="00867C9C">
        <w:t>as a result of</w:t>
      </w:r>
      <w:proofErr w:type="gramEnd"/>
      <w:r w:rsidRPr="00867C9C">
        <w:t xml:space="preserve"> the Trial Protocol. The purpose of this document is to clearly communicate to the reader what is Standard practice within each arm and what is </w:t>
      </w:r>
      <w:proofErr w:type="gramStart"/>
      <w:r w:rsidRPr="00867C9C">
        <w:t>as a result of</w:t>
      </w:r>
      <w:proofErr w:type="gramEnd"/>
      <w:r w:rsidRPr="00867C9C">
        <w:t xml:space="preserve"> implementing the Trial Protocol.</w:t>
      </w:r>
    </w:p>
    <w:p w14:paraId="1FBFC5BA" w14:textId="77777777" w:rsidR="00955F0F" w:rsidRPr="00867C9C" w:rsidRDefault="00955F0F" w:rsidP="00283A28">
      <w:pPr>
        <w:spacing w:line="480" w:lineRule="auto"/>
      </w:pPr>
      <w:r w:rsidRPr="00867C9C">
        <w:rPr>
          <w:b/>
        </w:rPr>
        <w:t xml:space="preserve">Standard Protocol: </w:t>
      </w:r>
      <w:r w:rsidRPr="00867C9C">
        <w:t xml:space="preserve">The “Standard Protocol” description relates to the typical activities and parameters within the WCQ Programme or HSE Service. </w:t>
      </w:r>
    </w:p>
    <w:p w14:paraId="5E00EA8C" w14:textId="5274F73C" w:rsidR="00955F0F" w:rsidRPr="00867C9C" w:rsidRDefault="00955F0F" w:rsidP="00283A28">
      <w:pPr>
        <w:spacing w:line="480" w:lineRule="auto"/>
      </w:pPr>
      <w:r w:rsidRPr="00867C9C">
        <w:t>Note: ‘Usual care’ is defined as per trial protocol as follows:</w:t>
      </w:r>
      <w:r>
        <w:t xml:space="preserve"> </w:t>
      </w:r>
      <w:r w:rsidRPr="00867C9C">
        <w:rPr>
          <w:rFonts w:cstheme="minorHAnsi"/>
        </w:rPr>
        <w:t>Face-to-face individual smoking cessation sessions offered by the HSE for men and women delivered by a Smoking Cessation Officer in a community setting.</w:t>
      </w:r>
    </w:p>
    <w:p w14:paraId="0E3264DB" w14:textId="77777777" w:rsidR="00955F0F" w:rsidRPr="00867C9C" w:rsidRDefault="00955F0F" w:rsidP="00283A28">
      <w:pPr>
        <w:spacing w:line="480" w:lineRule="auto"/>
      </w:pPr>
      <w:r w:rsidRPr="00867C9C">
        <w:rPr>
          <w:b/>
        </w:rPr>
        <w:t xml:space="preserve">Trial Protocol: </w:t>
      </w:r>
      <w:r w:rsidRPr="00867C9C">
        <w:t xml:space="preserve">This relates to changes to standard activities and parameters that were introduced to either the WCQ Programme or HSE Service for the purpose of running a trial in addition to the Standard Protocol criteria for the WCQ or HSE programme. </w:t>
      </w:r>
    </w:p>
    <w:p w14:paraId="31FC1CF8" w14:textId="77777777" w:rsidR="00955F0F" w:rsidRPr="00867C9C" w:rsidRDefault="00955F0F" w:rsidP="00283A28">
      <w:pPr>
        <w:spacing w:after="120" w:line="480" w:lineRule="auto"/>
        <w:rPr>
          <w:b/>
          <w:color w:val="000000" w:themeColor="text1"/>
        </w:rPr>
      </w:pPr>
      <w:r w:rsidRPr="00867C9C">
        <w:rPr>
          <w:b/>
          <w:color w:val="000000" w:themeColor="text1"/>
        </w:rPr>
        <w:t>Instructions for Scoring:</w:t>
      </w:r>
    </w:p>
    <w:p w14:paraId="2FF01D6D" w14:textId="77777777" w:rsidR="00955F0F" w:rsidRDefault="00955F0F" w:rsidP="00283A28">
      <w:pPr>
        <w:spacing w:line="480" w:lineRule="auto"/>
      </w:pPr>
      <w:r w:rsidRPr="00867C9C">
        <w:rPr>
          <w:color w:val="000000" w:themeColor="text1"/>
        </w:rPr>
        <w:t xml:space="preserve">KL will take the group through the scoring at the workshop. </w:t>
      </w:r>
      <w:r w:rsidRPr="00867C9C">
        <w:t xml:space="preserve">The continuum is on a scale of 1 to 5. </w:t>
      </w:r>
    </w:p>
    <w:p w14:paraId="29A5B571" w14:textId="581937F0" w:rsidR="00955F0F" w:rsidRPr="00867C9C" w:rsidRDefault="00955F0F" w:rsidP="00283A28">
      <w:pPr>
        <w:keepLines/>
        <w:widowControl w:val="0"/>
        <w:spacing w:before="120" w:after="0" w:line="480" w:lineRule="auto"/>
        <w:rPr>
          <w:b/>
          <w:bCs/>
        </w:rPr>
      </w:pPr>
      <w:r w:rsidRPr="00867C9C">
        <w:rPr>
          <w:b/>
          <w:bCs/>
        </w:rPr>
        <w:t>PRECIS 5-point Likert Scale</w:t>
      </w:r>
      <w:r w:rsidR="00283A28">
        <w:rPr>
          <w:b/>
          <w:bCs/>
        </w:rPr>
        <w:t>:</w:t>
      </w:r>
    </w:p>
    <w:p w14:paraId="552E7788" w14:textId="77777777" w:rsidR="00955F0F" w:rsidRPr="00867C9C" w:rsidRDefault="00955F0F" w:rsidP="00283A28">
      <w:pPr>
        <w:keepLines/>
        <w:widowControl w:val="0"/>
        <w:numPr>
          <w:ilvl w:val="0"/>
          <w:numId w:val="27"/>
        </w:numPr>
        <w:spacing w:after="100" w:afterAutospacing="1" w:line="360" w:lineRule="auto"/>
      </w:pPr>
      <w:r w:rsidRPr="00867C9C">
        <w:t>very explanatory</w:t>
      </w:r>
    </w:p>
    <w:p w14:paraId="72AC812F" w14:textId="77777777" w:rsidR="00955F0F" w:rsidRPr="00867C9C" w:rsidRDefault="00955F0F" w:rsidP="00283A28">
      <w:pPr>
        <w:keepLines/>
        <w:widowControl w:val="0"/>
        <w:numPr>
          <w:ilvl w:val="0"/>
          <w:numId w:val="27"/>
        </w:numPr>
        <w:spacing w:before="100" w:beforeAutospacing="1" w:after="100" w:afterAutospacing="1" w:line="360" w:lineRule="auto"/>
      </w:pPr>
      <w:r w:rsidRPr="00867C9C">
        <w:t>rather explanatory</w:t>
      </w:r>
    </w:p>
    <w:p w14:paraId="5EE4CDAD" w14:textId="77777777" w:rsidR="00955F0F" w:rsidRPr="00867C9C" w:rsidRDefault="00955F0F" w:rsidP="00283A28">
      <w:pPr>
        <w:keepLines/>
        <w:widowControl w:val="0"/>
        <w:numPr>
          <w:ilvl w:val="0"/>
          <w:numId w:val="27"/>
        </w:numPr>
        <w:spacing w:before="100" w:beforeAutospacing="1" w:after="100" w:afterAutospacing="1" w:line="360" w:lineRule="auto"/>
      </w:pPr>
      <w:r w:rsidRPr="00867C9C">
        <w:t>equally pragmatic/explanatory</w:t>
      </w:r>
    </w:p>
    <w:p w14:paraId="0AB34B61" w14:textId="77777777" w:rsidR="00955F0F" w:rsidRPr="00867C9C" w:rsidRDefault="00955F0F" w:rsidP="00283A28">
      <w:pPr>
        <w:keepLines/>
        <w:widowControl w:val="0"/>
        <w:numPr>
          <w:ilvl w:val="0"/>
          <w:numId w:val="27"/>
        </w:numPr>
        <w:spacing w:before="100" w:beforeAutospacing="1" w:after="100" w:afterAutospacing="1" w:line="360" w:lineRule="auto"/>
      </w:pPr>
      <w:r w:rsidRPr="00867C9C">
        <w:t>rather pragmatic</w:t>
      </w:r>
    </w:p>
    <w:p w14:paraId="1B5F8070" w14:textId="77777777" w:rsidR="00955F0F" w:rsidRPr="004C4C8D" w:rsidRDefault="00955F0F" w:rsidP="00283A28">
      <w:pPr>
        <w:keepLines/>
        <w:widowControl w:val="0"/>
        <w:numPr>
          <w:ilvl w:val="0"/>
          <w:numId w:val="27"/>
        </w:numPr>
        <w:spacing w:before="100" w:beforeAutospacing="1" w:after="100" w:afterAutospacing="1" w:line="360" w:lineRule="auto"/>
      </w:pPr>
      <w:r w:rsidRPr="00867C9C">
        <w:t>very pragmatic</w:t>
      </w:r>
    </w:p>
    <w:p w14:paraId="39CF0501" w14:textId="77777777" w:rsidR="00955F0F" w:rsidRPr="00867C9C" w:rsidRDefault="00955F0F" w:rsidP="00955F0F">
      <w:pPr>
        <w:keepLines/>
        <w:widowControl w:val="0"/>
        <w:spacing w:before="100" w:beforeAutospacing="1" w:after="100" w:afterAutospacing="1" w:line="480" w:lineRule="auto"/>
      </w:pPr>
      <w:r w:rsidRPr="00867C9C">
        <w:rPr>
          <w:noProof/>
          <w:lang w:eastAsia="en-IE"/>
        </w:rPr>
        <w:drawing>
          <wp:inline distT="0" distB="0" distL="0" distR="0" wp14:anchorId="534E5AF3" wp14:editId="0003F05A">
            <wp:extent cx="5731510" cy="1003300"/>
            <wp:effectExtent l="0" t="0" r="2540" b="635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731510" cy="1003300"/>
                    </a:xfrm>
                    <a:prstGeom prst="rect">
                      <a:avLst/>
                    </a:prstGeom>
                  </pic:spPr>
                </pic:pic>
              </a:graphicData>
            </a:graphic>
          </wp:inline>
        </w:drawing>
      </w:r>
    </w:p>
    <w:p w14:paraId="55FFD9AB" w14:textId="77777777" w:rsidR="00955F0F" w:rsidRPr="00867C9C" w:rsidRDefault="00955F0F" w:rsidP="00955F0F">
      <w:pPr>
        <w:spacing w:line="480" w:lineRule="auto"/>
        <w:rPr>
          <w:b/>
        </w:rPr>
        <w:sectPr w:rsidR="00955F0F" w:rsidRPr="00867C9C" w:rsidSect="00955F0F">
          <w:footerReference w:type="default" r:id="rId8"/>
          <w:pgSz w:w="11900" w:h="16840"/>
          <w:pgMar w:top="720" w:right="720" w:bottom="720" w:left="720" w:header="709" w:footer="709" w:gutter="0"/>
          <w:cols w:space="708"/>
          <w:docGrid w:linePitch="326"/>
        </w:sectPr>
      </w:pPr>
    </w:p>
    <w:p w14:paraId="4F0D0025" w14:textId="1B899EA9" w:rsidR="00955F0F" w:rsidRPr="00711576" w:rsidRDefault="00283A28" w:rsidP="00711576">
      <w:pPr>
        <w:rPr>
          <w:b/>
          <w:bCs/>
          <w:sz w:val="24"/>
          <w:szCs w:val="24"/>
        </w:rPr>
      </w:pPr>
      <w:r>
        <w:rPr>
          <w:b/>
          <w:bCs/>
          <w:sz w:val="24"/>
          <w:szCs w:val="24"/>
        </w:rPr>
        <w:lastRenderedPageBreak/>
        <w:t>Table 1. Description document- PRECIS-2 scores and score rationale.</w:t>
      </w:r>
    </w:p>
    <w:tbl>
      <w:tblPr>
        <w:tblStyle w:val="TableGrid"/>
        <w:tblW w:w="5000" w:type="pct"/>
        <w:tblLook w:val="04A0" w:firstRow="1" w:lastRow="0" w:firstColumn="1" w:lastColumn="0" w:noHBand="0" w:noVBand="1"/>
      </w:tblPr>
      <w:tblGrid>
        <w:gridCol w:w="6974"/>
        <w:gridCol w:w="6974"/>
      </w:tblGrid>
      <w:tr w:rsidR="00711576" w14:paraId="660E7393" w14:textId="77777777" w:rsidTr="009A41F4">
        <w:tc>
          <w:tcPr>
            <w:tcW w:w="5000" w:type="pct"/>
            <w:gridSpan w:val="2"/>
            <w:shd w:val="clear" w:color="auto" w:fill="1F3864" w:themeFill="accent1" w:themeFillShade="80"/>
          </w:tcPr>
          <w:p w14:paraId="215C1E98" w14:textId="77777777" w:rsidR="00711576" w:rsidRPr="006A5A65" w:rsidRDefault="00711576" w:rsidP="009C2F58">
            <w:pPr>
              <w:rPr>
                <w:b/>
                <w:bCs/>
              </w:rPr>
            </w:pPr>
            <w:r w:rsidRPr="001066DE">
              <w:rPr>
                <w:b/>
                <w:bCs/>
                <w:sz w:val="28"/>
                <w:szCs w:val="28"/>
              </w:rPr>
              <w:t>Domain 1</w:t>
            </w:r>
            <w:r w:rsidRPr="001066DE">
              <w:rPr>
                <w:sz w:val="28"/>
                <w:szCs w:val="28"/>
              </w:rPr>
              <w:t xml:space="preserve">: </w:t>
            </w:r>
            <w:r w:rsidRPr="001066DE">
              <w:rPr>
                <w:b/>
                <w:sz w:val="28"/>
                <w:szCs w:val="28"/>
              </w:rPr>
              <w:t>Eligibility criteria</w:t>
            </w:r>
          </w:p>
        </w:tc>
      </w:tr>
      <w:tr w:rsidR="00711576" w14:paraId="28108365" w14:textId="77777777" w:rsidTr="009C2F58">
        <w:tc>
          <w:tcPr>
            <w:tcW w:w="5000" w:type="pct"/>
            <w:gridSpan w:val="2"/>
          </w:tcPr>
          <w:p w14:paraId="5374BDBF" w14:textId="77777777" w:rsidR="00711576" w:rsidRPr="006A5A65" w:rsidRDefault="00711576" w:rsidP="009C2F58">
            <w:pPr>
              <w:rPr>
                <w:i/>
                <w:iCs/>
              </w:rPr>
            </w:pPr>
            <w:r w:rsidRPr="006A5A65">
              <w:rPr>
                <w:i/>
                <w:iCs/>
              </w:rPr>
              <w:t xml:space="preserve">To what extent are the participants in the trial </w:t>
            </w:r>
            <w:proofErr w:type="gramStart"/>
            <w:r w:rsidRPr="006A5A65">
              <w:rPr>
                <w:i/>
                <w:iCs/>
              </w:rPr>
              <w:t>similar to</w:t>
            </w:r>
            <w:proofErr w:type="gramEnd"/>
            <w:r w:rsidRPr="006A5A65">
              <w:rPr>
                <w:i/>
                <w:iCs/>
              </w:rPr>
              <w:t xml:space="preserve"> those who would receive this intervention if it was part of usual care?</w:t>
            </w:r>
          </w:p>
          <w:p w14:paraId="40A01F14" w14:textId="77777777" w:rsidR="00711576" w:rsidRDefault="00711576" w:rsidP="009C2F58">
            <w:pPr>
              <w:rPr>
                <w:b/>
              </w:rPr>
            </w:pPr>
            <w:r>
              <w:rPr>
                <w:b/>
              </w:rPr>
              <w:t>Score: 3/5</w:t>
            </w:r>
          </w:p>
          <w:p w14:paraId="59D5222C" w14:textId="77777777" w:rsidR="00711576" w:rsidRDefault="00711576" w:rsidP="009C2F58">
            <w:r w:rsidRPr="006A5A65">
              <w:rPr>
                <w:b/>
                <w:bCs/>
              </w:rPr>
              <w:t>Rationale</w:t>
            </w:r>
            <w:r>
              <w:t xml:space="preserve">: </w:t>
            </w:r>
          </w:p>
          <w:p w14:paraId="608CDF01" w14:textId="11895A74" w:rsidR="00711576" w:rsidRPr="00012921" w:rsidRDefault="00711576" w:rsidP="00012921">
            <w:pPr>
              <w:pStyle w:val="ListParagraph"/>
              <w:numPr>
                <w:ilvl w:val="0"/>
                <w:numId w:val="5"/>
              </w:numPr>
              <w:rPr>
                <w:sz w:val="22"/>
                <w:szCs w:val="22"/>
              </w:rPr>
            </w:pPr>
            <w:r w:rsidRPr="00012921">
              <w:rPr>
                <w:sz w:val="22"/>
                <w:szCs w:val="22"/>
              </w:rPr>
              <w:t>WCQ2 targeted women whereas HSE targets both men and women</w:t>
            </w:r>
          </w:p>
          <w:p w14:paraId="17540E38" w14:textId="72974050" w:rsidR="00711576" w:rsidRPr="00012921" w:rsidRDefault="00711576" w:rsidP="00012921">
            <w:pPr>
              <w:pStyle w:val="ListParagraph"/>
              <w:numPr>
                <w:ilvl w:val="0"/>
                <w:numId w:val="5"/>
              </w:numPr>
              <w:rPr>
                <w:sz w:val="22"/>
                <w:szCs w:val="22"/>
              </w:rPr>
            </w:pPr>
            <w:r w:rsidRPr="00012921">
              <w:rPr>
                <w:sz w:val="22"/>
                <w:szCs w:val="22"/>
              </w:rPr>
              <w:t>WCQ2 treats only women over 18 whereas HSE treats any age (not many under 18 affected)</w:t>
            </w:r>
          </w:p>
          <w:p w14:paraId="0EB2408E" w14:textId="50F92BE6" w:rsidR="00711576" w:rsidRPr="00012921" w:rsidRDefault="00711576" w:rsidP="00012921">
            <w:pPr>
              <w:pStyle w:val="ListParagraph"/>
              <w:numPr>
                <w:ilvl w:val="0"/>
                <w:numId w:val="5"/>
              </w:numPr>
              <w:rPr>
                <w:sz w:val="22"/>
                <w:szCs w:val="22"/>
              </w:rPr>
            </w:pPr>
            <w:r w:rsidRPr="00012921">
              <w:rPr>
                <w:sz w:val="22"/>
                <w:szCs w:val="22"/>
              </w:rPr>
              <w:t>WCQ2 women in specific socio-economic areas which were deprived whereas HSE women in any area with a smoking cessation officer</w:t>
            </w:r>
          </w:p>
          <w:p w14:paraId="676342A1" w14:textId="4FCD7332" w:rsidR="00711576" w:rsidRPr="00012921" w:rsidRDefault="00711576" w:rsidP="00012921">
            <w:pPr>
              <w:pStyle w:val="ListParagraph"/>
              <w:numPr>
                <w:ilvl w:val="0"/>
                <w:numId w:val="5"/>
              </w:numPr>
              <w:rPr>
                <w:sz w:val="22"/>
                <w:szCs w:val="22"/>
              </w:rPr>
            </w:pPr>
            <w:r w:rsidRPr="00012921">
              <w:rPr>
                <w:sz w:val="22"/>
                <w:szCs w:val="22"/>
              </w:rPr>
              <w:t>WCQ2 English language speaker whereas HSE any language (some bring translator)</w:t>
            </w:r>
          </w:p>
          <w:p w14:paraId="65FFF96C" w14:textId="0FA1B8F5" w:rsidR="00711576" w:rsidRDefault="00711576" w:rsidP="00012921">
            <w:pPr>
              <w:pStyle w:val="ListParagraph"/>
              <w:numPr>
                <w:ilvl w:val="0"/>
                <w:numId w:val="5"/>
              </w:numPr>
            </w:pPr>
            <w:r w:rsidRPr="00012921">
              <w:rPr>
                <w:sz w:val="22"/>
                <w:szCs w:val="22"/>
              </w:rPr>
              <w:t>Also, WCQ2 women could not be pregnant or considering pregnancy in short term. This group may need more specialised support than WCQ2 programme but not key in scoring for team.</w:t>
            </w:r>
          </w:p>
        </w:tc>
      </w:tr>
      <w:tr w:rsidR="00711576" w:rsidRPr="009A41F4" w14:paraId="38D1C85E" w14:textId="77777777" w:rsidTr="009A41F4">
        <w:tc>
          <w:tcPr>
            <w:tcW w:w="2500" w:type="pct"/>
            <w:shd w:val="clear" w:color="auto" w:fill="8EAADB" w:themeFill="accent1" w:themeFillTint="99"/>
          </w:tcPr>
          <w:p w14:paraId="1C8D8765" w14:textId="77777777" w:rsidR="00711576" w:rsidRPr="009A41F4" w:rsidRDefault="00711576" w:rsidP="009C2F58">
            <w:pPr>
              <w:rPr>
                <w:i/>
                <w:iCs/>
                <w:sz w:val="24"/>
                <w:szCs w:val="24"/>
              </w:rPr>
            </w:pPr>
            <w:r w:rsidRPr="009A41F4">
              <w:rPr>
                <w:b/>
                <w:i/>
                <w:iCs/>
                <w:sz w:val="24"/>
                <w:szCs w:val="24"/>
              </w:rPr>
              <w:t>Description of WCQ programme (Irish Cancer Society)</w:t>
            </w:r>
          </w:p>
        </w:tc>
        <w:tc>
          <w:tcPr>
            <w:tcW w:w="2500" w:type="pct"/>
            <w:shd w:val="clear" w:color="auto" w:fill="8EAADB" w:themeFill="accent1" w:themeFillTint="99"/>
          </w:tcPr>
          <w:p w14:paraId="7C8FEF07" w14:textId="77777777" w:rsidR="00711576" w:rsidRPr="009A41F4" w:rsidRDefault="00711576" w:rsidP="009C2F58">
            <w:pPr>
              <w:rPr>
                <w:i/>
                <w:iCs/>
                <w:sz w:val="24"/>
                <w:szCs w:val="24"/>
              </w:rPr>
            </w:pPr>
            <w:r w:rsidRPr="009A41F4">
              <w:rPr>
                <w:b/>
                <w:i/>
                <w:iCs/>
                <w:sz w:val="24"/>
                <w:szCs w:val="24"/>
              </w:rPr>
              <w:t>Description of usual care (HSE service)</w:t>
            </w:r>
            <w:r w:rsidRPr="009A41F4">
              <w:rPr>
                <w:b/>
                <w:i/>
                <w:iCs/>
                <w:sz w:val="24"/>
                <w:szCs w:val="24"/>
              </w:rPr>
              <w:tab/>
            </w:r>
          </w:p>
        </w:tc>
      </w:tr>
      <w:tr w:rsidR="00711576" w14:paraId="30C57CF6" w14:textId="77777777" w:rsidTr="009C2F58">
        <w:tc>
          <w:tcPr>
            <w:tcW w:w="2500" w:type="pct"/>
          </w:tcPr>
          <w:p w14:paraId="63009C7B" w14:textId="77777777" w:rsidR="00711576" w:rsidRPr="00012921" w:rsidRDefault="00711576" w:rsidP="00012921">
            <w:pPr>
              <w:pStyle w:val="ListParagraph"/>
              <w:numPr>
                <w:ilvl w:val="0"/>
                <w:numId w:val="2"/>
              </w:numPr>
              <w:rPr>
                <w:sz w:val="22"/>
                <w:szCs w:val="22"/>
              </w:rPr>
            </w:pPr>
            <w:r w:rsidRPr="00012921">
              <w:rPr>
                <w:sz w:val="22"/>
                <w:szCs w:val="22"/>
              </w:rPr>
              <w:t>Female smokers only</w:t>
            </w:r>
          </w:p>
        </w:tc>
        <w:tc>
          <w:tcPr>
            <w:tcW w:w="2500" w:type="pct"/>
          </w:tcPr>
          <w:p w14:paraId="29800ED3" w14:textId="77777777" w:rsidR="00711576" w:rsidRPr="00012921" w:rsidRDefault="00711576" w:rsidP="00012921">
            <w:pPr>
              <w:pStyle w:val="ListParagraph"/>
              <w:numPr>
                <w:ilvl w:val="0"/>
                <w:numId w:val="3"/>
              </w:numPr>
              <w:rPr>
                <w:sz w:val="22"/>
                <w:szCs w:val="22"/>
              </w:rPr>
            </w:pPr>
            <w:r w:rsidRPr="00012921">
              <w:rPr>
                <w:sz w:val="22"/>
                <w:szCs w:val="22"/>
              </w:rPr>
              <w:t>Open to both male and female smokers</w:t>
            </w:r>
          </w:p>
        </w:tc>
      </w:tr>
      <w:tr w:rsidR="00711576" w14:paraId="7774249C" w14:textId="77777777" w:rsidTr="009C2F58">
        <w:tc>
          <w:tcPr>
            <w:tcW w:w="2500" w:type="pct"/>
          </w:tcPr>
          <w:p w14:paraId="2357A7B6" w14:textId="77777777" w:rsidR="00711576" w:rsidRPr="00012921" w:rsidRDefault="00711576" w:rsidP="00012921">
            <w:pPr>
              <w:pStyle w:val="ListParagraph"/>
              <w:numPr>
                <w:ilvl w:val="0"/>
                <w:numId w:val="2"/>
              </w:numPr>
              <w:rPr>
                <w:sz w:val="22"/>
                <w:szCs w:val="22"/>
              </w:rPr>
            </w:pPr>
            <w:r w:rsidRPr="00012921">
              <w:rPr>
                <w:sz w:val="22"/>
                <w:szCs w:val="22"/>
              </w:rPr>
              <w:t>Over 18 years of age</w:t>
            </w:r>
          </w:p>
        </w:tc>
        <w:tc>
          <w:tcPr>
            <w:tcW w:w="2500" w:type="pct"/>
          </w:tcPr>
          <w:p w14:paraId="74C9A963" w14:textId="77777777" w:rsidR="00711576" w:rsidRPr="00012921" w:rsidRDefault="00711576" w:rsidP="00012921">
            <w:pPr>
              <w:pStyle w:val="ListParagraph"/>
              <w:numPr>
                <w:ilvl w:val="0"/>
                <w:numId w:val="3"/>
              </w:numPr>
              <w:rPr>
                <w:sz w:val="22"/>
                <w:szCs w:val="22"/>
              </w:rPr>
            </w:pPr>
            <w:r w:rsidRPr="00012921">
              <w:rPr>
                <w:sz w:val="22"/>
                <w:szCs w:val="22"/>
              </w:rPr>
              <w:t xml:space="preserve">Under 18 years of age and over 18 years of age </w:t>
            </w:r>
          </w:p>
        </w:tc>
      </w:tr>
      <w:tr w:rsidR="00711576" w14:paraId="3DF2620F" w14:textId="77777777" w:rsidTr="009C2F58">
        <w:tc>
          <w:tcPr>
            <w:tcW w:w="2500" w:type="pct"/>
          </w:tcPr>
          <w:p w14:paraId="3DAD795F" w14:textId="77777777" w:rsidR="00711576" w:rsidRPr="00012921" w:rsidRDefault="00711576" w:rsidP="00012921">
            <w:pPr>
              <w:pStyle w:val="ListParagraph"/>
              <w:numPr>
                <w:ilvl w:val="0"/>
                <w:numId w:val="2"/>
              </w:numPr>
              <w:rPr>
                <w:sz w:val="22"/>
                <w:szCs w:val="22"/>
              </w:rPr>
            </w:pPr>
            <w:r w:rsidRPr="00012921">
              <w:rPr>
                <w:sz w:val="22"/>
                <w:szCs w:val="22"/>
              </w:rPr>
              <w:t xml:space="preserve">Delivery in Areas of deprivation as identified by Electoral Divisions </w:t>
            </w:r>
          </w:p>
        </w:tc>
        <w:tc>
          <w:tcPr>
            <w:tcW w:w="2500" w:type="pct"/>
          </w:tcPr>
          <w:p w14:paraId="4315FF5D" w14:textId="77777777" w:rsidR="00711576" w:rsidRPr="00012921" w:rsidRDefault="00711576" w:rsidP="00012921">
            <w:pPr>
              <w:pStyle w:val="ListParagraph"/>
              <w:numPr>
                <w:ilvl w:val="0"/>
                <w:numId w:val="3"/>
              </w:numPr>
              <w:rPr>
                <w:sz w:val="22"/>
                <w:szCs w:val="22"/>
              </w:rPr>
            </w:pPr>
            <w:r w:rsidRPr="00012921">
              <w:rPr>
                <w:sz w:val="22"/>
                <w:szCs w:val="22"/>
              </w:rPr>
              <w:t>Areas of country where smoking cessation officer present</w:t>
            </w:r>
          </w:p>
        </w:tc>
      </w:tr>
      <w:tr w:rsidR="00711576" w14:paraId="279E2E23" w14:textId="77777777" w:rsidTr="009C2F58">
        <w:tc>
          <w:tcPr>
            <w:tcW w:w="2500" w:type="pct"/>
          </w:tcPr>
          <w:p w14:paraId="16A8BA09" w14:textId="77777777" w:rsidR="00711576" w:rsidRPr="00012921" w:rsidRDefault="00711576" w:rsidP="00012921">
            <w:pPr>
              <w:pStyle w:val="ListParagraph"/>
              <w:numPr>
                <w:ilvl w:val="0"/>
                <w:numId w:val="2"/>
              </w:numPr>
              <w:rPr>
                <w:sz w:val="22"/>
                <w:szCs w:val="22"/>
              </w:rPr>
            </w:pPr>
            <w:r w:rsidRPr="00012921">
              <w:rPr>
                <w:sz w:val="22"/>
                <w:szCs w:val="22"/>
              </w:rPr>
              <w:t xml:space="preserve">Understand and speak English </w:t>
            </w:r>
          </w:p>
        </w:tc>
        <w:tc>
          <w:tcPr>
            <w:tcW w:w="2500" w:type="pct"/>
          </w:tcPr>
          <w:p w14:paraId="61F5A3EA" w14:textId="77777777" w:rsidR="00711576" w:rsidRPr="00012921" w:rsidRDefault="00711576" w:rsidP="00012921">
            <w:pPr>
              <w:pStyle w:val="ListParagraph"/>
              <w:numPr>
                <w:ilvl w:val="0"/>
                <w:numId w:val="3"/>
              </w:numPr>
              <w:rPr>
                <w:sz w:val="22"/>
                <w:szCs w:val="22"/>
              </w:rPr>
            </w:pPr>
            <w:r w:rsidRPr="00012921">
              <w:rPr>
                <w:sz w:val="22"/>
                <w:szCs w:val="22"/>
              </w:rPr>
              <w:t>Speaking any language (some bring interpreter)</w:t>
            </w:r>
          </w:p>
        </w:tc>
      </w:tr>
      <w:tr w:rsidR="00711576" w14:paraId="5573CE2B" w14:textId="77777777" w:rsidTr="009C2F58">
        <w:tc>
          <w:tcPr>
            <w:tcW w:w="2500" w:type="pct"/>
          </w:tcPr>
          <w:p w14:paraId="7A5CBE4B" w14:textId="77777777" w:rsidR="00711576" w:rsidRPr="00012921" w:rsidRDefault="00711576" w:rsidP="009C2F58"/>
        </w:tc>
        <w:tc>
          <w:tcPr>
            <w:tcW w:w="2500" w:type="pct"/>
          </w:tcPr>
          <w:p w14:paraId="52FD2B52" w14:textId="77777777" w:rsidR="00711576" w:rsidRPr="00012921" w:rsidRDefault="00711576" w:rsidP="00012921">
            <w:pPr>
              <w:pStyle w:val="ListParagraph"/>
              <w:numPr>
                <w:ilvl w:val="0"/>
                <w:numId w:val="3"/>
              </w:numPr>
              <w:rPr>
                <w:sz w:val="22"/>
                <w:szCs w:val="22"/>
              </w:rPr>
            </w:pPr>
            <w:r w:rsidRPr="00012921">
              <w:rPr>
                <w:sz w:val="22"/>
                <w:szCs w:val="22"/>
              </w:rPr>
              <w:t xml:space="preserve">Service available to all (e.g., </w:t>
            </w:r>
            <w:hyperlink r:id="rId9" w:history="1">
              <w:r w:rsidRPr="00012921">
                <w:rPr>
                  <w:rStyle w:val="Hyperlink"/>
                  <w:sz w:val="22"/>
                  <w:szCs w:val="22"/>
                </w:rPr>
                <w:t>www.quit.ie</w:t>
              </w:r>
            </w:hyperlink>
            <w:r w:rsidRPr="00012921">
              <w:rPr>
                <w:sz w:val="22"/>
                <w:szCs w:val="22"/>
              </w:rPr>
              <w:t xml:space="preserve"> and telephone support through HSE Quit Line). </w:t>
            </w:r>
          </w:p>
        </w:tc>
      </w:tr>
      <w:tr w:rsidR="00711576" w:rsidRPr="009A41F4" w14:paraId="15E3ED73" w14:textId="77777777" w:rsidTr="009A41F4">
        <w:tc>
          <w:tcPr>
            <w:tcW w:w="5000" w:type="pct"/>
            <w:gridSpan w:val="2"/>
            <w:shd w:val="clear" w:color="auto" w:fill="D9E2F3" w:themeFill="accent1" w:themeFillTint="33"/>
          </w:tcPr>
          <w:p w14:paraId="56B9183E" w14:textId="77777777" w:rsidR="00711576" w:rsidRPr="009A41F4" w:rsidRDefault="00711576" w:rsidP="009C2F58">
            <w:pPr>
              <w:rPr>
                <w:i/>
                <w:iCs/>
                <w:sz w:val="24"/>
                <w:szCs w:val="24"/>
              </w:rPr>
            </w:pPr>
            <w:r w:rsidRPr="009A41F4">
              <w:rPr>
                <w:b/>
                <w:i/>
                <w:iCs/>
                <w:sz w:val="24"/>
                <w:szCs w:val="24"/>
              </w:rPr>
              <w:t>Description of WCQ2 Trial Protocol:</w:t>
            </w:r>
          </w:p>
        </w:tc>
      </w:tr>
      <w:tr w:rsidR="00711576" w14:paraId="308689F7" w14:textId="77777777" w:rsidTr="009C2F58">
        <w:tc>
          <w:tcPr>
            <w:tcW w:w="5000" w:type="pct"/>
            <w:gridSpan w:val="2"/>
          </w:tcPr>
          <w:p w14:paraId="64190FF8" w14:textId="1096E26A" w:rsidR="00711576" w:rsidRPr="00012921" w:rsidRDefault="00711576" w:rsidP="00012921">
            <w:pPr>
              <w:pStyle w:val="ListParagraph"/>
              <w:numPr>
                <w:ilvl w:val="0"/>
                <w:numId w:val="4"/>
              </w:numPr>
              <w:rPr>
                <w:sz w:val="22"/>
                <w:szCs w:val="22"/>
              </w:rPr>
            </w:pPr>
            <w:r w:rsidRPr="00012921">
              <w:rPr>
                <w:sz w:val="22"/>
                <w:szCs w:val="22"/>
              </w:rPr>
              <w:t>Population size</w:t>
            </w:r>
          </w:p>
        </w:tc>
      </w:tr>
      <w:tr w:rsidR="00711576" w14:paraId="066471C2" w14:textId="77777777" w:rsidTr="009C2F58">
        <w:tc>
          <w:tcPr>
            <w:tcW w:w="5000" w:type="pct"/>
            <w:gridSpan w:val="2"/>
          </w:tcPr>
          <w:p w14:paraId="34679FA6" w14:textId="3BC7CAEF" w:rsidR="00711576" w:rsidRPr="00012921" w:rsidRDefault="00711576" w:rsidP="00012921">
            <w:pPr>
              <w:pStyle w:val="ListParagraph"/>
              <w:numPr>
                <w:ilvl w:val="0"/>
                <w:numId w:val="4"/>
              </w:numPr>
              <w:rPr>
                <w:sz w:val="22"/>
                <w:szCs w:val="22"/>
              </w:rPr>
            </w:pPr>
            <w:r w:rsidRPr="00012921">
              <w:rPr>
                <w:sz w:val="22"/>
                <w:szCs w:val="22"/>
              </w:rPr>
              <w:t>Not pregnant or considering a pregnancy in short term</w:t>
            </w:r>
          </w:p>
        </w:tc>
      </w:tr>
      <w:tr w:rsidR="00711576" w14:paraId="28EB408C" w14:textId="77777777" w:rsidTr="009C2F58">
        <w:tc>
          <w:tcPr>
            <w:tcW w:w="5000" w:type="pct"/>
            <w:gridSpan w:val="2"/>
          </w:tcPr>
          <w:p w14:paraId="566CD9C5" w14:textId="5C76F743" w:rsidR="00711576" w:rsidRPr="00012921" w:rsidRDefault="00711576" w:rsidP="00012921">
            <w:pPr>
              <w:pStyle w:val="ListParagraph"/>
              <w:numPr>
                <w:ilvl w:val="0"/>
                <w:numId w:val="4"/>
              </w:numPr>
              <w:rPr>
                <w:sz w:val="22"/>
                <w:szCs w:val="22"/>
              </w:rPr>
            </w:pPr>
            <w:r w:rsidRPr="00012921">
              <w:rPr>
                <w:sz w:val="22"/>
                <w:szCs w:val="22"/>
              </w:rPr>
              <w:t>Women living and/or working within study areas and are within easy travel distance of trial catchment areas</w:t>
            </w:r>
          </w:p>
        </w:tc>
      </w:tr>
      <w:tr w:rsidR="00711576" w14:paraId="06587CD2" w14:textId="77777777" w:rsidTr="009C2F58">
        <w:tc>
          <w:tcPr>
            <w:tcW w:w="5000" w:type="pct"/>
            <w:gridSpan w:val="2"/>
          </w:tcPr>
          <w:p w14:paraId="6417F680" w14:textId="123B5424" w:rsidR="00711576" w:rsidRPr="00012921" w:rsidRDefault="00711576" w:rsidP="00012921">
            <w:pPr>
              <w:pStyle w:val="ListParagraph"/>
              <w:numPr>
                <w:ilvl w:val="0"/>
                <w:numId w:val="4"/>
              </w:numPr>
              <w:rPr>
                <w:sz w:val="22"/>
                <w:szCs w:val="22"/>
              </w:rPr>
            </w:pPr>
            <w:r w:rsidRPr="00012921">
              <w:rPr>
                <w:sz w:val="22"/>
                <w:szCs w:val="22"/>
              </w:rPr>
              <w:t>Stringent area boundaries according to Electoral Divisions with low socio-economic-status</w:t>
            </w:r>
          </w:p>
        </w:tc>
      </w:tr>
      <w:tr w:rsidR="00711576" w14:paraId="5D383961" w14:textId="77777777" w:rsidTr="009C2F58">
        <w:tc>
          <w:tcPr>
            <w:tcW w:w="5000" w:type="pct"/>
            <w:gridSpan w:val="2"/>
          </w:tcPr>
          <w:p w14:paraId="0BB9427C" w14:textId="6A2881E5" w:rsidR="00711576" w:rsidRPr="00012921" w:rsidRDefault="00711576" w:rsidP="00012921">
            <w:pPr>
              <w:pStyle w:val="ListParagraph"/>
              <w:numPr>
                <w:ilvl w:val="0"/>
                <w:numId w:val="4"/>
              </w:numPr>
              <w:rPr>
                <w:sz w:val="22"/>
                <w:szCs w:val="22"/>
              </w:rPr>
            </w:pPr>
            <w:r w:rsidRPr="00012921">
              <w:rPr>
                <w:sz w:val="22"/>
                <w:szCs w:val="22"/>
              </w:rPr>
              <w:t xml:space="preserve">Daily smokers </w:t>
            </w:r>
          </w:p>
        </w:tc>
      </w:tr>
      <w:tr w:rsidR="00711576" w14:paraId="42893F6D" w14:textId="77777777" w:rsidTr="009C2F58">
        <w:tc>
          <w:tcPr>
            <w:tcW w:w="5000" w:type="pct"/>
            <w:gridSpan w:val="2"/>
          </w:tcPr>
          <w:p w14:paraId="50FE3021" w14:textId="7CBC5FA4" w:rsidR="00711576" w:rsidRPr="00012921" w:rsidRDefault="00711576" w:rsidP="00012921">
            <w:pPr>
              <w:pStyle w:val="ListParagraph"/>
              <w:numPr>
                <w:ilvl w:val="0"/>
                <w:numId w:val="4"/>
              </w:numPr>
              <w:rPr>
                <w:sz w:val="22"/>
                <w:szCs w:val="22"/>
              </w:rPr>
            </w:pPr>
            <w:r w:rsidRPr="00012921">
              <w:rPr>
                <w:sz w:val="22"/>
                <w:szCs w:val="22"/>
              </w:rPr>
              <w:t xml:space="preserve">Indicate an interest in quitting </w:t>
            </w:r>
          </w:p>
        </w:tc>
      </w:tr>
      <w:tr w:rsidR="00711576" w14:paraId="591FE514" w14:textId="77777777" w:rsidTr="009C2F58">
        <w:tc>
          <w:tcPr>
            <w:tcW w:w="5000" w:type="pct"/>
            <w:gridSpan w:val="2"/>
          </w:tcPr>
          <w:p w14:paraId="2652FF7B" w14:textId="7016F81B" w:rsidR="00711576" w:rsidRPr="00012921" w:rsidRDefault="00711576" w:rsidP="00012921">
            <w:pPr>
              <w:pStyle w:val="ListParagraph"/>
              <w:numPr>
                <w:ilvl w:val="0"/>
                <w:numId w:val="4"/>
              </w:numPr>
              <w:rPr>
                <w:sz w:val="22"/>
                <w:szCs w:val="22"/>
              </w:rPr>
            </w:pPr>
            <w:r w:rsidRPr="00012921">
              <w:rPr>
                <w:sz w:val="22"/>
                <w:szCs w:val="22"/>
              </w:rPr>
              <w:t xml:space="preserve">Women taking NRT or who have been prescribed </w:t>
            </w:r>
            <w:proofErr w:type="spellStart"/>
            <w:r w:rsidRPr="00012921">
              <w:rPr>
                <w:sz w:val="22"/>
                <w:szCs w:val="22"/>
              </w:rPr>
              <w:t>burpropion</w:t>
            </w:r>
            <w:proofErr w:type="spellEnd"/>
            <w:r w:rsidRPr="00012921">
              <w:rPr>
                <w:sz w:val="22"/>
                <w:szCs w:val="22"/>
              </w:rPr>
              <w:t>/varenicline by the doctor at the time of recruitment and women using e-cigarettes who are current smokers.</w:t>
            </w:r>
          </w:p>
        </w:tc>
      </w:tr>
      <w:tr w:rsidR="00711576" w14:paraId="2C18D47D" w14:textId="77777777" w:rsidTr="009C2F58">
        <w:tc>
          <w:tcPr>
            <w:tcW w:w="5000" w:type="pct"/>
            <w:gridSpan w:val="2"/>
          </w:tcPr>
          <w:p w14:paraId="37A41079" w14:textId="750DD0F1" w:rsidR="00711576" w:rsidRPr="00012921" w:rsidRDefault="00711576" w:rsidP="00012921">
            <w:pPr>
              <w:pStyle w:val="ListParagraph"/>
              <w:numPr>
                <w:ilvl w:val="0"/>
                <w:numId w:val="4"/>
              </w:numPr>
              <w:rPr>
                <w:sz w:val="22"/>
                <w:szCs w:val="22"/>
              </w:rPr>
            </w:pPr>
            <w:r w:rsidRPr="00012921">
              <w:rPr>
                <w:sz w:val="22"/>
                <w:szCs w:val="22"/>
              </w:rPr>
              <w:t>Women who have the capacity to give informed consent.</w:t>
            </w:r>
          </w:p>
        </w:tc>
      </w:tr>
      <w:tr w:rsidR="00711576" w14:paraId="44DE275D" w14:textId="77777777" w:rsidTr="009C2F58">
        <w:tc>
          <w:tcPr>
            <w:tcW w:w="5000" w:type="pct"/>
            <w:gridSpan w:val="2"/>
          </w:tcPr>
          <w:p w14:paraId="4F9C93C7" w14:textId="1127B1E5" w:rsidR="00711576" w:rsidRPr="00012921" w:rsidRDefault="00711576" w:rsidP="00012921">
            <w:pPr>
              <w:pStyle w:val="ListParagraph"/>
              <w:numPr>
                <w:ilvl w:val="0"/>
                <w:numId w:val="4"/>
              </w:numPr>
              <w:rPr>
                <w:sz w:val="22"/>
                <w:szCs w:val="22"/>
              </w:rPr>
            </w:pPr>
            <w:r w:rsidRPr="00012921">
              <w:rPr>
                <w:sz w:val="22"/>
                <w:szCs w:val="22"/>
              </w:rPr>
              <w:t>Female smokers only</w:t>
            </w:r>
          </w:p>
        </w:tc>
      </w:tr>
      <w:tr w:rsidR="00711576" w14:paraId="1AF35B0D" w14:textId="77777777" w:rsidTr="009C2F58">
        <w:tc>
          <w:tcPr>
            <w:tcW w:w="5000" w:type="pct"/>
            <w:gridSpan w:val="2"/>
          </w:tcPr>
          <w:p w14:paraId="1998EE1C" w14:textId="4B98740F" w:rsidR="00711576" w:rsidRPr="00012921" w:rsidRDefault="00711576" w:rsidP="00012921">
            <w:pPr>
              <w:pStyle w:val="ListParagraph"/>
              <w:numPr>
                <w:ilvl w:val="0"/>
                <w:numId w:val="4"/>
              </w:numPr>
              <w:rPr>
                <w:sz w:val="22"/>
                <w:szCs w:val="22"/>
              </w:rPr>
            </w:pPr>
            <w:r w:rsidRPr="00012921">
              <w:rPr>
                <w:sz w:val="22"/>
                <w:szCs w:val="22"/>
              </w:rPr>
              <w:t>Over 18 years of age</w:t>
            </w:r>
          </w:p>
        </w:tc>
      </w:tr>
      <w:tr w:rsidR="00711576" w14:paraId="5637C115" w14:textId="77777777" w:rsidTr="009C2F58">
        <w:tc>
          <w:tcPr>
            <w:tcW w:w="5000" w:type="pct"/>
            <w:gridSpan w:val="2"/>
          </w:tcPr>
          <w:p w14:paraId="04F8C204" w14:textId="220B6CC6" w:rsidR="00711576" w:rsidRPr="00012921" w:rsidRDefault="00711576" w:rsidP="00012921">
            <w:pPr>
              <w:pStyle w:val="ListParagraph"/>
              <w:numPr>
                <w:ilvl w:val="0"/>
                <w:numId w:val="4"/>
              </w:numPr>
              <w:rPr>
                <w:sz w:val="22"/>
                <w:szCs w:val="22"/>
              </w:rPr>
            </w:pPr>
            <w:r w:rsidRPr="00012921">
              <w:rPr>
                <w:sz w:val="22"/>
                <w:szCs w:val="22"/>
              </w:rPr>
              <w:t>Understand and speak English</w:t>
            </w:r>
          </w:p>
        </w:tc>
      </w:tr>
      <w:tr w:rsidR="00711576" w14:paraId="35979E6F" w14:textId="77777777" w:rsidTr="009C2F58">
        <w:tc>
          <w:tcPr>
            <w:tcW w:w="2500" w:type="pct"/>
          </w:tcPr>
          <w:p w14:paraId="33F73439" w14:textId="77777777" w:rsidR="00711576" w:rsidRPr="00012921" w:rsidRDefault="00711576" w:rsidP="00012921"/>
        </w:tc>
        <w:tc>
          <w:tcPr>
            <w:tcW w:w="2500" w:type="pct"/>
          </w:tcPr>
          <w:p w14:paraId="2D9B3045" w14:textId="3B903104" w:rsidR="00711576" w:rsidRPr="00012921" w:rsidRDefault="00711576" w:rsidP="00012921">
            <w:pPr>
              <w:pStyle w:val="ListParagraph"/>
              <w:numPr>
                <w:ilvl w:val="0"/>
                <w:numId w:val="4"/>
              </w:numPr>
              <w:rPr>
                <w:sz w:val="22"/>
                <w:szCs w:val="22"/>
              </w:rPr>
            </w:pPr>
            <w:r w:rsidRPr="00034791">
              <w:rPr>
                <w:sz w:val="22"/>
                <w:szCs w:val="22"/>
              </w:rPr>
              <w:t>Location where face-to-face smoking cessation service available</w:t>
            </w:r>
            <w:r w:rsidRPr="00012921">
              <w:rPr>
                <w:sz w:val="22"/>
                <w:szCs w:val="22"/>
              </w:rPr>
              <w:t xml:space="preserve"> </w:t>
            </w:r>
          </w:p>
        </w:tc>
      </w:tr>
      <w:tr w:rsidR="00711576" w14:paraId="39B184A4" w14:textId="77777777" w:rsidTr="009A41F4">
        <w:tc>
          <w:tcPr>
            <w:tcW w:w="5000" w:type="pct"/>
            <w:gridSpan w:val="2"/>
            <w:shd w:val="clear" w:color="auto" w:fill="1F3864" w:themeFill="accent1" w:themeFillShade="80"/>
          </w:tcPr>
          <w:p w14:paraId="14A5DA39" w14:textId="77777777" w:rsidR="00711576" w:rsidRDefault="00711576" w:rsidP="009C2F58">
            <w:pPr>
              <w:rPr>
                <w:b/>
              </w:rPr>
            </w:pPr>
            <w:r w:rsidRPr="001066DE">
              <w:rPr>
                <w:b/>
                <w:sz w:val="28"/>
                <w:szCs w:val="28"/>
              </w:rPr>
              <w:t>Domain</w:t>
            </w:r>
            <w:r>
              <w:rPr>
                <w:b/>
                <w:sz w:val="28"/>
                <w:szCs w:val="28"/>
              </w:rPr>
              <w:t xml:space="preserve"> 2</w:t>
            </w:r>
            <w:r w:rsidRPr="001066DE">
              <w:rPr>
                <w:b/>
                <w:sz w:val="28"/>
                <w:szCs w:val="28"/>
              </w:rPr>
              <w:t>: Recruitment path</w:t>
            </w:r>
          </w:p>
        </w:tc>
      </w:tr>
      <w:tr w:rsidR="00711576" w14:paraId="30D19CB4" w14:textId="77777777" w:rsidTr="009C2F58">
        <w:tc>
          <w:tcPr>
            <w:tcW w:w="5000" w:type="pct"/>
            <w:gridSpan w:val="2"/>
          </w:tcPr>
          <w:p w14:paraId="6A3A4970" w14:textId="77777777" w:rsidR="00711576" w:rsidRDefault="00711576" w:rsidP="009C2F58">
            <w:r w:rsidRPr="006A5A65">
              <w:rPr>
                <w:i/>
                <w:iCs/>
              </w:rPr>
              <w:t>How much extra effort is made to recruit participants over and above what would be pragmatic recruitment in the usual care setting to engage with participants?</w:t>
            </w:r>
          </w:p>
          <w:p w14:paraId="592040ED" w14:textId="77777777" w:rsidR="00711576" w:rsidRDefault="00711576" w:rsidP="009C2F58">
            <w:pPr>
              <w:rPr>
                <w:b/>
              </w:rPr>
            </w:pPr>
            <w:r>
              <w:rPr>
                <w:b/>
              </w:rPr>
              <w:t>Score: 2/5</w:t>
            </w:r>
          </w:p>
          <w:p w14:paraId="4567ABE0" w14:textId="77777777" w:rsidR="00711576" w:rsidRDefault="00711576" w:rsidP="009C2F58">
            <w:r w:rsidRPr="006A5A65">
              <w:rPr>
                <w:b/>
                <w:bCs/>
              </w:rPr>
              <w:t>Rationale</w:t>
            </w:r>
            <w:r>
              <w:t xml:space="preserve">: </w:t>
            </w:r>
          </w:p>
          <w:p w14:paraId="353979CE" w14:textId="77777777" w:rsidR="00711576" w:rsidRDefault="00711576" w:rsidP="009C2F58">
            <w:r>
              <w:t>Factors in WCQ2 that reduced the PRECIS-2 score:</w:t>
            </w:r>
          </w:p>
          <w:p w14:paraId="7902ADF9" w14:textId="77777777" w:rsidR="00711576" w:rsidRDefault="00711576" w:rsidP="009C2F58">
            <w:r>
              <w:t xml:space="preserve">Extra measures were put in place compared to HSE usual care to recruit women: </w:t>
            </w:r>
          </w:p>
          <w:p w14:paraId="76D91700" w14:textId="30600E6F" w:rsidR="00711576" w:rsidRPr="00B63288" w:rsidRDefault="00711576" w:rsidP="00B63288">
            <w:pPr>
              <w:pStyle w:val="ListParagraph"/>
              <w:numPr>
                <w:ilvl w:val="0"/>
                <w:numId w:val="7"/>
              </w:numPr>
              <w:rPr>
                <w:sz w:val="22"/>
                <w:szCs w:val="22"/>
              </w:rPr>
            </w:pPr>
            <w:r w:rsidRPr="00B63288">
              <w:rPr>
                <w:sz w:val="22"/>
                <w:szCs w:val="22"/>
              </w:rPr>
              <w:t xml:space="preserve">WCQ2 had Facebook posts and website management by Trinity College Dublin through “Healthy Trinity” webpage. HSE is online registration. </w:t>
            </w:r>
          </w:p>
          <w:p w14:paraId="01544A6C" w14:textId="74DAAC4E" w:rsidR="00711576" w:rsidRPr="00B63288" w:rsidRDefault="00711576" w:rsidP="00B63288">
            <w:pPr>
              <w:pStyle w:val="ListParagraph"/>
              <w:numPr>
                <w:ilvl w:val="0"/>
                <w:numId w:val="7"/>
              </w:numPr>
              <w:rPr>
                <w:sz w:val="22"/>
                <w:szCs w:val="22"/>
              </w:rPr>
            </w:pPr>
            <w:r w:rsidRPr="00B63288">
              <w:rPr>
                <w:sz w:val="22"/>
                <w:szCs w:val="22"/>
              </w:rPr>
              <w:t>WCQ2 specific targeting by GPs by Trial Principal Investigator via GP Unit with practitioners requested to actively recruit participants.</w:t>
            </w:r>
          </w:p>
          <w:p w14:paraId="19B7C89C" w14:textId="7C4051D4" w:rsidR="00711576" w:rsidRPr="00B63288" w:rsidRDefault="00711576" w:rsidP="00B63288">
            <w:pPr>
              <w:pStyle w:val="ListParagraph"/>
              <w:numPr>
                <w:ilvl w:val="0"/>
                <w:numId w:val="7"/>
              </w:numPr>
              <w:rPr>
                <w:sz w:val="22"/>
                <w:szCs w:val="22"/>
              </w:rPr>
            </w:pPr>
            <w:r w:rsidRPr="00B63288">
              <w:rPr>
                <w:sz w:val="22"/>
                <w:szCs w:val="22"/>
              </w:rPr>
              <w:t>WCQ2 recruitment through pharmacists, as well as public health nurses and community workers who will complete online registration on their behalf.</w:t>
            </w:r>
          </w:p>
          <w:p w14:paraId="3A97C511" w14:textId="6BC2E6F6" w:rsidR="00711576" w:rsidRPr="00B63288" w:rsidRDefault="00711576" w:rsidP="00B63288">
            <w:pPr>
              <w:pStyle w:val="ListParagraph"/>
              <w:numPr>
                <w:ilvl w:val="0"/>
                <w:numId w:val="7"/>
              </w:numPr>
              <w:rPr>
                <w:sz w:val="22"/>
                <w:szCs w:val="22"/>
              </w:rPr>
            </w:pPr>
            <w:r w:rsidRPr="00B63288">
              <w:rPr>
                <w:sz w:val="22"/>
                <w:szCs w:val="22"/>
              </w:rPr>
              <w:t xml:space="preserve">Promotion through local community groups (e.g. childcare centres, work placement schemes) and pop ups in shopping centres, churches and creches. </w:t>
            </w:r>
          </w:p>
          <w:p w14:paraId="6B6FEB96" w14:textId="6E179E0B" w:rsidR="00711576" w:rsidRPr="00B63288" w:rsidRDefault="00711576" w:rsidP="00B63288">
            <w:pPr>
              <w:pStyle w:val="ListParagraph"/>
              <w:numPr>
                <w:ilvl w:val="0"/>
                <w:numId w:val="7"/>
              </w:numPr>
              <w:rPr>
                <w:sz w:val="22"/>
                <w:szCs w:val="22"/>
              </w:rPr>
            </w:pPr>
            <w:r w:rsidRPr="00B63288">
              <w:rPr>
                <w:sz w:val="22"/>
                <w:szCs w:val="22"/>
              </w:rPr>
              <w:t xml:space="preserve">Recruitment plans for each WCQ2 area developed by community stakeholders and includes tailor made information leaflets/flyers/posters and with contact details and dates. HSE is more national, on-going recruitment and can include TV, radio, cinema, and Facebook on-going advertising and at all HSE locations e.g. hospitals, clinics, etc. </w:t>
            </w:r>
          </w:p>
          <w:p w14:paraId="3FADC9E3" w14:textId="3173FA36" w:rsidR="00711576" w:rsidRPr="00B63288" w:rsidRDefault="00711576" w:rsidP="00B63288">
            <w:pPr>
              <w:pStyle w:val="ListParagraph"/>
              <w:numPr>
                <w:ilvl w:val="0"/>
                <w:numId w:val="7"/>
              </w:numPr>
              <w:rPr>
                <w:sz w:val="22"/>
                <w:szCs w:val="22"/>
              </w:rPr>
            </w:pPr>
            <w:r w:rsidRPr="00B63288">
              <w:rPr>
                <w:sz w:val="22"/>
                <w:szCs w:val="22"/>
              </w:rPr>
              <w:t xml:space="preserve">WCQ community workers distribute </w:t>
            </w:r>
            <w:proofErr w:type="gramStart"/>
            <w:r w:rsidRPr="00B63288">
              <w:rPr>
                <w:sz w:val="22"/>
                <w:szCs w:val="22"/>
              </w:rPr>
              <w:t>aforementioned leaflets/flyers/posters</w:t>
            </w:r>
            <w:proofErr w:type="gramEnd"/>
            <w:r w:rsidRPr="00B63288">
              <w:rPr>
                <w:sz w:val="22"/>
                <w:szCs w:val="22"/>
              </w:rPr>
              <w:t>.</w:t>
            </w:r>
          </w:p>
          <w:p w14:paraId="0926CEA1" w14:textId="24662E9A" w:rsidR="00711576" w:rsidRDefault="00711576" w:rsidP="00B63288">
            <w:pPr>
              <w:pStyle w:val="ListParagraph"/>
              <w:numPr>
                <w:ilvl w:val="0"/>
                <w:numId w:val="7"/>
              </w:numPr>
            </w:pPr>
            <w:r w:rsidRPr="00B63288">
              <w:rPr>
                <w:sz w:val="22"/>
                <w:szCs w:val="22"/>
              </w:rPr>
              <w:t>Member of WCQ2 research team involved in recruitment.</w:t>
            </w:r>
          </w:p>
        </w:tc>
      </w:tr>
      <w:tr w:rsidR="00711576" w:rsidRPr="001066DE" w14:paraId="79E01188" w14:textId="77777777" w:rsidTr="009A41F4">
        <w:tc>
          <w:tcPr>
            <w:tcW w:w="2500" w:type="pct"/>
            <w:shd w:val="clear" w:color="auto" w:fill="8EAADB" w:themeFill="accent1" w:themeFillTint="99"/>
          </w:tcPr>
          <w:p w14:paraId="7475714A" w14:textId="77777777" w:rsidR="00711576" w:rsidRPr="001066DE" w:rsidRDefault="00711576" w:rsidP="009C2F58">
            <w:pPr>
              <w:rPr>
                <w:i/>
                <w:iCs/>
                <w:sz w:val="24"/>
                <w:szCs w:val="24"/>
              </w:rPr>
            </w:pPr>
            <w:r w:rsidRPr="001066DE">
              <w:rPr>
                <w:b/>
                <w:i/>
                <w:iCs/>
                <w:sz w:val="24"/>
                <w:szCs w:val="24"/>
              </w:rPr>
              <w:t>Description of WCQ programme (Irish Cancer Society)</w:t>
            </w:r>
          </w:p>
        </w:tc>
        <w:tc>
          <w:tcPr>
            <w:tcW w:w="2500" w:type="pct"/>
            <w:shd w:val="clear" w:color="auto" w:fill="8EAADB" w:themeFill="accent1" w:themeFillTint="99"/>
          </w:tcPr>
          <w:p w14:paraId="58882429" w14:textId="77777777" w:rsidR="00711576" w:rsidRPr="001066DE" w:rsidRDefault="00711576" w:rsidP="009C2F58">
            <w:pPr>
              <w:rPr>
                <w:i/>
                <w:iCs/>
                <w:sz w:val="24"/>
                <w:szCs w:val="24"/>
              </w:rPr>
            </w:pPr>
            <w:r w:rsidRPr="001066DE">
              <w:rPr>
                <w:b/>
                <w:i/>
                <w:iCs/>
                <w:sz w:val="24"/>
                <w:szCs w:val="24"/>
              </w:rPr>
              <w:t>Description of usual care (HSE service)</w:t>
            </w:r>
            <w:r w:rsidRPr="001066DE">
              <w:rPr>
                <w:b/>
                <w:i/>
                <w:iCs/>
                <w:sz w:val="24"/>
                <w:szCs w:val="24"/>
              </w:rPr>
              <w:tab/>
            </w:r>
          </w:p>
        </w:tc>
      </w:tr>
      <w:tr w:rsidR="00711576" w14:paraId="0FCC9C10" w14:textId="77777777" w:rsidTr="009C2F58">
        <w:tc>
          <w:tcPr>
            <w:tcW w:w="2500" w:type="pct"/>
          </w:tcPr>
          <w:p w14:paraId="240D8A0A" w14:textId="3E2A9449" w:rsidR="00711576" w:rsidRPr="00B63288" w:rsidRDefault="00711576" w:rsidP="00B63288">
            <w:pPr>
              <w:pStyle w:val="ListParagraph"/>
              <w:numPr>
                <w:ilvl w:val="0"/>
                <w:numId w:val="8"/>
              </w:numPr>
              <w:rPr>
                <w:sz w:val="22"/>
                <w:szCs w:val="22"/>
              </w:rPr>
            </w:pPr>
            <w:r w:rsidRPr="00B63288">
              <w:rPr>
                <w:sz w:val="22"/>
                <w:szCs w:val="22"/>
              </w:rPr>
              <w:t>Community Partners from new target area, invited to form a local advisory group to support programme delivery in their area and provide a local point of contact</w:t>
            </w:r>
          </w:p>
        </w:tc>
        <w:tc>
          <w:tcPr>
            <w:tcW w:w="2500" w:type="pct"/>
          </w:tcPr>
          <w:p w14:paraId="36757062" w14:textId="4224943B" w:rsidR="00711576" w:rsidRPr="00B63288" w:rsidRDefault="00711576" w:rsidP="00B63288">
            <w:pPr>
              <w:pStyle w:val="ListParagraph"/>
              <w:numPr>
                <w:ilvl w:val="0"/>
                <w:numId w:val="8"/>
              </w:numPr>
              <w:rPr>
                <w:sz w:val="22"/>
                <w:szCs w:val="22"/>
              </w:rPr>
            </w:pPr>
            <w:r w:rsidRPr="00B63288">
              <w:rPr>
                <w:sz w:val="22"/>
                <w:szCs w:val="22"/>
              </w:rPr>
              <w:t>Communication campaigns increase activity for referrals</w:t>
            </w:r>
          </w:p>
          <w:p w14:paraId="526535C5" w14:textId="77777777" w:rsidR="00711576" w:rsidRPr="00B63288" w:rsidRDefault="00711576" w:rsidP="009C2F58"/>
        </w:tc>
      </w:tr>
      <w:tr w:rsidR="00711576" w14:paraId="25AC4066" w14:textId="77777777" w:rsidTr="009C2F58">
        <w:tc>
          <w:tcPr>
            <w:tcW w:w="2500" w:type="pct"/>
          </w:tcPr>
          <w:p w14:paraId="378BCEF4" w14:textId="22B2B086" w:rsidR="00711576" w:rsidRPr="00B63288" w:rsidRDefault="00711576" w:rsidP="00B63288">
            <w:pPr>
              <w:pStyle w:val="ListParagraph"/>
              <w:numPr>
                <w:ilvl w:val="0"/>
                <w:numId w:val="8"/>
              </w:numPr>
              <w:rPr>
                <w:sz w:val="22"/>
                <w:szCs w:val="22"/>
              </w:rPr>
            </w:pPr>
            <w:r w:rsidRPr="00B63288">
              <w:rPr>
                <w:sz w:val="22"/>
                <w:szCs w:val="22"/>
              </w:rPr>
              <w:t>At least 12 weeks in advance the Local Advisory Group agrees a recruitment plan for the area, venue, target groups, time and date, and actions for distribution and engagement.</w:t>
            </w:r>
          </w:p>
        </w:tc>
        <w:tc>
          <w:tcPr>
            <w:tcW w:w="2500" w:type="pct"/>
          </w:tcPr>
          <w:p w14:paraId="098F48E0" w14:textId="2452DAD8" w:rsidR="00711576" w:rsidRPr="00B63288" w:rsidRDefault="00711576" w:rsidP="00B63288">
            <w:pPr>
              <w:pStyle w:val="ListParagraph"/>
              <w:numPr>
                <w:ilvl w:val="0"/>
                <w:numId w:val="8"/>
              </w:numPr>
              <w:rPr>
                <w:sz w:val="22"/>
                <w:szCs w:val="22"/>
              </w:rPr>
            </w:pPr>
            <w:r w:rsidRPr="00B63288">
              <w:rPr>
                <w:sz w:val="22"/>
                <w:szCs w:val="22"/>
              </w:rPr>
              <w:t>Referral routes include:</w:t>
            </w:r>
          </w:p>
          <w:p w14:paraId="58EB71DF" w14:textId="77777777" w:rsidR="00711576" w:rsidRPr="00B63288" w:rsidRDefault="00711576" w:rsidP="00B63288">
            <w:pPr>
              <w:pStyle w:val="ListParagraph"/>
              <w:numPr>
                <w:ilvl w:val="0"/>
                <w:numId w:val="8"/>
              </w:numPr>
              <w:contextualSpacing w:val="0"/>
              <w:rPr>
                <w:sz w:val="22"/>
                <w:szCs w:val="22"/>
              </w:rPr>
            </w:pPr>
            <w:r w:rsidRPr="00B63288">
              <w:rPr>
                <w:sz w:val="22"/>
                <w:szCs w:val="22"/>
              </w:rPr>
              <w:t>Referral by healthcare provider</w:t>
            </w:r>
          </w:p>
          <w:p w14:paraId="5B7C5033" w14:textId="77777777" w:rsidR="00711576" w:rsidRPr="00B63288" w:rsidRDefault="00711576" w:rsidP="00B63288">
            <w:pPr>
              <w:pStyle w:val="ListParagraph"/>
              <w:numPr>
                <w:ilvl w:val="0"/>
                <w:numId w:val="8"/>
              </w:numPr>
              <w:contextualSpacing w:val="0"/>
              <w:rPr>
                <w:sz w:val="22"/>
                <w:szCs w:val="22"/>
              </w:rPr>
            </w:pPr>
            <w:r w:rsidRPr="00B63288">
              <w:rPr>
                <w:sz w:val="22"/>
                <w:szCs w:val="22"/>
              </w:rPr>
              <w:t>Self-referral</w:t>
            </w:r>
          </w:p>
          <w:p w14:paraId="4B1DACB6" w14:textId="77777777" w:rsidR="00711576" w:rsidRPr="00B63288" w:rsidRDefault="00711576" w:rsidP="00B63288">
            <w:pPr>
              <w:pStyle w:val="ListParagraph"/>
              <w:numPr>
                <w:ilvl w:val="0"/>
                <w:numId w:val="8"/>
              </w:numPr>
              <w:contextualSpacing w:val="0"/>
              <w:rPr>
                <w:sz w:val="22"/>
                <w:szCs w:val="22"/>
              </w:rPr>
            </w:pPr>
            <w:r w:rsidRPr="00B63288">
              <w:rPr>
                <w:sz w:val="22"/>
                <w:szCs w:val="22"/>
              </w:rPr>
              <w:t>Quit team/online support</w:t>
            </w:r>
          </w:p>
          <w:p w14:paraId="4C77A971" w14:textId="77777777" w:rsidR="00711576" w:rsidRPr="00B63288" w:rsidRDefault="00711576" w:rsidP="00B63288">
            <w:pPr>
              <w:pStyle w:val="ListParagraph"/>
              <w:numPr>
                <w:ilvl w:val="0"/>
                <w:numId w:val="8"/>
              </w:numPr>
              <w:rPr>
                <w:sz w:val="22"/>
                <w:szCs w:val="22"/>
              </w:rPr>
            </w:pPr>
            <w:r w:rsidRPr="00B63288">
              <w:rPr>
                <w:sz w:val="22"/>
                <w:szCs w:val="22"/>
              </w:rPr>
              <w:t>On-going national quit campaign- TV, radio, cinema</w:t>
            </w:r>
          </w:p>
        </w:tc>
      </w:tr>
      <w:tr w:rsidR="00711576" w14:paraId="47F1A323" w14:textId="77777777" w:rsidTr="009C2F58">
        <w:tc>
          <w:tcPr>
            <w:tcW w:w="2500" w:type="pct"/>
          </w:tcPr>
          <w:p w14:paraId="5C2F558E" w14:textId="4E6ED921" w:rsidR="00711576" w:rsidRPr="00B63288" w:rsidRDefault="00711576" w:rsidP="00B63288">
            <w:pPr>
              <w:pStyle w:val="ListParagraph"/>
              <w:numPr>
                <w:ilvl w:val="0"/>
                <w:numId w:val="8"/>
              </w:numPr>
              <w:rPr>
                <w:sz w:val="22"/>
                <w:szCs w:val="22"/>
              </w:rPr>
            </w:pPr>
            <w:r w:rsidRPr="00B63288">
              <w:rPr>
                <w:sz w:val="22"/>
                <w:szCs w:val="22"/>
              </w:rPr>
              <w:t>Use of information leaflets/flyers/posters. Different local contact details of community partner included for each area</w:t>
            </w:r>
          </w:p>
        </w:tc>
        <w:tc>
          <w:tcPr>
            <w:tcW w:w="2500" w:type="pct"/>
          </w:tcPr>
          <w:p w14:paraId="1EF213E3" w14:textId="77777777" w:rsidR="00711576" w:rsidRPr="00B63288" w:rsidRDefault="00711576" w:rsidP="00B63288">
            <w:pPr>
              <w:ind w:left="360"/>
            </w:pPr>
          </w:p>
        </w:tc>
      </w:tr>
      <w:tr w:rsidR="00711576" w14:paraId="076629AA" w14:textId="77777777" w:rsidTr="009C2F58">
        <w:tc>
          <w:tcPr>
            <w:tcW w:w="2500" w:type="pct"/>
          </w:tcPr>
          <w:p w14:paraId="1C0C4DFC" w14:textId="654DCA58" w:rsidR="00711576" w:rsidRPr="00B63288" w:rsidRDefault="00711576" w:rsidP="00B63288">
            <w:pPr>
              <w:pStyle w:val="ListParagraph"/>
              <w:numPr>
                <w:ilvl w:val="0"/>
                <w:numId w:val="8"/>
              </w:numPr>
              <w:rPr>
                <w:sz w:val="22"/>
                <w:szCs w:val="22"/>
              </w:rPr>
            </w:pPr>
            <w:r w:rsidRPr="00B63288">
              <w:rPr>
                <w:sz w:val="22"/>
                <w:szCs w:val="22"/>
              </w:rPr>
              <w:t>Use of social media/use of promoted spots on Facebook with content generated by ICS</w:t>
            </w:r>
          </w:p>
        </w:tc>
        <w:tc>
          <w:tcPr>
            <w:tcW w:w="2500" w:type="pct"/>
          </w:tcPr>
          <w:p w14:paraId="1F186EFA" w14:textId="77777777" w:rsidR="00711576" w:rsidRPr="00B63288" w:rsidRDefault="00711576" w:rsidP="00B63288">
            <w:pPr>
              <w:ind w:left="360"/>
            </w:pPr>
          </w:p>
        </w:tc>
      </w:tr>
      <w:tr w:rsidR="00711576" w14:paraId="0F4E6695" w14:textId="77777777" w:rsidTr="009C2F58">
        <w:tc>
          <w:tcPr>
            <w:tcW w:w="2500" w:type="pct"/>
          </w:tcPr>
          <w:p w14:paraId="7559251D" w14:textId="00FE60ED" w:rsidR="00711576" w:rsidRPr="00B63288" w:rsidRDefault="00711576" w:rsidP="00B63288">
            <w:pPr>
              <w:pStyle w:val="ListParagraph"/>
              <w:numPr>
                <w:ilvl w:val="0"/>
                <w:numId w:val="8"/>
              </w:numPr>
              <w:rPr>
                <w:sz w:val="22"/>
                <w:szCs w:val="22"/>
              </w:rPr>
            </w:pPr>
            <w:r w:rsidRPr="00B63288">
              <w:rPr>
                <w:sz w:val="22"/>
                <w:szCs w:val="22"/>
              </w:rPr>
              <w:lastRenderedPageBreak/>
              <w:t xml:space="preserve">Community workers distribute leaflets with date, </w:t>
            </w:r>
            <w:proofErr w:type="gramStart"/>
            <w:r w:rsidRPr="00B63288">
              <w:rPr>
                <w:sz w:val="22"/>
                <w:szCs w:val="22"/>
              </w:rPr>
              <w:t>time</w:t>
            </w:r>
            <w:proofErr w:type="gramEnd"/>
            <w:r w:rsidRPr="00B63288">
              <w:rPr>
                <w:sz w:val="22"/>
                <w:szCs w:val="22"/>
              </w:rPr>
              <w:t xml:space="preserve"> and venue, within in their services and support participants to register their interest online </w:t>
            </w:r>
          </w:p>
        </w:tc>
        <w:tc>
          <w:tcPr>
            <w:tcW w:w="2500" w:type="pct"/>
          </w:tcPr>
          <w:p w14:paraId="77F1B8E0" w14:textId="77777777" w:rsidR="00711576" w:rsidRPr="00B63288" w:rsidRDefault="00711576" w:rsidP="00B63288">
            <w:pPr>
              <w:ind w:left="360"/>
            </w:pPr>
          </w:p>
        </w:tc>
      </w:tr>
      <w:tr w:rsidR="00711576" w14:paraId="4486CD45" w14:textId="77777777" w:rsidTr="009C2F58">
        <w:tc>
          <w:tcPr>
            <w:tcW w:w="2500" w:type="pct"/>
          </w:tcPr>
          <w:p w14:paraId="4DC229AF" w14:textId="5608CF7E" w:rsidR="00711576" w:rsidRPr="00B63288" w:rsidRDefault="00711576" w:rsidP="00B63288">
            <w:pPr>
              <w:pStyle w:val="ListParagraph"/>
              <w:numPr>
                <w:ilvl w:val="0"/>
                <w:numId w:val="8"/>
              </w:numPr>
              <w:rPr>
                <w:sz w:val="22"/>
                <w:szCs w:val="22"/>
              </w:rPr>
            </w:pPr>
            <w:r w:rsidRPr="00B63288">
              <w:rPr>
                <w:sz w:val="22"/>
                <w:szCs w:val="22"/>
              </w:rPr>
              <w:t>Information provided to local General Practitioners, pharmacist and primary care network co-ordinator, active involvement of Primary Care team in referring patients encouraged</w:t>
            </w:r>
          </w:p>
        </w:tc>
        <w:tc>
          <w:tcPr>
            <w:tcW w:w="2500" w:type="pct"/>
          </w:tcPr>
          <w:p w14:paraId="2CC60A53" w14:textId="77777777" w:rsidR="00711576" w:rsidRPr="00B63288" w:rsidRDefault="00711576" w:rsidP="00B63288">
            <w:pPr>
              <w:ind w:left="360"/>
            </w:pPr>
          </w:p>
        </w:tc>
      </w:tr>
      <w:tr w:rsidR="00711576" w14:paraId="374FD46E" w14:textId="77777777" w:rsidTr="009C2F58">
        <w:tc>
          <w:tcPr>
            <w:tcW w:w="2500" w:type="pct"/>
          </w:tcPr>
          <w:p w14:paraId="027DB5F9" w14:textId="300D4A1A" w:rsidR="00711576" w:rsidRPr="00B63288" w:rsidRDefault="00711576" w:rsidP="00B63288">
            <w:pPr>
              <w:pStyle w:val="ListParagraph"/>
              <w:numPr>
                <w:ilvl w:val="0"/>
                <w:numId w:val="8"/>
              </w:numPr>
              <w:rPr>
                <w:sz w:val="22"/>
                <w:szCs w:val="22"/>
              </w:rPr>
            </w:pPr>
            <w:r w:rsidRPr="00B63288">
              <w:rPr>
                <w:sz w:val="22"/>
                <w:szCs w:val="22"/>
              </w:rPr>
              <w:t xml:space="preserve">Snowballing: those who register interest are encouraged to spread the word prior to programme delivery </w:t>
            </w:r>
          </w:p>
        </w:tc>
        <w:tc>
          <w:tcPr>
            <w:tcW w:w="2500" w:type="pct"/>
          </w:tcPr>
          <w:p w14:paraId="2BBAC622" w14:textId="77777777" w:rsidR="00711576" w:rsidRPr="00B63288" w:rsidRDefault="00711576" w:rsidP="00B63288">
            <w:pPr>
              <w:ind w:left="360"/>
            </w:pPr>
          </w:p>
        </w:tc>
      </w:tr>
      <w:tr w:rsidR="00711576" w14:paraId="196BBC57" w14:textId="77777777" w:rsidTr="009C2F58">
        <w:tc>
          <w:tcPr>
            <w:tcW w:w="2500" w:type="pct"/>
          </w:tcPr>
          <w:p w14:paraId="0C9554C9" w14:textId="77777777" w:rsidR="00711576" w:rsidRPr="00B63288" w:rsidRDefault="00711576" w:rsidP="00B63288">
            <w:pPr>
              <w:pStyle w:val="ListParagraph"/>
              <w:numPr>
                <w:ilvl w:val="0"/>
                <w:numId w:val="8"/>
              </w:numPr>
              <w:contextualSpacing w:val="0"/>
              <w:rPr>
                <w:sz w:val="22"/>
                <w:szCs w:val="22"/>
              </w:rPr>
            </w:pPr>
            <w:r w:rsidRPr="00B63288">
              <w:rPr>
                <w:sz w:val="22"/>
                <w:szCs w:val="22"/>
              </w:rPr>
              <w:t>Local press release (print and radio)</w:t>
            </w:r>
          </w:p>
          <w:p w14:paraId="57E247CF" w14:textId="77777777" w:rsidR="00711576" w:rsidRPr="00B63288" w:rsidRDefault="00711576" w:rsidP="00B63288">
            <w:pPr>
              <w:pStyle w:val="ListParagraph"/>
              <w:numPr>
                <w:ilvl w:val="0"/>
                <w:numId w:val="8"/>
              </w:numPr>
              <w:contextualSpacing w:val="0"/>
              <w:rPr>
                <w:sz w:val="22"/>
                <w:szCs w:val="22"/>
              </w:rPr>
            </w:pPr>
            <w:r w:rsidRPr="00B63288">
              <w:rPr>
                <w:sz w:val="22"/>
                <w:szCs w:val="22"/>
              </w:rPr>
              <w:t xml:space="preserve">Pre programme Information session (usually in new target area) </w:t>
            </w:r>
          </w:p>
          <w:p w14:paraId="1EE9B129" w14:textId="77777777" w:rsidR="00711576" w:rsidRPr="00B63288" w:rsidRDefault="00711576" w:rsidP="00B63288">
            <w:pPr>
              <w:pStyle w:val="ListParagraph"/>
              <w:numPr>
                <w:ilvl w:val="0"/>
                <w:numId w:val="8"/>
              </w:numPr>
              <w:rPr>
                <w:sz w:val="22"/>
                <w:szCs w:val="22"/>
              </w:rPr>
            </w:pPr>
            <w:r w:rsidRPr="00B63288">
              <w:rPr>
                <w:sz w:val="22"/>
                <w:szCs w:val="22"/>
              </w:rPr>
              <w:t>Registered participants are contacted by email (Irish Cancer Society) and by phone to confirm their interest and place on the course. Written informed participant consent for communication and monitoring and evaluation purposes by Irish Cancer Society and Health Service Executive is requested at week 1 of the group on a one to one basis, by Community Facilitators or partner organisation representative.</w:t>
            </w:r>
          </w:p>
        </w:tc>
        <w:tc>
          <w:tcPr>
            <w:tcW w:w="2500" w:type="pct"/>
          </w:tcPr>
          <w:p w14:paraId="063E2706" w14:textId="77777777" w:rsidR="00711576" w:rsidRPr="00B63288" w:rsidRDefault="00711576" w:rsidP="00B63288">
            <w:pPr>
              <w:ind w:left="360"/>
            </w:pPr>
          </w:p>
        </w:tc>
      </w:tr>
      <w:tr w:rsidR="00711576" w14:paraId="0C7212EC" w14:textId="77777777" w:rsidTr="009A41F4">
        <w:tc>
          <w:tcPr>
            <w:tcW w:w="5000" w:type="pct"/>
            <w:gridSpan w:val="2"/>
            <w:shd w:val="clear" w:color="auto" w:fill="D9E2F3" w:themeFill="accent1" w:themeFillTint="33"/>
          </w:tcPr>
          <w:p w14:paraId="5525210F" w14:textId="77777777" w:rsidR="00711576" w:rsidRPr="001066DE" w:rsidRDefault="00711576" w:rsidP="009C2F58">
            <w:pPr>
              <w:rPr>
                <w:i/>
                <w:iCs/>
              </w:rPr>
            </w:pPr>
            <w:r w:rsidRPr="001066DE">
              <w:rPr>
                <w:b/>
                <w:i/>
                <w:iCs/>
                <w:sz w:val="24"/>
                <w:szCs w:val="24"/>
              </w:rPr>
              <w:t>Description of WCQ2 Trial Protocol:</w:t>
            </w:r>
          </w:p>
        </w:tc>
      </w:tr>
      <w:tr w:rsidR="00711576" w14:paraId="06B211E6" w14:textId="77777777" w:rsidTr="009C2F58">
        <w:tc>
          <w:tcPr>
            <w:tcW w:w="5000" w:type="pct"/>
            <w:gridSpan w:val="2"/>
          </w:tcPr>
          <w:p w14:paraId="0F4C8C61" w14:textId="0FD954D1" w:rsidR="00711576" w:rsidRPr="00AA6EBE" w:rsidRDefault="00711576" w:rsidP="00B63288">
            <w:pPr>
              <w:pStyle w:val="ListParagraph"/>
              <w:numPr>
                <w:ilvl w:val="0"/>
                <w:numId w:val="9"/>
              </w:numPr>
              <w:rPr>
                <w:sz w:val="22"/>
                <w:szCs w:val="22"/>
              </w:rPr>
            </w:pPr>
            <w:r w:rsidRPr="00AA6EBE">
              <w:rPr>
                <w:sz w:val="22"/>
                <w:szCs w:val="22"/>
              </w:rPr>
              <w:t>Website and Facebook managed by Trinity College Dublin</w:t>
            </w:r>
          </w:p>
        </w:tc>
      </w:tr>
      <w:tr w:rsidR="00711576" w14:paraId="646A6B81" w14:textId="77777777" w:rsidTr="009C2F58">
        <w:tc>
          <w:tcPr>
            <w:tcW w:w="5000" w:type="pct"/>
            <w:gridSpan w:val="2"/>
          </w:tcPr>
          <w:p w14:paraId="786561EB" w14:textId="165C051D" w:rsidR="00711576" w:rsidRPr="00AA6EBE" w:rsidRDefault="00711576" w:rsidP="00B63288">
            <w:pPr>
              <w:pStyle w:val="ListParagraph"/>
              <w:numPr>
                <w:ilvl w:val="0"/>
                <w:numId w:val="9"/>
              </w:numPr>
              <w:rPr>
                <w:sz w:val="22"/>
                <w:szCs w:val="22"/>
              </w:rPr>
            </w:pPr>
            <w:r w:rsidRPr="00AA6EBE">
              <w:rPr>
                <w:sz w:val="22"/>
                <w:szCs w:val="22"/>
              </w:rPr>
              <w:t>Promotion boosted Facebook promotion via “Healthy Trinity” webpage</w:t>
            </w:r>
          </w:p>
        </w:tc>
      </w:tr>
      <w:tr w:rsidR="00711576" w14:paraId="7EE54E42" w14:textId="77777777" w:rsidTr="009C2F58">
        <w:tc>
          <w:tcPr>
            <w:tcW w:w="5000" w:type="pct"/>
            <w:gridSpan w:val="2"/>
          </w:tcPr>
          <w:p w14:paraId="61AB2CDF" w14:textId="34644651" w:rsidR="00711576" w:rsidRPr="00AA6EBE" w:rsidRDefault="00711576" w:rsidP="00B63288">
            <w:pPr>
              <w:pStyle w:val="ListParagraph"/>
              <w:numPr>
                <w:ilvl w:val="0"/>
                <w:numId w:val="9"/>
              </w:numPr>
              <w:rPr>
                <w:sz w:val="22"/>
                <w:szCs w:val="22"/>
              </w:rPr>
            </w:pPr>
            <w:r w:rsidRPr="00AA6EBE">
              <w:rPr>
                <w:sz w:val="22"/>
                <w:szCs w:val="22"/>
              </w:rPr>
              <w:t>Community Facilitators share the information via Facebook and the organisations website were possible and recruit using word of mouth opportunities.</w:t>
            </w:r>
          </w:p>
        </w:tc>
      </w:tr>
      <w:tr w:rsidR="00711576" w14:paraId="7897748A" w14:textId="77777777" w:rsidTr="009C2F58">
        <w:tc>
          <w:tcPr>
            <w:tcW w:w="5000" w:type="pct"/>
            <w:gridSpan w:val="2"/>
          </w:tcPr>
          <w:p w14:paraId="3DF845B8" w14:textId="0E6C7281" w:rsidR="00711576" w:rsidRPr="00AA6EBE" w:rsidRDefault="00711576" w:rsidP="00B63288">
            <w:pPr>
              <w:pStyle w:val="ListParagraph"/>
              <w:numPr>
                <w:ilvl w:val="0"/>
                <w:numId w:val="9"/>
              </w:numPr>
              <w:rPr>
                <w:sz w:val="22"/>
                <w:szCs w:val="22"/>
              </w:rPr>
            </w:pPr>
            <w:r w:rsidRPr="00AA6EBE">
              <w:rPr>
                <w:sz w:val="22"/>
                <w:szCs w:val="22"/>
              </w:rPr>
              <w:t>Community workers distribute leaflets in their services and support participants to register their interest online</w:t>
            </w:r>
          </w:p>
        </w:tc>
      </w:tr>
      <w:tr w:rsidR="00711576" w14:paraId="7F92F79D" w14:textId="77777777" w:rsidTr="009C2F58">
        <w:tc>
          <w:tcPr>
            <w:tcW w:w="5000" w:type="pct"/>
            <w:gridSpan w:val="2"/>
          </w:tcPr>
          <w:p w14:paraId="655EC406" w14:textId="2BE27B3F" w:rsidR="00711576" w:rsidRPr="00AA6EBE" w:rsidRDefault="00711576" w:rsidP="00B63288">
            <w:pPr>
              <w:pStyle w:val="ListParagraph"/>
              <w:numPr>
                <w:ilvl w:val="0"/>
                <w:numId w:val="9"/>
              </w:numPr>
              <w:rPr>
                <w:sz w:val="22"/>
                <w:szCs w:val="22"/>
              </w:rPr>
            </w:pPr>
            <w:r w:rsidRPr="00AA6EBE">
              <w:rPr>
                <w:sz w:val="22"/>
                <w:szCs w:val="22"/>
              </w:rPr>
              <w:t>Information provided to local General Practitioner, pharmacist and primary care network co-ordinator, active involvement of Primary Care team in referring patients encouraged</w:t>
            </w:r>
          </w:p>
        </w:tc>
      </w:tr>
      <w:tr w:rsidR="00711576" w14:paraId="544CB0B3" w14:textId="77777777" w:rsidTr="009C2F58">
        <w:tc>
          <w:tcPr>
            <w:tcW w:w="5000" w:type="pct"/>
            <w:gridSpan w:val="2"/>
          </w:tcPr>
          <w:p w14:paraId="44322F48" w14:textId="30522112" w:rsidR="00711576" w:rsidRPr="00AA6EBE" w:rsidRDefault="00711576" w:rsidP="00B63288">
            <w:pPr>
              <w:pStyle w:val="ListParagraph"/>
              <w:numPr>
                <w:ilvl w:val="0"/>
                <w:numId w:val="9"/>
              </w:numPr>
              <w:rPr>
                <w:sz w:val="22"/>
                <w:szCs w:val="22"/>
              </w:rPr>
            </w:pPr>
            <w:r w:rsidRPr="00AA6EBE">
              <w:rPr>
                <w:sz w:val="22"/>
                <w:szCs w:val="22"/>
              </w:rPr>
              <w:t>Promotion through local community groups (e.g., childcare centres, work placement schemes) pop ups in shopping centres churches, and creches</w:t>
            </w:r>
          </w:p>
        </w:tc>
      </w:tr>
      <w:tr w:rsidR="00711576" w14:paraId="7D50BF45" w14:textId="77777777" w:rsidTr="009C2F58">
        <w:tc>
          <w:tcPr>
            <w:tcW w:w="5000" w:type="pct"/>
            <w:gridSpan w:val="2"/>
          </w:tcPr>
          <w:p w14:paraId="1D23B12D" w14:textId="6E9BF457" w:rsidR="00711576" w:rsidRPr="00AA6EBE" w:rsidRDefault="00711576" w:rsidP="00B63288">
            <w:pPr>
              <w:pStyle w:val="ListParagraph"/>
              <w:numPr>
                <w:ilvl w:val="0"/>
                <w:numId w:val="9"/>
              </w:numPr>
              <w:rPr>
                <w:sz w:val="22"/>
                <w:szCs w:val="22"/>
              </w:rPr>
            </w:pPr>
            <w:r w:rsidRPr="00AA6EBE">
              <w:rPr>
                <w:sz w:val="22"/>
                <w:szCs w:val="22"/>
              </w:rPr>
              <w:t>Use of information leaflets/flyers/posters</w:t>
            </w:r>
          </w:p>
        </w:tc>
      </w:tr>
      <w:tr w:rsidR="00711576" w14:paraId="6B2FA2E2" w14:textId="77777777" w:rsidTr="009C2F58">
        <w:tc>
          <w:tcPr>
            <w:tcW w:w="5000" w:type="pct"/>
            <w:gridSpan w:val="2"/>
          </w:tcPr>
          <w:p w14:paraId="1DC6B58D" w14:textId="58543288" w:rsidR="00711576" w:rsidRPr="00AA6EBE" w:rsidRDefault="00711576" w:rsidP="00B63288">
            <w:pPr>
              <w:pStyle w:val="ListParagraph"/>
              <w:numPr>
                <w:ilvl w:val="0"/>
                <w:numId w:val="9"/>
              </w:numPr>
              <w:rPr>
                <w:sz w:val="22"/>
                <w:szCs w:val="22"/>
              </w:rPr>
            </w:pPr>
            <w:r w:rsidRPr="00AA6EBE">
              <w:rPr>
                <w:sz w:val="22"/>
                <w:szCs w:val="22"/>
              </w:rPr>
              <w:t>Specific targeting of GPs by Trial Principal Investigator via their GP Unit</w:t>
            </w:r>
          </w:p>
        </w:tc>
      </w:tr>
      <w:tr w:rsidR="00711576" w14:paraId="1FAC0A53" w14:textId="77777777" w:rsidTr="009C2F58">
        <w:tc>
          <w:tcPr>
            <w:tcW w:w="5000" w:type="pct"/>
            <w:gridSpan w:val="2"/>
          </w:tcPr>
          <w:p w14:paraId="1D88AEF1" w14:textId="37C75E5A" w:rsidR="00711576" w:rsidRPr="00AA6EBE" w:rsidRDefault="00711576" w:rsidP="00B63288">
            <w:pPr>
              <w:pStyle w:val="ListParagraph"/>
              <w:numPr>
                <w:ilvl w:val="0"/>
                <w:numId w:val="9"/>
              </w:numPr>
              <w:rPr>
                <w:sz w:val="22"/>
                <w:szCs w:val="22"/>
              </w:rPr>
            </w:pPr>
            <w:r w:rsidRPr="00AA6EBE">
              <w:rPr>
                <w:sz w:val="22"/>
                <w:szCs w:val="22"/>
              </w:rPr>
              <w:t>Practitioners have been requested to actively recruit participants</w:t>
            </w:r>
          </w:p>
        </w:tc>
      </w:tr>
      <w:tr w:rsidR="00711576" w14:paraId="0A696F90" w14:textId="77777777" w:rsidTr="009C2F58">
        <w:tc>
          <w:tcPr>
            <w:tcW w:w="5000" w:type="pct"/>
            <w:gridSpan w:val="2"/>
          </w:tcPr>
          <w:p w14:paraId="2614E387" w14:textId="76C7CF15" w:rsidR="00711576" w:rsidRPr="00AA6EBE" w:rsidRDefault="00711576" w:rsidP="00B63288">
            <w:pPr>
              <w:pStyle w:val="ListParagraph"/>
              <w:numPr>
                <w:ilvl w:val="0"/>
                <w:numId w:val="9"/>
              </w:numPr>
              <w:rPr>
                <w:sz w:val="22"/>
                <w:szCs w:val="22"/>
              </w:rPr>
            </w:pPr>
            <w:r w:rsidRPr="00AA6EBE">
              <w:rPr>
                <w:sz w:val="22"/>
                <w:szCs w:val="22"/>
              </w:rPr>
              <w:t>General press release (print &amp; radio)</w:t>
            </w:r>
          </w:p>
        </w:tc>
      </w:tr>
      <w:tr w:rsidR="00711576" w14:paraId="629EE0A6" w14:textId="77777777" w:rsidTr="009C2F58">
        <w:tc>
          <w:tcPr>
            <w:tcW w:w="5000" w:type="pct"/>
            <w:gridSpan w:val="2"/>
          </w:tcPr>
          <w:p w14:paraId="09E99FAA" w14:textId="0ACFD110" w:rsidR="00711576" w:rsidRPr="00AA6EBE" w:rsidRDefault="00711576" w:rsidP="00B63288">
            <w:pPr>
              <w:pStyle w:val="ListParagraph"/>
              <w:numPr>
                <w:ilvl w:val="0"/>
                <w:numId w:val="9"/>
              </w:numPr>
              <w:rPr>
                <w:sz w:val="22"/>
                <w:szCs w:val="22"/>
              </w:rPr>
            </w:pPr>
            <w:r w:rsidRPr="00AA6EBE">
              <w:rPr>
                <w:sz w:val="22"/>
                <w:szCs w:val="22"/>
              </w:rPr>
              <w:t>Local press release (print &amp; radio)</w:t>
            </w:r>
          </w:p>
        </w:tc>
      </w:tr>
      <w:tr w:rsidR="00711576" w14:paraId="6B896EB9" w14:textId="77777777" w:rsidTr="009C2F58">
        <w:tc>
          <w:tcPr>
            <w:tcW w:w="5000" w:type="pct"/>
            <w:gridSpan w:val="2"/>
          </w:tcPr>
          <w:p w14:paraId="041D1A5F" w14:textId="08E71DDB" w:rsidR="00711576" w:rsidRPr="00AA6EBE" w:rsidRDefault="00711576" w:rsidP="00B63288">
            <w:pPr>
              <w:pStyle w:val="ListParagraph"/>
              <w:numPr>
                <w:ilvl w:val="0"/>
                <w:numId w:val="9"/>
              </w:numPr>
              <w:rPr>
                <w:sz w:val="22"/>
                <w:szCs w:val="22"/>
              </w:rPr>
            </w:pPr>
            <w:r w:rsidRPr="00AA6EBE">
              <w:rPr>
                <w:sz w:val="22"/>
                <w:szCs w:val="22"/>
              </w:rPr>
              <w:lastRenderedPageBreak/>
              <w:t>Self-referral through the project website by telephone or by email or via referral by their GP local pharmacist, public health nurse or community workers who will complete the online registration from on their behalf.</w:t>
            </w:r>
          </w:p>
        </w:tc>
      </w:tr>
      <w:tr w:rsidR="00711576" w14:paraId="798F96EE" w14:textId="77777777" w:rsidTr="009C2F58">
        <w:tc>
          <w:tcPr>
            <w:tcW w:w="5000" w:type="pct"/>
            <w:gridSpan w:val="2"/>
          </w:tcPr>
          <w:p w14:paraId="1269A29A" w14:textId="7FE901C5" w:rsidR="00711576" w:rsidRPr="00AA6EBE" w:rsidRDefault="00711576" w:rsidP="00B63288">
            <w:pPr>
              <w:pStyle w:val="ListParagraph"/>
              <w:numPr>
                <w:ilvl w:val="0"/>
                <w:numId w:val="9"/>
              </w:numPr>
              <w:rPr>
                <w:sz w:val="22"/>
                <w:szCs w:val="22"/>
              </w:rPr>
            </w:pPr>
            <w:r w:rsidRPr="00AA6EBE">
              <w:rPr>
                <w:sz w:val="22"/>
                <w:szCs w:val="22"/>
              </w:rPr>
              <w:t>Member of research team involved in recruitment (represents additional resource)</w:t>
            </w:r>
          </w:p>
        </w:tc>
      </w:tr>
      <w:tr w:rsidR="00711576" w14:paraId="0ED91E22" w14:textId="77777777" w:rsidTr="009A41F4">
        <w:tc>
          <w:tcPr>
            <w:tcW w:w="5000" w:type="pct"/>
            <w:gridSpan w:val="2"/>
            <w:shd w:val="clear" w:color="auto" w:fill="1F3864" w:themeFill="accent1" w:themeFillShade="80"/>
          </w:tcPr>
          <w:p w14:paraId="149E1004" w14:textId="77777777" w:rsidR="00711576" w:rsidRPr="00746724" w:rsidRDefault="00711576" w:rsidP="009C2F58">
            <w:pPr>
              <w:rPr>
                <w:b/>
                <w:bCs/>
              </w:rPr>
            </w:pPr>
            <w:r w:rsidRPr="001066DE">
              <w:rPr>
                <w:b/>
                <w:bCs/>
                <w:sz w:val="28"/>
                <w:szCs w:val="28"/>
              </w:rPr>
              <w:t>Domain 3: Setting</w:t>
            </w:r>
          </w:p>
        </w:tc>
      </w:tr>
      <w:tr w:rsidR="00711576" w14:paraId="5ED77312" w14:textId="77777777" w:rsidTr="009C2F58">
        <w:tc>
          <w:tcPr>
            <w:tcW w:w="5000" w:type="pct"/>
            <w:gridSpan w:val="2"/>
          </w:tcPr>
          <w:p w14:paraId="3A65A610" w14:textId="77777777" w:rsidR="00711576" w:rsidRPr="006A5A65" w:rsidRDefault="00711576" w:rsidP="009C2F58">
            <w:r w:rsidRPr="006A5A65">
              <w:rPr>
                <w:bCs/>
                <w:i/>
                <w:iCs/>
              </w:rPr>
              <w:t>How different is the setting of the trial and the usual care setting?</w:t>
            </w:r>
          </w:p>
          <w:p w14:paraId="68A097FD" w14:textId="77777777" w:rsidR="00711576" w:rsidRDefault="00711576" w:rsidP="009C2F58">
            <w:pPr>
              <w:rPr>
                <w:b/>
              </w:rPr>
            </w:pPr>
            <w:r>
              <w:rPr>
                <w:b/>
              </w:rPr>
              <w:t>Score: 4/5</w:t>
            </w:r>
          </w:p>
          <w:p w14:paraId="73F3BF7D" w14:textId="77777777" w:rsidR="00711576" w:rsidRDefault="00711576" w:rsidP="009C2F58">
            <w:r w:rsidRPr="006A5A65">
              <w:rPr>
                <w:b/>
                <w:bCs/>
              </w:rPr>
              <w:t>Rationale</w:t>
            </w:r>
            <w:r>
              <w:t xml:space="preserve">: </w:t>
            </w:r>
          </w:p>
          <w:p w14:paraId="690624E7" w14:textId="77777777" w:rsidR="00711576" w:rsidRDefault="00711576" w:rsidP="009C2F58">
            <w:r>
              <w:t xml:space="preserve">The setting was not a perfect match with the usual HSE delivery setting and PRECIS-2 reduced by the following factors: </w:t>
            </w:r>
          </w:p>
          <w:p w14:paraId="2BC2B3EC" w14:textId="4FD44AC6" w:rsidR="00711576" w:rsidRPr="00566543" w:rsidRDefault="00711576" w:rsidP="00566543">
            <w:pPr>
              <w:pStyle w:val="ListParagraph"/>
              <w:numPr>
                <w:ilvl w:val="0"/>
                <w:numId w:val="10"/>
              </w:numPr>
              <w:rPr>
                <w:sz w:val="22"/>
                <w:szCs w:val="22"/>
              </w:rPr>
            </w:pPr>
            <w:r w:rsidRPr="00566543">
              <w:rPr>
                <w:sz w:val="22"/>
                <w:szCs w:val="22"/>
              </w:rPr>
              <w:t xml:space="preserve">WCQ2 trial is undertaken in disadvantaged areas which is different to HSE usual care. </w:t>
            </w:r>
          </w:p>
          <w:p w14:paraId="677D1DD4" w14:textId="45F183C8" w:rsidR="00711576" w:rsidRPr="00566543" w:rsidRDefault="00711576" w:rsidP="00566543">
            <w:pPr>
              <w:pStyle w:val="ListParagraph"/>
              <w:numPr>
                <w:ilvl w:val="0"/>
                <w:numId w:val="10"/>
              </w:numPr>
              <w:rPr>
                <w:sz w:val="22"/>
                <w:szCs w:val="22"/>
              </w:rPr>
            </w:pPr>
            <w:r w:rsidRPr="00566543">
              <w:rPr>
                <w:sz w:val="22"/>
                <w:szCs w:val="22"/>
              </w:rPr>
              <w:t>WCQ2 is community based whereas HSE is clinic based and some are hospital based.</w:t>
            </w:r>
          </w:p>
          <w:p w14:paraId="45EE3797" w14:textId="136BB241" w:rsidR="00711576" w:rsidRDefault="00711576" w:rsidP="00566543">
            <w:pPr>
              <w:pStyle w:val="ListParagraph"/>
              <w:numPr>
                <w:ilvl w:val="0"/>
                <w:numId w:val="10"/>
              </w:numPr>
            </w:pPr>
            <w:r w:rsidRPr="00566543">
              <w:rPr>
                <w:sz w:val="22"/>
                <w:szCs w:val="22"/>
              </w:rPr>
              <w:t xml:space="preserve">WCQ2 targets towns and counties, which is </w:t>
            </w:r>
            <w:proofErr w:type="gramStart"/>
            <w:r w:rsidRPr="00566543">
              <w:rPr>
                <w:sz w:val="22"/>
                <w:szCs w:val="22"/>
              </w:rPr>
              <w:t>similar to</w:t>
            </w:r>
            <w:proofErr w:type="gramEnd"/>
            <w:r w:rsidRPr="00566543">
              <w:rPr>
                <w:sz w:val="22"/>
                <w:szCs w:val="22"/>
              </w:rPr>
              <w:t xml:space="preserve"> HSE.</w:t>
            </w:r>
          </w:p>
        </w:tc>
      </w:tr>
      <w:tr w:rsidR="00711576" w:rsidRPr="001066DE" w14:paraId="6A9CA0FA" w14:textId="77777777" w:rsidTr="009A41F4">
        <w:tc>
          <w:tcPr>
            <w:tcW w:w="2500" w:type="pct"/>
            <w:shd w:val="clear" w:color="auto" w:fill="8EAADB" w:themeFill="accent1" w:themeFillTint="99"/>
          </w:tcPr>
          <w:p w14:paraId="0A6663DE" w14:textId="77777777" w:rsidR="00711576" w:rsidRPr="001066DE" w:rsidRDefault="00711576" w:rsidP="009C2F58">
            <w:pPr>
              <w:rPr>
                <w:i/>
                <w:iCs/>
                <w:sz w:val="24"/>
                <w:szCs w:val="24"/>
              </w:rPr>
            </w:pPr>
            <w:r w:rsidRPr="001066DE">
              <w:rPr>
                <w:b/>
                <w:i/>
                <w:iCs/>
                <w:sz w:val="24"/>
                <w:szCs w:val="24"/>
              </w:rPr>
              <w:t>Description of WCQ programme (Irish Cancer Society)</w:t>
            </w:r>
          </w:p>
        </w:tc>
        <w:tc>
          <w:tcPr>
            <w:tcW w:w="2500" w:type="pct"/>
            <w:shd w:val="clear" w:color="auto" w:fill="8EAADB" w:themeFill="accent1" w:themeFillTint="99"/>
          </w:tcPr>
          <w:p w14:paraId="1511E576" w14:textId="77777777" w:rsidR="00711576" w:rsidRPr="001066DE" w:rsidRDefault="00711576" w:rsidP="009C2F58">
            <w:pPr>
              <w:rPr>
                <w:i/>
                <w:iCs/>
                <w:sz w:val="24"/>
                <w:szCs w:val="24"/>
              </w:rPr>
            </w:pPr>
            <w:r w:rsidRPr="001066DE">
              <w:rPr>
                <w:b/>
                <w:i/>
                <w:iCs/>
                <w:sz w:val="24"/>
                <w:szCs w:val="24"/>
              </w:rPr>
              <w:t>Description of usual care (HSE service)</w:t>
            </w:r>
            <w:r w:rsidRPr="001066DE">
              <w:rPr>
                <w:b/>
                <w:i/>
                <w:iCs/>
                <w:sz w:val="24"/>
                <w:szCs w:val="24"/>
              </w:rPr>
              <w:tab/>
            </w:r>
          </w:p>
        </w:tc>
      </w:tr>
      <w:tr w:rsidR="00711576" w14:paraId="2821E139" w14:textId="77777777" w:rsidTr="009C2F58">
        <w:tc>
          <w:tcPr>
            <w:tcW w:w="2500" w:type="pct"/>
          </w:tcPr>
          <w:p w14:paraId="15D8911B" w14:textId="6099B6F7" w:rsidR="00711576" w:rsidRPr="00566543" w:rsidRDefault="00711576" w:rsidP="00566543">
            <w:pPr>
              <w:pStyle w:val="ListParagraph"/>
              <w:numPr>
                <w:ilvl w:val="0"/>
                <w:numId w:val="11"/>
              </w:numPr>
              <w:rPr>
                <w:sz w:val="22"/>
                <w:szCs w:val="22"/>
              </w:rPr>
            </w:pPr>
            <w:r w:rsidRPr="00566543">
              <w:rPr>
                <w:sz w:val="22"/>
                <w:szCs w:val="22"/>
              </w:rPr>
              <w:t>Community centres (not for profit organisations who receive funding for staff and services from Department of Environment and local government under their Social Inclusion and Community Activation Programme fund, other departments within HSE)</w:t>
            </w:r>
          </w:p>
        </w:tc>
        <w:tc>
          <w:tcPr>
            <w:tcW w:w="2500" w:type="pct"/>
          </w:tcPr>
          <w:p w14:paraId="30437D12" w14:textId="5261A3A3" w:rsidR="00711576" w:rsidRPr="00566543" w:rsidRDefault="00711576" w:rsidP="00566543">
            <w:pPr>
              <w:pStyle w:val="ListParagraph"/>
              <w:numPr>
                <w:ilvl w:val="0"/>
                <w:numId w:val="11"/>
              </w:numPr>
              <w:rPr>
                <w:sz w:val="22"/>
                <w:szCs w:val="22"/>
              </w:rPr>
            </w:pPr>
            <w:r w:rsidRPr="00566543">
              <w:rPr>
                <w:sz w:val="22"/>
                <w:szCs w:val="22"/>
              </w:rPr>
              <w:t>Takes place in the workplace of the smoking cessation officer delivering the programme e.g., health-related facilities within primary care and hospital outpatient department.</w:t>
            </w:r>
          </w:p>
        </w:tc>
      </w:tr>
      <w:tr w:rsidR="00711576" w14:paraId="7A4D87F3" w14:textId="77777777" w:rsidTr="009C2F58">
        <w:tc>
          <w:tcPr>
            <w:tcW w:w="2500" w:type="pct"/>
          </w:tcPr>
          <w:p w14:paraId="36CA1EB3" w14:textId="01F09825" w:rsidR="00711576" w:rsidRPr="00566543" w:rsidRDefault="00711576" w:rsidP="00566543">
            <w:pPr>
              <w:pStyle w:val="ListParagraph"/>
              <w:numPr>
                <w:ilvl w:val="0"/>
                <w:numId w:val="11"/>
              </w:numPr>
              <w:rPr>
                <w:sz w:val="22"/>
                <w:szCs w:val="22"/>
              </w:rPr>
            </w:pPr>
            <w:r w:rsidRPr="00566543">
              <w:rPr>
                <w:sz w:val="22"/>
                <w:szCs w:val="22"/>
              </w:rPr>
              <w:t>Traditional areas of disadvantage</w:t>
            </w:r>
          </w:p>
        </w:tc>
        <w:tc>
          <w:tcPr>
            <w:tcW w:w="2500" w:type="pct"/>
          </w:tcPr>
          <w:p w14:paraId="03088E73" w14:textId="0615A697" w:rsidR="00711576" w:rsidRPr="00566543" w:rsidRDefault="00711576" w:rsidP="00566543">
            <w:pPr>
              <w:pStyle w:val="ListParagraph"/>
              <w:numPr>
                <w:ilvl w:val="0"/>
                <w:numId w:val="11"/>
              </w:numPr>
              <w:rPr>
                <w:sz w:val="22"/>
                <w:szCs w:val="22"/>
              </w:rPr>
            </w:pPr>
            <w:r w:rsidRPr="00566543">
              <w:rPr>
                <w:sz w:val="22"/>
                <w:szCs w:val="22"/>
              </w:rPr>
              <w:t xml:space="preserve">Health Service Executive using usual settings, clinics, community facilities, primary care centres </w:t>
            </w:r>
          </w:p>
        </w:tc>
      </w:tr>
      <w:tr w:rsidR="00711576" w14:paraId="248F3D57" w14:textId="77777777" w:rsidTr="009C2F58">
        <w:tc>
          <w:tcPr>
            <w:tcW w:w="2500" w:type="pct"/>
          </w:tcPr>
          <w:p w14:paraId="0B655BA3" w14:textId="0DBEFDBB" w:rsidR="00711576" w:rsidRPr="00566543" w:rsidRDefault="00711576" w:rsidP="00566543">
            <w:pPr>
              <w:pStyle w:val="ListParagraph"/>
              <w:numPr>
                <w:ilvl w:val="0"/>
                <w:numId w:val="11"/>
              </w:numPr>
              <w:rPr>
                <w:sz w:val="22"/>
                <w:szCs w:val="22"/>
              </w:rPr>
            </w:pPr>
            <w:r w:rsidRPr="00566543">
              <w:rPr>
                <w:sz w:val="22"/>
                <w:szCs w:val="22"/>
              </w:rPr>
              <w:t xml:space="preserve">Urban city and county </w:t>
            </w:r>
          </w:p>
        </w:tc>
        <w:tc>
          <w:tcPr>
            <w:tcW w:w="2500" w:type="pct"/>
          </w:tcPr>
          <w:p w14:paraId="4A79250D" w14:textId="159F4ADA" w:rsidR="00711576" w:rsidRPr="00566543" w:rsidRDefault="00711576" w:rsidP="00566543">
            <w:pPr>
              <w:pStyle w:val="ListParagraph"/>
              <w:numPr>
                <w:ilvl w:val="0"/>
                <w:numId w:val="11"/>
              </w:numPr>
              <w:rPr>
                <w:sz w:val="22"/>
                <w:szCs w:val="22"/>
              </w:rPr>
            </w:pPr>
            <w:r w:rsidRPr="00566543">
              <w:rPr>
                <w:sz w:val="22"/>
                <w:szCs w:val="22"/>
              </w:rPr>
              <w:t>Urban, city and county</w:t>
            </w:r>
          </w:p>
        </w:tc>
      </w:tr>
      <w:tr w:rsidR="00711576" w14:paraId="68DCFECD" w14:textId="77777777" w:rsidTr="009C2F58">
        <w:tc>
          <w:tcPr>
            <w:tcW w:w="2500" w:type="pct"/>
          </w:tcPr>
          <w:p w14:paraId="2630EF60" w14:textId="155EBD16" w:rsidR="00711576" w:rsidRPr="00566543" w:rsidRDefault="00711576" w:rsidP="00566543">
            <w:pPr>
              <w:pStyle w:val="ListParagraph"/>
              <w:numPr>
                <w:ilvl w:val="0"/>
                <w:numId w:val="11"/>
              </w:numPr>
              <w:rPr>
                <w:sz w:val="22"/>
                <w:szCs w:val="22"/>
              </w:rPr>
            </w:pPr>
            <w:proofErr w:type="gramStart"/>
            <w:r w:rsidRPr="00566543">
              <w:rPr>
                <w:sz w:val="22"/>
                <w:szCs w:val="22"/>
              </w:rPr>
              <w:t>Close proximity</w:t>
            </w:r>
            <w:proofErr w:type="gramEnd"/>
            <w:r w:rsidRPr="00566543">
              <w:rPr>
                <w:sz w:val="22"/>
                <w:szCs w:val="22"/>
              </w:rPr>
              <w:t xml:space="preserve"> to participant’s home </w:t>
            </w:r>
          </w:p>
        </w:tc>
        <w:tc>
          <w:tcPr>
            <w:tcW w:w="2500" w:type="pct"/>
          </w:tcPr>
          <w:p w14:paraId="3E5BF544" w14:textId="77777777" w:rsidR="00711576" w:rsidRPr="00566543" w:rsidRDefault="00711576" w:rsidP="00566543">
            <w:pPr>
              <w:ind w:left="360"/>
            </w:pPr>
          </w:p>
        </w:tc>
      </w:tr>
      <w:tr w:rsidR="00711576" w14:paraId="6A66CAD8" w14:textId="77777777" w:rsidTr="009C2F58">
        <w:tc>
          <w:tcPr>
            <w:tcW w:w="2500" w:type="pct"/>
          </w:tcPr>
          <w:p w14:paraId="0127FB28" w14:textId="2030DDB3" w:rsidR="00711576" w:rsidRPr="00566543" w:rsidRDefault="00711576" w:rsidP="00566543">
            <w:pPr>
              <w:pStyle w:val="ListParagraph"/>
              <w:numPr>
                <w:ilvl w:val="0"/>
                <w:numId w:val="11"/>
              </w:numPr>
              <w:rPr>
                <w:sz w:val="22"/>
                <w:szCs w:val="22"/>
              </w:rPr>
            </w:pPr>
            <w:r w:rsidRPr="00566543">
              <w:rPr>
                <w:sz w:val="22"/>
                <w:szCs w:val="22"/>
              </w:rPr>
              <w:t xml:space="preserve">Urban, target postcodes/ housing complexes identified </w:t>
            </w:r>
          </w:p>
        </w:tc>
        <w:tc>
          <w:tcPr>
            <w:tcW w:w="2500" w:type="pct"/>
          </w:tcPr>
          <w:p w14:paraId="75DAEA98" w14:textId="77777777" w:rsidR="00711576" w:rsidRPr="00566543" w:rsidRDefault="00711576" w:rsidP="00566543">
            <w:pPr>
              <w:ind w:left="360"/>
            </w:pPr>
          </w:p>
        </w:tc>
      </w:tr>
      <w:tr w:rsidR="00711576" w:rsidRPr="001066DE" w14:paraId="57C5F6AD" w14:textId="77777777" w:rsidTr="009A41F4">
        <w:tc>
          <w:tcPr>
            <w:tcW w:w="5000" w:type="pct"/>
            <w:gridSpan w:val="2"/>
            <w:shd w:val="clear" w:color="auto" w:fill="D9E2F3" w:themeFill="accent1" w:themeFillTint="33"/>
          </w:tcPr>
          <w:p w14:paraId="0480AEFE" w14:textId="328933F2" w:rsidR="00711576" w:rsidRPr="001066DE" w:rsidRDefault="009A41F4" w:rsidP="009C2F58">
            <w:pPr>
              <w:rPr>
                <w:i/>
                <w:iCs/>
                <w:sz w:val="24"/>
                <w:szCs w:val="24"/>
              </w:rPr>
            </w:pPr>
            <w:r>
              <w:rPr>
                <w:b/>
                <w:i/>
                <w:iCs/>
                <w:sz w:val="24"/>
                <w:szCs w:val="24"/>
              </w:rPr>
              <w:t xml:space="preserve">Description of </w:t>
            </w:r>
            <w:r w:rsidR="00711576" w:rsidRPr="001066DE">
              <w:rPr>
                <w:b/>
                <w:i/>
                <w:iCs/>
                <w:sz w:val="24"/>
                <w:szCs w:val="24"/>
              </w:rPr>
              <w:t>WCQ2 Trial Protocol</w:t>
            </w:r>
          </w:p>
        </w:tc>
      </w:tr>
      <w:tr w:rsidR="00711576" w14:paraId="56A16F1B" w14:textId="77777777" w:rsidTr="009C2F58">
        <w:tc>
          <w:tcPr>
            <w:tcW w:w="5000" w:type="pct"/>
            <w:gridSpan w:val="2"/>
          </w:tcPr>
          <w:p w14:paraId="609531B9" w14:textId="4639633F" w:rsidR="00711576" w:rsidRPr="00034791" w:rsidRDefault="00711576" w:rsidP="00566543">
            <w:pPr>
              <w:pStyle w:val="ListParagraph"/>
              <w:numPr>
                <w:ilvl w:val="0"/>
                <w:numId w:val="12"/>
              </w:numPr>
              <w:rPr>
                <w:sz w:val="22"/>
                <w:szCs w:val="22"/>
              </w:rPr>
            </w:pPr>
            <w:r w:rsidRPr="00034791">
              <w:rPr>
                <w:sz w:val="22"/>
                <w:szCs w:val="22"/>
              </w:rPr>
              <w:t>Area boundaries – 4 disadvantaged geographical districts</w:t>
            </w:r>
          </w:p>
        </w:tc>
      </w:tr>
      <w:tr w:rsidR="00711576" w14:paraId="78AEF651" w14:textId="77777777" w:rsidTr="009A41F4">
        <w:tc>
          <w:tcPr>
            <w:tcW w:w="5000" w:type="pct"/>
            <w:gridSpan w:val="2"/>
            <w:shd w:val="clear" w:color="auto" w:fill="1F3864" w:themeFill="accent1" w:themeFillShade="80"/>
          </w:tcPr>
          <w:p w14:paraId="0A30440A" w14:textId="77777777" w:rsidR="00711576" w:rsidRPr="001066DE" w:rsidRDefault="00711576" w:rsidP="009C2F58">
            <w:pPr>
              <w:rPr>
                <w:b/>
                <w:bCs/>
                <w:sz w:val="28"/>
                <w:szCs w:val="28"/>
              </w:rPr>
            </w:pPr>
            <w:r w:rsidRPr="001066DE">
              <w:rPr>
                <w:b/>
                <w:bCs/>
                <w:sz w:val="28"/>
                <w:szCs w:val="28"/>
              </w:rPr>
              <w:t>Domain</w:t>
            </w:r>
            <w:r>
              <w:rPr>
                <w:b/>
                <w:bCs/>
                <w:sz w:val="28"/>
                <w:szCs w:val="28"/>
              </w:rPr>
              <w:t xml:space="preserve"> 4</w:t>
            </w:r>
            <w:r w:rsidRPr="001066DE">
              <w:rPr>
                <w:b/>
                <w:bCs/>
                <w:sz w:val="28"/>
                <w:szCs w:val="28"/>
              </w:rPr>
              <w:t>: Organisation</w:t>
            </w:r>
          </w:p>
        </w:tc>
      </w:tr>
      <w:tr w:rsidR="00711576" w14:paraId="1783D04B" w14:textId="77777777" w:rsidTr="009C2F58">
        <w:tc>
          <w:tcPr>
            <w:tcW w:w="5000" w:type="pct"/>
            <w:gridSpan w:val="2"/>
          </w:tcPr>
          <w:p w14:paraId="6B2C7497" w14:textId="77777777" w:rsidR="00711576" w:rsidRPr="006A5A65" w:rsidRDefault="00711576" w:rsidP="009C2F58">
            <w:r w:rsidRPr="006A5A65">
              <w:rPr>
                <w:i/>
                <w:iCs/>
              </w:rPr>
              <w:t>How different are the resources, provider expertise and organization of care delivery in the intervention arm of the trial and those available in usual care?</w:t>
            </w:r>
          </w:p>
          <w:p w14:paraId="2381A5BD" w14:textId="77777777" w:rsidR="00711576" w:rsidRDefault="00711576" w:rsidP="009C2F58">
            <w:r w:rsidRPr="00746724">
              <w:rPr>
                <w:b/>
                <w:bCs/>
              </w:rPr>
              <w:t>Score</w:t>
            </w:r>
            <w:r>
              <w:t>: 2/5</w:t>
            </w:r>
          </w:p>
          <w:p w14:paraId="3FC01841" w14:textId="77777777" w:rsidR="00711576" w:rsidRDefault="00711576" w:rsidP="009C2F58">
            <w:r w:rsidRPr="006A5A65">
              <w:rPr>
                <w:b/>
                <w:bCs/>
              </w:rPr>
              <w:t>Rationale</w:t>
            </w:r>
            <w:r>
              <w:t xml:space="preserve">: </w:t>
            </w:r>
          </w:p>
          <w:p w14:paraId="476F5239" w14:textId="77777777" w:rsidR="00711576" w:rsidRDefault="00711576" w:rsidP="009C2F58">
            <w:r>
              <w:t xml:space="preserve">The organisation for WCQ2 and HSE are currently very different. Potential to introduce into mainstream and building enhanced delivery capacity: </w:t>
            </w:r>
          </w:p>
          <w:p w14:paraId="14B24208" w14:textId="2FAC8DA8" w:rsidR="00711576" w:rsidRPr="00566543" w:rsidRDefault="00711576" w:rsidP="00566543">
            <w:pPr>
              <w:pStyle w:val="ListParagraph"/>
              <w:numPr>
                <w:ilvl w:val="0"/>
                <w:numId w:val="12"/>
              </w:numPr>
              <w:rPr>
                <w:sz w:val="22"/>
                <w:szCs w:val="22"/>
              </w:rPr>
            </w:pPr>
            <w:r w:rsidRPr="00566543">
              <w:rPr>
                <w:sz w:val="22"/>
                <w:szCs w:val="22"/>
              </w:rPr>
              <w:t>Key difference is WCQ2 is face-to-face peer-support groups of women, attending up to 12 sessions, with facilitator and HSE is one-to-one but content quite similar.</w:t>
            </w:r>
          </w:p>
          <w:p w14:paraId="159BE0E9" w14:textId="092DF2A4" w:rsidR="00711576" w:rsidRPr="00566543" w:rsidRDefault="00711576" w:rsidP="00566543">
            <w:pPr>
              <w:pStyle w:val="ListParagraph"/>
              <w:numPr>
                <w:ilvl w:val="0"/>
                <w:numId w:val="12"/>
              </w:numPr>
              <w:rPr>
                <w:sz w:val="22"/>
                <w:szCs w:val="22"/>
              </w:rPr>
            </w:pPr>
            <w:r w:rsidRPr="00566543">
              <w:rPr>
                <w:sz w:val="22"/>
                <w:szCs w:val="22"/>
              </w:rPr>
              <w:lastRenderedPageBreak/>
              <w:t xml:space="preserve">WCQ2 uses community facilitators (work in pairs – one is ideally an ex-smoker) whereas HSE practitioners have clinical background, some psychotherapy, some nursing. WCQ2 facilitators are specifically employed for WCQ2 and are often recruited from the voluntary sector and may have had success quitting smoking themselves. </w:t>
            </w:r>
          </w:p>
          <w:p w14:paraId="1810005F" w14:textId="2BC56684" w:rsidR="00711576" w:rsidRPr="00566543" w:rsidRDefault="00711576" w:rsidP="00566543">
            <w:pPr>
              <w:pStyle w:val="ListParagraph"/>
              <w:numPr>
                <w:ilvl w:val="0"/>
                <w:numId w:val="12"/>
              </w:numPr>
              <w:rPr>
                <w:sz w:val="22"/>
                <w:szCs w:val="22"/>
              </w:rPr>
            </w:pPr>
            <w:r w:rsidRPr="00566543">
              <w:rPr>
                <w:sz w:val="22"/>
                <w:szCs w:val="22"/>
              </w:rPr>
              <w:t xml:space="preserve">WCQ2 and HSE standardise their training according to National Standard for Tobacco Cessation Support (NSTCS) programme. WCQ gives additional course on facilitator skills as well as online level 3 NCSCT training. HSE can also be trained in Make Every Contact Count (MECC).  </w:t>
            </w:r>
          </w:p>
          <w:p w14:paraId="38EAF90E" w14:textId="6DC0B1A4" w:rsidR="00711576" w:rsidRPr="00566543" w:rsidRDefault="00711576" w:rsidP="00566543">
            <w:pPr>
              <w:pStyle w:val="ListParagraph"/>
              <w:numPr>
                <w:ilvl w:val="0"/>
                <w:numId w:val="12"/>
              </w:numPr>
              <w:rPr>
                <w:sz w:val="22"/>
                <w:szCs w:val="22"/>
              </w:rPr>
            </w:pPr>
            <w:r w:rsidRPr="00566543">
              <w:rPr>
                <w:sz w:val="22"/>
                <w:szCs w:val="22"/>
              </w:rPr>
              <w:t xml:space="preserve">Different resources, WCQ2 community facilitator resource pack. </w:t>
            </w:r>
          </w:p>
          <w:p w14:paraId="29615EEF" w14:textId="755AF544" w:rsidR="00711576" w:rsidRDefault="00711576" w:rsidP="00566543">
            <w:pPr>
              <w:pStyle w:val="ListParagraph"/>
              <w:numPr>
                <w:ilvl w:val="0"/>
                <w:numId w:val="12"/>
              </w:numPr>
            </w:pPr>
            <w:r w:rsidRPr="00566543">
              <w:rPr>
                <w:sz w:val="22"/>
                <w:szCs w:val="22"/>
              </w:rPr>
              <w:t xml:space="preserve">Passport to Quit celebratory moment at the end of WCQ2 programme </w:t>
            </w:r>
            <w:proofErr w:type="gramStart"/>
            <w:r w:rsidRPr="00566543">
              <w:rPr>
                <w:sz w:val="22"/>
                <w:szCs w:val="22"/>
              </w:rPr>
              <w:t>whether or not</w:t>
            </w:r>
            <w:proofErr w:type="gramEnd"/>
            <w:r w:rsidRPr="00566543">
              <w:rPr>
                <w:sz w:val="22"/>
                <w:szCs w:val="22"/>
              </w:rPr>
              <w:t xml:space="preserve"> quit smoking! No equivalent in HSE</w:t>
            </w:r>
          </w:p>
        </w:tc>
      </w:tr>
      <w:tr w:rsidR="00711576" w:rsidRPr="001066DE" w14:paraId="2A658DE9" w14:textId="77777777" w:rsidTr="009A41F4">
        <w:tc>
          <w:tcPr>
            <w:tcW w:w="2500" w:type="pct"/>
            <w:shd w:val="clear" w:color="auto" w:fill="8EAADB" w:themeFill="accent1" w:themeFillTint="99"/>
          </w:tcPr>
          <w:p w14:paraId="36DA7C14" w14:textId="77777777" w:rsidR="00711576" w:rsidRPr="001066DE" w:rsidRDefault="00711576" w:rsidP="009C2F58">
            <w:pPr>
              <w:rPr>
                <w:i/>
                <w:iCs/>
                <w:sz w:val="24"/>
                <w:szCs w:val="24"/>
              </w:rPr>
            </w:pPr>
            <w:r w:rsidRPr="001066DE">
              <w:rPr>
                <w:b/>
                <w:i/>
                <w:iCs/>
                <w:sz w:val="24"/>
                <w:szCs w:val="24"/>
              </w:rPr>
              <w:lastRenderedPageBreak/>
              <w:t>Description of WCQ programme (Irish Cancer Society)</w:t>
            </w:r>
          </w:p>
        </w:tc>
        <w:tc>
          <w:tcPr>
            <w:tcW w:w="2500" w:type="pct"/>
            <w:shd w:val="clear" w:color="auto" w:fill="8EAADB" w:themeFill="accent1" w:themeFillTint="99"/>
          </w:tcPr>
          <w:p w14:paraId="76D6D2E5" w14:textId="77777777" w:rsidR="00711576" w:rsidRPr="001066DE" w:rsidRDefault="00711576" w:rsidP="009C2F58">
            <w:pPr>
              <w:rPr>
                <w:i/>
                <w:iCs/>
                <w:sz w:val="24"/>
                <w:szCs w:val="24"/>
              </w:rPr>
            </w:pPr>
            <w:r w:rsidRPr="001066DE">
              <w:rPr>
                <w:b/>
                <w:i/>
                <w:iCs/>
                <w:sz w:val="24"/>
                <w:szCs w:val="24"/>
              </w:rPr>
              <w:t>Description of usual care (HSE service)</w:t>
            </w:r>
            <w:r w:rsidRPr="001066DE">
              <w:rPr>
                <w:b/>
                <w:i/>
                <w:iCs/>
                <w:sz w:val="24"/>
                <w:szCs w:val="24"/>
              </w:rPr>
              <w:tab/>
            </w:r>
          </w:p>
        </w:tc>
      </w:tr>
      <w:tr w:rsidR="00711576" w14:paraId="786D31F6" w14:textId="77777777" w:rsidTr="009C2F58">
        <w:tc>
          <w:tcPr>
            <w:tcW w:w="2500" w:type="pct"/>
          </w:tcPr>
          <w:p w14:paraId="1501DAB8" w14:textId="69B5CEAD" w:rsidR="00711576" w:rsidRPr="00566543" w:rsidRDefault="00711576" w:rsidP="00566543">
            <w:pPr>
              <w:pStyle w:val="ListParagraph"/>
              <w:numPr>
                <w:ilvl w:val="0"/>
                <w:numId w:val="13"/>
              </w:numPr>
              <w:rPr>
                <w:sz w:val="22"/>
                <w:szCs w:val="22"/>
              </w:rPr>
            </w:pPr>
            <w:r w:rsidRPr="00566543">
              <w:rPr>
                <w:sz w:val="22"/>
                <w:szCs w:val="22"/>
              </w:rPr>
              <w:t xml:space="preserve">WCQ delivery model developed and funded by the voluntary/charitable sector (Irish Cancer Society) using a partnership approach. Local course delivery is led by lead community agency, through local advisory committee, supported at national level by Irish Cancer Society and Health Service Executive who jointly train CF’s to the HSE standard in Smoking cessation (reviewed every 12 months) </w:t>
            </w:r>
          </w:p>
        </w:tc>
        <w:tc>
          <w:tcPr>
            <w:tcW w:w="2500" w:type="pct"/>
          </w:tcPr>
          <w:p w14:paraId="03308BBB" w14:textId="29D3DFCB" w:rsidR="00711576" w:rsidRPr="00566543" w:rsidRDefault="00711576" w:rsidP="00566543">
            <w:pPr>
              <w:pStyle w:val="ListParagraph"/>
              <w:numPr>
                <w:ilvl w:val="0"/>
                <w:numId w:val="13"/>
              </w:numPr>
              <w:rPr>
                <w:sz w:val="22"/>
                <w:szCs w:val="22"/>
              </w:rPr>
            </w:pPr>
            <w:r w:rsidRPr="00566543">
              <w:rPr>
                <w:sz w:val="22"/>
                <w:szCs w:val="22"/>
              </w:rPr>
              <w:t xml:space="preserve">Health Service Executive is the provider of national health services. HSE programmes are therefore statutory funded services. </w:t>
            </w:r>
          </w:p>
        </w:tc>
      </w:tr>
      <w:tr w:rsidR="00711576" w14:paraId="1FD7AC1C" w14:textId="77777777" w:rsidTr="009C2F58">
        <w:tc>
          <w:tcPr>
            <w:tcW w:w="2500" w:type="pct"/>
          </w:tcPr>
          <w:p w14:paraId="1022B0F2" w14:textId="77777777" w:rsidR="00711576" w:rsidRPr="00566543" w:rsidRDefault="00711576" w:rsidP="00566543">
            <w:pPr>
              <w:pStyle w:val="ListParagraph"/>
              <w:numPr>
                <w:ilvl w:val="0"/>
                <w:numId w:val="13"/>
              </w:numPr>
              <w:rPr>
                <w:sz w:val="22"/>
                <w:szCs w:val="22"/>
              </w:rPr>
            </w:pPr>
            <w:r w:rsidRPr="00566543">
              <w:rPr>
                <w:sz w:val="22"/>
                <w:szCs w:val="22"/>
              </w:rPr>
              <w:t xml:space="preserve">Resources: </w:t>
            </w:r>
          </w:p>
          <w:p w14:paraId="1DEAE0CC" w14:textId="3C2B85AA" w:rsidR="00711576" w:rsidRPr="00566543" w:rsidRDefault="00711576" w:rsidP="00566543">
            <w:pPr>
              <w:pStyle w:val="ListParagraph"/>
              <w:numPr>
                <w:ilvl w:val="0"/>
                <w:numId w:val="13"/>
              </w:numPr>
              <w:rPr>
                <w:sz w:val="22"/>
                <w:szCs w:val="22"/>
              </w:rPr>
            </w:pPr>
            <w:r w:rsidRPr="00566543">
              <w:rPr>
                <w:sz w:val="22"/>
                <w:szCs w:val="22"/>
              </w:rPr>
              <w:t>Irish Cancer Society grant to lead community partner to cover the basic costs of delivery (option for local advisory group to find more financial resources to run more programmes in their area)</w:t>
            </w:r>
          </w:p>
          <w:p w14:paraId="56BEC461" w14:textId="7DC0EA6B" w:rsidR="00711576" w:rsidRPr="00566543" w:rsidRDefault="00711576" w:rsidP="00566543">
            <w:pPr>
              <w:pStyle w:val="ListParagraph"/>
              <w:numPr>
                <w:ilvl w:val="0"/>
                <w:numId w:val="13"/>
              </w:numPr>
              <w:rPr>
                <w:sz w:val="22"/>
                <w:szCs w:val="22"/>
              </w:rPr>
            </w:pPr>
            <w:r w:rsidRPr="00566543">
              <w:rPr>
                <w:sz w:val="22"/>
                <w:szCs w:val="22"/>
              </w:rPr>
              <w:t xml:space="preserve">Irish Cancer Society supply WCQ programme participant learning journal </w:t>
            </w:r>
          </w:p>
          <w:p w14:paraId="6F80A802" w14:textId="7B3DB9A3" w:rsidR="00711576" w:rsidRPr="00566543" w:rsidRDefault="00711576" w:rsidP="00566543">
            <w:pPr>
              <w:pStyle w:val="ListParagraph"/>
              <w:numPr>
                <w:ilvl w:val="0"/>
                <w:numId w:val="13"/>
              </w:numPr>
              <w:rPr>
                <w:sz w:val="22"/>
                <w:szCs w:val="22"/>
              </w:rPr>
            </w:pPr>
            <w:r w:rsidRPr="00566543">
              <w:rPr>
                <w:sz w:val="22"/>
                <w:szCs w:val="22"/>
              </w:rPr>
              <w:t>HSE send representatives to advisory committee</w:t>
            </w:r>
          </w:p>
          <w:p w14:paraId="35BA4EB6" w14:textId="08058BF7" w:rsidR="00711576" w:rsidRPr="00566543" w:rsidRDefault="00711576" w:rsidP="00566543">
            <w:pPr>
              <w:pStyle w:val="ListParagraph"/>
              <w:numPr>
                <w:ilvl w:val="0"/>
                <w:numId w:val="13"/>
              </w:numPr>
              <w:rPr>
                <w:sz w:val="22"/>
                <w:szCs w:val="22"/>
              </w:rPr>
            </w:pPr>
            <w:r w:rsidRPr="00566543">
              <w:rPr>
                <w:sz w:val="22"/>
                <w:szCs w:val="22"/>
              </w:rPr>
              <w:t xml:space="preserve">Local community partners within local community centres may provide additional social supports for participants and information on access to referral pathways </w:t>
            </w:r>
          </w:p>
        </w:tc>
        <w:tc>
          <w:tcPr>
            <w:tcW w:w="2500" w:type="pct"/>
          </w:tcPr>
          <w:p w14:paraId="476A6ADE" w14:textId="77777777" w:rsidR="00711576" w:rsidRPr="00566543" w:rsidRDefault="00711576" w:rsidP="00566543">
            <w:pPr>
              <w:pStyle w:val="ListParagraph"/>
              <w:numPr>
                <w:ilvl w:val="0"/>
                <w:numId w:val="13"/>
              </w:numPr>
              <w:rPr>
                <w:sz w:val="22"/>
                <w:szCs w:val="22"/>
              </w:rPr>
            </w:pPr>
            <w:r w:rsidRPr="00566543">
              <w:rPr>
                <w:sz w:val="22"/>
                <w:szCs w:val="22"/>
              </w:rPr>
              <w:t>Resources:</w:t>
            </w:r>
          </w:p>
          <w:p w14:paraId="58929CD1" w14:textId="0FE72DA6" w:rsidR="00711576" w:rsidRPr="00566543" w:rsidRDefault="00711576" w:rsidP="00566543">
            <w:pPr>
              <w:pStyle w:val="ListParagraph"/>
              <w:numPr>
                <w:ilvl w:val="0"/>
                <w:numId w:val="13"/>
              </w:numPr>
              <w:rPr>
                <w:sz w:val="22"/>
                <w:szCs w:val="22"/>
                <w:lang w:val="en-IE"/>
              </w:rPr>
            </w:pPr>
            <w:r w:rsidRPr="00566543">
              <w:rPr>
                <w:sz w:val="22"/>
                <w:szCs w:val="22"/>
              </w:rPr>
              <w:t>Practitioners have variety of resources available on healthpromotion.ie and have an expertise in pathways available to participants</w:t>
            </w:r>
          </w:p>
          <w:p w14:paraId="0B96D36C" w14:textId="243446A8" w:rsidR="00711576" w:rsidRPr="00566543" w:rsidRDefault="00711576" w:rsidP="00566543">
            <w:pPr>
              <w:pStyle w:val="ListParagraph"/>
              <w:numPr>
                <w:ilvl w:val="0"/>
                <w:numId w:val="13"/>
              </w:numPr>
              <w:rPr>
                <w:sz w:val="22"/>
                <w:szCs w:val="22"/>
                <w:lang w:val="en-IE"/>
              </w:rPr>
            </w:pPr>
            <w:r w:rsidRPr="00566543">
              <w:rPr>
                <w:sz w:val="22"/>
                <w:szCs w:val="22"/>
              </w:rPr>
              <w:t xml:space="preserve">Local sports partnerships, Social prescribing, Mental health groups: </w:t>
            </w:r>
            <w:r w:rsidRPr="00566543">
              <w:rPr>
                <w:sz w:val="22"/>
                <w:szCs w:val="22"/>
              </w:rPr>
              <w:br/>
            </w:r>
            <w:r w:rsidRPr="00566543">
              <w:rPr>
                <w:bCs/>
                <w:sz w:val="22"/>
                <w:szCs w:val="22"/>
              </w:rPr>
              <w:t>Pathways for people to support with other issues like loneliness, lack of activity’s, social isolation</w:t>
            </w:r>
          </w:p>
          <w:p w14:paraId="34399360" w14:textId="74DD3138" w:rsidR="00711576" w:rsidRPr="00566543" w:rsidRDefault="00711576" w:rsidP="00566543">
            <w:pPr>
              <w:pStyle w:val="ListParagraph"/>
              <w:numPr>
                <w:ilvl w:val="0"/>
                <w:numId w:val="13"/>
              </w:numPr>
              <w:rPr>
                <w:sz w:val="22"/>
                <w:szCs w:val="22"/>
              </w:rPr>
            </w:pPr>
            <w:r w:rsidRPr="00566543">
              <w:rPr>
                <w:sz w:val="22"/>
                <w:szCs w:val="22"/>
              </w:rPr>
              <w:t>Local community partners within local community centres may provide additional social supports for participants and information on access to referral pathways</w:t>
            </w:r>
          </w:p>
        </w:tc>
      </w:tr>
      <w:tr w:rsidR="00711576" w14:paraId="7B0519BB" w14:textId="77777777" w:rsidTr="009C2F58">
        <w:tc>
          <w:tcPr>
            <w:tcW w:w="2500" w:type="pct"/>
          </w:tcPr>
          <w:p w14:paraId="2FF266AB" w14:textId="56459297" w:rsidR="00711576" w:rsidRPr="00566543" w:rsidRDefault="00711576" w:rsidP="00566543">
            <w:pPr>
              <w:pStyle w:val="ListParagraph"/>
              <w:numPr>
                <w:ilvl w:val="0"/>
                <w:numId w:val="13"/>
              </w:numPr>
              <w:rPr>
                <w:sz w:val="22"/>
                <w:szCs w:val="22"/>
              </w:rPr>
            </w:pPr>
            <w:r w:rsidRPr="00566543">
              <w:rPr>
                <w:sz w:val="22"/>
                <w:szCs w:val="22"/>
              </w:rPr>
              <w:t>“We Can Quit” Community Facilitator Resource pack developed by Irish Cancer Society (April 2016, updated in March 2018)</w:t>
            </w:r>
          </w:p>
          <w:p w14:paraId="01598651" w14:textId="39DA392A" w:rsidR="00711576" w:rsidRPr="00566543" w:rsidRDefault="00711576" w:rsidP="00566543">
            <w:pPr>
              <w:pStyle w:val="ListParagraph"/>
              <w:numPr>
                <w:ilvl w:val="0"/>
                <w:numId w:val="13"/>
              </w:numPr>
              <w:rPr>
                <w:sz w:val="22"/>
                <w:szCs w:val="22"/>
              </w:rPr>
            </w:pPr>
            <w:r w:rsidRPr="00566543">
              <w:rPr>
                <w:sz w:val="22"/>
                <w:szCs w:val="22"/>
              </w:rPr>
              <w:t>Irish Cancer Society and Health Service Executive jointly train CF’s to the HSE standard in Smoking cessation (TTT programme reviewed every 12months)</w:t>
            </w:r>
          </w:p>
        </w:tc>
        <w:tc>
          <w:tcPr>
            <w:tcW w:w="2500" w:type="pct"/>
          </w:tcPr>
          <w:p w14:paraId="62827CE2" w14:textId="2EDEE20D" w:rsidR="00711576" w:rsidRPr="00566543" w:rsidRDefault="00711576" w:rsidP="00566543">
            <w:pPr>
              <w:pStyle w:val="ListParagraph"/>
              <w:numPr>
                <w:ilvl w:val="0"/>
                <w:numId w:val="13"/>
              </w:numPr>
              <w:rPr>
                <w:sz w:val="22"/>
                <w:szCs w:val="22"/>
              </w:rPr>
            </w:pPr>
            <w:r w:rsidRPr="00566543">
              <w:rPr>
                <w:sz w:val="22"/>
                <w:szCs w:val="22"/>
              </w:rPr>
              <w:t>National Standard for Tobacco Cessation Support Programme (manual)</w:t>
            </w:r>
          </w:p>
          <w:p w14:paraId="42FDD16E" w14:textId="300F25F0" w:rsidR="00711576" w:rsidRPr="00566543" w:rsidRDefault="00711576" w:rsidP="00566543">
            <w:pPr>
              <w:pStyle w:val="ListParagraph"/>
              <w:numPr>
                <w:ilvl w:val="0"/>
                <w:numId w:val="13"/>
              </w:numPr>
              <w:rPr>
                <w:sz w:val="22"/>
                <w:szCs w:val="22"/>
              </w:rPr>
            </w:pPr>
            <w:r w:rsidRPr="00566543">
              <w:rPr>
                <w:sz w:val="22"/>
                <w:szCs w:val="22"/>
              </w:rPr>
              <w:t xml:space="preserve">‘Make Every Contact Count’ (MECC training) </w:t>
            </w:r>
          </w:p>
          <w:p w14:paraId="1E583A69" w14:textId="4050BFE6" w:rsidR="00711576" w:rsidRPr="00566543" w:rsidRDefault="00711576" w:rsidP="00566543">
            <w:pPr>
              <w:pStyle w:val="ListParagraph"/>
              <w:numPr>
                <w:ilvl w:val="0"/>
                <w:numId w:val="13"/>
              </w:numPr>
              <w:rPr>
                <w:sz w:val="22"/>
                <w:szCs w:val="22"/>
              </w:rPr>
            </w:pPr>
            <w:r w:rsidRPr="00566543">
              <w:rPr>
                <w:sz w:val="22"/>
                <w:szCs w:val="22"/>
              </w:rPr>
              <w:t>Brief Intervention Training</w:t>
            </w:r>
          </w:p>
          <w:p w14:paraId="39C592A1" w14:textId="31260EA2" w:rsidR="00711576" w:rsidRPr="00566543" w:rsidRDefault="00711576" w:rsidP="00566543">
            <w:pPr>
              <w:pStyle w:val="ListParagraph"/>
              <w:numPr>
                <w:ilvl w:val="0"/>
                <w:numId w:val="13"/>
              </w:numPr>
              <w:rPr>
                <w:sz w:val="22"/>
                <w:szCs w:val="22"/>
              </w:rPr>
            </w:pPr>
            <w:bookmarkStart w:id="0" w:name="_Hlk29282702"/>
            <w:r w:rsidRPr="00566543">
              <w:rPr>
                <w:sz w:val="22"/>
                <w:szCs w:val="22"/>
              </w:rPr>
              <w:t>Health Services Executive/National Centre for Smoking Cessation and Training online training and assessment programme</w:t>
            </w:r>
          </w:p>
          <w:bookmarkEnd w:id="0"/>
          <w:p w14:paraId="6B970513" w14:textId="54BE853A" w:rsidR="00711576" w:rsidRPr="00566543" w:rsidRDefault="00711576" w:rsidP="00566543">
            <w:pPr>
              <w:pStyle w:val="ListParagraph"/>
              <w:numPr>
                <w:ilvl w:val="0"/>
                <w:numId w:val="13"/>
              </w:numPr>
              <w:rPr>
                <w:b/>
                <w:sz w:val="22"/>
                <w:szCs w:val="22"/>
                <w:u w:val="single"/>
              </w:rPr>
            </w:pPr>
            <w:r w:rsidRPr="00566543">
              <w:rPr>
                <w:sz w:val="22"/>
                <w:szCs w:val="22"/>
              </w:rPr>
              <w:t>Health Services Executive/National Centre for Smoking Cessation and Training specialist modules completed</w:t>
            </w:r>
          </w:p>
          <w:p w14:paraId="1BAA9AE6" w14:textId="545F8BC0" w:rsidR="00711576" w:rsidRPr="00566543" w:rsidRDefault="00711576" w:rsidP="00566543">
            <w:pPr>
              <w:pStyle w:val="ListParagraph"/>
              <w:numPr>
                <w:ilvl w:val="0"/>
                <w:numId w:val="13"/>
              </w:numPr>
              <w:rPr>
                <w:sz w:val="22"/>
                <w:szCs w:val="22"/>
              </w:rPr>
            </w:pPr>
            <w:r w:rsidRPr="00566543">
              <w:rPr>
                <w:sz w:val="22"/>
                <w:szCs w:val="22"/>
              </w:rPr>
              <w:lastRenderedPageBreak/>
              <w:t>Health Services Executive/National Centre for Smoking Cessation and Training practitioners’ assessment 80% is required for pass</w:t>
            </w:r>
          </w:p>
        </w:tc>
      </w:tr>
      <w:tr w:rsidR="00711576" w14:paraId="78750393" w14:textId="77777777" w:rsidTr="009C2F58">
        <w:tc>
          <w:tcPr>
            <w:tcW w:w="2500" w:type="pct"/>
          </w:tcPr>
          <w:p w14:paraId="0DB91346" w14:textId="6CADF81C" w:rsidR="00711576" w:rsidRPr="00566543" w:rsidRDefault="00711576" w:rsidP="00566543">
            <w:pPr>
              <w:pStyle w:val="ListParagraph"/>
              <w:numPr>
                <w:ilvl w:val="0"/>
                <w:numId w:val="13"/>
              </w:numPr>
              <w:rPr>
                <w:sz w:val="22"/>
                <w:szCs w:val="22"/>
              </w:rPr>
            </w:pPr>
            <w:r w:rsidRPr="00566543">
              <w:rPr>
                <w:sz w:val="22"/>
                <w:szCs w:val="22"/>
              </w:rPr>
              <w:lastRenderedPageBreak/>
              <w:t xml:space="preserve">Carbon Monoxide monitor and ‘Jar of Tar’, other props e.g. money box or stress ball, leaflets available </w:t>
            </w:r>
          </w:p>
        </w:tc>
        <w:tc>
          <w:tcPr>
            <w:tcW w:w="2500" w:type="pct"/>
          </w:tcPr>
          <w:p w14:paraId="10250D1E" w14:textId="24BBB5D0" w:rsidR="00711576" w:rsidRPr="00566543" w:rsidRDefault="00711576" w:rsidP="00566543">
            <w:pPr>
              <w:pStyle w:val="ListParagraph"/>
              <w:numPr>
                <w:ilvl w:val="0"/>
                <w:numId w:val="13"/>
              </w:numPr>
              <w:rPr>
                <w:sz w:val="22"/>
                <w:szCs w:val="22"/>
              </w:rPr>
            </w:pPr>
            <w:r w:rsidRPr="00566543">
              <w:rPr>
                <w:sz w:val="22"/>
                <w:szCs w:val="22"/>
              </w:rPr>
              <w:t xml:space="preserve">Carbon Monoxide monitor </w:t>
            </w:r>
          </w:p>
        </w:tc>
      </w:tr>
      <w:tr w:rsidR="00711576" w14:paraId="31C4E5D7" w14:textId="77777777" w:rsidTr="009C2F58">
        <w:tc>
          <w:tcPr>
            <w:tcW w:w="2500" w:type="pct"/>
          </w:tcPr>
          <w:p w14:paraId="3C1709C6" w14:textId="466E24FA" w:rsidR="00711576" w:rsidRPr="00566543" w:rsidRDefault="00711576" w:rsidP="00566543">
            <w:pPr>
              <w:pStyle w:val="ListParagraph"/>
              <w:numPr>
                <w:ilvl w:val="0"/>
                <w:numId w:val="13"/>
              </w:numPr>
              <w:rPr>
                <w:sz w:val="22"/>
                <w:szCs w:val="22"/>
              </w:rPr>
            </w:pPr>
            <w:r w:rsidRPr="00566543">
              <w:rPr>
                <w:sz w:val="22"/>
                <w:szCs w:val="22"/>
              </w:rPr>
              <w:t>Irish Cancer Society provides a staff member to support governance, monitoring and evaluation, return of smoking cessation stats to Health Service Executive Tobacco Control</w:t>
            </w:r>
          </w:p>
        </w:tc>
        <w:tc>
          <w:tcPr>
            <w:tcW w:w="2500" w:type="pct"/>
          </w:tcPr>
          <w:p w14:paraId="5ADED602" w14:textId="785340AD" w:rsidR="00711576" w:rsidRPr="00566543" w:rsidRDefault="00711576" w:rsidP="00566543">
            <w:pPr>
              <w:pStyle w:val="ListParagraph"/>
              <w:numPr>
                <w:ilvl w:val="0"/>
                <w:numId w:val="13"/>
              </w:numPr>
              <w:rPr>
                <w:sz w:val="22"/>
                <w:szCs w:val="22"/>
              </w:rPr>
            </w:pPr>
            <w:r w:rsidRPr="00566543">
              <w:rPr>
                <w:sz w:val="22"/>
                <w:szCs w:val="22"/>
              </w:rPr>
              <w:t xml:space="preserve">All clinical contacts are recorded on the </w:t>
            </w:r>
            <w:proofErr w:type="spellStart"/>
            <w:r w:rsidRPr="00566543">
              <w:rPr>
                <w:sz w:val="22"/>
                <w:szCs w:val="22"/>
              </w:rPr>
              <w:t>QuitManager</w:t>
            </w:r>
            <w:proofErr w:type="spellEnd"/>
            <w:r w:rsidRPr="00566543">
              <w:rPr>
                <w:sz w:val="22"/>
                <w:szCs w:val="22"/>
              </w:rPr>
              <w:t>; HSE National Behavioural Management Support System</w:t>
            </w:r>
          </w:p>
        </w:tc>
      </w:tr>
      <w:tr w:rsidR="00711576" w14:paraId="092B4DE2" w14:textId="77777777" w:rsidTr="009C2F58">
        <w:tc>
          <w:tcPr>
            <w:tcW w:w="2500" w:type="pct"/>
          </w:tcPr>
          <w:p w14:paraId="69B23E26" w14:textId="6AC936AE" w:rsidR="00711576" w:rsidRPr="00566543" w:rsidRDefault="00711576" w:rsidP="00566543">
            <w:pPr>
              <w:pStyle w:val="ListParagraph"/>
              <w:numPr>
                <w:ilvl w:val="0"/>
                <w:numId w:val="13"/>
              </w:numPr>
              <w:rPr>
                <w:sz w:val="22"/>
                <w:szCs w:val="22"/>
              </w:rPr>
            </w:pPr>
            <w:r w:rsidRPr="00566543">
              <w:rPr>
                <w:sz w:val="22"/>
                <w:szCs w:val="22"/>
              </w:rPr>
              <w:t xml:space="preserve">Irish Cancer Society set up pharmacy link and manage the supply and cost of Nicotine Replacement Therapy for both GMS and non-GMS eligible women  </w:t>
            </w:r>
          </w:p>
        </w:tc>
        <w:tc>
          <w:tcPr>
            <w:tcW w:w="2500" w:type="pct"/>
          </w:tcPr>
          <w:p w14:paraId="760717DC" w14:textId="77777777" w:rsidR="00711576" w:rsidRPr="00566543" w:rsidRDefault="00711576" w:rsidP="00566543">
            <w:pPr>
              <w:pStyle w:val="ListParagraph"/>
              <w:numPr>
                <w:ilvl w:val="0"/>
                <w:numId w:val="13"/>
              </w:numPr>
              <w:rPr>
                <w:sz w:val="22"/>
                <w:szCs w:val="22"/>
              </w:rPr>
            </w:pPr>
          </w:p>
        </w:tc>
      </w:tr>
      <w:tr w:rsidR="00711576" w14:paraId="67BF56EC" w14:textId="77777777" w:rsidTr="009C2F58">
        <w:tc>
          <w:tcPr>
            <w:tcW w:w="2500" w:type="pct"/>
          </w:tcPr>
          <w:p w14:paraId="5D578D6C" w14:textId="719B7C77" w:rsidR="00711576" w:rsidRPr="00566543" w:rsidRDefault="00711576" w:rsidP="00566543">
            <w:pPr>
              <w:pStyle w:val="ListParagraph"/>
              <w:numPr>
                <w:ilvl w:val="0"/>
                <w:numId w:val="13"/>
              </w:numPr>
              <w:rPr>
                <w:sz w:val="22"/>
                <w:szCs w:val="22"/>
              </w:rPr>
            </w:pPr>
            <w:r w:rsidRPr="00566543">
              <w:rPr>
                <w:sz w:val="22"/>
                <w:szCs w:val="22"/>
              </w:rPr>
              <w:t xml:space="preserve">Irish Cancer Society manage promotion materials, website registration and promotion and local press releases and phot shoots </w:t>
            </w:r>
          </w:p>
        </w:tc>
        <w:tc>
          <w:tcPr>
            <w:tcW w:w="2500" w:type="pct"/>
          </w:tcPr>
          <w:p w14:paraId="02D95C87" w14:textId="77777777" w:rsidR="00711576" w:rsidRPr="00566543" w:rsidRDefault="00711576" w:rsidP="00566543">
            <w:pPr>
              <w:pStyle w:val="ListParagraph"/>
              <w:numPr>
                <w:ilvl w:val="0"/>
                <w:numId w:val="13"/>
              </w:numPr>
              <w:rPr>
                <w:sz w:val="22"/>
                <w:szCs w:val="22"/>
              </w:rPr>
            </w:pPr>
          </w:p>
        </w:tc>
      </w:tr>
      <w:tr w:rsidR="00711576" w14:paraId="186456C4" w14:textId="77777777" w:rsidTr="009C2F58">
        <w:tc>
          <w:tcPr>
            <w:tcW w:w="2500" w:type="pct"/>
          </w:tcPr>
          <w:p w14:paraId="32767833" w14:textId="0892680A" w:rsidR="00711576" w:rsidRPr="00566543" w:rsidRDefault="00711576" w:rsidP="00566543">
            <w:pPr>
              <w:pStyle w:val="ListParagraph"/>
              <w:numPr>
                <w:ilvl w:val="0"/>
                <w:numId w:val="13"/>
              </w:numPr>
              <w:rPr>
                <w:sz w:val="22"/>
                <w:szCs w:val="22"/>
              </w:rPr>
            </w:pPr>
            <w:r w:rsidRPr="00566543">
              <w:rPr>
                <w:sz w:val="22"/>
                <w:szCs w:val="22"/>
              </w:rPr>
              <w:t>Irish Cancer Society provide mentoring and support for Community Facilitators and provide refresher training sessions</w:t>
            </w:r>
          </w:p>
        </w:tc>
        <w:tc>
          <w:tcPr>
            <w:tcW w:w="2500" w:type="pct"/>
          </w:tcPr>
          <w:p w14:paraId="05EE0C8E" w14:textId="77777777" w:rsidR="00711576" w:rsidRPr="00566543" w:rsidRDefault="00711576" w:rsidP="00566543">
            <w:pPr>
              <w:pStyle w:val="ListParagraph"/>
              <w:numPr>
                <w:ilvl w:val="0"/>
                <w:numId w:val="13"/>
              </w:numPr>
              <w:rPr>
                <w:sz w:val="22"/>
                <w:szCs w:val="22"/>
              </w:rPr>
            </w:pPr>
          </w:p>
        </w:tc>
      </w:tr>
      <w:tr w:rsidR="00711576" w14:paraId="3CCA8E07" w14:textId="77777777" w:rsidTr="009C2F58">
        <w:tc>
          <w:tcPr>
            <w:tcW w:w="2500" w:type="pct"/>
          </w:tcPr>
          <w:p w14:paraId="5C615300" w14:textId="727FB493" w:rsidR="00711576" w:rsidRPr="00566543" w:rsidRDefault="00711576" w:rsidP="00566543">
            <w:pPr>
              <w:pStyle w:val="ListParagraph"/>
              <w:numPr>
                <w:ilvl w:val="0"/>
                <w:numId w:val="13"/>
              </w:numPr>
              <w:rPr>
                <w:noProof/>
                <w:sz w:val="22"/>
                <w:szCs w:val="22"/>
              </w:rPr>
            </w:pPr>
            <w:r w:rsidRPr="00566543">
              <w:rPr>
                <w:sz w:val="22"/>
                <w:szCs w:val="22"/>
              </w:rPr>
              <w:t xml:space="preserve">Provider expertise: Delivered by Community Facilitators. Community Facilitators are provided with 3-day training initially. Training described in “We Can Quit: Community Based Smoking Cessation Programme for Women. A Training Guide for Trainers”. Delivered jointly by Health Service Executive and Irish Cancer Society. </w:t>
            </w:r>
            <w:r w:rsidRPr="00566543">
              <w:rPr>
                <w:noProof/>
                <w:sz w:val="22"/>
                <w:szCs w:val="22"/>
              </w:rPr>
              <w:t>This training is based on the National Practice Standard in Smoking cessation and provides a rationale for why and how a targeted approach to addressing tobacco related health inequalities in low income communities is used.</w:t>
            </w:r>
            <w:r w:rsidRPr="00566543">
              <w:rPr>
                <w:sz w:val="22"/>
                <w:szCs w:val="22"/>
              </w:rPr>
              <w:t xml:space="preserve"> </w:t>
            </w:r>
            <w:r w:rsidRPr="00566543">
              <w:rPr>
                <w:noProof/>
                <w:sz w:val="22"/>
                <w:szCs w:val="22"/>
              </w:rPr>
              <w:t xml:space="preserve">Since January 2017 Facilitators are required to complete an online level 2 NCSCT programme at the minimum. Additional 2 day programme in facilitation skills also provided since March 2018. </w:t>
            </w:r>
          </w:p>
          <w:p w14:paraId="1CBA10E0" w14:textId="38E5A916" w:rsidR="00711576" w:rsidRPr="00566543" w:rsidRDefault="00711576" w:rsidP="00566543">
            <w:pPr>
              <w:pStyle w:val="ListParagraph"/>
              <w:numPr>
                <w:ilvl w:val="0"/>
                <w:numId w:val="13"/>
              </w:numPr>
              <w:rPr>
                <w:sz w:val="22"/>
                <w:szCs w:val="22"/>
              </w:rPr>
            </w:pPr>
            <w:r w:rsidRPr="00566543">
              <w:rPr>
                <w:noProof/>
                <w:sz w:val="22"/>
                <w:szCs w:val="22"/>
              </w:rPr>
              <w:t>New training protocol will ask every CF to do level 3 NCSCT training and MECC training</w:t>
            </w:r>
          </w:p>
        </w:tc>
        <w:tc>
          <w:tcPr>
            <w:tcW w:w="2500" w:type="pct"/>
          </w:tcPr>
          <w:p w14:paraId="29262E1A" w14:textId="336CFA4C" w:rsidR="00711576" w:rsidRPr="00566543" w:rsidRDefault="00711576" w:rsidP="00566543">
            <w:pPr>
              <w:pStyle w:val="ListParagraph"/>
              <w:numPr>
                <w:ilvl w:val="0"/>
                <w:numId w:val="13"/>
              </w:numPr>
              <w:rPr>
                <w:sz w:val="22"/>
                <w:szCs w:val="22"/>
              </w:rPr>
            </w:pPr>
            <w:r w:rsidRPr="00566543">
              <w:rPr>
                <w:sz w:val="22"/>
                <w:szCs w:val="22"/>
              </w:rPr>
              <w:t>Provider expertise: Health Service Executive Smoking Cessation Officers.</w:t>
            </w:r>
          </w:p>
          <w:p w14:paraId="38C37549" w14:textId="6079E29E" w:rsidR="00711576" w:rsidRPr="00566543" w:rsidRDefault="00711576" w:rsidP="00566543">
            <w:pPr>
              <w:pStyle w:val="ListParagraph"/>
              <w:numPr>
                <w:ilvl w:val="0"/>
                <w:numId w:val="13"/>
              </w:numPr>
              <w:rPr>
                <w:sz w:val="22"/>
                <w:szCs w:val="22"/>
              </w:rPr>
            </w:pPr>
            <w:r w:rsidRPr="00566543">
              <w:rPr>
                <w:sz w:val="22"/>
                <w:szCs w:val="22"/>
              </w:rPr>
              <w:t>Making Every Contact Count – Brief Intervention Training, available to staff in 2018</w:t>
            </w:r>
          </w:p>
          <w:p w14:paraId="3D774331" w14:textId="61114C3B" w:rsidR="00711576" w:rsidRPr="00566543" w:rsidRDefault="00711576" w:rsidP="00566543">
            <w:pPr>
              <w:pStyle w:val="ListParagraph"/>
              <w:numPr>
                <w:ilvl w:val="0"/>
                <w:numId w:val="13"/>
              </w:numPr>
              <w:rPr>
                <w:sz w:val="22"/>
                <w:szCs w:val="22"/>
              </w:rPr>
            </w:pPr>
            <w:r w:rsidRPr="00566543">
              <w:rPr>
                <w:sz w:val="22"/>
                <w:szCs w:val="22"/>
              </w:rPr>
              <w:t xml:space="preserve">Two-day Health Services Executive/National Centre for Smoking Cessation and Training face to face intensive training </w:t>
            </w:r>
          </w:p>
          <w:p w14:paraId="23598831" w14:textId="76A39A87" w:rsidR="00711576" w:rsidRPr="00566543" w:rsidRDefault="00711576" w:rsidP="00566543">
            <w:pPr>
              <w:pStyle w:val="ListParagraph"/>
              <w:numPr>
                <w:ilvl w:val="0"/>
                <w:numId w:val="13"/>
              </w:numPr>
              <w:rPr>
                <w:sz w:val="22"/>
                <w:szCs w:val="22"/>
              </w:rPr>
            </w:pPr>
            <w:r w:rsidRPr="00566543">
              <w:rPr>
                <w:sz w:val="22"/>
                <w:szCs w:val="22"/>
              </w:rPr>
              <w:t xml:space="preserve">Training described in “Tobacco Cessation Support Programme” (March 2013).  </w:t>
            </w:r>
          </w:p>
        </w:tc>
      </w:tr>
      <w:tr w:rsidR="00711576" w14:paraId="2121CC60" w14:textId="77777777" w:rsidTr="009C2F58">
        <w:tc>
          <w:tcPr>
            <w:tcW w:w="2500" w:type="pct"/>
          </w:tcPr>
          <w:p w14:paraId="41B76E4C" w14:textId="22D90A82" w:rsidR="00711576" w:rsidRPr="00566543" w:rsidRDefault="00711576" w:rsidP="00566543">
            <w:pPr>
              <w:pStyle w:val="ListParagraph"/>
              <w:numPr>
                <w:ilvl w:val="0"/>
                <w:numId w:val="13"/>
              </w:numPr>
              <w:rPr>
                <w:sz w:val="22"/>
                <w:szCs w:val="22"/>
              </w:rPr>
            </w:pPr>
            <w:r w:rsidRPr="00566543">
              <w:rPr>
                <w:sz w:val="22"/>
                <w:szCs w:val="22"/>
              </w:rPr>
              <w:t>Two Community Facilitators deliver the programme in tandem</w:t>
            </w:r>
          </w:p>
        </w:tc>
        <w:tc>
          <w:tcPr>
            <w:tcW w:w="2500" w:type="pct"/>
          </w:tcPr>
          <w:p w14:paraId="350F2596" w14:textId="77777777" w:rsidR="00711576" w:rsidRPr="00566543" w:rsidRDefault="00711576" w:rsidP="00566543">
            <w:pPr>
              <w:pStyle w:val="ListParagraph"/>
              <w:rPr>
                <w:sz w:val="22"/>
                <w:szCs w:val="22"/>
              </w:rPr>
            </w:pPr>
          </w:p>
        </w:tc>
      </w:tr>
      <w:tr w:rsidR="00711576" w14:paraId="4B3BEC11" w14:textId="77777777" w:rsidTr="009C2F58">
        <w:tc>
          <w:tcPr>
            <w:tcW w:w="2500" w:type="pct"/>
          </w:tcPr>
          <w:p w14:paraId="28AA5365" w14:textId="77777777" w:rsidR="00711576" w:rsidRPr="00566543" w:rsidRDefault="00711576" w:rsidP="00566543">
            <w:pPr>
              <w:pStyle w:val="ListParagraph"/>
              <w:numPr>
                <w:ilvl w:val="0"/>
                <w:numId w:val="13"/>
              </w:numPr>
              <w:rPr>
                <w:sz w:val="22"/>
                <w:szCs w:val="22"/>
              </w:rPr>
            </w:pPr>
            <w:r w:rsidRPr="00566543">
              <w:rPr>
                <w:sz w:val="22"/>
                <w:szCs w:val="22"/>
              </w:rPr>
              <w:t xml:space="preserve">How are the Community Facilitators </w:t>
            </w:r>
            <w:proofErr w:type="gramStart"/>
            <w:r w:rsidRPr="00566543">
              <w:rPr>
                <w:sz w:val="22"/>
                <w:szCs w:val="22"/>
              </w:rPr>
              <w:t>selected:</w:t>
            </w:r>
            <w:proofErr w:type="gramEnd"/>
          </w:p>
          <w:p w14:paraId="294E1F56" w14:textId="480D09C3" w:rsidR="00711576" w:rsidRPr="00566543" w:rsidRDefault="00711576" w:rsidP="00566543">
            <w:pPr>
              <w:pStyle w:val="ListParagraph"/>
              <w:numPr>
                <w:ilvl w:val="0"/>
                <w:numId w:val="13"/>
              </w:numPr>
              <w:rPr>
                <w:color w:val="FF0000"/>
                <w:sz w:val="22"/>
                <w:szCs w:val="22"/>
              </w:rPr>
            </w:pPr>
            <w:r w:rsidRPr="00566543">
              <w:rPr>
                <w:sz w:val="22"/>
                <w:szCs w:val="22"/>
              </w:rPr>
              <w:t xml:space="preserve">Community representatives on advisory group source suitable community trainers through application form and interview </w:t>
            </w:r>
            <w:r w:rsidRPr="00566543">
              <w:rPr>
                <w:sz w:val="22"/>
                <w:szCs w:val="22"/>
              </w:rPr>
              <w:lastRenderedPageBreak/>
              <w:t xml:space="preserve">process, followed by </w:t>
            </w:r>
            <w:r w:rsidRPr="00566543">
              <w:rPr>
                <w:color w:val="000000"/>
                <w:sz w:val="22"/>
                <w:szCs w:val="22"/>
              </w:rPr>
              <w:t>Training Needs Analysis</w:t>
            </w:r>
            <w:r w:rsidRPr="00566543">
              <w:rPr>
                <w:sz w:val="22"/>
                <w:szCs w:val="22"/>
              </w:rPr>
              <w:t xml:space="preserve">. The model started with community stakeholders with knowledge and experience of social exclusion and who were ex-smokers. </w:t>
            </w:r>
          </w:p>
          <w:p w14:paraId="3514F152" w14:textId="70FBF255" w:rsidR="00711576" w:rsidRPr="00566543" w:rsidRDefault="00711576" w:rsidP="00566543">
            <w:pPr>
              <w:pStyle w:val="ListParagraph"/>
              <w:numPr>
                <w:ilvl w:val="0"/>
                <w:numId w:val="13"/>
              </w:numPr>
              <w:rPr>
                <w:sz w:val="22"/>
                <w:szCs w:val="22"/>
              </w:rPr>
            </w:pPr>
            <w:r w:rsidRPr="00566543">
              <w:rPr>
                <w:sz w:val="22"/>
                <w:szCs w:val="22"/>
              </w:rPr>
              <w:t xml:space="preserve">Community Facilitators can have a background with a community remit (e.g., community development, community health, social care, community education and family support); At least one of the pair of Co-Facilitators is an ex-smoker.  </w:t>
            </w:r>
          </w:p>
          <w:p w14:paraId="7F7AB0C6" w14:textId="016317A3" w:rsidR="00711576" w:rsidRPr="00566543" w:rsidRDefault="00711576" w:rsidP="00566543">
            <w:pPr>
              <w:pStyle w:val="ListParagraph"/>
              <w:numPr>
                <w:ilvl w:val="0"/>
                <w:numId w:val="13"/>
              </w:numPr>
              <w:rPr>
                <w:sz w:val="22"/>
                <w:szCs w:val="22"/>
              </w:rPr>
            </w:pPr>
            <w:r w:rsidRPr="00566543">
              <w:rPr>
                <w:sz w:val="22"/>
                <w:szCs w:val="22"/>
              </w:rPr>
              <w:t xml:space="preserve">Community Facilitator’s are paid for the delivery of the programme. </w:t>
            </w:r>
          </w:p>
        </w:tc>
        <w:tc>
          <w:tcPr>
            <w:tcW w:w="2500" w:type="pct"/>
          </w:tcPr>
          <w:p w14:paraId="20DCA1E7" w14:textId="4BF015A1" w:rsidR="00711576" w:rsidRPr="00566543" w:rsidRDefault="00711576" w:rsidP="00566543">
            <w:pPr>
              <w:pStyle w:val="ListParagraph"/>
              <w:numPr>
                <w:ilvl w:val="0"/>
                <w:numId w:val="13"/>
              </w:numPr>
              <w:rPr>
                <w:sz w:val="22"/>
                <w:szCs w:val="22"/>
              </w:rPr>
            </w:pPr>
            <w:r w:rsidRPr="00566543">
              <w:rPr>
                <w:sz w:val="22"/>
                <w:szCs w:val="22"/>
              </w:rPr>
              <w:lastRenderedPageBreak/>
              <w:t xml:space="preserve">Most practitioners have clinical background some with psychotherapy training. Most have nursing backgrounds </w:t>
            </w:r>
          </w:p>
        </w:tc>
      </w:tr>
      <w:tr w:rsidR="00711576" w14:paraId="7AE23BDD" w14:textId="77777777" w:rsidTr="009C2F58">
        <w:tc>
          <w:tcPr>
            <w:tcW w:w="2500" w:type="pct"/>
          </w:tcPr>
          <w:p w14:paraId="54DC1726" w14:textId="60E455B7" w:rsidR="00711576" w:rsidRPr="00566543" w:rsidRDefault="00711576" w:rsidP="00566543">
            <w:pPr>
              <w:pStyle w:val="ListParagraph"/>
              <w:numPr>
                <w:ilvl w:val="0"/>
                <w:numId w:val="13"/>
              </w:numPr>
              <w:rPr>
                <w:sz w:val="22"/>
                <w:szCs w:val="22"/>
              </w:rPr>
            </w:pPr>
            <w:r w:rsidRPr="00566543">
              <w:rPr>
                <w:sz w:val="22"/>
                <w:szCs w:val="22"/>
              </w:rPr>
              <w:t>Mode of delivery: As a standard, attempts are made to recruit approximately 20 to 25 women for delivery of a group of 12. However, the programme will commence delivery for a group of 8 in a new area</w:t>
            </w:r>
          </w:p>
        </w:tc>
        <w:tc>
          <w:tcPr>
            <w:tcW w:w="2500" w:type="pct"/>
          </w:tcPr>
          <w:p w14:paraId="1A70F7E1" w14:textId="07370329" w:rsidR="00711576" w:rsidRPr="00566543" w:rsidRDefault="00711576" w:rsidP="00566543">
            <w:pPr>
              <w:pStyle w:val="ListParagraph"/>
              <w:numPr>
                <w:ilvl w:val="0"/>
                <w:numId w:val="13"/>
              </w:numPr>
              <w:rPr>
                <w:sz w:val="22"/>
                <w:szCs w:val="22"/>
              </w:rPr>
            </w:pPr>
            <w:r w:rsidRPr="00566543">
              <w:rPr>
                <w:sz w:val="22"/>
                <w:szCs w:val="22"/>
              </w:rPr>
              <w:t>Mode of delivery: One-to-one</w:t>
            </w:r>
            <w:r w:rsidRPr="00566543">
              <w:rPr>
                <w:sz w:val="22"/>
                <w:szCs w:val="22"/>
              </w:rPr>
              <w:br/>
              <w:t>Consultation post quit date in person, by phone, by post or email/SMS at pre-defined timepoints (see Point 7)</w:t>
            </w:r>
          </w:p>
        </w:tc>
      </w:tr>
      <w:tr w:rsidR="00711576" w14:paraId="36F15D25" w14:textId="77777777" w:rsidTr="009C2F58">
        <w:tc>
          <w:tcPr>
            <w:tcW w:w="2500" w:type="pct"/>
          </w:tcPr>
          <w:p w14:paraId="541F9847" w14:textId="3F7A978F" w:rsidR="00711576" w:rsidRPr="00566543" w:rsidRDefault="00711576" w:rsidP="00566543">
            <w:pPr>
              <w:pStyle w:val="ListParagraph"/>
              <w:numPr>
                <w:ilvl w:val="0"/>
                <w:numId w:val="13"/>
              </w:numPr>
              <w:rPr>
                <w:sz w:val="22"/>
                <w:szCs w:val="22"/>
              </w:rPr>
            </w:pPr>
            <w:r w:rsidRPr="00566543">
              <w:rPr>
                <w:sz w:val="22"/>
                <w:szCs w:val="22"/>
              </w:rPr>
              <w:t xml:space="preserve">End of programme celebration event held to celebrate the achievements of the women over the course of the programme, whether this is if they have quit, cut down or wish to quit in the future. It is also to demonstrate to participants and others, the partnership between providers at community level and to support future social marketing efforts. </w:t>
            </w:r>
          </w:p>
        </w:tc>
        <w:tc>
          <w:tcPr>
            <w:tcW w:w="2500" w:type="pct"/>
          </w:tcPr>
          <w:p w14:paraId="5B21B388" w14:textId="77777777" w:rsidR="00711576" w:rsidRPr="00566543" w:rsidRDefault="00711576" w:rsidP="00566543">
            <w:pPr>
              <w:pStyle w:val="ListParagraph"/>
              <w:rPr>
                <w:sz w:val="22"/>
                <w:szCs w:val="22"/>
              </w:rPr>
            </w:pPr>
          </w:p>
        </w:tc>
      </w:tr>
      <w:tr w:rsidR="00711576" w:rsidRPr="001066DE" w14:paraId="63E99216" w14:textId="77777777" w:rsidTr="009A41F4">
        <w:tc>
          <w:tcPr>
            <w:tcW w:w="5000" w:type="pct"/>
            <w:gridSpan w:val="2"/>
            <w:shd w:val="clear" w:color="auto" w:fill="D9E2F3" w:themeFill="accent1" w:themeFillTint="33"/>
          </w:tcPr>
          <w:p w14:paraId="648F2E21" w14:textId="2E3F82BF" w:rsidR="00711576" w:rsidRPr="001066DE" w:rsidRDefault="009A41F4" w:rsidP="009C2F58">
            <w:pPr>
              <w:rPr>
                <w:i/>
                <w:iCs/>
                <w:sz w:val="24"/>
                <w:szCs w:val="24"/>
              </w:rPr>
            </w:pPr>
            <w:r>
              <w:rPr>
                <w:b/>
                <w:i/>
                <w:iCs/>
                <w:sz w:val="24"/>
                <w:szCs w:val="24"/>
              </w:rPr>
              <w:t xml:space="preserve">Description of </w:t>
            </w:r>
            <w:r w:rsidR="00711576" w:rsidRPr="001066DE">
              <w:rPr>
                <w:b/>
                <w:i/>
                <w:iCs/>
                <w:sz w:val="24"/>
                <w:szCs w:val="24"/>
              </w:rPr>
              <w:t>WCQ2 Trial Protocol</w:t>
            </w:r>
          </w:p>
        </w:tc>
      </w:tr>
      <w:tr w:rsidR="00AA6EBE" w14:paraId="749660BD" w14:textId="77777777" w:rsidTr="00AA6EBE">
        <w:tc>
          <w:tcPr>
            <w:tcW w:w="5000" w:type="pct"/>
            <w:gridSpan w:val="2"/>
          </w:tcPr>
          <w:p w14:paraId="27E0C29A" w14:textId="0085751A" w:rsidR="00AA6EBE" w:rsidRPr="00034791" w:rsidRDefault="00AA6EBE" w:rsidP="00034791">
            <w:pPr>
              <w:pStyle w:val="ListParagraph"/>
              <w:numPr>
                <w:ilvl w:val="0"/>
                <w:numId w:val="26"/>
              </w:numPr>
            </w:pPr>
            <w:r w:rsidRPr="00034791">
              <w:t>All practitioners and researchers involved in our study will be trained in Good Clinical Practice.</w:t>
            </w:r>
          </w:p>
        </w:tc>
      </w:tr>
      <w:tr w:rsidR="00711576" w14:paraId="5ED7D777" w14:textId="77777777" w:rsidTr="009C2F58">
        <w:tc>
          <w:tcPr>
            <w:tcW w:w="2500" w:type="pct"/>
          </w:tcPr>
          <w:p w14:paraId="480A27D9" w14:textId="46007CB5" w:rsidR="00711576" w:rsidRPr="00566543" w:rsidRDefault="00711576" w:rsidP="00566543">
            <w:pPr>
              <w:pStyle w:val="ListParagraph"/>
              <w:numPr>
                <w:ilvl w:val="0"/>
                <w:numId w:val="14"/>
              </w:numPr>
              <w:rPr>
                <w:sz w:val="22"/>
                <w:szCs w:val="22"/>
              </w:rPr>
            </w:pPr>
            <w:r w:rsidRPr="00566543">
              <w:rPr>
                <w:sz w:val="22"/>
                <w:szCs w:val="22"/>
              </w:rPr>
              <w:t xml:space="preserve">Typically, Irish Cancer Society manage website registration but for the trial Trinity College Dublin hosted website registrations </w:t>
            </w:r>
          </w:p>
        </w:tc>
        <w:tc>
          <w:tcPr>
            <w:tcW w:w="2500" w:type="pct"/>
          </w:tcPr>
          <w:p w14:paraId="48A78CF8" w14:textId="77777777" w:rsidR="00711576" w:rsidRPr="00566543" w:rsidRDefault="00711576" w:rsidP="00566543">
            <w:pPr>
              <w:pStyle w:val="ListParagraph"/>
              <w:rPr>
                <w:sz w:val="22"/>
                <w:szCs w:val="22"/>
              </w:rPr>
            </w:pPr>
          </w:p>
        </w:tc>
      </w:tr>
      <w:tr w:rsidR="00711576" w14:paraId="28A4EC5B" w14:textId="77777777" w:rsidTr="009C2F58">
        <w:tc>
          <w:tcPr>
            <w:tcW w:w="2500" w:type="pct"/>
          </w:tcPr>
          <w:p w14:paraId="1971D41D" w14:textId="77777777" w:rsidR="00711576" w:rsidRPr="00566543" w:rsidRDefault="00711576" w:rsidP="00566543">
            <w:pPr>
              <w:pStyle w:val="ListParagraph"/>
              <w:rPr>
                <w:sz w:val="22"/>
                <w:szCs w:val="22"/>
              </w:rPr>
            </w:pPr>
          </w:p>
        </w:tc>
        <w:tc>
          <w:tcPr>
            <w:tcW w:w="2500" w:type="pct"/>
          </w:tcPr>
          <w:p w14:paraId="3EE314E2" w14:textId="4F544609" w:rsidR="00711576" w:rsidRPr="00566543" w:rsidRDefault="00711576" w:rsidP="00566543">
            <w:pPr>
              <w:pStyle w:val="ListParagraph"/>
              <w:numPr>
                <w:ilvl w:val="0"/>
                <w:numId w:val="14"/>
              </w:numPr>
              <w:rPr>
                <w:sz w:val="22"/>
                <w:szCs w:val="22"/>
              </w:rPr>
            </w:pPr>
            <w:r w:rsidRPr="00566543">
              <w:rPr>
                <w:sz w:val="22"/>
                <w:szCs w:val="22"/>
              </w:rPr>
              <w:t>Additional day per week allocated to Smoking Cessation Officer for sessions to provide service for trial</w:t>
            </w:r>
          </w:p>
        </w:tc>
      </w:tr>
      <w:tr w:rsidR="00711576" w:rsidRPr="00E82969" w14:paraId="21F840D7" w14:textId="77777777" w:rsidTr="009A41F4">
        <w:tc>
          <w:tcPr>
            <w:tcW w:w="5000" w:type="pct"/>
            <w:gridSpan w:val="2"/>
            <w:shd w:val="clear" w:color="auto" w:fill="1F3864" w:themeFill="accent1" w:themeFillShade="80"/>
          </w:tcPr>
          <w:p w14:paraId="5A0C391F" w14:textId="77777777" w:rsidR="00711576" w:rsidRPr="00E82969" w:rsidRDefault="00711576" w:rsidP="009C2F58">
            <w:pPr>
              <w:rPr>
                <w:b/>
                <w:bCs/>
                <w:sz w:val="28"/>
                <w:szCs w:val="28"/>
              </w:rPr>
            </w:pPr>
            <w:r w:rsidRPr="00E82969">
              <w:rPr>
                <w:b/>
                <w:bCs/>
                <w:sz w:val="28"/>
                <w:szCs w:val="28"/>
              </w:rPr>
              <w:t>Domain</w:t>
            </w:r>
            <w:r>
              <w:rPr>
                <w:b/>
                <w:bCs/>
                <w:sz w:val="28"/>
                <w:szCs w:val="28"/>
              </w:rPr>
              <w:t xml:space="preserve"> 5</w:t>
            </w:r>
            <w:r w:rsidRPr="00E82969">
              <w:rPr>
                <w:b/>
                <w:bCs/>
                <w:sz w:val="28"/>
                <w:szCs w:val="28"/>
              </w:rPr>
              <w:t>: Flexibility – delivery</w:t>
            </w:r>
          </w:p>
        </w:tc>
      </w:tr>
      <w:tr w:rsidR="00711576" w14:paraId="122D290C" w14:textId="77777777" w:rsidTr="009C2F58">
        <w:tc>
          <w:tcPr>
            <w:tcW w:w="5000" w:type="pct"/>
            <w:gridSpan w:val="2"/>
          </w:tcPr>
          <w:p w14:paraId="4BDC4522" w14:textId="77777777" w:rsidR="00711576" w:rsidRPr="00A525F3" w:rsidRDefault="00711576" w:rsidP="009C2F58">
            <w:pPr>
              <w:rPr>
                <w:i/>
                <w:iCs/>
              </w:rPr>
            </w:pPr>
            <w:r w:rsidRPr="00A525F3">
              <w:rPr>
                <w:i/>
                <w:iCs/>
              </w:rPr>
              <w:t>How different is the flexibility in how the intervention is delivered and the flexibility likely in usual care?</w:t>
            </w:r>
          </w:p>
          <w:p w14:paraId="5C54F8B3" w14:textId="77777777" w:rsidR="00711576" w:rsidRDefault="00711576" w:rsidP="009C2F58">
            <w:r w:rsidRPr="006A5A65">
              <w:rPr>
                <w:b/>
                <w:bCs/>
              </w:rPr>
              <w:t>Score</w:t>
            </w:r>
            <w:r>
              <w:t>: 3/5</w:t>
            </w:r>
          </w:p>
          <w:p w14:paraId="42D5D294" w14:textId="77777777" w:rsidR="00711576" w:rsidRDefault="00711576" w:rsidP="009C2F58">
            <w:r w:rsidRPr="00B22CA9">
              <w:rPr>
                <w:b/>
                <w:bCs/>
              </w:rPr>
              <w:t>Rationale</w:t>
            </w:r>
            <w:r>
              <w:t xml:space="preserve">: </w:t>
            </w:r>
          </w:p>
          <w:p w14:paraId="1FFC52A8" w14:textId="77777777" w:rsidR="00711576" w:rsidRDefault="00711576" w:rsidP="009C2F58">
            <w:r>
              <w:t xml:space="preserve">There is a WCQ2 protocol and some flexibility in delivery with core content enabling order to change with intervention delivery: </w:t>
            </w:r>
          </w:p>
          <w:p w14:paraId="2DFBB72C" w14:textId="2AA637AA" w:rsidR="00711576" w:rsidRPr="00566543" w:rsidRDefault="00711576" w:rsidP="00566543">
            <w:pPr>
              <w:pStyle w:val="ListParagraph"/>
              <w:numPr>
                <w:ilvl w:val="0"/>
                <w:numId w:val="14"/>
              </w:numPr>
              <w:rPr>
                <w:sz w:val="22"/>
                <w:szCs w:val="22"/>
              </w:rPr>
            </w:pPr>
            <w:r w:rsidRPr="00566543">
              <w:rPr>
                <w:sz w:val="22"/>
                <w:szCs w:val="22"/>
              </w:rPr>
              <w:t xml:space="preserve">WCQ2 tailored to individual women trying to stop smoking or cut down, based on range of options in WCQ2 protocol. </w:t>
            </w:r>
          </w:p>
          <w:p w14:paraId="2CAED90B" w14:textId="72C0FE2B" w:rsidR="00711576" w:rsidRPr="00566543" w:rsidRDefault="00711576" w:rsidP="00566543">
            <w:pPr>
              <w:pStyle w:val="ListParagraph"/>
              <w:numPr>
                <w:ilvl w:val="0"/>
                <w:numId w:val="15"/>
              </w:numPr>
              <w:rPr>
                <w:sz w:val="22"/>
                <w:szCs w:val="22"/>
              </w:rPr>
            </w:pPr>
            <w:r w:rsidRPr="00566543">
              <w:rPr>
                <w:sz w:val="22"/>
                <w:szCs w:val="22"/>
              </w:rPr>
              <w:t xml:space="preserve">WCQ2 give text or phone support. </w:t>
            </w:r>
          </w:p>
          <w:p w14:paraId="4AC94E77" w14:textId="0DDB9B69" w:rsidR="00711576" w:rsidRPr="00566543" w:rsidRDefault="00711576" w:rsidP="00566543">
            <w:pPr>
              <w:pStyle w:val="ListParagraph"/>
              <w:numPr>
                <w:ilvl w:val="0"/>
                <w:numId w:val="15"/>
              </w:numPr>
              <w:rPr>
                <w:sz w:val="22"/>
                <w:szCs w:val="22"/>
              </w:rPr>
            </w:pPr>
            <w:r w:rsidRPr="00566543">
              <w:rPr>
                <w:sz w:val="22"/>
                <w:szCs w:val="22"/>
              </w:rPr>
              <w:lastRenderedPageBreak/>
              <w:t>WCQ2 community facilitators work with pharmacists so that women get tailored Nicotine Replacement Therapy</w:t>
            </w:r>
          </w:p>
          <w:p w14:paraId="27D41269" w14:textId="5853D532" w:rsidR="00711576" w:rsidRPr="00566543" w:rsidRDefault="00711576" w:rsidP="00566543">
            <w:pPr>
              <w:pStyle w:val="ListParagraph"/>
              <w:numPr>
                <w:ilvl w:val="0"/>
                <w:numId w:val="15"/>
              </w:numPr>
              <w:rPr>
                <w:sz w:val="22"/>
                <w:szCs w:val="22"/>
              </w:rPr>
            </w:pPr>
            <w:r w:rsidRPr="00566543">
              <w:rPr>
                <w:sz w:val="22"/>
                <w:szCs w:val="22"/>
              </w:rPr>
              <w:t xml:space="preserve">WCQ2 there is a community facilitator diary and checklist and so passive monitoring. </w:t>
            </w:r>
          </w:p>
          <w:p w14:paraId="0DD2FE32" w14:textId="57939911" w:rsidR="00711576" w:rsidRPr="00566543" w:rsidRDefault="00711576" w:rsidP="00566543">
            <w:pPr>
              <w:pStyle w:val="ListParagraph"/>
              <w:numPr>
                <w:ilvl w:val="0"/>
                <w:numId w:val="15"/>
              </w:numPr>
              <w:rPr>
                <w:sz w:val="22"/>
                <w:szCs w:val="22"/>
              </w:rPr>
            </w:pPr>
            <w:r w:rsidRPr="00566543">
              <w:rPr>
                <w:sz w:val="22"/>
                <w:szCs w:val="22"/>
              </w:rPr>
              <w:t xml:space="preserve">There are no active monitoring measures to measure compliance of WCQ2 facilitators. If recruitment and smoking cessation rates are lower than expected, they are addressed in refresher course but not during the WCQ2 intervention period. </w:t>
            </w:r>
          </w:p>
          <w:p w14:paraId="726E728B" w14:textId="77777777" w:rsidR="00711576" w:rsidRDefault="00711576" w:rsidP="00566543">
            <w:pPr>
              <w:pStyle w:val="ListParagraph"/>
              <w:numPr>
                <w:ilvl w:val="0"/>
                <w:numId w:val="15"/>
              </w:numPr>
            </w:pPr>
            <w:r w:rsidRPr="00566543">
              <w:rPr>
                <w:sz w:val="22"/>
                <w:szCs w:val="22"/>
              </w:rPr>
              <w:t>HSE looks at satisfaction of participants to monitor delivery of HSE programme.</w:t>
            </w:r>
          </w:p>
        </w:tc>
      </w:tr>
      <w:tr w:rsidR="00711576" w:rsidRPr="00E82969" w14:paraId="3EFA9647" w14:textId="77777777" w:rsidTr="009A41F4">
        <w:tc>
          <w:tcPr>
            <w:tcW w:w="2500" w:type="pct"/>
            <w:shd w:val="clear" w:color="auto" w:fill="8EAADB" w:themeFill="accent1" w:themeFillTint="99"/>
          </w:tcPr>
          <w:p w14:paraId="698C7039" w14:textId="77777777" w:rsidR="00711576" w:rsidRPr="00E82969" w:rsidRDefault="00711576" w:rsidP="009C2F58">
            <w:pPr>
              <w:rPr>
                <w:i/>
                <w:iCs/>
                <w:sz w:val="24"/>
                <w:szCs w:val="24"/>
              </w:rPr>
            </w:pPr>
            <w:r w:rsidRPr="00E82969">
              <w:rPr>
                <w:b/>
                <w:i/>
                <w:iCs/>
                <w:sz w:val="24"/>
                <w:szCs w:val="24"/>
              </w:rPr>
              <w:lastRenderedPageBreak/>
              <w:t>Description of WCQ programme (Irish Cancer Society)</w:t>
            </w:r>
          </w:p>
        </w:tc>
        <w:tc>
          <w:tcPr>
            <w:tcW w:w="2500" w:type="pct"/>
            <w:shd w:val="clear" w:color="auto" w:fill="8EAADB" w:themeFill="accent1" w:themeFillTint="99"/>
          </w:tcPr>
          <w:p w14:paraId="4BBA23C2" w14:textId="77777777" w:rsidR="00711576" w:rsidRPr="00E82969" w:rsidRDefault="00711576" w:rsidP="009C2F58">
            <w:pPr>
              <w:rPr>
                <w:i/>
                <w:iCs/>
                <w:sz w:val="24"/>
                <w:szCs w:val="24"/>
              </w:rPr>
            </w:pPr>
            <w:r w:rsidRPr="00E82969">
              <w:rPr>
                <w:b/>
                <w:i/>
                <w:iCs/>
                <w:sz w:val="24"/>
                <w:szCs w:val="24"/>
              </w:rPr>
              <w:t>Description of usual care (HSE service)</w:t>
            </w:r>
            <w:r w:rsidRPr="00E82969">
              <w:rPr>
                <w:b/>
                <w:i/>
                <w:iCs/>
                <w:sz w:val="24"/>
                <w:szCs w:val="24"/>
              </w:rPr>
              <w:tab/>
            </w:r>
          </w:p>
        </w:tc>
      </w:tr>
      <w:tr w:rsidR="00711576" w14:paraId="0A8E30E8" w14:textId="77777777" w:rsidTr="009C2F58">
        <w:tc>
          <w:tcPr>
            <w:tcW w:w="2500" w:type="pct"/>
          </w:tcPr>
          <w:p w14:paraId="2E64029A" w14:textId="3DF17276" w:rsidR="00711576" w:rsidRPr="00566543" w:rsidRDefault="00711576" w:rsidP="00566543">
            <w:pPr>
              <w:pStyle w:val="ListParagraph"/>
              <w:numPr>
                <w:ilvl w:val="0"/>
                <w:numId w:val="16"/>
              </w:numPr>
              <w:rPr>
                <w:sz w:val="22"/>
                <w:szCs w:val="22"/>
              </w:rPr>
            </w:pPr>
            <w:r w:rsidRPr="00566543">
              <w:rPr>
                <w:sz w:val="22"/>
                <w:szCs w:val="22"/>
              </w:rPr>
              <w:t>Number of sessions: up to 12 sessions</w:t>
            </w:r>
          </w:p>
        </w:tc>
        <w:tc>
          <w:tcPr>
            <w:tcW w:w="2500" w:type="pct"/>
          </w:tcPr>
          <w:p w14:paraId="4DC49B7F" w14:textId="54A5754D" w:rsidR="00711576" w:rsidRPr="00566543" w:rsidRDefault="00711576" w:rsidP="00566543">
            <w:pPr>
              <w:pStyle w:val="ListParagraph"/>
              <w:numPr>
                <w:ilvl w:val="0"/>
                <w:numId w:val="16"/>
              </w:numPr>
              <w:rPr>
                <w:sz w:val="22"/>
                <w:szCs w:val="22"/>
              </w:rPr>
            </w:pPr>
            <w:r w:rsidRPr="00566543">
              <w:rPr>
                <w:sz w:val="22"/>
                <w:szCs w:val="22"/>
              </w:rPr>
              <w:t xml:space="preserve">Number of sessions: between 6-7 sessions  </w:t>
            </w:r>
          </w:p>
        </w:tc>
      </w:tr>
      <w:tr w:rsidR="00711576" w14:paraId="33F93048" w14:textId="77777777" w:rsidTr="009C2F58">
        <w:tc>
          <w:tcPr>
            <w:tcW w:w="2500" w:type="pct"/>
          </w:tcPr>
          <w:p w14:paraId="0BF6D8A0" w14:textId="1C50FE27" w:rsidR="00711576" w:rsidRPr="00566543" w:rsidRDefault="00711576" w:rsidP="00566543">
            <w:pPr>
              <w:pStyle w:val="ListParagraph"/>
              <w:numPr>
                <w:ilvl w:val="0"/>
                <w:numId w:val="16"/>
              </w:numPr>
              <w:rPr>
                <w:sz w:val="22"/>
                <w:szCs w:val="22"/>
              </w:rPr>
            </w:pPr>
            <w:r w:rsidRPr="00566543">
              <w:rPr>
                <w:sz w:val="22"/>
                <w:szCs w:val="22"/>
              </w:rPr>
              <w:t xml:space="preserve">Session length: Approximately 1.5 hours </w:t>
            </w:r>
          </w:p>
        </w:tc>
        <w:tc>
          <w:tcPr>
            <w:tcW w:w="2500" w:type="pct"/>
          </w:tcPr>
          <w:p w14:paraId="17E12946" w14:textId="0BCBB688" w:rsidR="00711576" w:rsidRPr="00566543" w:rsidRDefault="00711576" w:rsidP="00566543">
            <w:pPr>
              <w:pStyle w:val="ListParagraph"/>
              <w:numPr>
                <w:ilvl w:val="0"/>
                <w:numId w:val="16"/>
              </w:numPr>
              <w:rPr>
                <w:sz w:val="22"/>
                <w:szCs w:val="22"/>
              </w:rPr>
            </w:pPr>
            <w:r w:rsidRPr="00566543">
              <w:rPr>
                <w:sz w:val="22"/>
                <w:szCs w:val="22"/>
              </w:rPr>
              <w:t>Average session length: between 30-45 minutes</w:t>
            </w:r>
          </w:p>
        </w:tc>
      </w:tr>
      <w:tr w:rsidR="00711576" w14:paraId="6A4E3094" w14:textId="77777777" w:rsidTr="009C2F58">
        <w:tc>
          <w:tcPr>
            <w:tcW w:w="2500" w:type="pct"/>
          </w:tcPr>
          <w:p w14:paraId="79BE096D" w14:textId="5358BBEC" w:rsidR="00711576" w:rsidRPr="00566543" w:rsidRDefault="00711576" w:rsidP="00566543">
            <w:pPr>
              <w:pStyle w:val="ListParagraph"/>
              <w:numPr>
                <w:ilvl w:val="0"/>
                <w:numId w:val="16"/>
              </w:numPr>
              <w:rPr>
                <w:sz w:val="22"/>
                <w:szCs w:val="22"/>
              </w:rPr>
            </w:pPr>
            <w:r w:rsidRPr="00566543">
              <w:rPr>
                <w:sz w:val="22"/>
                <w:szCs w:val="22"/>
              </w:rPr>
              <w:t>Core and optional components: Yes</w:t>
            </w:r>
          </w:p>
        </w:tc>
        <w:tc>
          <w:tcPr>
            <w:tcW w:w="2500" w:type="pct"/>
          </w:tcPr>
          <w:p w14:paraId="0A7CA18C" w14:textId="0A1F1EC5" w:rsidR="00711576" w:rsidRPr="00566543" w:rsidRDefault="00711576" w:rsidP="00566543">
            <w:pPr>
              <w:pStyle w:val="ListParagraph"/>
              <w:numPr>
                <w:ilvl w:val="0"/>
                <w:numId w:val="16"/>
              </w:numPr>
              <w:rPr>
                <w:sz w:val="22"/>
                <w:szCs w:val="22"/>
              </w:rPr>
            </w:pPr>
            <w:r w:rsidRPr="00566543">
              <w:rPr>
                <w:sz w:val="22"/>
                <w:szCs w:val="22"/>
              </w:rPr>
              <w:t>Core and optional components: Yes</w:t>
            </w:r>
          </w:p>
        </w:tc>
      </w:tr>
      <w:tr w:rsidR="00711576" w14:paraId="224F327A" w14:textId="77777777" w:rsidTr="009C2F58">
        <w:tc>
          <w:tcPr>
            <w:tcW w:w="2500" w:type="pct"/>
          </w:tcPr>
          <w:p w14:paraId="54AA8ADC" w14:textId="7E032331" w:rsidR="00711576" w:rsidRPr="00566543" w:rsidRDefault="00711576" w:rsidP="00566543">
            <w:pPr>
              <w:pStyle w:val="ListParagraph"/>
              <w:numPr>
                <w:ilvl w:val="0"/>
                <w:numId w:val="16"/>
              </w:numPr>
              <w:rPr>
                <w:sz w:val="22"/>
                <w:szCs w:val="22"/>
              </w:rPr>
            </w:pPr>
            <w:r w:rsidRPr="00566543">
              <w:rPr>
                <w:sz w:val="22"/>
                <w:szCs w:val="22"/>
              </w:rPr>
              <w:t>Evening and morning depending on demand, CF availability and venue availability</w:t>
            </w:r>
          </w:p>
        </w:tc>
        <w:tc>
          <w:tcPr>
            <w:tcW w:w="2500" w:type="pct"/>
          </w:tcPr>
          <w:p w14:paraId="2D9E05BF" w14:textId="539D7A22" w:rsidR="00711576" w:rsidRPr="00566543" w:rsidRDefault="00711576" w:rsidP="00566543">
            <w:pPr>
              <w:pStyle w:val="ListParagraph"/>
              <w:numPr>
                <w:ilvl w:val="0"/>
                <w:numId w:val="16"/>
              </w:numPr>
              <w:rPr>
                <w:sz w:val="22"/>
                <w:szCs w:val="22"/>
              </w:rPr>
            </w:pPr>
            <w:bookmarkStart w:id="1" w:name="_Hlk515294302"/>
            <w:r w:rsidRPr="00566543">
              <w:rPr>
                <w:sz w:val="22"/>
                <w:szCs w:val="22"/>
              </w:rPr>
              <w:t>Daytime sessions</w:t>
            </w:r>
            <w:bookmarkEnd w:id="1"/>
            <w:r w:rsidRPr="00566543">
              <w:rPr>
                <w:sz w:val="22"/>
                <w:szCs w:val="22"/>
              </w:rPr>
              <w:t>. Health Service Executive run evening sessions when available</w:t>
            </w:r>
          </w:p>
        </w:tc>
      </w:tr>
      <w:tr w:rsidR="00711576" w14:paraId="61B9D04A" w14:textId="77777777" w:rsidTr="009C2F58">
        <w:tc>
          <w:tcPr>
            <w:tcW w:w="2500" w:type="pct"/>
          </w:tcPr>
          <w:p w14:paraId="53502DBD" w14:textId="659D9FC7" w:rsidR="00711576" w:rsidRPr="00566543" w:rsidRDefault="00711576" w:rsidP="00566543">
            <w:pPr>
              <w:pStyle w:val="ListParagraph"/>
              <w:numPr>
                <w:ilvl w:val="0"/>
                <w:numId w:val="16"/>
              </w:numPr>
              <w:rPr>
                <w:sz w:val="22"/>
                <w:szCs w:val="22"/>
              </w:rPr>
            </w:pPr>
            <w:r w:rsidRPr="00566543">
              <w:rPr>
                <w:sz w:val="22"/>
                <w:szCs w:val="22"/>
              </w:rPr>
              <w:t xml:space="preserve">Additional support includes one-to-one contact (by phone or text or F-2-F) by Community Facilitators. </w:t>
            </w:r>
          </w:p>
          <w:p w14:paraId="45F78713" w14:textId="0F3ED80E" w:rsidR="00711576" w:rsidRPr="00566543" w:rsidRDefault="00711576" w:rsidP="00566543">
            <w:pPr>
              <w:pStyle w:val="ListParagraph"/>
              <w:numPr>
                <w:ilvl w:val="0"/>
                <w:numId w:val="16"/>
              </w:numPr>
              <w:rPr>
                <w:sz w:val="22"/>
                <w:szCs w:val="22"/>
              </w:rPr>
            </w:pPr>
            <w:r w:rsidRPr="00566543">
              <w:rPr>
                <w:sz w:val="22"/>
                <w:szCs w:val="22"/>
              </w:rPr>
              <w:t xml:space="preserve">Option of one-to-one weekly drop in with Pharmacist if preferred </w:t>
            </w:r>
          </w:p>
          <w:p w14:paraId="4405AE75" w14:textId="154BD9E3" w:rsidR="00711576" w:rsidRPr="00566543" w:rsidRDefault="00711576" w:rsidP="00566543">
            <w:pPr>
              <w:pStyle w:val="ListParagraph"/>
              <w:numPr>
                <w:ilvl w:val="0"/>
                <w:numId w:val="16"/>
              </w:numPr>
              <w:rPr>
                <w:sz w:val="22"/>
                <w:szCs w:val="22"/>
              </w:rPr>
            </w:pPr>
            <w:r w:rsidRPr="00566543">
              <w:rPr>
                <w:sz w:val="22"/>
                <w:szCs w:val="22"/>
              </w:rPr>
              <w:t>CF checklist and diary</w:t>
            </w:r>
          </w:p>
          <w:p w14:paraId="29028E14" w14:textId="65C81C2A" w:rsidR="00711576" w:rsidRPr="00566543" w:rsidRDefault="00711576" w:rsidP="00566543">
            <w:pPr>
              <w:pStyle w:val="ListParagraph"/>
              <w:numPr>
                <w:ilvl w:val="0"/>
                <w:numId w:val="16"/>
              </w:numPr>
              <w:rPr>
                <w:sz w:val="22"/>
                <w:szCs w:val="22"/>
              </w:rPr>
            </w:pPr>
            <w:r w:rsidRPr="00566543">
              <w:rPr>
                <w:sz w:val="22"/>
                <w:szCs w:val="22"/>
              </w:rPr>
              <w:t>No supervision compliance (passive monitoring)</w:t>
            </w:r>
          </w:p>
        </w:tc>
        <w:tc>
          <w:tcPr>
            <w:tcW w:w="2500" w:type="pct"/>
          </w:tcPr>
          <w:p w14:paraId="62116B5B" w14:textId="2CA2A03A" w:rsidR="00711576" w:rsidRPr="00566543" w:rsidRDefault="00711576" w:rsidP="00566543">
            <w:pPr>
              <w:pStyle w:val="ListParagraph"/>
              <w:numPr>
                <w:ilvl w:val="0"/>
                <w:numId w:val="16"/>
              </w:numPr>
              <w:rPr>
                <w:sz w:val="22"/>
                <w:szCs w:val="22"/>
              </w:rPr>
            </w:pPr>
            <w:r w:rsidRPr="00566543">
              <w:rPr>
                <w:sz w:val="22"/>
                <w:szCs w:val="22"/>
              </w:rPr>
              <w:t>Face-to-face</w:t>
            </w:r>
          </w:p>
          <w:p w14:paraId="515076F2" w14:textId="6AFE3431" w:rsidR="00711576" w:rsidRPr="00566543" w:rsidRDefault="00711576" w:rsidP="00566543">
            <w:pPr>
              <w:pStyle w:val="ListParagraph"/>
              <w:numPr>
                <w:ilvl w:val="0"/>
                <w:numId w:val="16"/>
              </w:numPr>
              <w:rPr>
                <w:sz w:val="22"/>
                <w:szCs w:val="22"/>
              </w:rPr>
            </w:pPr>
            <w:r w:rsidRPr="00566543">
              <w:rPr>
                <w:sz w:val="22"/>
                <w:szCs w:val="22"/>
              </w:rPr>
              <w:t>Telephone support</w:t>
            </w:r>
          </w:p>
          <w:p w14:paraId="16F0098B" w14:textId="7D649C0B" w:rsidR="00711576" w:rsidRPr="00566543" w:rsidRDefault="00711576" w:rsidP="00566543">
            <w:pPr>
              <w:pStyle w:val="ListParagraph"/>
              <w:numPr>
                <w:ilvl w:val="0"/>
                <w:numId w:val="16"/>
              </w:numPr>
              <w:rPr>
                <w:sz w:val="22"/>
                <w:szCs w:val="22"/>
              </w:rPr>
            </w:pPr>
            <w:r w:rsidRPr="00566543">
              <w:rPr>
                <w:sz w:val="22"/>
                <w:szCs w:val="22"/>
              </w:rPr>
              <w:t>No supervision compliance (passive monitoring)</w:t>
            </w:r>
          </w:p>
          <w:p w14:paraId="11AAD4FE" w14:textId="77777777" w:rsidR="00711576" w:rsidRPr="00566543" w:rsidRDefault="00711576" w:rsidP="009C2F58"/>
        </w:tc>
      </w:tr>
      <w:tr w:rsidR="00711576" w:rsidRPr="00E82969" w14:paraId="1CC64A29" w14:textId="77777777" w:rsidTr="009A41F4">
        <w:tc>
          <w:tcPr>
            <w:tcW w:w="5000" w:type="pct"/>
            <w:gridSpan w:val="2"/>
            <w:shd w:val="clear" w:color="auto" w:fill="D9E2F3" w:themeFill="accent1" w:themeFillTint="33"/>
          </w:tcPr>
          <w:p w14:paraId="307893AE" w14:textId="55D3C203" w:rsidR="00711576" w:rsidRPr="00E82969" w:rsidRDefault="009A41F4" w:rsidP="009C2F58">
            <w:pPr>
              <w:rPr>
                <w:i/>
                <w:iCs/>
                <w:sz w:val="24"/>
                <w:szCs w:val="24"/>
              </w:rPr>
            </w:pPr>
            <w:r>
              <w:rPr>
                <w:b/>
                <w:i/>
                <w:iCs/>
                <w:sz w:val="24"/>
                <w:szCs w:val="24"/>
              </w:rPr>
              <w:t xml:space="preserve">Description of </w:t>
            </w:r>
            <w:r w:rsidR="00711576" w:rsidRPr="00E82969">
              <w:rPr>
                <w:b/>
                <w:i/>
                <w:iCs/>
                <w:sz w:val="24"/>
                <w:szCs w:val="24"/>
              </w:rPr>
              <w:t>WCQ2 Trial Protocol:</w:t>
            </w:r>
          </w:p>
        </w:tc>
      </w:tr>
      <w:tr w:rsidR="00711576" w14:paraId="73FE8A83" w14:textId="77777777" w:rsidTr="009C2F58">
        <w:tc>
          <w:tcPr>
            <w:tcW w:w="5000" w:type="pct"/>
            <w:gridSpan w:val="2"/>
          </w:tcPr>
          <w:p w14:paraId="7E17D976" w14:textId="7907966C" w:rsidR="00711576" w:rsidRDefault="00711576" w:rsidP="00566543">
            <w:pPr>
              <w:pStyle w:val="ListParagraph"/>
              <w:numPr>
                <w:ilvl w:val="0"/>
                <w:numId w:val="17"/>
              </w:numPr>
            </w:pPr>
            <w:r w:rsidRPr="00566543">
              <w:rPr>
                <w:sz w:val="22"/>
                <w:szCs w:val="22"/>
              </w:rPr>
              <w:t xml:space="preserve">No changes were made in the delivery of either programme </w:t>
            </w:r>
            <w:proofErr w:type="gramStart"/>
            <w:r w:rsidRPr="00566543">
              <w:rPr>
                <w:sz w:val="22"/>
                <w:szCs w:val="22"/>
              </w:rPr>
              <w:t>as a result of</w:t>
            </w:r>
            <w:proofErr w:type="gramEnd"/>
            <w:r w:rsidRPr="00566543">
              <w:rPr>
                <w:sz w:val="22"/>
                <w:szCs w:val="22"/>
              </w:rPr>
              <w:t xml:space="preserve"> the trial.</w:t>
            </w:r>
          </w:p>
        </w:tc>
      </w:tr>
      <w:tr w:rsidR="00711576" w14:paraId="3F43FB8D" w14:textId="77777777" w:rsidTr="009A41F4">
        <w:tc>
          <w:tcPr>
            <w:tcW w:w="5000" w:type="pct"/>
            <w:gridSpan w:val="2"/>
            <w:shd w:val="clear" w:color="auto" w:fill="1F3864" w:themeFill="accent1" w:themeFillShade="80"/>
          </w:tcPr>
          <w:p w14:paraId="0714AD2B" w14:textId="77777777" w:rsidR="00711576" w:rsidRPr="00E82969" w:rsidRDefault="00711576" w:rsidP="009C2F58">
            <w:pPr>
              <w:rPr>
                <w:b/>
                <w:bCs/>
                <w:sz w:val="28"/>
                <w:szCs w:val="28"/>
              </w:rPr>
            </w:pPr>
            <w:r w:rsidRPr="00E82969">
              <w:rPr>
                <w:b/>
                <w:bCs/>
                <w:sz w:val="28"/>
                <w:szCs w:val="28"/>
              </w:rPr>
              <w:t>Domain</w:t>
            </w:r>
            <w:r>
              <w:rPr>
                <w:b/>
                <w:bCs/>
                <w:sz w:val="28"/>
                <w:szCs w:val="28"/>
              </w:rPr>
              <w:t xml:space="preserve"> 6</w:t>
            </w:r>
            <w:r w:rsidRPr="00E82969">
              <w:rPr>
                <w:b/>
                <w:bCs/>
                <w:sz w:val="28"/>
                <w:szCs w:val="28"/>
              </w:rPr>
              <w:t>: Flexibility – adherence</w:t>
            </w:r>
          </w:p>
        </w:tc>
      </w:tr>
      <w:tr w:rsidR="00711576" w14:paraId="3CD216B8" w14:textId="77777777" w:rsidTr="009C2F58">
        <w:tc>
          <w:tcPr>
            <w:tcW w:w="5000" w:type="pct"/>
            <w:gridSpan w:val="2"/>
          </w:tcPr>
          <w:p w14:paraId="2E161B27" w14:textId="77777777" w:rsidR="00711576" w:rsidRDefault="00711576" w:rsidP="009C2F58">
            <w:r>
              <w:rPr>
                <w:i/>
                <w:iCs/>
              </w:rPr>
              <w:t>H</w:t>
            </w:r>
            <w:r w:rsidRPr="006A5A65">
              <w:rPr>
                <w:i/>
                <w:iCs/>
              </w:rPr>
              <w:t xml:space="preserve">ow different is the flexibility in how participants must adhere to the intervention and the flexibility likely </w:t>
            </w:r>
            <w:proofErr w:type="gramStart"/>
            <w:r w:rsidRPr="006A5A65">
              <w:rPr>
                <w:i/>
                <w:iCs/>
              </w:rPr>
              <w:t>in  usual</w:t>
            </w:r>
            <w:proofErr w:type="gramEnd"/>
            <w:r w:rsidRPr="006A5A65">
              <w:rPr>
                <w:i/>
                <w:iCs/>
              </w:rPr>
              <w:t xml:space="preserve"> care?</w:t>
            </w:r>
          </w:p>
          <w:p w14:paraId="211C7339" w14:textId="77777777" w:rsidR="00711576" w:rsidRDefault="00711576" w:rsidP="009C2F58">
            <w:r w:rsidRPr="006A5A65">
              <w:rPr>
                <w:b/>
                <w:bCs/>
              </w:rPr>
              <w:t>Score</w:t>
            </w:r>
            <w:r>
              <w:t>: 2/5</w:t>
            </w:r>
          </w:p>
          <w:p w14:paraId="5B7D1331" w14:textId="77777777" w:rsidR="00711576" w:rsidRDefault="00711576" w:rsidP="009C2F58">
            <w:r w:rsidRPr="00B22CA9">
              <w:rPr>
                <w:b/>
                <w:bCs/>
              </w:rPr>
              <w:t>Rationale</w:t>
            </w:r>
            <w:r>
              <w:t xml:space="preserve">: </w:t>
            </w:r>
          </w:p>
          <w:p w14:paraId="6856358F" w14:textId="77777777" w:rsidR="00711576" w:rsidRDefault="00711576" w:rsidP="009C2F58">
            <w:r>
              <w:t>Factors in WCQ2 that reduced the PRECIS-2 score:</w:t>
            </w:r>
          </w:p>
          <w:p w14:paraId="4E51AB54" w14:textId="3448D9F0" w:rsidR="00711576" w:rsidRPr="00566543" w:rsidRDefault="00711576" w:rsidP="00566543">
            <w:pPr>
              <w:pStyle w:val="ListParagraph"/>
              <w:numPr>
                <w:ilvl w:val="0"/>
                <w:numId w:val="17"/>
              </w:numPr>
              <w:rPr>
                <w:sz w:val="22"/>
                <w:szCs w:val="22"/>
              </w:rPr>
            </w:pPr>
            <w:r w:rsidRPr="00566543">
              <w:rPr>
                <w:sz w:val="22"/>
                <w:szCs w:val="22"/>
              </w:rPr>
              <w:t>Flexibility adherence more than just “encouragement”:</w:t>
            </w:r>
          </w:p>
          <w:p w14:paraId="2E26A370" w14:textId="22B7B191" w:rsidR="00711576" w:rsidRPr="00566543" w:rsidRDefault="00711576" w:rsidP="00566543">
            <w:pPr>
              <w:pStyle w:val="ListParagraph"/>
              <w:numPr>
                <w:ilvl w:val="0"/>
                <w:numId w:val="17"/>
              </w:numPr>
              <w:rPr>
                <w:sz w:val="22"/>
                <w:szCs w:val="22"/>
              </w:rPr>
            </w:pPr>
            <w:r w:rsidRPr="00566543">
              <w:rPr>
                <w:sz w:val="22"/>
                <w:szCs w:val="22"/>
              </w:rPr>
              <w:t xml:space="preserve">In WCQ2 women encouraged as much as possible to attend through tailored support for individual women, also texts and phone calls. </w:t>
            </w:r>
          </w:p>
          <w:p w14:paraId="1B58C513" w14:textId="05B47308" w:rsidR="00711576" w:rsidRPr="00566543" w:rsidRDefault="00711576" w:rsidP="00566543">
            <w:pPr>
              <w:pStyle w:val="ListParagraph"/>
              <w:numPr>
                <w:ilvl w:val="0"/>
                <w:numId w:val="17"/>
              </w:numPr>
              <w:rPr>
                <w:sz w:val="22"/>
                <w:szCs w:val="22"/>
              </w:rPr>
            </w:pPr>
            <w:r w:rsidRPr="00566543">
              <w:rPr>
                <w:sz w:val="22"/>
                <w:szCs w:val="22"/>
              </w:rPr>
              <w:t>In HSE if a woman misses 2 sessions, she is excluded. If there is no response to text or email, WCQ2 participants not withdrawn if fail to attend.</w:t>
            </w:r>
          </w:p>
          <w:p w14:paraId="378D2506" w14:textId="75D2C239" w:rsidR="00711576" w:rsidRDefault="00711576" w:rsidP="00566543">
            <w:pPr>
              <w:pStyle w:val="ListParagraph"/>
              <w:numPr>
                <w:ilvl w:val="0"/>
                <w:numId w:val="17"/>
              </w:numPr>
            </w:pPr>
            <w:r w:rsidRPr="00566543">
              <w:rPr>
                <w:sz w:val="22"/>
                <w:szCs w:val="22"/>
              </w:rPr>
              <w:t>In WCQ2, there is also “one-to-one” drop in with pharmacist if preferred and if a woman misses sessions.  Pharmacist asks participants to contact Community Facilitators for a chat and to confirm that they are still in WCQ and are encouraged to attend group on a weekly basis</w:t>
            </w:r>
          </w:p>
        </w:tc>
      </w:tr>
      <w:tr w:rsidR="00711576" w:rsidRPr="00E82969" w14:paraId="5A112187" w14:textId="77777777" w:rsidTr="009A41F4">
        <w:tc>
          <w:tcPr>
            <w:tcW w:w="2500" w:type="pct"/>
            <w:shd w:val="clear" w:color="auto" w:fill="8EAADB" w:themeFill="accent1" w:themeFillTint="99"/>
          </w:tcPr>
          <w:p w14:paraId="62BE6BE1" w14:textId="77777777" w:rsidR="00711576" w:rsidRPr="00E82969" w:rsidRDefault="00711576" w:rsidP="009C2F58">
            <w:pPr>
              <w:rPr>
                <w:i/>
                <w:iCs/>
                <w:sz w:val="24"/>
                <w:szCs w:val="24"/>
              </w:rPr>
            </w:pPr>
            <w:r w:rsidRPr="00E82969">
              <w:rPr>
                <w:b/>
                <w:i/>
                <w:iCs/>
                <w:sz w:val="24"/>
                <w:szCs w:val="24"/>
              </w:rPr>
              <w:t>Description of WCQ programme (Irish Cancer Society)</w:t>
            </w:r>
          </w:p>
        </w:tc>
        <w:tc>
          <w:tcPr>
            <w:tcW w:w="2500" w:type="pct"/>
            <w:shd w:val="clear" w:color="auto" w:fill="8EAADB" w:themeFill="accent1" w:themeFillTint="99"/>
          </w:tcPr>
          <w:p w14:paraId="3E3D8B2D" w14:textId="77777777" w:rsidR="00711576" w:rsidRPr="00E82969" w:rsidRDefault="00711576" w:rsidP="009C2F58">
            <w:pPr>
              <w:rPr>
                <w:i/>
                <w:iCs/>
                <w:sz w:val="24"/>
                <w:szCs w:val="24"/>
              </w:rPr>
            </w:pPr>
            <w:r w:rsidRPr="00E82969">
              <w:rPr>
                <w:b/>
                <w:i/>
                <w:iCs/>
                <w:sz w:val="24"/>
                <w:szCs w:val="24"/>
              </w:rPr>
              <w:t>Description of usual care (HSE service)</w:t>
            </w:r>
            <w:r w:rsidRPr="00E82969">
              <w:rPr>
                <w:b/>
                <w:i/>
                <w:iCs/>
                <w:sz w:val="24"/>
                <w:szCs w:val="24"/>
              </w:rPr>
              <w:tab/>
            </w:r>
          </w:p>
        </w:tc>
      </w:tr>
      <w:tr w:rsidR="00711576" w14:paraId="16536B86" w14:textId="77777777" w:rsidTr="009C2F58">
        <w:tc>
          <w:tcPr>
            <w:tcW w:w="2500" w:type="pct"/>
          </w:tcPr>
          <w:p w14:paraId="5E400C43" w14:textId="2C75E69A" w:rsidR="00711576" w:rsidRPr="00566543" w:rsidRDefault="00711576" w:rsidP="00566543">
            <w:pPr>
              <w:pStyle w:val="ListParagraph"/>
              <w:numPr>
                <w:ilvl w:val="0"/>
                <w:numId w:val="18"/>
              </w:numPr>
              <w:rPr>
                <w:sz w:val="22"/>
                <w:szCs w:val="22"/>
              </w:rPr>
            </w:pPr>
            <w:r w:rsidRPr="00566543">
              <w:rPr>
                <w:sz w:val="22"/>
                <w:szCs w:val="22"/>
              </w:rPr>
              <w:t>Participants are encouraged to commit to attend as many sessions as possible</w:t>
            </w:r>
          </w:p>
        </w:tc>
        <w:tc>
          <w:tcPr>
            <w:tcW w:w="2500" w:type="pct"/>
          </w:tcPr>
          <w:p w14:paraId="5A234679" w14:textId="5713BEBA" w:rsidR="00711576" w:rsidRPr="00566543" w:rsidRDefault="00711576" w:rsidP="00566543">
            <w:pPr>
              <w:pStyle w:val="ListParagraph"/>
              <w:numPr>
                <w:ilvl w:val="0"/>
                <w:numId w:val="18"/>
              </w:numPr>
              <w:rPr>
                <w:sz w:val="22"/>
                <w:szCs w:val="22"/>
              </w:rPr>
            </w:pPr>
            <w:r w:rsidRPr="00566543">
              <w:rPr>
                <w:sz w:val="22"/>
                <w:szCs w:val="22"/>
              </w:rPr>
              <w:t>Participants agree to attend sessions</w:t>
            </w:r>
          </w:p>
        </w:tc>
      </w:tr>
      <w:tr w:rsidR="00711576" w14:paraId="7F74E13F" w14:textId="77777777" w:rsidTr="009C2F58">
        <w:tc>
          <w:tcPr>
            <w:tcW w:w="2500" w:type="pct"/>
          </w:tcPr>
          <w:p w14:paraId="1950A5CF" w14:textId="3C907DDD" w:rsidR="00711576" w:rsidRPr="00566543" w:rsidRDefault="00711576" w:rsidP="00566543">
            <w:pPr>
              <w:pStyle w:val="ListParagraph"/>
              <w:numPr>
                <w:ilvl w:val="0"/>
                <w:numId w:val="18"/>
              </w:numPr>
              <w:rPr>
                <w:sz w:val="22"/>
                <w:szCs w:val="22"/>
              </w:rPr>
            </w:pPr>
            <w:r w:rsidRPr="00566543">
              <w:rPr>
                <w:sz w:val="22"/>
                <w:szCs w:val="22"/>
              </w:rPr>
              <w:t>Set a quit date goal</w:t>
            </w:r>
          </w:p>
        </w:tc>
        <w:tc>
          <w:tcPr>
            <w:tcW w:w="2500" w:type="pct"/>
          </w:tcPr>
          <w:p w14:paraId="45F5BD88" w14:textId="4861708A" w:rsidR="00711576" w:rsidRPr="00566543" w:rsidRDefault="00711576" w:rsidP="00566543">
            <w:pPr>
              <w:pStyle w:val="ListParagraph"/>
              <w:numPr>
                <w:ilvl w:val="0"/>
                <w:numId w:val="18"/>
              </w:numPr>
              <w:rPr>
                <w:sz w:val="22"/>
                <w:szCs w:val="22"/>
              </w:rPr>
            </w:pPr>
            <w:r w:rsidRPr="00566543">
              <w:rPr>
                <w:sz w:val="22"/>
                <w:szCs w:val="22"/>
              </w:rPr>
              <w:t>Set a quit date goal</w:t>
            </w:r>
          </w:p>
        </w:tc>
      </w:tr>
      <w:tr w:rsidR="00711576" w14:paraId="35CD2076" w14:textId="77777777" w:rsidTr="009C2F58">
        <w:tc>
          <w:tcPr>
            <w:tcW w:w="2500" w:type="pct"/>
          </w:tcPr>
          <w:p w14:paraId="41F21BBB" w14:textId="2AD96BB9" w:rsidR="00711576" w:rsidRPr="00566543" w:rsidRDefault="00711576" w:rsidP="00566543">
            <w:pPr>
              <w:pStyle w:val="ListParagraph"/>
              <w:numPr>
                <w:ilvl w:val="0"/>
                <w:numId w:val="18"/>
              </w:numPr>
              <w:rPr>
                <w:sz w:val="22"/>
                <w:szCs w:val="22"/>
              </w:rPr>
            </w:pPr>
            <w:r w:rsidRPr="00566543">
              <w:rPr>
                <w:sz w:val="22"/>
                <w:szCs w:val="22"/>
              </w:rPr>
              <w:lastRenderedPageBreak/>
              <w:t>Set about achieving that goal with 3 support factors provided, e.g. group support, one to one support from facilitator, Nicotine Replacement Therapy support from Pharmacy</w:t>
            </w:r>
          </w:p>
        </w:tc>
        <w:tc>
          <w:tcPr>
            <w:tcW w:w="2500" w:type="pct"/>
          </w:tcPr>
          <w:p w14:paraId="001EB9DE" w14:textId="47473E59" w:rsidR="00711576" w:rsidRPr="00566543" w:rsidRDefault="00711576" w:rsidP="00566543">
            <w:pPr>
              <w:pStyle w:val="ListParagraph"/>
              <w:numPr>
                <w:ilvl w:val="0"/>
                <w:numId w:val="18"/>
              </w:numPr>
              <w:rPr>
                <w:sz w:val="22"/>
                <w:szCs w:val="22"/>
              </w:rPr>
            </w:pPr>
            <w:r w:rsidRPr="00566543">
              <w:rPr>
                <w:sz w:val="22"/>
                <w:szCs w:val="22"/>
              </w:rPr>
              <w:t>Set about achieving that goal with support provided</w:t>
            </w:r>
          </w:p>
        </w:tc>
      </w:tr>
      <w:tr w:rsidR="00711576" w14:paraId="34971221" w14:textId="77777777" w:rsidTr="009C2F58">
        <w:tc>
          <w:tcPr>
            <w:tcW w:w="2500" w:type="pct"/>
          </w:tcPr>
          <w:p w14:paraId="19632C28" w14:textId="7B15D641" w:rsidR="00711576" w:rsidRPr="00566543" w:rsidRDefault="00711576" w:rsidP="00566543">
            <w:pPr>
              <w:pStyle w:val="ListParagraph"/>
              <w:numPr>
                <w:ilvl w:val="0"/>
                <w:numId w:val="18"/>
              </w:numPr>
              <w:rPr>
                <w:sz w:val="22"/>
                <w:szCs w:val="22"/>
              </w:rPr>
            </w:pPr>
            <w:r w:rsidRPr="00566543">
              <w:rPr>
                <w:sz w:val="22"/>
                <w:szCs w:val="22"/>
              </w:rPr>
              <w:t>Three follow-up time points: Week 12, 6 </w:t>
            </w:r>
            <w:proofErr w:type="gramStart"/>
            <w:r w:rsidRPr="00566543">
              <w:rPr>
                <w:sz w:val="22"/>
                <w:szCs w:val="22"/>
              </w:rPr>
              <w:t>months</w:t>
            </w:r>
            <w:proofErr w:type="gramEnd"/>
            <w:r w:rsidRPr="00566543">
              <w:rPr>
                <w:sz w:val="22"/>
                <w:szCs w:val="22"/>
              </w:rPr>
              <w:t xml:space="preserve"> and 12 months. Measurement is taken from programme start date.</w:t>
            </w:r>
          </w:p>
        </w:tc>
        <w:tc>
          <w:tcPr>
            <w:tcW w:w="2500" w:type="pct"/>
          </w:tcPr>
          <w:p w14:paraId="0CA1C1DE" w14:textId="3E805F9B" w:rsidR="00711576" w:rsidRPr="00566543" w:rsidRDefault="00711576" w:rsidP="00566543">
            <w:pPr>
              <w:pStyle w:val="ListParagraph"/>
              <w:numPr>
                <w:ilvl w:val="0"/>
                <w:numId w:val="18"/>
              </w:numPr>
              <w:rPr>
                <w:sz w:val="22"/>
                <w:szCs w:val="22"/>
              </w:rPr>
            </w:pPr>
            <w:r w:rsidRPr="00566543">
              <w:rPr>
                <w:rFonts w:cs="Times"/>
                <w:sz w:val="22"/>
                <w:szCs w:val="22"/>
                <w:lang w:val="en-US"/>
              </w:rPr>
              <w:t>At 1, 3 and 12 months, clients are telephoned to ask about their current quit status</w:t>
            </w:r>
            <w:r w:rsidRPr="00566543">
              <w:rPr>
                <w:sz w:val="22"/>
                <w:szCs w:val="22"/>
              </w:rPr>
              <w:t xml:space="preserve"> (follow up – the date the client quits is counted as day 1)</w:t>
            </w:r>
          </w:p>
        </w:tc>
      </w:tr>
      <w:tr w:rsidR="00711576" w14:paraId="4B151D1D" w14:textId="77777777" w:rsidTr="009C2F58">
        <w:tc>
          <w:tcPr>
            <w:tcW w:w="2500" w:type="pct"/>
          </w:tcPr>
          <w:p w14:paraId="229F4379" w14:textId="0B92044D" w:rsidR="00711576" w:rsidRPr="00566543" w:rsidRDefault="00711576" w:rsidP="00566543">
            <w:pPr>
              <w:pStyle w:val="ListParagraph"/>
              <w:numPr>
                <w:ilvl w:val="0"/>
                <w:numId w:val="18"/>
              </w:numPr>
              <w:rPr>
                <w:sz w:val="22"/>
                <w:szCs w:val="22"/>
              </w:rPr>
            </w:pPr>
            <w:r w:rsidRPr="00566543">
              <w:rPr>
                <w:sz w:val="22"/>
                <w:szCs w:val="22"/>
              </w:rPr>
              <w:t>Record of attendance kept</w:t>
            </w:r>
          </w:p>
        </w:tc>
        <w:tc>
          <w:tcPr>
            <w:tcW w:w="2500" w:type="pct"/>
          </w:tcPr>
          <w:p w14:paraId="52EC375F" w14:textId="698DC637" w:rsidR="00711576" w:rsidRPr="00566543" w:rsidRDefault="00711576" w:rsidP="00566543">
            <w:pPr>
              <w:pStyle w:val="ListParagraph"/>
              <w:numPr>
                <w:ilvl w:val="0"/>
                <w:numId w:val="18"/>
              </w:numPr>
              <w:rPr>
                <w:sz w:val="22"/>
                <w:szCs w:val="22"/>
              </w:rPr>
            </w:pPr>
            <w:r w:rsidRPr="00566543">
              <w:rPr>
                <w:sz w:val="22"/>
                <w:szCs w:val="22"/>
              </w:rPr>
              <w:t>Record of attendance kept</w:t>
            </w:r>
          </w:p>
        </w:tc>
      </w:tr>
      <w:tr w:rsidR="00711576" w14:paraId="4E201231" w14:textId="77777777" w:rsidTr="009C2F58">
        <w:tc>
          <w:tcPr>
            <w:tcW w:w="2500" w:type="pct"/>
          </w:tcPr>
          <w:p w14:paraId="040AC711" w14:textId="5691F7ED" w:rsidR="00711576" w:rsidRPr="00566543" w:rsidRDefault="00711576" w:rsidP="00566543">
            <w:pPr>
              <w:pStyle w:val="ListParagraph"/>
              <w:numPr>
                <w:ilvl w:val="0"/>
                <w:numId w:val="18"/>
              </w:numPr>
              <w:rPr>
                <w:sz w:val="22"/>
                <w:szCs w:val="22"/>
              </w:rPr>
            </w:pPr>
            <w:r w:rsidRPr="00566543">
              <w:rPr>
                <w:sz w:val="22"/>
                <w:szCs w:val="22"/>
              </w:rPr>
              <w:t>Community Facilitator calls/texts weekly to maintain attendance. Option for participant to call the facilitator within a time agreed locally</w:t>
            </w:r>
          </w:p>
        </w:tc>
        <w:tc>
          <w:tcPr>
            <w:tcW w:w="2500" w:type="pct"/>
          </w:tcPr>
          <w:p w14:paraId="2C838F60" w14:textId="5D24E844" w:rsidR="00711576" w:rsidRPr="00566543" w:rsidRDefault="00711576" w:rsidP="00566543">
            <w:pPr>
              <w:pStyle w:val="ListParagraph"/>
              <w:numPr>
                <w:ilvl w:val="0"/>
                <w:numId w:val="18"/>
              </w:numPr>
              <w:rPr>
                <w:sz w:val="22"/>
                <w:szCs w:val="22"/>
              </w:rPr>
            </w:pPr>
            <w:r w:rsidRPr="00566543">
              <w:rPr>
                <w:sz w:val="22"/>
                <w:szCs w:val="22"/>
              </w:rPr>
              <w:t>Two attempts by phone are made to contact clients who have been referred or who have missed a scheduled appointment</w:t>
            </w:r>
          </w:p>
        </w:tc>
      </w:tr>
      <w:tr w:rsidR="00711576" w14:paraId="5676B249" w14:textId="77777777" w:rsidTr="009C2F58">
        <w:tc>
          <w:tcPr>
            <w:tcW w:w="2500" w:type="pct"/>
          </w:tcPr>
          <w:p w14:paraId="3F66C41B" w14:textId="310A63E4" w:rsidR="00711576" w:rsidRPr="00566543" w:rsidRDefault="00711576" w:rsidP="00566543">
            <w:pPr>
              <w:pStyle w:val="ListParagraph"/>
              <w:numPr>
                <w:ilvl w:val="0"/>
                <w:numId w:val="18"/>
              </w:numPr>
              <w:rPr>
                <w:sz w:val="22"/>
                <w:szCs w:val="22"/>
              </w:rPr>
            </w:pPr>
            <w:r w:rsidRPr="00566543">
              <w:rPr>
                <w:sz w:val="22"/>
                <w:szCs w:val="22"/>
              </w:rPr>
              <w:t>Community Facilitators will contact no-shows and if they signal that they are dropping out, Community Facilitators will administer drop-out questions</w:t>
            </w:r>
          </w:p>
        </w:tc>
        <w:tc>
          <w:tcPr>
            <w:tcW w:w="2500" w:type="pct"/>
          </w:tcPr>
          <w:p w14:paraId="647E25A2" w14:textId="7EA465B4" w:rsidR="00711576" w:rsidRPr="00566543" w:rsidRDefault="00711576" w:rsidP="00566543">
            <w:pPr>
              <w:pStyle w:val="ListParagraph"/>
              <w:numPr>
                <w:ilvl w:val="0"/>
                <w:numId w:val="18"/>
              </w:numPr>
              <w:rPr>
                <w:sz w:val="22"/>
                <w:szCs w:val="22"/>
              </w:rPr>
            </w:pPr>
            <w:r w:rsidRPr="00566543">
              <w:rPr>
                <w:rFonts w:cs="Times"/>
                <w:sz w:val="22"/>
                <w:szCs w:val="22"/>
                <w:lang w:val="en-US"/>
              </w:rPr>
              <w:t xml:space="preserve">Following the second unsuccessful attempt, a text, </w:t>
            </w:r>
            <w:proofErr w:type="gramStart"/>
            <w:r w:rsidRPr="00566543">
              <w:rPr>
                <w:rFonts w:cs="Times"/>
                <w:sz w:val="22"/>
                <w:szCs w:val="22"/>
                <w:lang w:val="en-US"/>
              </w:rPr>
              <w:t>email</w:t>
            </w:r>
            <w:proofErr w:type="gramEnd"/>
            <w:r w:rsidRPr="00566543">
              <w:rPr>
                <w:rFonts w:cs="Times"/>
                <w:sz w:val="22"/>
                <w:szCs w:val="22"/>
                <w:lang w:val="en-US"/>
              </w:rPr>
              <w:t xml:space="preserve"> or letter will be sent to the client to inform them that the service has been unable to make contact and information for re-entering the service will be provided</w:t>
            </w:r>
          </w:p>
        </w:tc>
      </w:tr>
      <w:tr w:rsidR="00711576" w14:paraId="23DFA443" w14:textId="77777777" w:rsidTr="009C2F58">
        <w:tc>
          <w:tcPr>
            <w:tcW w:w="2500" w:type="pct"/>
          </w:tcPr>
          <w:p w14:paraId="22A26CB8" w14:textId="10AAD650" w:rsidR="00711576" w:rsidRPr="00566543" w:rsidRDefault="00711576" w:rsidP="00566543">
            <w:pPr>
              <w:pStyle w:val="ListParagraph"/>
              <w:numPr>
                <w:ilvl w:val="0"/>
                <w:numId w:val="18"/>
              </w:numPr>
              <w:rPr>
                <w:sz w:val="22"/>
                <w:szCs w:val="22"/>
              </w:rPr>
            </w:pPr>
            <w:r w:rsidRPr="00566543">
              <w:rPr>
                <w:sz w:val="22"/>
                <w:szCs w:val="22"/>
              </w:rPr>
              <w:t>Irish Cancer Society sends letter/email in exceptional circumstances</w:t>
            </w:r>
          </w:p>
        </w:tc>
        <w:tc>
          <w:tcPr>
            <w:tcW w:w="2500" w:type="pct"/>
          </w:tcPr>
          <w:p w14:paraId="4C318C49" w14:textId="77777777" w:rsidR="00711576" w:rsidRPr="00566543" w:rsidRDefault="00711576" w:rsidP="00566543">
            <w:pPr>
              <w:pStyle w:val="ListParagraph"/>
              <w:rPr>
                <w:sz w:val="22"/>
                <w:szCs w:val="22"/>
              </w:rPr>
            </w:pPr>
          </w:p>
        </w:tc>
      </w:tr>
      <w:tr w:rsidR="00711576" w14:paraId="54FE95B8" w14:textId="77777777" w:rsidTr="009C2F58">
        <w:tc>
          <w:tcPr>
            <w:tcW w:w="2500" w:type="pct"/>
          </w:tcPr>
          <w:p w14:paraId="55AD6CB7" w14:textId="7F1701C1" w:rsidR="00711576" w:rsidRPr="00566543" w:rsidRDefault="00711576" w:rsidP="00566543">
            <w:pPr>
              <w:pStyle w:val="ListParagraph"/>
              <w:numPr>
                <w:ilvl w:val="0"/>
                <w:numId w:val="18"/>
              </w:numPr>
              <w:rPr>
                <w:sz w:val="22"/>
                <w:szCs w:val="22"/>
              </w:rPr>
            </w:pPr>
            <w:r w:rsidRPr="00566543">
              <w:rPr>
                <w:sz w:val="22"/>
                <w:szCs w:val="22"/>
              </w:rPr>
              <w:t>If participants cannot be contacted for 2 weeks, a call will be made to the pharmacy to see if they are still using Nicotine Replacement Therapy. Pharmacist asks participant to contact Community Facilitators for a chat and to confirm that they are still in WCQ and are encouraged to attend group on a weekly basis</w:t>
            </w:r>
          </w:p>
        </w:tc>
        <w:tc>
          <w:tcPr>
            <w:tcW w:w="2500" w:type="pct"/>
          </w:tcPr>
          <w:p w14:paraId="7930822B" w14:textId="3819C3BA" w:rsidR="00711576" w:rsidRPr="00566543" w:rsidRDefault="00711576" w:rsidP="00566543">
            <w:pPr>
              <w:pStyle w:val="ListParagraph"/>
              <w:numPr>
                <w:ilvl w:val="0"/>
                <w:numId w:val="18"/>
              </w:numPr>
              <w:rPr>
                <w:sz w:val="22"/>
                <w:szCs w:val="22"/>
              </w:rPr>
            </w:pPr>
            <w:r w:rsidRPr="00566543">
              <w:rPr>
                <w:rFonts w:cs="Times"/>
                <w:sz w:val="22"/>
                <w:szCs w:val="22"/>
                <w:lang w:val="en-US"/>
              </w:rPr>
              <w:t>Clients who cannot be contacted by phone and do not respond to the text/email/letter are documented as lost to follow-up and their file closed</w:t>
            </w:r>
          </w:p>
        </w:tc>
      </w:tr>
      <w:tr w:rsidR="00711576" w:rsidRPr="00E82969" w14:paraId="54ED36CC" w14:textId="77777777" w:rsidTr="009A41F4">
        <w:tc>
          <w:tcPr>
            <w:tcW w:w="5000" w:type="pct"/>
            <w:gridSpan w:val="2"/>
            <w:shd w:val="clear" w:color="auto" w:fill="D9E2F3" w:themeFill="accent1" w:themeFillTint="33"/>
          </w:tcPr>
          <w:p w14:paraId="45C2957A" w14:textId="320F547A" w:rsidR="00711576" w:rsidRPr="00E82969" w:rsidRDefault="009A41F4" w:rsidP="009C2F58">
            <w:pPr>
              <w:rPr>
                <w:i/>
                <w:iCs/>
                <w:sz w:val="24"/>
                <w:szCs w:val="24"/>
              </w:rPr>
            </w:pPr>
            <w:r>
              <w:rPr>
                <w:b/>
                <w:i/>
                <w:iCs/>
                <w:sz w:val="24"/>
                <w:szCs w:val="24"/>
              </w:rPr>
              <w:t xml:space="preserve">Description of </w:t>
            </w:r>
            <w:r w:rsidR="00711576" w:rsidRPr="00E82969">
              <w:rPr>
                <w:b/>
                <w:i/>
                <w:iCs/>
                <w:sz w:val="24"/>
                <w:szCs w:val="24"/>
              </w:rPr>
              <w:t>WCQ2 Trial Protocol:</w:t>
            </w:r>
          </w:p>
        </w:tc>
      </w:tr>
      <w:tr w:rsidR="00711576" w14:paraId="03E84D1C" w14:textId="77777777" w:rsidTr="009C2F58">
        <w:tc>
          <w:tcPr>
            <w:tcW w:w="5000" w:type="pct"/>
            <w:gridSpan w:val="2"/>
          </w:tcPr>
          <w:p w14:paraId="2B5C02E8" w14:textId="77777777" w:rsidR="00711576" w:rsidRPr="00566543" w:rsidRDefault="00711576" w:rsidP="00566543">
            <w:pPr>
              <w:pStyle w:val="ListParagraph"/>
              <w:numPr>
                <w:ilvl w:val="0"/>
                <w:numId w:val="19"/>
              </w:numPr>
              <w:rPr>
                <w:sz w:val="22"/>
                <w:szCs w:val="22"/>
              </w:rPr>
            </w:pPr>
            <w:r w:rsidRPr="00566543">
              <w:rPr>
                <w:sz w:val="22"/>
                <w:szCs w:val="22"/>
              </w:rPr>
              <w:t xml:space="preserve">Structured questions for </w:t>
            </w:r>
            <w:proofErr w:type="gramStart"/>
            <w:r w:rsidRPr="00566543">
              <w:rPr>
                <w:sz w:val="22"/>
                <w:szCs w:val="22"/>
              </w:rPr>
              <w:t>drop outs</w:t>
            </w:r>
            <w:proofErr w:type="gramEnd"/>
          </w:p>
        </w:tc>
      </w:tr>
      <w:tr w:rsidR="00711576" w14:paraId="797D24C4" w14:textId="77777777" w:rsidTr="009C2F58">
        <w:tc>
          <w:tcPr>
            <w:tcW w:w="2500" w:type="pct"/>
          </w:tcPr>
          <w:p w14:paraId="01E2E1F3" w14:textId="0C2592F3" w:rsidR="00711576" w:rsidRPr="00566543" w:rsidRDefault="00711576" w:rsidP="00566543">
            <w:pPr>
              <w:pStyle w:val="ListParagraph"/>
              <w:numPr>
                <w:ilvl w:val="0"/>
                <w:numId w:val="19"/>
              </w:numPr>
              <w:rPr>
                <w:sz w:val="22"/>
                <w:szCs w:val="22"/>
              </w:rPr>
            </w:pPr>
            <w:r w:rsidRPr="00566543">
              <w:rPr>
                <w:sz w:val="22"/>
                <w:szCs w:val="22"/>
              </w:rPr>
              <w:t>Trial Contact log completed weekly</w:t>
            </w:r>
          </w:p>
          <w:p w14:paraId="7802D248" w14:textId="77777777" w:rsidR="00711576" w:rsidRPr="00566543" w:rsidRDefault="00711576" w:rsidP="00566543">
            <w:pPr>
              <w:pStyle w:val="ListParagraph"/>
              <w:numPr>
                <w:ilvl w:val="0"/>
                <w:numId w:val="19"/>
              </w:numPr>
              <w:rPr>
                <w:sz w:val="22"/>
                <w:szCs w:val="22"/>
              </w:rPr>
            </w:pPr>
            <w:r w:rsidRPr="00566543">
              <w:rPr>
                <w:sz w:val="22"/>
                <w:szCs w:val="22"/>
              </w:rPr>
              <w:t>RA takes CO reading in all instances</w:t>
            </w:r>
          </w:p>
        </w:tc>
        <w:tc>
          <w:tcPr>
            <w:tcW w:w="2500" w:type="pct"/>
          </w:tcPr>
          <w:p w14:paraId="1F4A1E67" w14:textId="50E8D8C7" w:rsidR="00711576" w:rsidRPr="00566543" w:rsidRDefault="00711576" w:rsidP="00566543">
            <w:pPr>
              <w:pStyle w:val="ListParagraph"/>
              <w:numPr>
                <w:ilvl w:val="0"/>
                <w:numId w:val="19"/>
              </w:numPr>
              <w:rPr>
                <w:sz w:val="22"/>
                <w:szCs w:val="22"/>
              </w:rPr>
            </w:pPr>
            <w:r w:rsidRPr="00566543">
              <w:rPr>
                <w:sz w:val="22"/>
                <w:szCs w:val="22"/>
              </w:rPr>
              <w:t>Contact log completed at end of programme delivery</w:t>
            </w:r>
          </w:p>
        </w:tc>
      </w:tr>
      <w:tr w:rsidR="00711576" w:rsidRPr="00A525F3" w14:paraId="62BE7926" w14:textId="77777777" w:rsidTr="009A41F4">
        <w:tc>
          <w:tcPr>
            <w:tcW w:w="5000" w:type="pct"/>
            <w:gridSpan w:val="2"/>
            <w:shd w:val="clear" w:color="auto" w:fill="1F3864" w:themeFill="accent1" w:themeFillShade="80"/>
          </w:tcPr>
          <w:p w14:paraId="50F85AC1" w14:textId="77777777" w:rsidR="00711576" w:rsidRPr="00E82969" w:rsidRDefault="00711576" w:rsidP="009C2F58">
            <w:pPr>
              <w:rPr>
                <w:b/>
                <w:sz w:val="28"/>
                <w:szCs w:val="28"/>
              </w:rPr>
            </w:pPr>
            <w:r w:rsidRPr="00E82969">
              <w:rPr>
                <w:b/>
                <w:sz w:val="28"/>
                <w:szCs w:val="28"/>
              </w:rPr>
              <w:t>Domain</w:t>
            </w:r>
            <w:r>
              <w:rPr>
                <w:b/>
                <w:sz w:val="28"/>
                <w:szCs w:val="28"/>
              </w:rPr>
              <w:t xml:space="preserve"> 7</w:t>
            </w:r>
            <w:r w:rsidRPr="00E82969">
              <w:rPr>
                <w:b/>
                <w:sz w:val="28"/>
                <w:szCs w:val="28"/>
              </w:rPr>
              <w:t>: Follow-up</w:t>
            </w:r>
          </w:p>
        </w:tc>
      </w:tr>
      <w:tr w:rsidR="00711576" w14:paraId="5D3BC060" w14:textId="77777777" w:rsidTr="009C2F58">
        <w:tc>
          <w:tcPr>
            <w:tcW w:w="5000" w:type="pct"/>
            <w:gridSpan w:val="2"/>
          </w:tcPr>
          <w:p w14:paraId="403A9B3E" w14:textId="77777777" w:rsidR="00711576" w:rsidRPr="00867C9C" w:rsidRDefault="00711576" w:rsidP="009C2F58">
            <w:r w:rsidRPr="00A525F3">
              <w:rPr>
                <w:i/>
                <w:iCs/>
              </w:rPr>
              <w:t>How different is the intensity of measurement and follow-up of participants in the trial and the likely follow-up in usual care?</w:t>
            </w:r>
          </w:p>
          <w:p w14:paraId="23627DB4" w14:textId="77777777" w:rsidR="00711576" w:rsidRDefault="00711576" w:rsidP="009C2F58">
            <w:pPr>
              <w:rPr>
                <w:b/>
              </w:rPr>
            </w:pPr>
            <w:r>
              <w:rPr>
                <w:b/>
              </w:rPr>
              <w:t>Score: 2/5</w:t>
            </w:r>
          </w:p>
          <w:p w14:paraId="147D369D" w14:textId="77777777" w:rsidR="00711576" w:rsidRDefault="00711576" w:rsidP="009C2F58">
            <w:pPr>
              <w:rPr>
                <w:b/>
              </w:rPr>
            </w:pPr>
            <w:r>
              <w:rPr>
                <w:b/>
              </w:rPr>
              <w:t>Rationale:</w:t>
            </w:r>
          </w:p>
          <w:p w14:paraId="22A4DECF" w14:textId="77777777" w:rsidR="00711576" w:rsidRDefault="00711576" w:rsidP="009C2F58">
            <w:r>
              <w:t>Factors in WCQ2 that reduced the PRECIS-2 score:</w:t>
            </w:r>
          </w:p>
          <w:p w14:paraId="2A046066" w14:textId="77777777" w:rsidR="00711576" w:rsidRDefault="00711576" w:rsidP="009C2F58">
            <w:r>
              <w:t>Follow-up much more intensive than HSE usual care.</w:t>
            </w:r>
          </w:p>
          <w:p w14:paraId="04F3018D" w14:textId="769FAA0F" w:rsidR="00711576" w:rsidRPr="00566543" w:rsidRDefault="00711576" w:rsidP="00566543">
            <w:pPr>
              <w:pStyle w:val="ListParagraph"/>
              <w:numPr>
                <w:ilvl w:val="0"/>
                <w:numId w:val="19"/>
              </w:numPr>
              <w:rPr>
                <w:sz w:val="22"/>
                <w:szCs w:val="22"/>
              </w:rPr>
            </w:pPr>
            <w:r w:rsidRPr="00566543">
              <w:rPr>
                <w:sz w:val="22"/>
                <w:szCs w:val="22"/>
              </w:rPr>
              <w:t>In WCQ2 women seen every week for up to 12 weeks</w:t>
            </w:r>
          </w:p>
          <w:p w14:paraId="798F1F30" w14:textId="34B1BAF2" w:rsidR="00711576" w:rsidRPr="00566543" w:rsidRDefault="00711576" w:rsidP="00566543">
            <w:pPr>
              <w:pStyle w:val="ListParagraph"/>
              <w:numPr>
                <w:ilvl w:val="0"/>
                <w:numId w:val="19"/>
              </w:numPr>
              <w:rPr>
                <w:sz w:val="22"/>
                <w:szCs w:val="22"/>
              </w:rPr>
            </w:pPr>
            <w:r w:rsidRPr="00566543">
              <w:rPr>
                <w:sz w:val="22"/>
                <w:szCs w:val="22"/>
              </w:rPr>
              <w:lastRenderedPageBreak/>
              <w:t xml:space="preserve">In WCQ2, CO2 can be monitored every week for women. HSE follow-ups are at 4 weeks, then at 12 weeks and 12 months. </w:t>
            </w:r>
          </w:p>
          <w:p w14:paraId="02AC71A6" w14:textId="1BFC3B43" w:rsidR="00711576" w:rsidRPr="00566543" w:rsidRDefault="00711576" w:rsidP="00566543">
            <w:pPr>
              <w:pStyle w:val="ListParagraph"/>
              <w:numPr>
                <w:ilvl w:val="0"/>
                <w:numId w:val="19"/>
              </w:numPr>
              <w:rPr>
                <w:sz w:val="22"/>
                <w:szCs w:val="22"/>
              </w:rPr>
            </w:pPr>
            <w:r w:rsidRPr="00566543">
              <w:rPr>
                <w:sz w:val="22"/>
                <w:szCs w:val="22"/>
              </w:rPr>
              <w:t>“Passport to Quit” given to participants at start of programme which includes NRT which can be monitored.</w:t>
            </w:r>
          </w:p>
          <w:p w14:paraId="2C908E80" w14:textId="536E9A0E" w:rsidR="00711576" w:rsidRPr="00566543" w:rsidRDefault="00711576" w:rsidP="00566543">
            <w:pPr>
              <w:pStyle w:val="ListParagraph"/>
              <w:numPr>
                <w:ilvl w:val="0"/>
                <w:numId w:val="20"/>
              </w:numPr>
              <w:rPr>
                <w:sz w:val="22"/>
                <w:szCs w:val="22"/>
              </w:rPr>
            </w:pPr>
            <w:r w:rsidRPr="00566543">
              <w:rPr>
                <w:sz w:val="22"/>
                <w:szCs w:val="22"/>
              </w:rPr>
              <w:t xml:space="preserve">Pharmacists also work with community facilitators. </w:t>
            </w:r>
          </w:p>
          <w:p w14:paraId="40B789E3" w14:textId="1AD9BD48" w:rsidR="00711576" w:rsidRPr="00566543" w:rsidRDefault="00711576" w:rsidP="00566543">
            <w:pPr>
              <w:pStyle w:val="ListParagraph"/>
              <w:numPr>
                <w:ilvl w:val="0"/>
                <w:numId w:val="20"/>
              </w:numPr>
              <w:rPr>
                <w:sz w:val="22"/>
                <w:szCs w:val="22"/>
              </w:rPr>
            </w:pPr>
            <w:r w:rsidRPr="00566543">
              <w:rPr>
                <w:sz w:val="22"/>
                <w:szCs w:val="22"/>
              </w:rPr>
              <w:t>WCQ2 includes WHO wellbeing Index – quality of life (SF12) used</w:t>
            </w:r>
          </w:p>
          <w:p w14:paraId="5C319B96" w14:textId="37DFCDEE" w:rsidR="00711576" w:rsidRPr="00566543" w:rsidRDefault="00711576" w:rsidP="00566543">
            <w:pPr>
              <w:pStyle w:val="ListParagraph"/>
              <w:numPr>
                <w:ilvl w:val="0"/>
                <w:numId w:val="20"/>
              </w:numPr>
              <w:rPr>
                <w:sz w:val="22"/>
                <w:szCs w:val="22"/>
              </w:rPr>
            </w:pPr>
            <w:r w:rsidRPr="00566543">
              <w:rPr>
                <w:sz w:val="22"/>
                <w:szCs w:val="22"/>
              </w:rPr>
              <w:t>Completion of social network analysis questionnaire in intervention group only.</w:t>
            </w:r>
          </w:p>
          <w:p w14:paraId="762AA653" w14:textId="77777777" w:rsidR="00711576" w:rsidRDefault="00711576" w:rsidP="00566543">
            <w:pPr>
              <w:pStyle w:val="ListParagraph"/>
              <w:numPr>
                <w:ilvl w:val="0"/>
                <w:numId w:val="20"/>
              </w:numPr>
            </w:pPr>
            <w:r w:rsidRPr="00566543">
              <w:rPr>
                <w:sz w:val="22"/>
                <w:szCs w:val="22"/>
              </w:rPr>
              <w:t>WCQ2 interview week 12 with intervention group for €20 voucher and 6 months €20 voucher if survey completed. If quit, a saliva sample is taken.</w:t>
            </w:r>
          </w:p>
        </w:tc>
      </w:tr>
      <w:tr w:rsidR="00711576" w:rsidRPr="00E82969" w14:paraId="33A954A2" w14:textId="77777777" w:rsidTr="009A41F4">
        <w:tc>
          <w:tcPr>
            <w:tcW w:w="2500" w:type="pct"/>
            <w:shd w:val="clear" w:color="auto" w:fill="8EAADB" w:themeFill="accent1" w:themeFillTint="99"/>
          </w:tcPr>
          <w:p w14:paraId="58501763" w14:textId="77777777" w:rsidR="00711576" w:rsidRPr="00E82969" w:rsidRDefault="00711576" w:rsidP="009C2F58">
            <w:pPr>
              <w:rPr>
                <w:i/>
                <w:iCs/>
                <w:sz w:val="24"/>
                <w:szCs w:val="24"/>
              </w:rPr>
            </w:pPr>
            <w:r w:rsidRPr="00E82969">
              <w:rPr>
                <w:b/>
                <w:i/>
                <w:iCs/>
                <w:sz w:val="24"/>
                <w:szCs w:val="24"/>
              </w:rPr>
              <w:lastRenderedPageBreak/>
              <w:t>Description of WCQ programme (Irish Cancer Society)</w:t>
            </w:r>
          </w:p>
        </w:tc>
        <w:tc>
          <w:tcPr>
            <w:tcW w:w="2500" w:type="pct"/>
            <w:shd w:val="clear" w:color="auto" w:fill="8EAADB" w:themeFill="accent1" w:themeFillTint="99"/>
          </w:tcPr>
          <w:p w14:paraId="139E1C1E" w14:textId="77777777" w:rsidR="00711576" w:rsidRPr="00E82969" w:rsidRDefault="00711576" w:rsidP="009C2F58">
            <w:pPr>
              <w:rPr>
                <w:i/>
                <w:iCs/>
                <w:sz w:val="24"/>
                <w:szCs w:val="24"/>
              </w:rPr>
            </w:pPr>
            <w:r w:rsidRPr="00E82969">
              <w:rPr>
                <w:b/>
                <w:i/>
                <w:iCs/>
                <w:sz w:val="24"/>
                <w:szCs w:val="24"/>
              </w:rPr>
              <w:t>Description of usual care (HSE service)</w:t>
            </w:r>
            <w:r w:rsidRPr="00E82969">
              <w:rPr>
                <w:b/>
                <w:i/>
                <w:iCs/>
                <w:sz w:val="24"/>
                <w:szCs w:val="24"/>
              </w:rPr>
              <w:tab/>
            </w:r>
          </w:p>
        </w:tc>
      </w:tr>
      <w:tr w:rsidR="00711576" w14:paraId="4696591E" w14:textId="77777777" w:rsidTr="009C2F58">
        <w:tc>
          <w:tcPr>
            <w:tcW w:w="2500" w:type="pct"/>
          </w:tcPr>
          <w:p w14:paraId="0220AB5D" w14:textId="77777777" w:rsidR="00711576" w:rsidRPr="00566543" w:rsidRDefault="00711576" w:rsidP="00566543">
            <w:pPr>
              <w:pStyle w:val="ListParagraph"/>
              <w:numPr>
                <w:ilvl w:val="0"/>
                <w:numId w:val="21"/>
              </w:numPr>
              <w:rPr>
                <w:sz w:val="22"/>
                <w:szCs w:val="22"/>
              </w:rPr>
            </w:pPr>
            <w:r w:rsidRPr="00566543">
              <w:rPr>
                <w:sz w:val="22"/>
                <w:szCs w:val="22"/>
              </w:rPr>
              <w:t>Three follow-up time points: week 12, 6 months and 12 months (follow-up measured from programme start date)</w:t>
            </w:r>
          </w:p>
        </w:tc>
        <w:tc>
          <w:tcPr>
            <w:tcW w:w="2500" w:type="pct"/>
          </w:tcPr>
          <w:p w14:paraId="3A5AC077" w14:textId="77777777" w:rsidR="00711576" w:rsidRPr="00566543" w:rsidRDefault="00711576" w:rsidP="00566543">
            <w:pPr>
              <w:pStyle w:val="ListParagraph"/>
              <w:numPr>
                <w:ilvl w:val="0"/>
                <w:numId w:val="21"/>
              </w:numPr>
              <w:rPr>
                <w:sz w:val="22"/>
                <w:szCs w:val="22"/>
              </w:rPr>
            </w:pPr>
            <w:r w:rsidRPr="00566543">
              <w:rPr>
                <w:sz w:val="22"/>
                <w:szCs w:val="22"/>
              </w:rPr>
              <w:t>Three follow-up time points: 4 weeks, 12 </w:t>
            </w:r>
            <w:proofErr w:type="gramStart"/>
            <w:r w:rsidRPr="00566543">
              <w:rPr>
                <w:sz w:val="22"/>
                <w:szCs w:val="22"/>
              </w:rPr>
              <w:t>weeks</w:t>
            </w:r>
            <w:proofErr w:type="gramEnd"/>
            <w:r w:rsidRPr="00566543">
              <w:rPr>
                <w:sz w:val="22"/>
                <w:szCs w:val="22"/>
              </w:rPr>
              <w:t xml:space="preserve"> and 12 months (follow-up measured from client’s quit date)</w:t>
            </w:r>
          </w:p>
        </w:tc>
      </w:tr>
      <w:tr w:rsidR="00711576" w14:paraId="19D2A7FA" w14:textId="77777777" w:rsidTr="009C2F58">
        <w:tc>
          <w:tcPr>
            <w:tcW w:w="2500" w:type="pct"/>
          </w:tcPr>
          <w:p w14:paraId="10E5B41C" w14:textId="77777777" w:rsidR="00711576" w:rsidRPr="00566543" w:rsidRDefault="00711576" w:rsidP="00566543">
            <w:pPr>
              <w:pStyle w:val="ListParagraph"/>
              <w:numPr>
                <w:ilvl w:val="0"/>
                <w:numId w:val="21"/>
              </w:numPr>
              <w:rPr>
                <w:sz w:val="22"/>
                <w:szCs w:val="22"/>
              </w:rPr>
            </w:pPr>
            <w:r w:rsidRPr="00566543">
              <w:rPr>
                <w:sz w:val="22"/>
                <w:szCs w:val="22"/>
              </w:rPr>
              <w:t xml:space="preserve">Measures taken: Carbon Monoxide corroborated smoking status, Nicotine Replacement Therapy </w:t>
            </w:r>
            <w:r w:rsidRPr="00566543">
              <w:rPr>
                <w:rFonts w:cs="Calibri"/>
                <w:sz w:val="22"/>
                <w:szCs w:val="22"/>
              </w:rPr>
              <w:t>use, behavioural support, well-being (</w:t>
            </w:r>
            <w:r w:rsidRPr="00566543">
              <w:rPr>
                <w:rFonts w:cs="Calibri"/>
                <w:sz w:val="22"/>
                <w:szCs w:val="22"/>
                <w:lang w:val="en-IE"/>
              </w:rPr>
              <w:t>World Health Organization -5 Wellbeing Index)</w:t>
            </w:r>
            <w:r w:rsidRPr="00566543">
              <w:rPr>
                <w:rFonts w:cs="Calibri"/>
                <w:sz w:val="22"/>
                <w:szCs w:val="22"/>
              </w:rPr>
              <w:t>, participant satisfaction</w:t>
            </w:r>
          </w:p>
        </w:tc>
        <w:tc>
          <w:tcPr>
            <w:tcW w:w="2500" w:type="pct"/>
          </w:tcPr>
          <w:p w14:paraId="573B5257" w14:textId="77777777" w:rsidR="00711576" w:rsidRPr="00566543" w:rsidRDefault="00711576" w:rsidP="00566543">
            <w:pPr>
              <w:pStyle w:val="ListParagraph"/>
              <w:numPr>
                <w:ilvl w:val="0"/>
                <w:numId w:val="21"/>
              </w:numPr>
              <w:rPr>
                <w:sz w:val="22"/>
                <w:szCs w:val="22"/>
              </w:rPr>
            </w:pPr>
            <w:r w:rsidRPr="00566543">
              <w:rPr>
                <w:sz w:val="22"/>
                <w:szCs w:val="22"/>
              </w:rPr>
              <w:t xml:space="preserve">Measures </w:t>
            </w:r>
            <w:proofErr w:type="gramStart"/>
            <w:r w:rsidRPr="00566543">
              <w:rPr>
                <w:sz w:val="22"/>
                <w:szCs w:val="22"/>
              </w:rPr>
              <w:t>taken:</w:t>
            </w:r>
            <w:proofErr w:type="gramEnd"/>
            <w:r w:rsidRPr="00566543">
              <w:rPr>
                <w:sz w:val="22"/>
                <w:szCs w:val="22"/>
              </w:rPr>
              <w:t xml:space="preserve"> self-reported smoking status, may be Carbon Monoxide validated</w:t>
            </w:r>
          </w:p>
        </w:tc>
      </w:tr>
      <w:tr w:rsidR="00711576" w14:paraId="4AFED006" w14:textId="77777777" w:rsidTr="009C2F58">
        <w:tc>
          <w:tcPr>
            <w:tcW w:w="2500" w:type="pct"/>
          </w:tcPr>
          <w:p w14:paraId="4182E987" w14:textId="305D168A" w:rsidR="00711576" w:rsidRPr="00566543" w:rsidRDefault="00711576" w:rsidP="00566543">
            <w:pPr>
              <w:pStyle w:val="ListParagraph"/>
              <w:numPr>
                <w:ilvl w:val="0"/>
                <w:numId w:val="21"/>
              </w:numPr>
              <w:rPr>
                <w:sz w:val="22"/>
                <w:szCs w:val="22"/>
              </w:rPr>
            </w:pPr>
            <w:r w:rsidRPr="00566543">
              <w:rPr>
                <w:sz w:val="22"/>
                <w:szCs w:val="22"/>
              </w:rPr>
              <w:t>Mode of follow-up:</w:t>
            </w:r>
            <w:r w:rsidR="00566543">
              <w:rPr>
                <w:sz w:val="22"/>
                <w:szCs w:val="22"/>
              </w:rPr>
              <w:t xml:space="preserve"> </w:t>
            </w:r>
            <w:r w:rsidRPr="00566543">
              <w:rPr>
                <w:sz w:val="22"/>
                <w:szCs w:val="22"/>
              </w:rPr>
              <w:t>Week 12: face-to-face, 6 months telephone</w:t>
            </w:r>
            <w:r w:rsidRPr="00566543">
              <w:rPr>
                <w:sz w:val="22"/>
                <w:szCs w:val="22"/>
              </w:rPr>
              <w:br/>
              <w:t xml:space="preserve">12 months telephone (self-reported smoking status) </w:t>
            </w:r>
            <w:r w:rsidRPr="00566543">
              <w:rPr>
                <w:sz w:val="22"/>
                <w:szCs w:val="22"/>
              </w:rPr>
              <w:br/>
              <w:t>Two attempts to contact participants by phone</w:t>
            </w:r>
          </w:p>
        </w:tc>
        <w:tc>
          <w:tcPr>
            <w:tcW w:w="2500" w:type="pct"/>
          </w:tcPr>
          <w:p w14:paraId="5645B35D" w14:textId="7E368598" w:rsidR="00711576" w:rsidRPr="00566543" w:rsidRDefault="00711576" w:rsidP="00566543">
            <w:pPr>
              <w:pStyle w:val="ListParagraph"/>
              <w:numPr>
                <w:ilvl w:val="0"/>
                <w:numId w:val="21"/>
              </w:numPr>
              <w:rPr>
                <w:sz w:val="22"/>
                <w:szCs w:val="22"/>
              </w:rPr>
            </w:pPr>
            <w:r w:rsidRPr="00566543">
              <w:rPr>
                <w:sz w:val="22"/>
                <w:szCs w:val="22"/>
              </w:rPr>
              <w:t xml:space="preserve">Mode of follow-up: in person, by phone, by post or email/SMS </w:t>
            </w:r>
          </w:p>
        </w:tc>
      </w:tr>
      <w:tr w:rsidR="00711576" w:rsidRPr="00E82969" w14:paraId="2D192B60" w14:textId="77777777" w:rsidTr="009A41F4">
        <w:tc>
          <w:tcPr>
            <w:tcW w:w="5000" w:type="pct"/>
            <w:gridSpan w:val="2"/>
            <w:shd w:val="clear" w:color="auto" w:fill="D9E2F3" w:themeFill="accent1" w:themeFillTint="33"/>
          </w:tcPr>
          <w:p w14:paraId="2C7F5CD5" w14:textId="34D2203D" w:rsidR="00711576" w:rsidRPr="00E82969" w:rsidRDefault="009A41F4" w:rsidP="009C2F58">
            <w:pPr>
              <w:rPr>
                <w:i/>
                <w:iCs/>
                <w:sz w:val="24"/>
                <w:szCs w:val="24"/>
              </w:rPr>
            </w:pPr>
            <w:r>
              <w:rPr>
                <w:b/>
                <w:i/>
                <w:iCs/>
                <w:sz w:val="24"/>
                <w:szCs w:val="24"/>
              </w:rPr>
              <w:t xml:space="preserve">Description of </w:t>
            </w:r>
            <w:r w:rsidR="00711576" w:rsidRPr="00E82969">
              <w:rPr>
                <w:b/>
                <w:i/>
                <w:iCs/>
                <w:sz w:val="24"/>
                <w:szCs w:val="24"/>
              </w:rPr>
              <w:t>WCQ2 Trial Protocol:</w:t>
            </w:r>
          </w:p>
        </w:tc>
      </w:tr>
      <w:tr w:rsidR="00711576" w14:paraId="0F464660" w14:textId="77777777" w:rsidTr="009C2F58">
        <w:tc>
          <w:tcPr>
            <w:tcW w:w="5000" w:type="pct"/>
            <w:gridSpan w:val="2"/>
          </w:tcPr>
          <w:p w14:paraId="39A1CD1B" w14:textId="77777777" w:rsidR="00711576" w:rsidRPr="00566543" w:rsidRDefault="00711576" w:rsidP="00566543">
            <w:pPr>
              <w:pStyle w:val="ListParagraph"/>
              <w:numPr>
                <w:ilvl w:val="0"/>
                <w:numId w:val="22"/>
              </w:numPr>
              <w:rPr>
                <w:sz w:val="22"/>
                <w:szCs w:val="22"/>
              </w:rPr>
            </w:pPr>
            <w:r w:rsidRPr="00566543">
              <w:rPr>
                <w:sz w:val="22"/>
                <w:szCs w:val="22"/>
              </w:rPr>
              <w:t>- Measurement taken from baseline at time of consent, prior to randomisation of intervention (regardless of quit date set)</w:t>
            </w:r>
          </w:p>
        </w:tc>
      </w:tr>
      <w:tr w:rsidR="00711576" w14:paraId="12B166A3" w14:textId="77777777" w:rsidTr="009C2F58">
        <w:tc>
          <w:tcPr>
            <w:tcW w:w="5000" w:type="pct"/>
            <w:gridSpan w:val="2"/>
          </w:tcPr>
          <w:p w14:paraId="160681E2" w14:textId="6012DA09" w:rsidR="00711576" w:rsidRPr="00566543" w:rsidRDefault="00711576" w:rsidP="00566543">
            <w:pPr>
              <w:pStyle w:val="ListParagraph"/>
              <w:numPr>
                <w:ilvl w:val="0"/>
                <w:numId w:val="22"/>
              </w:numPr>
              <w:rPr>
                <w:sz w:val="22"/>
                <w:szCs w:val="22"/>
              </w:rPr>
            </w:pPr>
            <w:r w:rsidRPr="00566543">
              <w:rPr>
                <w:sz w:val="22"/>
                <w:szCs w:val="22"/>
              </w:rPr>
              <w:t>Salivary sample from those that self-report that they have quit, quality of life (SF-12)</w:t>
            </w:r>
          </w:p>
        </w:tc>
      </w:tr>
      <w:tr w:rsidR="00711576" w14:paraId="154B8454" w14:textId="77777777" w:rsidTr="009C2F58">
        <w:tc>
          <w:tcPr>
            <w:tcW w:w="5000" w:type="pct"/>
            <w:gridSpan w:val="2"/>
          </w:tcPr>
          <w:p w14:paraId="3ABB4326" w14:textId="77777777" w:rsidR="00711576" w:rsidRPr="00566543" w:rsidRDefault="00711576" w:rsidP="00566543">
            <w:pPr>
              <w:pStyle w:val="ListParagraph"/>
              <w:numPr>
                <w:ilvl w:val="0"/>
                <w:numId w:val="22"/>
              </w:numPr>
              <w:rPr>
                <w:sz w:val="22"/>
                <w:szCs w:val="22"/>
              </w:rPr>
            </w:pPr>
            <w:r w:rsidRPr="00566543">
              <w:rPr>
                <w:sz w:val="22"/>
                <w:szCs w:val="22"/>
              </w:rPr>
              <w:t xml:space="preserve">Mode of follow-up: </w:t>
            </w:r>
            <w:r w:rsidRPr="00566543">
              <w:rPr>
                <w:sz w:val="22"/>
                <w:szCs w:val="22"/>
              </w:rPr>
              <w:br/>
            </w:r>
            <w:r w:rsidRPr="00566543">
              <w:rPr>
                <w:sz w:val="22"/>
                <w:szCs w:val="22"/>
                <w:u w:val="single"/>
              </w:rPr>
              <w:t>- 12-weeks</w:t>
            </w:r>
            <w:r w:rsidRPr="00566543">
              <w:rPr>
                <w:sz w:val="22"/>
                <w:szCs w:val="22"/>
              </w:rPr>
              <w:t>: The Research Assistant will arrange individual meetings with participants prior to the last group session to complete the follow-up questionnaire and provide a saliva sample (only those that quit). Qualitative interview (for intervention only) post week 12 questionnaire completion. Telephone call will suffice questionnaire completion and/or interview completion if participant unable to meet face to face.</w:t>
            </w:r>
            <w:r w:rsidRPr="00566543">
              <w:rPr>
                <w:sz w:val="22"/>
                <w:szCs w:val="22"/>
              </w:rPr>
              <w:br/>
            </w:r>
            <w:r w:rsidRPr="00566543">
              <w:rPr>
                <w:sz w:val="22"/>
                <w:szCs w:val="22"/>
                <w:u w:val="single"/>
              </w:rPr>
              <w:t>- 6-Months</w:t>
            </w:r>
            <w:r w:rsidRPr="00566543">
              <w:rPr>
                <w:sz w:val="22"/>
                <w:szCs w:val="22"/>
              </w:rPr>
              <w:t>: Research Assistant will call the participants and make a face-to-face appointment. Those who report they quit will be asked for a saliva sample. Telephone call will suffice questionnaire completion if participant unable to meet face to face.</w:t>
            </w:r>
          </w:p>
          <w:p w14:paraId="3D0BCAAB" w14:textId="10EDF27C" w:rsidR="00711576" w:rsidRPr="00566543" w:rsidRDefault="00711576" w:rsidP="00566543">
            <w:pPr>
              <w:pStyle w:val="ListParagraph"/>
              <w:numPr>
                <w:ilvl w:val="0"/>
                <w:numId w:val="22"/>
              </w:numPr>
              <w:rPr>
                <w:sz w:val="22"/>
                <w:szCs w:val="22"/>
              </w:rPr>
            </w:pPr>
            <w:r w:rsidRPr="00566543">
              <w:rPr>
                <w:sz w:val="22"/>
                <w:szCs w:val="22"/>
              </w:rPr>
              <w:t>Voucher €20 provided to women if interview/questionnaires completed at 12 weeks</w:t>
            </w:r>
          </w:p>
          <w:p w14:paraId="086ACF00" w14:textId="5C380290" w:rsidR="00711576" w:rsidRPr="00566543" w:rsidRDefault="00711576" w:rsidP="00566543">
            <w:pPr>
              <w:pStyle w:val="ListParagraph"/>
              <w:numPr>
                <w:ilvl w:val="0"/>
                <w:numId w:val="22"/>
              </w:numPr>
              <w:rPr>
                <w:sz w:val="22"/>
                <w:szCs w:val="22"/>
              </w:rPr>
            </w:pPr>
            <w:r w:rsidRPr="00566543">
              <w:rPr>
                <w:sz w:val="22"/>
                <w:szCs w:val="22"/>
              </w:rPr>
              <w:t>Voucher €20 provided to women if 6 months survey completed</w:t>
            </w:r>
          </w:p>
          <w:p w14:paraId="0493F46B" w14:textId="6876DBB1" w:rsidR="00711576" w:rsidRPr="00566543" w:rsidRDefault="00711576" w:rsidP="00566543">
            <w:pPr>
              <w:pStyle w:val="ListParagraph"/>
              <w:numPr>
                <w:ilvl w:val="0"/>
                <w:numId w:val="22"/>
              </w:numPr>
              <w:rPr>
                <w:sz w:val="22"/>
                <w:szCs w:val="22"/>
              </w:rPr>
            </w:pPr>
            <w:r w:rsidRPr="00566543">
              <w:rPr>
                <w:sz w:val="22"/>
                <w:szCs w:val="22"/>
              </w:rPr>
              <w:t>Three attempts to contact participants by phone</w:t>
            </w:r>
          </w:p>
          <w:p w14:paraId="3B144FF0" w14:textId="6BC80464" w:rsidR="00711576" w:rsidRPr="00566543" w:rsidRDefault="00711576" w:rsidP="00566543">
            <w:pPr>
              <w:pStyle w:val="ListParagraph"/>
              <w:numPr>
                <w:ilvl w:val="0"/>
                <w:numId w:val="22"/>
              </w:numPr>
              <w:rPr>
                <w:sz w:val="22"/>
                <w:szCs w:val="22"/>
              </w:rPr>
            </w:pPr>
            <w:r w:rsidRPr="00566543">
              <w:rPr>
                <w:sz w:val="22"/>
                <w:szCs w:val="22"/>
              </w:rPr>
              <w:t>Structured dropout questions</w:t>
            </w:r>
          </w:p>
        </w:tc>
      </w:tr>
      <w:tr w:rsidR="00711576" w14:paraId="72C2888C" w14:textId="77777777" w:rsidTr="009C2F58">
        <w:tc>
          <w:tcPr>
            <w:tcW w:w="2500" w:type="pct"/>
          </w:tcPr>
          <w:p w14:paraId="0D2051B3" w14:textId="77777777" w:rsidR="00711576" w:rsidRPr="00566543" w:rsidRDefault="00711576" w:rsidP="00566543">
            <w:pPr>
              <w:pStyle w:val="ListParagraph"/>
              <w:numPr>
                <w:ilvl w:val="0"/>
                <w:numId w:val="22"/>
              </w:numPr>
              <w:rPr>
                <w:sz w:val="22"/>
                <w:szCs w:val="22"/>
              </w:rPr>
            </w:pPr>
            <w:r w:rsidRPr="00566543">
              <w:rPr>
                <w:sz w:val="22"/>
                <w:szCs w:val="22"/>
              </w:rPr>
              <w:t>Community Facilitator diary &amp; checklist completed</w:t>
            </w:r>
          </w:p>
        </w:tc>
        <w:tc>
          <w:tcPr>
            <w:tcW w:w="2500" w:type="pct"/>
          </w:tcPr>
          <w:p w14:paraId="2BEB08EF" w14:textId="77777777" w:rsidR="00711576" w:rsidRPr="00566543" w:rsidRDefault="00711576" w:rsidP="00AA6EBE">
            <w:pPr>
              <w:pStyle w:val="ListParagraph"/>
              <w:rPr>
                <w:sz w:val="22"/>
                <w:szCs w:val="22"/>
              </w:rPr>
            </w:pPr>
          </w:p>
        </w:tc>
      </w:tr>
      <w:tr w:rsidR="00711576" w14:paraId="33717D6B" w14:textId="77777777" w:rsidTr="009C2F58">
        <w:tc>
          <w:tcPr>
            <w:tcW w:w="2500" w:type="pct"/>
          </w:tcPr>
          <w:p w14:paraId="2BFD46E4" w14:textId="77777777" w:rsidR="00711576" w:rsidRPr="00566543" w:rsidRDefault="00711576" w:rsidP="00566543">
            <w:pPr>
              <w:pStyle w:val="ListParagraph"/>
              <w:numPr>
                <w:ilvl w:val="0"/>
                <w:numId w:val="22"/>
              </w:numPr>
              <w:rPr>
                <w:sz w:val="22"/>
                <w:szCs w:val="22"/>
              </w:rPr>
            </w:pPr>
            <w:r w:rsidRPr="00566543">
              <w:rPr>
                <w:sz w:val="22"/>
                <w:szCs w:val="22"/>
              </w:rPr>
              <w:t>WHO Wellbeing Index not part of trial</w:t>
            </w:r>
          </w:p>
        </w:tc>
        <w:tc>
          <w:tcPr>
            <w:tcW w:w="2500" w:type="pct"/>
          </w:tcPr>
          <w:p w14:paraId="2E955F30" w14:textId="77777777" w:rsidR="00711576" w:rsidRPr="00566543" w:rsidRDefault="00711576" w:rsidP="00566543">
            <w:pPr>
              <w:pStyle w:val="ListParagraph"/>
              <w:rPr>
                <w:sz w:val="22"/>
                <w:szCs w:val="22"/>
              </w:rPr>
            </w:pPr>
          </w:p>
        </w:tc>
      </w:tr>
      <w:tr w:rsidR="00711576" w14:paraId="40FEFD5D" w14:textId="77777777" w:rsidTr="009C2F58">
        <w:tc>
          <w:tcPr>
            <w:tcW w:w="2500" w:type="pct"/>
          </w:tcPr>
          <w:p w14:paraId="23E54891" w14:textId="77777777" w:rsidR="00711576" w:rsidRPr="00566543" w:rsidRDefault="00711576" w:rsidP="00566543">
            <w:pPr>
              <w:pStyle w:val="ListParagraph"/>
              <w:numPr>
                <w:ilvl w:val="0"/>
                <w:numId w:val="22"/>
              </w:numPr>
              <w:rPr>
                <w:sz w:val="22"/>
                <w:szCs w:val="22"/>
              </w:rPr>
            </w:pPr>
            <w:r w:rsidRPr="00566543">
              <w:rPr>
                <w:sz w:val="22"/>
                <w:szCs w:val="22"/>
              </w:rPr>
              <w:lastRenderedPageBreak/>
              <w:t>Completion of Social Network Analysis questionnaire</w:t>
            </w:r>
          </w:p>
        </w:tc>
        <w:tc>
          <w:tcPr>
            <w:tcW w:w="2500" w:type="pct"/>
          </w:tcPr>
          <w:p w14:paraId="2E1D9C39" w14:textId="77777777" w:rsidR="00711576" w:rsidRPr="00566543" w:rsidRDefault="00711576" w:rsidP="00566543">
            <w:pPr>
              <w:pStyle w:val="ListParagraph"/>
              <w:rPr>
                <w:sz w:val="22"/>
                <w:szCs w:val="22"/>
              </w:rPr>
            </w:pPr>
          </w:p>
        </w:tc>
      </w:tr>
      <w:tr w:rsidR="00711576" w:rsidRPr="00E82969" w14:paraId="7B5A02C8" w14:textId="77777777" w:rsidTr="009A41F4">
        <w:tc>
          <w:tcPr>
            <w:tcW w:w="5000" w:type="pct"/>
            <w:gridSpan w:val="2"/>
            <w:shd w:val="clear" w:color="auto" w:fill="1F3864" w:themeFill="accent1" w:themeFillShade="80"/>
          </w:tcPr>
          <w:p w14:paraId="114ABDA4" w14:textId="77777777" w:rsidR="00711576" w:rsidRPr="00E82969" w:rsidRDefault="00711576" w:rsidP="009C2F58">
            <w:pPr>
              <w:rPr>
                <w:b/>
                <w:sz w:val="28"/>
                <w:szCs w:val="28"/>
              </w:rPr>
            </w:pPr>
            <w:r w:rsidRPr="00E82969">
              <w:rPr>
                <w:b/>
                <w:sz w:val="28"/>
                <w:szCs w:val="28"/>
              </w:rPr>
              <w:t>Domain 8: Outcome</w:t>
            </w:r>
          </w:p>
        </w:tc>
      </w:tr>
      <w:tr w:rsidR="00711576" w14:paraId="56293E60" w14:textId="77777777" w:rsidTr="009C2F58">
        <w:tc>
          <w:tcPr>
            <w:tcW w:w="5000" w:type="pct"/>
            <w:gridSpan w:val="2"/>
          </w:tcPr>
          <w:p w14:paraId="4729BA6D" w14:textId="77777777" w:rsidR="00711576" w:rsidRPr="00A525F3" w:rsidRDefault="00711576" w:rsidP="009C2F58">
            <w:pPr>
              <w:rPr>
                <w:i/>
                <w:iCs/>
              </w:rPr>
            </w:pPr>
            <w:r w:rsidRPr="00867C9C">
              <w:rPr>
                <w:b/>
              </w:rPr>
              <w:t xml:space="preserve"> </w:t>
            </w:r>
            <w:r w:rsidRPr="00A525F3">
              <w:rPr>
                <w:b/>
                <w:i/>
                <w:iCs/>
              </w:rPr>
              <w:t>T</w:t>
            </w:r>
            <w:r w:rsidRPr="00A525F3">
              <w:rPr>
                <w:i/>
                <w:iCs/>
              </w:rPr>
              <w:t>o what extent is the trials primary outcome relevant to participants?</w:t>
            </w:r>
          </w:p>
          <w:p w14:paraId="26E1C689" w14:textId="77777777" w:rsidR="00711576" w:rsidRDefault="00711576" w:rsidP="009C2F58">
            <w:r w:rsidRPr="00A525F3">
              <w:rPr>
                <w:b/>
                <w:bCs/>
              </w:rPr>
              <w:t>Score</w:t>
            </w:r>
            <w:r>
              <w:t>: 1/5</w:t>
            </w:r>
          </w:p>
          <w:p w14:paraId="3E8A2E91" w14:textId="77777777" w:rsidR="00711576" w:rsidRPr="00A525F3" w:rsidRDefault="00711576" w:rsidP="009C2F58">
            <w:pPr>
              <w:rPr>
                <w:bCs/>
              </w:rPr>
            </w:pPr>
            <w:r w:rsidRPr="00A525F3">
              <w:rPr>
                <w:b/>
                <w:bCs/>
              </w:rPr>
              <w:t>Rationale</w:t>
            </w:r>
            <w:r>
              <w:t xml:space="preserve">: </w:t>
            </w:r>
            <w:r w:rsidRPr="00867C9C">
              <w:rPr>
                <w:bCs/>
              </w:rPr>
              <w:t>Recruitment and retention, vis a vis a pilot feasibility study, are the primary outcome for the WCQ2 trial. This is relevant to the funder (Health Research Board Ireland) but deemed explanatory from the perspective of the women wanting to quit smoking as well as community facilitators, GPs and healthcare workers referring the women.</w:t>
            </w:r>
          </w:p>
        </w:tc>
      </w:tr>
      <w:tr w:rsidR="00711576" w:rsidRPr="00E82969" w14:paraId="4BB40F54" w14:textId="77777777" w:rsidTr="009A41F4">
        <w:tc>
          <w:tcPr>
            <w:tcW w:w="2500" w:type="pct"/>
            <w:shd w:val="clear" w:color="auto" w:fill="8EAADB" w:themeFill="accent1" w:themeFillTint="99"/>
          </w:tcPr>
          <w:p w14:paraId="074AD094" w14:textId="77777777" w:rsidR="00711576" w:rsidRPr="00E82969" w:rsidRDefault="00711576" w:rsidP="009C2F58">
            <w:pPr>
              <w:rPr>
                <w:i/>
                <w:iCs/>
                <w:sz w:val="24"/>
                <w:szCs w:val="24"/>
              </w:rPr>
            </w:pPr>
            <w:r w:rsidRPr="00E82969">
              <w:rPr>
                <w:b/>
                <w:i/>
                <w:iCs/>
                <w:sz w:val="24"/>
                <w:szCs w:val="24"/>
              </w:rPr>
              <w:t>Description of WCQ programme (Irish Cancer Society)</w:t>
            </w:r>
          </w:p>
        </w:tc>
        <w:tc>
          <w:tcPr>
            <w:tcW w:w="2500" w:type="pct"/>
            <w:shd w:val="clear" w:color="auto" w:fill="8EAADB" w:themeFill="accent1" w:themeFillTint="99"/>
          </w:tcPr>
          <w:p w14:paraId="5C30803A" w14:textId="77777777" w:rsidR="00711576" w:rsidRPr="00E82969" w:rsidRDefault="00711576" w:rsidP="009C2F58">
            <w:pPr>
              <w:rPr>
                <w:i/>
                <w:iCs/>
                <w:sz w:val="24"/>
                <w:szCs w:val="24"/>
              </w:rPr>
            </w:pPr>
            <w:r w:rsidRPr="00E82969">
              <w:rPr>
                <w:b/>
                <w:i/>
                <w:iCs/>
                <w:sz w:val="24"/>
                <w:szCs w:val="24"/>
              </w:rPr>
              <w:t>Description of usual care (HSE service)</w:t>
            </w:r>
            <w:r w:rsidRPr="00E82969">
              <w:rPr>
                <w:b/>
                <w:i/>
                <w:iCs/>
                <w:sz w:val="24"/>
                <w:szCs w:val="24"/>
              </w:rPr>
              <w:tab/>
            </w:r>
          </w:p>
        </w:tc>
      </w:tr>
      <w:tr w:rsidR="00711576" w14:paraId="25D8F61E" w14:textId="77777777" w:rsidTr="009C2F58">
        <w:tc>
          <w:tcPr>
            <w:tcW w:w="2500" w:type="pct"/>
          </w:tcPr>
          <w:p w14:paraId="55BCF6AF" w14:textId="77777777" w:rsidR="00711576" w:rsidRPr="003B4004" w:rsidRDefault="00711576" w:rsidP="003B4004">
            <w:pPr>
              <w:pStyle w:val="ListParagraph"/>
              <w:numPr>
                <w:ilvl w:val="0"/>
                <w:numId w:val="23"/>
              </w:numPr>
              <w:rPr>
                <w:sz w:val="22"/>
                <w:szCs w:val="22"/>
              </w:rPr>
            </w:pPr>
            <w:r w:rsidRPr="003B4004">
              <w:rPr>
                <w:sz w:val="22"/>
                <w:szCs w:val="22"/>
              </w:rPr>
              <w:t>Self-reported smoking status corroborated by Carbon Monoxide levels at week 12</w:t>
            </w:r>
          </w:p>
        </w:tc>
        <w:tc>
          <w:tcPr>
            <w:tcW w:w="2500" w:type="pct"/>
          </w:tcPr>
          <w:p w14:paraId="4D508A5D" w14:textId="77777777" w:rsidR="00711576" w:rsidRPr="003B4004" w:rsidRDefault="00711576" w:rsidP="003B4004">
            <w:pPr>
              <w:pStyle w:val="ListParagraph"/>
              <w:numPr>
                <w:ilvl w:val="0"/>
                <w:numId w:val="23"/>
              </w:numPr>
              <w:rPr>
                <w:sz w:val="22"/>
                <w:szCs w:val="22"/>
              </w:rPr>
            </w:pPr>
            <w:r w:rsidRPr="003B4004">
              <w:rPr>
                <w:sz w:val="22"/>
                <w:szCs w:val="22"/>
              </w:rPr>
              <w:t>Self-reported smoking status, may be Carbon Monoxide validated</w:t>
            </w:r>
          </w:p>
        </w:tc>
      </w:tr>
      <w:tr w:rsidR="00711576" w14:paraId="0E1AB21E" w14:textId="77777777" w:rsidTr="009C2F58">
        <w:tc>
          <w:tcPr>
            <w:tcW w:w="2500" w:type="pct"/>
          </w:tcPr>
          <w:p w14:paraId="0F6698B2" w14:textId="77777777" w:rsidR="00711576" w:rsidRPr="003B4004" w:rsidRDefault="00711576" w:rsidP="003B4004">
            <w:pPr>
              <w:pStyle w:val="ListParagraph"/>
              <w:numPr>
                <w:ilvl w:val="0"/>
                <w:numId w:val="23"/>
              </w:numPr>
              <w:rPr>
                <w:sz w:val="22"/>
                <w:szCs w:val="22"/>
              </w:rPr>
            </w:pPr>
            <w:r w:rsidRPr="003B4004">
              <w:rPr>
                <w:sz w:val="22"/>
                <w:szCs w:val="22"/>
              </w:rPr>
              <w:t>Attendance sheet</w:t>
            </w:r>
          </w:p>
        </w:tc>
        <w:tc>
          <w:tcPr>
            <w:tcW w:w="2500" w:type="pct"/>
          </w:tcPr>
          <w:p w14:paraId="6DFC9630" w14:textId="77777777" w:rsidR="00711576" w:rsidRPr="003B4004" w:rsidRDefault="00711576" w:rsidP="003B4004">
            <w:pPr>
              <w:pStyle w:val="ListParagraph"/>
              <w:rPr>
                <w:sz w:val="22"/>
                <w:szCs w:val="22"/>
              </w:rPr>
            </w:pPr>
          </w:p>
        </w:tc>
      </w:tr>
      <w:tr w:rsidR="00711576" w14:paraId="56ED207E" w14:textId="77777777" w:rsidTr="009C2F58">
        <w:tc>
          <w:tcPr>
            <w:tcW w:w="2500" w:type="pct"/>
          </w:tcPr>
          <w:p w14:paraId="312FD3FC" w14:textId="77777777" w:rsidR="00711576" w:rsidRPr="003B4004" w:rsidRDefault="00711576" w:rsidP="003B4004">
            <w:pPr>
              <w:pStyle w:val="ListParagraph"/>
              <w:numPr>
                <w:ilvl w:val="0"/>
                <w:numId w:val="23"/>
              </w:numPr>
              <w:rPr>
                <w:sz w:val="22"/>
                <w:szCs w:val="22"/>
              </w:rPr>
            </w:pPr>
            <w:r w:rsidRPr="003B4004">
              <w:rPr>
                <w:sz w:val="22"/>
                <w:szCs w:val="22"/>
              </w:rPr>
              <w:t>Self-reported smoking status at 6 months &amp; 12 months</w:t>
            </w:r>
          </w:p>
        </w:tc>
        <w:tc>
          <w:tcPr>
            <w:tcW w:w="2500" w:type="pct"/>
          </w:tcPr>
          <w:p w14:paraId="12E42F09" w14:textId="77777777" w:rsidR="00711576" w:rsidRPr="003B4004" w:rsidRDefault="00711576" w:rsidP="003B4004">
            <w:pPr>
              <w:pStyle w:val="ListParagraph"/>
              <w:rPr>
                <w:sz w:val="22"/>
                <w:szCs w:val="22"/>
              </w:rPr>
            </w:pPr>
          </w:p>
        </w:tc>
      </w:tr>
      <w:tr w:rsidR="00711576" w14:paraId="0904345D" w14:textId="77777777" w:rsidTr="009C2F58">
        <w:tc>
          <w:tcPr>
            <w:tcW w:w="2500" w:type="pct"/>
          </w:tcPr>
          <w:p w14:paraId="620472C3" w14:textId="77777777" w:rsidR="00711576" w:rsidRPr="003B4004" w:rsidRDefault="00711576" w:rsidP="003B4004">
            <w:pPr>
              <w:pStyle w:val="ListParagraph"/>
              <w:numPr>
                <w:ilvl w:val="0"/>
                <w:numId w:val="23"/>
              </w:numPr>
              <w:rPr>
                <w:sz w:val="22"/>
                <w:szCs w:val="22"/>
              </w:rPr>
            </w:pPr>
            <w:r w:rsidRPr="003B4004">
              <w:rPr>
                <w:sz w:val="22"/>
                <w:szCs w:val="22"/>
              </w:rPr>
              <w:t xml:space="preserve">Case studies collected from women who have a positive story to tell about the ripple effect of quitting smoking e.g. a family member who quit </w:t>
            </w:r>
            <w:proofErr w:type="gramStart"/>
            <w:r w:rsidRPr="003B4004">
              <w:rPr>
                <w:sz w:val="22"/>
                <w:szCs w:val="22"/>
              </w:rPr>
              <w:t>as a result of</w:t>
            </w:r>
            <w:proofErr w:type="gramEnd"/>
            <w:r w:rsidRPr="003B4004">
              <w:rPr>
                <w:sz w:val="22"/>
                <w:szCs w:val="22"/>
              </w:rPr>
              <w:t xml:space="preserve"> them doing programme, a job change or a new life improving purchase</w:t>
            </w:r>
          </w:p>
        </w:tc>
        <w:tc>
          <w:tcPr>
            <w:tcW w:w="2500" w:type="pct"/>
          </w:tcPr>
          <w:p w14:paraId="5FB39FBE" w14:textId="77777777" w:rsidR="00711576" w:rsidRPr="003B4004" w:rsidRDefault="00711576" w:rsidP="003B4004">
            <w:pPr>
              <w:pStyle w:val="ListParagraph"/>
              <w:rPr>
                <w:sz w:val="22"/>
                <w:szCs w:val="22"/>
              </w:rPr>
            </w:pPr>
          </w:p>
        </w:tc>
      </w:tr>
      <w:tr w:rsidR="00711576" w:rsidRPr="00E82969" w14:paraId="610339E4" w14:textId="77777777" w:rsidTr="009A41F4">
        <w:tc>
          <w:tcPr>
            <w:tcW w:w="5000" w:type="pct"/>
            <w:gridSpan w:val="2"/>
            <w:shd w:val="clear" w:color="auto" w:fill="D9E2F3" w:themeFill="accent1" w:themeFillTint="33"/>
          </w:tcPr>
          <w:p w14:paraId="01597C53" w14:textId="6946CE0D" w:rsidR="00711576" w:rsidRPr="00E82969" w:rsidRDefault="009A41F4" w:rsidP="009C2F58">
            <w:pPr>
              <w:rPr>
                <w:i/>
                <w:iCs/>
                <w:sz w:val="24"/>
                <w:szCs w:val="24"/>
              </w:rPr>
            </w:pPr>
            <w:r>
              <w:rPr>
                <w:b/>
                <w:i/>
                <w:iCs/>
                <w:sz w:val="24"/>
                <w:szCs w:val="24"/>
              </w:rPr>
              <w:t xml:space="preserve">Description of </w:t>
            </w:r>
            <w:r w:rsidR="00711576" w:rsidRPr="00E82969">
              <w:rPr>
                <w:b/>
                <w:i/>
                <w:iCs/>
                <w:sz w:val="24"/>
                <w:szCs w:val="24"/>
              </w:rPr>
              <w:t>WCQ2 Trial Protocol:</w:t>
            </w:r>
          </w:p>
        </w:tc>
      </w:tr>
      <w:tr w:rsidR="00711576" w14:paraId="6CE082F6" w14:textId="77777777" w:rsidTr="009C2F58">
        <w:tc>
          <w:tcPr>
            <w:tcW w:w="5000" w:type="pct"/>
            <w:gridSpan w:val="2"/>
          </w:tcPr>
          <w:p w14:paraId="53D0D371" w14:textId="5FD9FBA3" w:rsidR="00711576" w:rsidRPr="003B4004" w:rsidRDefault="00711576" w:rsidP="003B4004">
            <w:pPr>
              <w:pStyle w:val="ListParagraph"/>
              <w:numPr>
                <w:ilvl w:val="0"/>
                <w:numId w:val="23"/>
              </w:numPr>
              <w:rPr>
                <w:rFonts w:cs="Arial"/>
                <w:lang w:eastAsia="en-GB"/>
              </w:rPr>
            </w:pPr>
            <w:r w:rsidRPr="003B4004">
              <w:rPr>
                <w:sz w:val="22"/>
                <w:szCs w:val="22"/>
              </w:rPr>
              <w:t>*Recruitment of four matched</w:t>
            </w:r>
            <w:r w:rsidRPr="003B4004">
              <w:rPr>
                <w:rFonts w:cs="Arial"/>
                <w:sz w:val="22"/>
                <w:szCs w:val="22"/>
                <w:lang w:eastAsia="en-GB"/>
              </w:rPr>
              <w:t xml:space="preserve"> </w:t>
            </w:r>
            <w:r w:rsidRPr="003B4004">
              <w:rPr>
                <w:sz w:val="22"/>
                <w:szCs w:val="22"/>
              </w:rPr>
              <w:t>pairs of disadvantaged geographical districts with each pair being randomised to intervention or to usual care, with subsequent recruitment of 24-25 women who consent to participate in each of the eight districts (97 in each trial arm) during four 12-week periods</w:t>
            </w:r>
            <w:r w:rsidRPr="003B4004">
              <w:rPr>
                <w:rFonts w:cs="Arial"/>
                <w:lang w:eastAsia="en-GB"/>
              </w:rPr>
              <w:t>.</w:t>
            </w:r>
          </w:p>
          <w:p w14:paraId="0D4C85C6" w14:textId="77777777" w:rsidR="00711576" w:rsidRPr="00A525F3" w:rsidRDefault="00711576" w:rsidP="009C2F58">
            <w:pPr>
              <w:rPr>
                <w:rFonts w:cs="Arial"/>
                <w:lang w:eastAsia="en-GB"/>
              </w:rPr>
            </w:pPr>
          </w:p>
          <w:p w14:paraId="4BB4A9BD" w14:textId="77777777" w:rsidR="00711576" w:rsidRDefault="00711576" w:rsidP="009C2F58">
            <w:r w:rsidRPr="00A525F3">
              <w:rPr>
                <w:rFonts w:cs="Arial"/>
                <w:sz w:val="20"/>
                <w:szCs w:val="20"/>
              </w:rPr>
              <w:t xml:space="preserve">*For noting: This is the primary outcome of the feasibility/acceptability trial. The DI outcome will be </w:t>
            </w:r>
            <w:proofErr w:type="gramStart"/>
            <w:r w:rsidRPr="00A525F3">
              <w:rPr>
                <w:sz w:val="20"/>
                <w:szCs w:val="20"/>
              </w:rPr>
              <w:t>biochemically-validated</w:t>
            </w:r>
            <w:proofErr w:type="gramEnd"/>
            <w:r w:rsidRPr="00A525F3">
              <w:rPr>
                <w:sz w:val="20"/>
                <w:szCs w:val="20"/>
              </w:rPr>
              <w:t xml:space="preserve"> smoking abstinence at end of programme (12 weeks)</w:t>
            </w:r>
            <w:r w:rsidRPr="00A525F3" w:rsidDel="00B1482F">
              <w:rPr>
                <w:sz w:val="20"/>
                <w:szCs w:val="20"/>
              </w:rPr>
              <w:t xml:space="preserve"> </w:t>
            </w:r>
            <w:r w:rsidRPr="00A525F3">
              <w:rPr>
                <w:sz w:val="20"/>
                <w:szCs w:val="20"/>
              </w:rPr>
              <w:t xml:space="preserve">and at six months (secondary outcome for effectiveness trial. </w:t>
            </w:r>
          </w:p>
        </w:tc>
      </w:tr>
      <w:tr w:rsidR="00711576" w:rsidRPr="00E82969" w14:paraId="1AB60B96" w14:textId="77777777" w:rsidTr="009A41F4">
        <w:tc>
          <w:tcPr>
            <w:tcW w:w="5000" w:type="pct"/>
            <w:gridSpan w:val="2"/>
            <w:shd w:val="clear" w:color="auto" w:fill="1F3864" w:themeFill="accent1" w:themeFillShade="80"/>
          </w:tcPr>
          <w:p w14:paraId="7C0D0642" w14:textId="77777777" w:rsidR="00711576" w:rsidRPr="00E82969" w:rsidRDefault="00711576" w:rsidP="009C2F58">
            <w:pPr>
              <w:rPr>
                <w:b/>
                <w:bCs/>
                <w:sz w:val="28"/>
                <w:szCs w:val="28"/>
              </w:rPr>
            </w:pPr>
            <w:r w:rsidRPr="00E82969">
              <w:rPr>
                <w:b/>
                <w:bCs/>
                <w:sz w:val="28"/>
                <w:szCs w:val="28"/>
              </w:rPr>
              <w:t>Domain 9: Analysis</w:t>
            </w:r>
          </w:p>
        </w:tc>
      </w:tr>
      <w:tr w:rsidR="00711576" w14:paraId="498A640D" w14:textId="77777777" w:rsidTr="009C2F58">
        <w:tc>
          <w:tcPr>
            <w:tcW w:w="5000" w:type="pct"/>
            <w:gridSpan w:val="2"/>
          </w:tcPr>
          <w:p w14:paraId="54E74BD6" w14:textId="77777777" w:rsidR="00711576" w:rsidRDefault="00711576" w:rsidP="009C2F58">
            <w:r w:rsidRPr="00A525F3">
              <w:rPr>
                <w:i/>
                <w:iCs/>
              </w:rPr>
              <w:t>To what extent are all the data included in the analysis of the primary outcome?</w:t>
            </w:r>
          </w:p>
          <w:p w14:paraId="4855427C" w14:textId="77777777" w:rsidR="00711576" w:rsidRDefault="00711576" w:rsidP="009C2F58">
            <w:r w:rsidRPr="00A525F3">
              <w:rPr>
                <w:b/>
                <w:bCs/>
              </w:rPr>
              <w:t>Score</w:t>
            </w:r>
            <w:r>
              <w:t>: 5/5</w:t>
            </w:r>
          </w:p>
          <w:p w14:paraId="09E45E8D" w14:textId="77777777" w:rsidR="00711576" w:rsidRPr="00867C9C" w:rsidRDefault="00711576" w:rsidP="009C2F58">
            <w:r w:rsidRPr="00A525F3">
              <w:rPr>
                <w:b/>
                <w:bCs/>
              </w:rPr>
              <w:t>Rationale</w:t>
            </w:r>
            <w:r>
              <w:t xml:space="preserve">: </w:t>
            </w:r>
            <w:r w:rsidRPr="00867C9C">
              <w:t>Scoring differs here compared to other Domains as scoring is based only on the trial protocol and is not derived from a comparison with usual care.</w:t>
            </w:r>
          </w:p>
          <w:p w14:paraId="190BEFFD" w14:textId="77777777" w:rsidR="00711576" w:rsidRPr="00867C9C" w:rsidRDefault="00711576" w:rsidP="009C2F58">
            <w:r w:rsidRPr="00867C9C">
              <w:t xml:space="preserve">Intention to treat analysis will be used so all participants randomised to the intervention will be included in the analysis, even if they did not adhere to the intervention, attended only one </w:t>
            </w:r>
            <w:proofErr w:type="gramStart"/>
            <w:r w:rsidRPr="00867C9C">
              <w:t>session</w:t>
            </w:r>
            <w:proofErr w:type="gramEnd"/>
            <w:r w:rsidRPr="00867C9C">
              <w:t xml:space="preserve"> or did not attend at all. As such, all participants’ data will be used in the analysis.  </w:t>
            </w:r>
          </w:p>
          <w:p w14:paraId="7A026931" w14:textId="77777777" w:rsidR="00711576" w:rsidRDefault="00711576" w:rsidP="009C2F58">
            <w:r w:rsidRPr="00867C9C">
              <w:t>There will also be a per protocol secondary analysis.</w:t>
            </w:r>
          </w:p>
        </w:tc>
      </w:tr>
      <w:tr w:rsidR="00711576" w:rsidRPr="00E82969" w14:paraId="290771D0" w14:textId="77777777" w:rsidTr="009A41F4">
        <w:tc>
          <w:tcPr>
            <w:tcW w:w="5000" w:type="pct"/>
            <w:gridSpan w:val="2"/>
            <w:shd w:val="clear" w:color="auto" w:fill="D9E2F3" w:themeFill="accent1" w:themeFillTint="33"/>
          </w:tcPr>
          <w:p w14:paraId="5D2D2C40" w14:textId="77777777" w:rsidR="00711576" w:rsidRPr="00E82969" w:rsidRDefault="00711576" w:rsidP="009C2F58">
            <w:pPr>
              <w:rPr>
                <w:i/>
                <w:iCs/>
                <w:sz w:val="24"/>
                <w:szCs w:val="24"/>
              </w:rPr>
            </w:pPr>
            <w:r w:rsidRPr="00E82969">
              <w:rPr>
                <w:b/>
                <w:i/>
                <w:iCs/>
                <w:sz w:val="24"/>
                <w:szCs w:val="24"/>
              </w:rPr>
              <w:t>WCQ2 Trial Protocol</w:t>
            </w:r>
          </w:p>
        </w:tc>
      </w:tr>
      <w:tr w:rsidR="00711576" w14:paraId="3E4911D3" w14:textId="77777777" w:rsidTr="009C2F58">
        <w:tc>
          <w:tcPr>
            <w:tcW w:w="5000" w:type="pct"/>
            <w:gridSpan w:val="2"/>
          </w:tcPr>
          <w:p w14:paraId="1DA5F4E2" w14:textId="77777777" w:rsidR="00711576" w:rsidRPr="00867C9C" w:rsidRDefault="00711576" w:rsidP="009C2F58">
            <w:r w:rsidRPr="00867C9C">
              <w:lastRenderedPageBreak/>
              <w:t>Intention to treat analysis is a comparison of the groups that includes all participants as originally allocated after randomisation.</w:t>
            </w:r>
          </w:p>
          <w:p w14:paraId="02B03E0C" w14:textId="77777777" w:rsidR="00711576" w:rsidRDefault="00711576" w:rsidP="009C2F58">
            <w:r w:rsidRPr="00867C9C">
              <w:t>Per protocol analysis is a comparison of the groups that includes only those participants who completed the treatment originally allocated.</w:t>
            </w:r>
          </w:p>
        </w:tc>
      </w:tr>
    </w:tbl>
    <w:p w14:paraId="2F9162FC" w14:textId="77777777" w:rsidR="00711576" w:rsidRDefault="00711576"/>
    <w:sectPr w:rsidR="00711576" w:rsidSect="00711576">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85F4A57" w14:textId="77777777" w:rsidR="00504E84" w:rsidRDefault="00504E84">
      <w:pPr>
        <w:spacing w:after="0" w:line="240" w:lineRule="auto"/>
      </w:pPr>
      <w:r>
        <w:separator/>
      </w:r>
    </w:p>
  </w:endnote>
  <w:endnote w:type="continuationSeparator" w:id="0">
    <w:p w14:paraId="3DDE35C2" w14:textId="77777777" w:rsidR="00504E84" w:rsidRDefault="00504E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
    <w:altName w:val="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29972848"/>
      <w:docPartObj>
        <w:docPartGallery w:val="Page Numbers (Bottom of Page)"/>
        <w:docPartUnique/>
      </w:docPartObj>
    </w:sdtPr>
    <w:sdtEndPr>
      <w:rPr>
        <w:noProof/>
      </w:rPr>
    </w:sdtEndPr>
    <w:sdtContent>
      <w:p w14:paraId="32285888" w14:textId="77777777" w:rsidR="0037172B" w:rsidRDefault="00283A28">
        <w:pPr>
          <w:pStyle w:val="Footer"/>
          <w:jc w:val="center"/>
        </w:pPr>
        <w:r>
          <w:fldChar w:fldCharType="begin"/>
        </w:r>
        <w:r>
          <w:instrText xml:space="preserve"> PAGE   \* MERGEFORMAT </w:instrText>
        </w:r>
        <w:r>
          <w:fldChar w:fldCharType="separate"/>
        </w:r>
        <w:r>
          <w:rPr>
            <w:noProof/>
          </w:rPr>
          <w:t>24</w:t>
        </w:r>
        <w:r>
          <w:rPr>
            <w:noProof/>
          </w:rPr>
          <w:fldChar w:fldCharType="end"/>
        </w:r>
      </w:p>
    </w:sdtContent>
  </w:sdt>
  <w:p w14:paraId="50D916D9" w14:textId="77777777" w:rsidR="0037172B" w:rsidRDefault="00504E8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48BDF14" w14:textId="77777777" w:rsidR="00504E84" w:rsidRDefault="00504E84">
      <w:pPr>
        <w:spacing w:after="0" w:line="240" w:lineRule="auto"/>
      </w:pPr>
      <w:r>
        <w:separator/>
      </w:r>
    </w:p>
  </w:footnote>
  <w:footnote w:type="continuationSeparator" w:id="0">
    <w:p w14:paraId="5499DA25" w14:textId="77777777" w:rsidR="00504E84" w:rsidRDefault="00504E8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492E52"/>
    <w:multiLevelType w:val="hybridMultilevel"/>
    <w:tmpl w:val="9A7AC114"/>
    <w:lvl w:ilvl="0" w:tplc="6EEE23AA">
      <w:start w:val="2"/>
      <w:numFmt w:val="bullet"/>
      <w:lvlText w:val="-"/>
      <w:lvlJc w:val="left"/>
      <w:pPr>
        <w:ind w:left="720" w:hanging="360"/>
      </w:pPr>
      <w:rPr>
        <w:rFonts w:ascii="Cambria" w:eastAsiaTheme="minorEastAsia" w:hAnsi="Cambria"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09345C"/>
    <w:multiLevelType w:val="hybridMultilevel"/>
    <w:tmpl w:val="45424286"/>
    <w:lvl w:ilvl="0" w:tplc="6EEE23AA">
      <w:start w:val="2"/>
      <w:numFmt w:val="bullet"/>
      <w:lvlText w:val="-"/>
      <w:lvlJc w:val="left"/>
      <w:pPr>
        <w:ind w:left="720" w:hanging="360"/>
      </w:pPr>
      <w:rPr>
        <w:rFonts w:ascii="Cambria" w:eastAsiaTheme="minorEastAsia" w:hAnsi="Cambria"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8A60236"/>
    <w:multiLevelType w:val="hybridMultilevel"/>
    <w:tmpl w:val="08A4BE14"/>
    <w:lvl w:ilvl="0" w:tplc="6EEE23AA">
      <w:start w:val="2"/>
      <w:numFmt w:val="bullet"/>
      <w:lvlText w:val="-"/>
      <w:lvlJc w:val="left"/>
      <w:pPr>
        <w:ind w:left="720" w:hanging="360"/>
      </w:pPr>
      <w:rPr>
        <w:rFonts w:ascii="Cambria" w:eastAsiaTheme="minorEastAsia" w:hAnsi="Cambria"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9687A04"/>
    <w:multiLevelType w:val="multilevel"/>
    <w:tmpl w:val="782825B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0CAF59F2"/>
    <w:multiLevelType w:val="hybridMultilevel"/>
    <w:tmpl w:val="DB4EF700"/>
    <w:lvl w:ilvl="0" w:tplc="6EEE23AA">
      <w:start w:val="2"/>
      <w:numFmt w:val="bullet"/>
      <w:lvlText w:val="-"/>
      <w:lvlJc w:val="left"/>
      <w:pPr>
        <w:ind w:left="720" w:hanging="360"/>
      </w:pPr>
      <w:rPr>
        <w:rFonts w:ascii="Cambria" w:eastAsiaTheme="minorEastAsia" w:hAnsi="Cambria"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FD167FE"/>
    <w:multiLevelType w:val="hybridMultilevel"/>
    <w:tmpl w:val="6FC8CD56"/>
    <w:lvl w:ilvl="0" w:tplc="6EEE23AA">
      <w:start w:val="2"/>
      <w:numFmt w:val="bullet"/>
      <w:lvlText w:val="-"/>
      <w:lvlJc w:val="left"/>
      <w:pPr>
        <w:ind w:left="720" w:hanging="360"/>
      </w:pPr>
      <w:rPr>
        <w:rFonts w:ascii="Cambria" w:eastAsiaTheme="minorEastAsia" w:hAnsi="Cambria"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461058D"/>
    <w:multiLevelType w:val="hybridMultilevel"/>
    <w:tmpl w:val="69A450B2"/>
    <w:lvl w:ilvl="0" w:tplc="6EEE23AA">
      <w:start w:val="2"/>
      <w:numFmt w:val="bullet"/>
      <w:lvlText w:val="-"/>
      <w:lvlJc w:val="left"/>
      <w:pPr>
        <w:ind w:left="720" w:hanging="360"/>
      </w:pPr>
      <w:rPr>
        <w:rFonts w:ascii="Cambria" w:eastAsiaTheme="minorEastAsia" w:hAnsi="Cambria"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7067542"/>
    <w:multiLevelType w:val="hybridMultilevel"/>
    <w:tmpl w:val="E2DA7D64"/>
    <w:lvl w:ilvl="0" w:tplc="6EEE23AA">
      <w:start w:val="2"/>
      <w:numFmt w:val="bullet"/>
      <w:lvlText w:val="-"/>
      <w:lvlJc w:val="left"/>
      <w:pPr>
        <w:ind w:left="720" w:hanging="360"/>
      </w:pPr>
      <w:rPr>
        <w:rFonts w:ascii="Cambria" w:eastAsiaTheme="minorEastAsia" w:hAnsi="Cambria" w:cstheme="minorBid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8" w15:restartNumberingAfterBreak="0">
    <w:nsid w:val="1B1D4C3A"/>
    <w:multiLevelType w:val="hybridMultilevel"/>
    <w:tmpl w:val="06E60228"/>
    <w:lvl w:ilvl="0" w:tplc="6EEE23AA">
      <w:start w:val="2"/>
      <w:numFmt w:val="bullet"/>
      <w:lvlText w:val="-"/>
      <w:lvlJc w:val="left"/>
      <w:pPr>
        <w:ind w:left="720" w:hanging="360"/>
      </w:pPr>
      <w:rPr>
        <w:rFonts w:ascii="Cambria" w:eastAsiaTheme="minorEastAsia" w:hAnsi="Cambria"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BBC3AFC"/>
    <w:multiLevelType w:val="hybridMultilevel"/>
    <w:tmpl w:val="3020B318"/>
    <w:lvl w:ilvl="0" w:tplc="6EEE23AA">
      <w:start w:val="2"/>
      <w:numFmt w:val="bullet"/>
      <w:lvlText w:val="-"/>
      <w:lvlJc w:val="left"/>
      <w:pPr>
        <w:ind w:left="720" w:hanging="360"/>
      </w:pPr>
      <w:rPr>
        <w:rFonts w:ascii="Cambria" w:eastAsiaTheme="minorEastAsia" w:hAnsi="Cambria"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3B22FA0"/>
    <w:multiLevelType w:val="hybridMultilevel"/>
    <w:tmpl w:val="719291B4"/>
    <w:lvl w:ilvl="0" w:tplc="6EEE23AA">
      <w:start w:val="2"/>
      <w:numFmt w:val="bullet"/>
      <w:lvlText w:val="-"/>
      <w:lvlJc w:val="left"/>
      <w:pPr>
        <w:ind w:left="720" w:hanging="360"/>
      </w:pPr>
      <w:rPr>
        <w:rFonts w:ascii="Cambria" w:eastAsiaTheme="minorEastAsia" w:hAnsi="Cambria"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5A15AE6"/>
    <w:multiLevelType w:val="hybridMultilevel"/>
    <w:tmpl w:val="DE82C710"/>
    <w:lvl w:ilvl="0" w:tplc="6EEE23AA">
      <w:start w:val="2"/>
      <w:numFmt w:val="bullet"/>
      <w:lvlText w:val="-"/>
      <w:lvlJc w:val="left"/>
      <w:pPr>
        <w:ind w:left="720" w:hanging="360"/>
      </w:pPr>
      <w:rPr>
        <w:rFonts w:ascii="Cambria" w:eastAsiaTheme="minorEastAsia" w:hAnsi="Cambria"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5B4351F"/>
    <w:multiLevelType w:val="hybridMultilevel"/>
    <w:tmpl w:val="D0A4C68E"/>
    <w:lvl w:ilvl="0" w:tplc="6EEE23AA">
      <w:start w:val="2"/>
      <w:numFmt w:val="bullet"/>
      <w:lvlText w:val="-"/>
      <w:lvlJc w:val="left"/>
      <w:pPr>
        <w:ind w:left="1080" w:hanging="360"/>
      </w:pPr>
      <w:rPr>
        <w:rFonts w:ascii="Cambria" w:eastAsiaTheme="minorEastAsia" w:hAnsi="Cambria"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15:restartNumberingAfterBreak="0">
    <w:nsid w:val="2DFB239F"/>
    <w:multiLevelType w:val="hybridMultilevel"/>
    <w:tmpl w:val="7BF6238E"/>
    <w:lvl w:ilvl="0" w:tplc="6EEE23AA">
      <w:start w:val="2"/>
      <w:numFmt w:val="bullet"/>
      <w:lvlText w:val="-"/>
      <w:lvlJc w:val="left"/>
      <w:pPr>
        <w:ind w:left="720" w:hanging="360"/>
      </w:pPr>
      <w:rPr>
        <w:rFonts w:ascii="Cambria" w:eastAsiaTheme="minorEastAsia" w:hAnsi="Cambria"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07A75CF"/>
    <w:multiLevelType w:val="hybridMultilevel"/>
    <w:tmpl w:val="8A788CC8"/>
    <w:lvl w:ilvl="0" w:tplc="6EEE23AA">
      <w:start w:val="2"/>
      <w:numFmt w:val="bullet"/>
      <w:lvlText w:val="-"/>
      <w:lvlJc w:val="left"/>
      <w:pPr>
        <w:ind w:left="720" w:hanging="360"/>
      </w:pPr>
      <w:rPr>
        <w:rFonts w:ascii="Cambria" w:eastAsiaTheme="minorEastAsia" w:hAnsi="Cambria"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1717E18"/>
    <w:multiLevelType w:val="hybridMultilevel"/>
    <w:tmpl w:val="58BA304C"/>
    <w:lvl w:ilvl="0" w:tplc="6EEE23AA">
      <w:start w:val="2"/>
      <w:numFmt w:val="bullet"/>
      <w:lvlText w:val="-"/>
      <w:lvlJc w:val="left"/>
      <w:pPr>
        <w:ind w:left="720" w:hanging="360"/>
      </w:pPr>
      <w:rPr>
        <w:rFonts w:ascii="Cambria" w:eastAsiaTheme="minorEastAsia" w:hAnsi="Cambria"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D7F78DB"/>
    <w:multiLevelType w:val="hybridMultilevel"/>
    <w:tmpl w:val="77A69450"/>
    <w:lvl w:ilvl="0" w:tplc="6EEE23AA">
      <w:start w:val="2"/>
      <w:numFmt w:val="bullet"/>
      <w:lvlText w:val="-"/>
      <w:lvlJc w:val="left"/>
      <w:pPr>
        <w:ind w:left="720" w:hanging="360"/>
      </w:pPr>
      <w:rPr>
        <w:rFonts w:ascii="Cambria" w:eastAsiaTheme="minorEastAsia" w:hAnsi="Cambria"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F5F61B2"/>
    <w:multiLevelType w:val="hybridMultilevel"/>
    <w:tmpl w:val="6980E42A"/>
    <w:lvl w:ilvl="0" w:tplc="6EEE23AA">
      <w:start w:val="2"/>
      <w:numFmt w:val="bullet"/>
      <w:lvlText w:val="-"/>
      <w:lvlJc w:val="left"/>
      <w:pPr>
        <w:ind w:left="720" w:hanging="360"/>
      </w:pPr>
      <w:rPr>
        <w:rFonts w:ascii="Cambria" w:eastAsiaTheme="minorEastAsia" w:hAnsi="Cambria"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E420A8A"/>
    <w:multiLevelType w:val="hybridMultilevel"/>
    <w:tmpl w:val="0C90551E"/>
    <w:lvl w:ilvl="0" w:tplc="6EEE23AA">
      <w:start w:val="2"/>
      <w:numFmt w:val="bullet"/>
      <w:lvlText w:val="-"/>
      <w:lvlJc w:val="left"/>
      <w:pPr>
        <w:ind w:left="720" w:hanging="360"/>
      </w:pPr>
      <w:rPr>
        <w:rFonts w:ascii="Cambria" w:eastAsiaTheme="minorEastAsia" w:hAnsi="Cambria"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F750F22"/>
    <w:multiLevelType w:val="hybridMultilevel"/>
    <w:tmpl w:val="57F611DE"/>
    <w:lvl w:ilvl="0" w:tplc="6EEE23AA">
      <w:start w:val="2"/>
      <w:numFmt w:val="bullet"/>
      <w:lvlText w:val="-"/>
      <w:lvlJc w:val="left"/>
      <w:pPr>
        <w:ind w:left="720" w:hanging="360"/>
      </w:pPr>
      <w:rPr>
        <w:rFonts w:ascii="Cambria" w:eastAsiaTheme="minorEastAsia" w:hAnsi="Cambria"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5183974"/>
    <w:multiLevelType w:val="hybridMultilevel"/>
    <w:tmpl w:val="8F0AF216"/>
    <w:lvl w:ilvl="0" w:tplc="6EEE23AA">
      <w:start w:val="2"/>
      <w:numFmt w:val="bullet"/>
      <w:lvlText w:val="-"/>
      <w:lvlJc w:val="left"/>
      <w:pPr>
        <w:ind w:left="720" w:hanging="360"/>
      </w:pPr>
      <w:rPr>
        <w:rFonts w:ascii="Cambria" w:eastAsiaTheme="minorEastAsia" w:hAnsi="Cambria"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D0B4058"/>
    <w:multiLevelType w:val="hybridMultilevel"/>
    <w:tmpl w:val="5F9EC638"/>
    <w:lvl w:ilvl="0" w:tplc="6EEE23AA">
      <w:start w:val="2"/>
      <w:numFmt w:val="bullet"/>
      <w:lvlText w:val="-"/>
      <w:lvlJc w:val="left"/>
      <w:pPr>
        <w:ind w:left="720" w:hanging="360"/>
      </w:pPr>
      <w:rPr>
        <w:rFonts w:ascii="Cambria" w:eastAsiaTheme="minorEastAsia" w:hAnsi="Cambria"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D140C6E"/>
    <w:multiLevelType w:val="hybridMultilevel"/>
    <w:tmpl w:val="2D2AF9F2"/>
    <w:lvl w:ilvl="0" w:tplc="6EEE23AA">
      <w:start w:val="2"/>
      <w:numFmt w:val="bullet"/>
      <w:lvlText w:val="-"/>
      <w:lvlJc w:val="left"/>
      <w:pPr>
        <w:ind w:left="720" w:hanging="360"/>
      </w:pPr>
      <w:rPr>
        <w:rFonts w:ascii="Cambria" w:eastAsiaTheme="minorEastAsia" w:hAnsi="Cambria"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D5F4208"/>
    <w:multiLevelType w:val="hybridMultilevel"/>
    <w:tmpl w:val="FA182A7C"/>
    <w:lvl w:ilvl="0" w:tplc="3C4CA57C">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AB168C9"/>
    <w:multiLevelType w:val="hybridMultilevel"/>
    <w:tmpl w:val="55945EE2"/>
    <w:lvl w:ilvl="0" w:tplc="6EEE23AA">
      <w:start w:val="2"/>
      <w:numFmt w:val="bullet"/>
      <w:lvlText w:val="-"/>
      <w:lvlJc w:val="left"/>
      <w:pPr>
        <w:ind w:left="720" w:hanging="360"/>
      </w:pPr>
      <w:rPr>
        <w:rFonts w:ascii="Cambria" w:eastAsiaTheme="minorEastAsia" w:hAnsi="Cambria"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EEF133A"/>
    <w:multiLevelType w:val="hybridMultilevel"/>
    <w:tmpl w:val="6644AC02"/>
    <w:lvl w:ilvl="0" w:tplc="6EEE23AA">
      <w:start w:val="2"/>
      <w:numFmt w:val="bullet"/>
      <w:lvlText w:val="-"/>
      <w:lvlJc w:val="left"/>
      <w:pPr>
        <w:ind w:left="720" w:hanging="360"/>
      </w:pPr>
      <w:rPr>
        <w:rFonts w:ascii="Cambria" w:eastAsiaTheme="minorEastAsia" w:hAnsi="Cambria"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9DA6F65"/>
    <w:multiLevelType w:val="hybridMultilevel"/>
    <w:tmpl w:val="A5D6A046"/>
    <w:lvl w:ilvl="0" w:tplc="6EEE23AA">
      <w:start w:val="2"/>
      <w:numFmt w:val="bullet"/>
      <w:lvlText w:val="-"/>
      <w:lvlJc w:val="left"/>
      <w:pPr>
        <w:ind w:left="720" w:hanging="360"/>
      </w:pPr>
      <w:rPr>
        <w:rFonts w:ascii="Cambria" w:eastAsiaTheme="minorEastAsia" w:hAnsi="Cambria"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7"/>
  </w:num>
  <w:num w:numId="2">
    <w:abstractNumId w:val="6"/>
  </w:num>
  <w:num w:numId="3">
    <w:abstractNumId w:val="14"/>
  </w:num>
  <w:num w:numId="4">
    <w:abstractNumId w:val="13"/>
  </w:num>
  <w:num w:numId="5">
    <w:abstractNumId w:val="8"/>
  </w:num>
  <w:num w:numId="6">
    <w:abstractNumId w:val="23"/>
  </w:num>
  <w:num w:numId="7">
    <w:abstractNumId w:val="24"/>
  </w:num>
  <w:num w:numId="8">
    <w:abstractNumId w:val="10"/>
  </w:num>
  <w:num w:numId="9">
    <w:abstractNumId w:val="26"/>
  </w:num>
  <w:num w:numId="10">
    <w:abstractNumId w:val="2"/>
  </w:num>
  <w:num w:numId="11">
    <w:abstractNumId w:val="11"/>
  </w:num>
  <w:num w:numId="12">
    <w:abstractNumId w:val="1"/>
  </w:num>
  <w:num w:numId="13">
    <w:abstractNumId w:val="16"/>
  </w:num>
  <w:num w:numId="14">
    <w:abstractNumId w:val="22"/>
  </w:num>
  <w:num w:numId="15">
    <w:abstractNumId w:val="9"/>
  </w:num>
  <w:num w:numId="16">
    <w:abstractNumId w:val="0"/>
  </w:num>
  <w:num w:numId="17">
    <w:abstractNumId w:val="25"/>
  </w:num>
  <w:num w:numId="18">
    <w:abstractNumId w:val="15"/>
  </w:num>
  <w:num w:numId="19">
    <w:abstractNumId w:val="19"/>
  </w:num>
  <w:num w:numId="20">
    <w:abstractNumId w:val="5"/>
  </w:num>
  <w:num w:numId="21">
    <w:abstractNumId w:val="20"/>
  </w:num>
  <w:num w:numId="22">
    <w:abstractNumId w:val="4"/>
  </w:num>
  <w:num w:numId="23">
    <w:abstractNumId w:val="18"/>
  </w:num>
  <w:num w:numId="24">
    <w:abstractNumId w:val="17"/>
  </w:num>
  <w:num w:numId="25">
    <w:abstractNumId w:val="12"/>
  </w:num>
  <w:num w:numId="26">
    <w:abstractNumId w:val="21"/>
  </w:num>
  <w:num w:numId="2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1576"/>
    <w:rsid w:val="00012921"/>
    <w:rsid w:val="00034791"/>
    <w:rsid w:val="00283A28"/>
    <w:rsid w:val="003B4004"/>
    <w:rsid w:val="003F5D28"/>
    <w:rsid w:val="00504E84"/>
    <w:rsid w:val="00566543"/>
    <w:rsid w:val="00711576"/>
    <w:rsid w:val="00955F0F"/>
    <w:rsid w:val="009A41F4"/>
    <w:rsid w:val="00AA6EBE"/>
    <w:rsid w:val="00B6328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EB0BF6"/>
  <w15:chartTrackingRefBased/>
  <w15:docId w15:val="{F69886F7-3679-4DC2-8D86-B99B4DE8F8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1157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11576"/>
    <w:rPr>
      <w:color w:val="0563C1" w:themeColor="hyperlink"/>
      <w:u w:val="single"/>
    </w:rPr>
  </w:style>
  <w:style w:type="paragraph" w:styleId="ListParagraph">
    <w:name w:val="List Paragraph"/>
    <w:basedOn w:val="Normal"/>
    <w:uiPriority w:val="34"/>
    <w:qFormat/>
    <w:rsid w:val="00711576"/>
    <w:pPr>
      <w:spacing w:after="0" w:line="240" w:lineRule="auto"/>
      <w:ind w:left="720"/>
      <w:contextualSpacing/>
    </w:pPr>
    <w:rPr>
      <w:rFonts w:eastAsiaTheme="minorEastAsia"/>
      <w:sz w:val="24"/>
      <w:szCs w:val="24"/>
    </w:rPr>
  </w:style>
  <w:style w:type="paragraph" w:styleId="BalloonText">
    <w:name w:val="Balloon Text"/>
    <w:basedOn w:val="Normal"/>
    <w:link w:val="BalloonTextChar"/>
    <w:uiPriority w:val="99"/>
    <w:semiHidden/>
    <w:unhideWhenUsed/>
    <w:rsid w:val="003F5D2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F5D28"/>
    <w:rPr>
      <w:rFonts w:ascii="Segoe UI" w:hAnsi="Segoe UI" w:cs="Segoe UI"/>
      <w:sz w:val="18"/>
      <w:szCs w:val="18"/>
    </w:rPr>
  </w:style>
  <w:style w:type="paragraph" w:styleId="Footer">
    <w:name w:val="footer"/>
    <w:basedOn w:val="Normal"/>
    <w:link w:val="FooterChar"/>
    <w:uiPriority w:val="99"/>
    <w:unhideWhenUsed/>
    <w:rsid w:val="00955F0F"/>
    <w:pPr>
      <w:tabs>
        <w:tab w:val="center" w:pos="4513"/>
        <w:tab w:val="right" w:pos="9026"/>
      </w:tabs>
      <w:spacing w:after="0" w:line="240" w:lineRule="auto"/>
    </w:pPr>
    <w:rPr>
      <w:rFonts w:eastAsiaTheme="minorEastAsia"/>
      <w:sz w:val="24"/>
      <w:szCs w:val="24"/>
    </w:rPr>
  </w:style>
  <w:style w:type="character" w:customStyle="1" w:styleId="FooterChar">
    <w:name w:val="Footer Char"/>
    <w:basedOn w:val="DefaultParagraphFont"/>
    <w:link w:val="Footer"/>
    <w:uiPriority w:val="99"/>
    <w:rsid w:val="00955F0F"/>
    <w:rPr>
      <w:rFonts w:eastAsiaTheme="minorEastAsia"/>
      <w:sz w:val="24"/>
      <w:szCs w:val="24"/>
    </w:rPr>
  </w:style>
  <w:style w:type="character" w:styleId="LineNumber">
    <w:name w:val="line number"/>
    <w:basedOn w:val="DefaultParagraphFont"/>
    <w:uiPriority w:val="99"/>
    <w:semiHidden/>
    <w:unhideWhenUsed/>
    <w:rsid w:val="00955F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quit.i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39</TotalTime>
  <Pages>13</Pages>
  <Words>4049</Words>
  <Characters>23085</Characters>
  <Application>Microsoft Office Word</Application>
  <DocSecurity>0</DocSecurity>
  <Lines>192</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Stefania Castello</dc:creator>
  <cp:keywords/>
  <dc:description/>
  <cp:lastModifiedBy>Stefania Castello</cp:lastModifiedBy>
  <cp:revision>11</cp:revision>
  <dcterms:created xsi:type="dcterms:W3CDTF">2021-06-24T15:09:00Z</dcterms:created>
  <dcterms:modified xsi:type="dcterms:W3CDTF">2021-06-28T09:09:00Z</dcterms:modified>
</cp:coreProperties>
</file>