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42779A" w14:textId="77777777" w:rsidR="00B80D47" w:rsidRPr="00B80D47" w:rsidRDefault="00B80D47" w:rsidP="00B80D47">
      <w:pPr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B80D47">
        <w:rPr>
          <w:rFonts w:ascii="Times New Roman" w:eastAsia="宋体" w:hAnsi="Times New Roman" w:cs="Times New Roman"/>
          <w:b/>
          <w:sz w:val="24"/>
          <w:szCs w:val="24"/>
        </w:rPr>
        <w:t>Supporting Information</w:t>
      </w:r>
    </w:p>
    <w:p w14:paraId="0271553E" w14:textId="236791E6" w:rsidR="00B80D47" w:rsidRPr="00653EDE" w:rsidRDefault="003A3DBF" w:rsidP="00B80D47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B80D47" w:rsidRPr="00653EDE">
        <w:rPr>
          <w:rFonts w:ascii="Times New Roman" w:hAnsi="Times New Roman" w:cs="Times New Roman"/>
          <w:b/>
          <w:bCs/>
          <w:sz w:val="24"/>
          <w:szCs w:val="24"/>
        </w:rPr>
        <w:t xml:space="preserve">nti-predation defense traits of </w:t>
      </w:r>
      <w:r w:rsidR="00B80D47" w:rsidRPr="00653EDE">
        <w:rPr>
          <w:rFonts w:ascii="Times New Roman" w:hAnsi="Times New Roman" w:cs="Times New Roman"/>
          <w:b/>
          <w:bCs/>
          <w:i/>
          <w:iCs/>
          <w:sz w:val="24"/>
          <w:szCs w:val="24"/>
        </w:rPr>
        <w:t>Daphnia</w:t>
      </w:r>
      <w:r w:rsidR="00B80D47" w:rsidRPr="00653EDE">
        <w:rPr>
          <w:rFonts w:ascii="Times New Roman" w:hAnsi="Times New Roman" w:cs="Times New Roman"/>
          <w:b/>
          <w:bCs/>
          <w:sz w:val="24"/>
          <w:szCs w:val="24"/>
        </w:rPr>
        <w:t xml:space="preserve"> are associated with the gut microbiota composition shaped by fish kairomone</w:t>
      </w:r>
    </w:p>
    <w:p w14:paraId="4594D3F2" w14:textId="77777777" w:rsidR="00B80D47" w:rsidRPr="00653EDE" w:rsidRDefault="00B80D47" w:rsidP="00B80D47">
      <w:pPr>
        <w:spacing w:line="480" w:lineRule="auto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653ED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Qi Liu, </w:t>
      </w:r>
      <w:r>
        <w:rPr>
          <w:rFonts w:ascii="Times New Roman" w:hAnsi="Times New Roman" w:cs="Times New Roman" w:hint="eastAsia"/>
          <w:noProof/>
          <w:color w:val="000000"/>
          <w:sz w:val="24"/>
          <w:szCs w:val="24"/>
        </w:rPr>
        <w:t>S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iddiq Akbar,</w:t>
      </w:r>
      <w:r w:rsidRPr="00653ED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Zihao Ding</w:t>
      </w:r>
      <w:r w:rsidRPr="00653EDE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Qiming Zhou, Lei Gu, Yunfei Sun, </w:t>
      </w:r>
      <w:r w:rsidRPr="00653EDE">
        <w:rPr>
          <w:rFonts w:ascii="Times New Roman" w:hAnsi="Times New Roman" w:cs="Times New Roman"/>
          <w:noProof/>
          <w:color w:val="000000"/>
          <w:sz w:val="24"/>
          <w:szCs w:val="24"/>
        </w:rPr>
        <w:t>Zhou Yang</w:t>
      </w:r>
      <w:r w:rsidRPr="00653EDE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3249904F" w14:textId="60D5F7B3" w:rsidR="00B80D47" w:rsidRPr="00823937" w:rsidRDefault="00B80D47" w:rsidP="00B80D4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53EDE">
        <w:rPr>
          <w:rFonts w:ascii="Times New Roman" w:hAnsi="Times New Roman" w:cs="Times New Roman"/>
          <w:sz w:val="24"/>
          <w:szCs w:val="24"/>
        </w:rPr>
        <w:t xml:space="preserve">Jiangsu Key Laboratory for Biodiversity and Biotechnology, School of Biological Sciences, Nanjing Normal University, 1 </w:t>
      </w:r>
      <w:proofErr w:type="spellStart"/>
      <w:r w:rsidRPr="00653EDE">
        <w:rPr>
          <w:rFonts w:ascii="Times New Roman" w:hAnsi="Times New Roman" w:cs="Times New Roman"/>
          <w:sz w:val="24"/>
          <w:szCs w:val="24"/>
        </w:rPr>
        <w:t>Wenyuan</w:t>
      </w:r>
      <w:proofErr w:type="spellEnd"/>
      <w:r w:rsidRPr="00653EDE">
        <w:rPr>
          <w:rFonts w:ascii="Times New Roman" w:hAnsi="Times New Roman" w:cs="Times New Roman"/>
          <w:sz w:val="24"/>
          <w:szCs w:val="24"/>
        </w:rPr>
        <w:t xml:space="preserve"> Road, Nanjing 210023, China</w:t>
      </w:r>
    </w:p>
    <w:p w14:paraId="4B31E75D" w14:textId="77777777" w:rsidR="00B80D47" w:rsidRPr="00653EDE" w:rsidRDefault="00B80D47" w:rsidP="00B80D4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53EDE">
        <w:rPr>
          <w:rFonts w:ascii="Times New Roman" w:hAnsi="Times New Roman" w:cs="Times New Roman"/>
          <w:color w:val="000000"/>
          <w:sz w:val="24"/>
          <w:szCs w:val="24"/>
        </w:rPr>
        <w:t>*Corresponding author: Zhou Yang</w:t>
      </w:r>
    </w:p>
    <w:p w14:paraId="2707DFF7" w14:textId="085F7023" w:rsidR="00B80D47" w:rsidRPr="00653EDE" w:rsidRDefault="00B80D47" w:rsidP="00B80D47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bookmarkStart w:id="0" w:name="_GoBack"/>
      <w:bookmarkEnd w:id="0"/>
    </w:p>
    <w:p w14:paraId="7427CA2A" w14:textId="77777777" w:rsidR="00B80D47" w:rsidRPr="00653EDE" w:rsidRDefault="00B80D47" w:rsidP="00B80D47">
      <w:pPr>
        <w:spacing w:line="480" w:lineRule="auto"/>
        <w:outlineLvl w:val="0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653EDE">
        <w:rPr>
          <w:rFonts w:ascii="Times New Roman" w:hAnsi="Times New Roman" w:cs="Times New Roman"/>
          <w:iCs/>
          <w:sz w:val="24"/>
          <w:szCs w:val="24"/>
        </w:rPr>
        <w:t>E-mail:</w:t>
      </w:r>
      <w:hyperlink r:id="rId6" w:history="1">
        <w:r w:rsidRPr="00653EDE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 xml:space="preserve"> yangzhou@njnu.edu.cn</w:t>
        </w:r>
      </w:hyperlink>
    </w:p>
    <w:p w14:paraId="47A11013" w14:textId="3BE84274" w:rsidR="00B80D47" w:rsidRDefault="00B80D47" w:rsidP="00541E5B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6CFFB1" w14:textId="15CBCFC4" w:rsidR="00B80D47" w:rsidRPr="00365D17" w:rsidRDefault="00B80D47" w:rsidP="00B80D47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65D1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This </w:t>
      </w:r>
      <w:bookmarkStart w:id="1" w:name="_Hlk48140631"/>
      <w:r w:rsidRPr="00365D1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supporting information </w:t>
      </w:r>
      <w:bookmarkEnd w:id="1"/>
      <w:r w:rsidRPr="00365D1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includes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4</w:t>
      </w:r>
      <w:r w:rsidRPr="00365D1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tables and 1 </w:t>
      </w:r>
      <w:r w:rsidRPr="00365D17">
        <w:rPr>
          <w:rFonts w:ascii="Times New Roman" w:eastAsia="宋体" w:hAnsi="Times New Roman" w:cs="Times New Roman"/>
          <w:b/>
          <w:bCs/>
          <w:sz w:val="24"/>
          <w:szCs w:val="24"/>
        </w:rPr>
        <w:t>figure.</w:t>
      </w:r>
    </w:p>
    <w:p w14:paraId="3E0DD4B8" w14:textId="77777777" w:rsidR="00B80D47" w:rsidRDefault="00B80D47" w:rsidP="00B80D47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25E7E">
        <w:rPr>
          <w:rFonts w:ascii="Times New Roman" w:eastAsia="宋体" w:hAnsi="Times New Roman" w:cs="Times New Roman"/>
          <w:b/>
          <w:bCs/>
          <w:color w:val="1C1D1E"/>
          <w:sz w:val="24"/>
          <w:szCs w:val="24"/>
          <w:shd w:val="clear" w:color="auto" w:fill="FFFFFF"/>
        </w:rPr>
        <w:t xml:space="preserve">Table S1.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653EDE">
        <w:rPr>
          <w:rFonts w:ascii="Times New Roman" w:hAnsi="Times New Roman" w:cs="Times New Roman"/>
          <w:sz w:val="24"/>
          <w:szCs w:val="24"/>
        </w:rPr>
        <w:t>easurement time and corresponding instar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bookmarkStart w:id="2" w:name="_Hlk78296911"/>
      <w:r w:rsidRPr="00653EDE">
        <w:rPr>
          <w:rFonts w:ascii="Times New Roman" w:hAnsi="Times New Roman" w:cs="Times New Roman"/>
          <w:i/>
          <w:iCs/>
          <w:sz w:val="24"/>
          <w:szCs w:val="24"/>
        </w:rPr>
        <w:t>D. magna</w:t>
      </w:r>
      <w:bookmarkEnd w:id="2"/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5D59D4" w14:textId="77777777" w:rsidR="00B80D47" w:rsidRDefault="00B80D47" w:rsidP="00B80D47">
      <w:pPr>
        <w:widowControl/>
        <w:spacing w:line="480" w:lineRule="auto"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325E7E">
        <w:rPr>
          <w:rFonts w:ascii="Times New Roman" w:eastAsia="宋体" w:hAnsi="Times New Roman" w:cs="Times New Roman"/>
          <w:b/>
          <w:bCs/>
          <w:color w:val="1C1D1E"/>
          <w:sz w:val="24"/>
          <w:szCs w:val="24"/>
          <w:shd w:val="clear" w:color="auto" w:fill="FFFFFF"/>
        </w:rPr>
        <w:t xml:space="preserve">Table S2. </w:t>
      </w:r>
      <w:r w:rsidRPr="00653ED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List of bacteria genus found in the microbiome of </w:t>
      </w:r>
      <w:r w:rsidRPr="00653EDE">
        <w:rPr>
          <w:rFonts w:ascii="Times New Roman" w:hAnsi="Times New Roman" w:cs="Times New Roman"/>
          <w:i/>
          <w:iCs/>
          <w:sz w:val="24"/>
          <w:szCs w:val="24"/>
        </w:rPr>
        <w:t>D. magna</w:t>
      </w:r>
      <w:r w:rsidRPr="00653ED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. </w:t>
      </w:r>
    </w:p>
    <w:p w14:paraId="18FA9940" w14:textId="77777777" w:rsidR="00B80D47" w:rsidRDefault="00B80D47" w:rsidP="00B80D47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25E7E">
        <w:rPr>
          <w:rFonts w:ascii="Times New Roman" w:eastAsia="宋体" w:hAnsi="Times New Roman" w:cs="Times New Roman"/>
          <w:b/>
          <w:bCs/>
          <w:color w:val="1C1D1E"/>
          <w:sz w:val="24"/>
          <w:szCs w:val="24"/>
          <w:shd w:val="clear" w:color="auto" w:fill="FFFFFF"/>
        </w:rPr>
        <w:t xml:space="preserve">Table S3. </w:t>
      </w:r>
      <w:r w:rsidRPr="00653EDE">
        <w:rPr>
          <w:rFonts w:ascii="Times New Roman" w:hAnsi="Times New Roman" w:cs="Times New Roman"/>
          <w:sz w:val="24"/>
          <w:szCs w:val="24"/>
        </w:rPr>
        <w:t>Correlation between different traits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3EDE">
        <w:rPr>
          <w:rFonts w:ascii="Times New Roman" w:hAnsi="Times New Roman" w:cs="Times New Roman"/>
          <w:sz w:val="24"/>
          <w:szCs w:val="24"/>
        </w:rPr>
        <w:t>and different dominant bacterial groups.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5E7E">
        <w:rPr>
          <w:rFonts w:ascii="Times New Roman" w:eastAsia="宋体" w:hAnsi="Times New Roman" w:cs="Times New Roman"/>
          <w:b/>
          <w:bCs/>
          <w:color w:val="1C1D1E"/>
          <w:sz w:val="24"/>
          <w:szCs w:val="24"/>
          <w:shd w:val="clear" w:color="auto" w:fill="FFFFFF"/>
        </w:rPr>
        <w:t>Table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25E7E">
        <w:rPr>
          <w:rFonts w:ascii="Times New Roman" w:eastAsia="宋体" w:hAnsi="Times New Roman" w:cs="Times New Roman"/>
          <w:b/>
          <w:bCs/>
          <w:color w:val="1C1D1E"/>
          <w:sz w:val="24"/>
          <w:szCs w:val="24"/>
          <w:shd w:val="clear" w:color="auto" w:fill="FFFFFF"/>
        </w:rPr>
        <w:t xml:space="preserve">S4. </w:t>
      </w:r>
      <w:r w:rsidRPr="00653EDE">
        <w:rPr>
          <w:rFonts w:ascii="Times New Roman" w:hAnsi="Times New Roman" w:cs="Times New Roman"/>
          <w:sz w:val="24"/>
          <w:szCs w:val="24"/>
        </w:rPr>
        <w:t>Correlation between different traits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3EDE">
        <w:rPr>
          <w:rFonts w:ascii="Times New Roman" w:hAnsi="Times New Roman" w:cs="Times New Roman"/>
          <w:sz w:val="24"/>
          <w:szCs w:val="24"/>
        </w:rPr>
        <w:t>and microbial diversity in different microflora detection sites.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7C5FE0" w14:textId="7F4BC612" w:rsidR="00B80D47" w:rsidRPr="00325E7E" w:rsidRDefault="00B80D47" w:rsidP="00B80D47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bCs/>
          <w:color w:val="1C1D1E"/>
          <w:sz w:val="24"/>
          <w:szCs w:val="24"/>
          <w:shd w:val="clear" w:color="auto" w:fill="FFFFFF"/>
        </w:rPr>
      </w:pPr>
      <w:r w:rsidRPr="00325E7E">
        <w:rPr>
          <w:rFonts w:ascii="Times New Roman" w:eastAsia="宋体" w:hAnsi="Times New Roman" w:cs="Times New Roman"/>
          <w:b/>
          <w:bCs/>
          <w:color w:val="1C1D1E"/>
          <w:sz w:val="24"/>
          <w:szCs w:val="24"/>
          <w:shd w:val="clear" w:color="auto" w:fill="FFFFFF"/>
        </w:rPr>
        <w:t>Fig. S1.</w:t>
      </w:r>
      <w:r>
        <w:rPr>
          <w:rFonts w:ascii="Times New Roman" w:eastAsia="宋体" w:hAnsi="Times New Roman" w:cs="Times New Roman"/>
          <w:b/>
          <w:bCs/>
          <w:color w:val="1C1D1E"/>
          <w:sz w:val="24"/>
          <w:szCs w:val="24"/>
          <w:shd w:val="clear" w:color="auto" w:fill="FFFFFF"/>
        </w:rPr>
        <w:t xml:space="preserve"> </w:t>
      </w:r>
      <w:r w:rsidRPr="00653EDE">
        <w:rPr>
          <w:rFonts w:ascii="Times New Roman" w:hAnsi="Times New Roman" w:cs="Times New Roman"/>
          <w:sz w:val="24"/>
          <w:szCs w:val="24"/>
        </w:rPr>
        <w:t>Relative abundance of bacteria at the different level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3EDE">
        <w:rPr>
          <w:rFonts w:ascii="Times New Roman" w:hAnsi="Times New Roman" w:cs="Times New Roman"/>
          <w:sz w:val="24"/>
          <w:szCs w:val="24"/>
        </w:rPr>
        <w:t xml:space="preserve">of </w:t>
      </w:r>
      <w:r w:rsidRPr="00653EDE">
        <w:rPr>
          <w:rFonts w:ascii="Times New Roman" w:hAnsi="Times New Roman" w:cs="Times New Roman"/>
          <w:i/>
          <w:iCs/>
          <w:sz w:val="24"/>
          <w:szCs w:val="24"/>
        </w:rPr>
        <w:t>D. magna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53EDE">
        <w:rPr>
          <w:rFonts w:ascii="Times New Roman" w:hAnsi="Times New Roman" w:cs="Times New Roman"/>
          <w:sz w:val="24"/>
          <w:szCs w:val="24"/>
        </w:rPr>
        <w:t>The left, middle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53EDE">
        <w:rPr>
          <w:rFonts w:ascii="Times New Roman" w:hAnsi="Times New Roman" w:cs="Times New Roman"/>
          <w:sz w:val="24"/>
          <w:szCs w:val="24"/>
        </w:rPr>
        <w:t xml:space="preserve"> and right sections represent whole </w:t>
      </w:r>
      <w:r w:rsidRPr="00653EDE">
        <w:rPr>
          <w:rFonts w:ascii="Times New Roman" w:hAnsi="Times New Roman" w:cs="Times New Roman"/>
          <w:i/>
          <w:iCs/>
          <w:sz w:val="24"/>
          <w:szCs w:val="24"/>
        </w:rPr>
        <w:t>Daphnia</w:t>
      </w:r>
      <w:r w:rsidRPr="00653EDE">
        <w:rPr>
          <w:rFonts w:ascii="Times New Roman" w:hAnsi="Times New Roman" w:cs="Times New Roman"/>
          <w:sz w:val="24"/>
          <w:szCs w:val="24"/>
        </w:rPr>
        <w:t xml:space="preserve"> (left), dissected guts (middle)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53EDE">
        <w:rPr>
          <w:rFonts w:ascii="Times New Roman" w:hAnsi="Times New Roman" w:cs="Times New Roman"/>
          <w:sz w:val="24"/>
          <w:szCs w:val="24"/>
        </w:rPr>
        <w:t xml:space="preserve"> and culture medium (right) of </w:t>
      </w:r>
      <w:r w:rsidRPr="00653EDE">
        <w:rPr>
          <w:rFonts w:ascii="Times New Roman" w:hAnsi="Times New Roman" w:cs="Times New Roman"/>
          <w:i/>
          <w:iCs/>
          <w:sz w:val="24"/>
          <w:szCs w:val="24"/>
        </w:rPr>
        <w:t>D. magna</w:t>
      </w:r>
      <w:r w:rsidRPr="004E49FC">
        <w:rPr>
          <w:rFonts w:ascii="Times New Roman" w:hAnsi="Times New Roman" w:cs="Times New Roman"/>
          <w:sz w:val="24"/>
          <w:szCs w:val="24"/>
        </w:rPr>
        <w:t xml:space="preserve"> </w:t>
      </w:r>
      <w:r w:rsidRPr="00653EDE">
        <w:rPr>
          <w:rFonts w:ascii="Times New Roman" w:hAnsi="Times New Roman" w:cs="Times New Roman"/>
          <w:sz w:val="24"/>
          <w:szCs w:val="24"/>
        </w:rPr>
        <w:t>with different instars in absence and presence of fish kairomone, respectively. The numbers “1”, “4”, “6”, “9” and “12” represent different instars.</w:t>
      </w:r>
    </w:p>
    <w:p w14:paraId="584A3F58" w14:textId="77777777" w:rsidR="00B80D47" w:rsidRPr="00B80D47" w:rsidRDefault="00B80D47" w:rsidP="00541E5B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6759C81" w14:textId="29B7E4ED" w:rsidR="00541E5B" w:rsidRPr="00653EDE" w:rsidRDefault="00541E5B" w:rsidP="00541E5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5E11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 w:rsidR="00900B6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75E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00B60">
        <w:rPr>
          <w:rFonts w:ascii="Times New Roman" w:hAnsi="Times New Roman" w:cs="Times New Roman"/>
          <w:sz w:val="24"/>
          <w:szCs w:val="24"/>
        </w:rPr>
        <w:t>M</w:t>
      </w:r>
      <w:r w:rsidR="00900B60" w:rsidRPr="00653EDE">
        <w:rPr>
          <w:rFonts w:ascii="Times New Roman" w:hAnsi="Times New Roman" w:cs="Times New Roman"/>
          <w:sz w:val="24"/>
          <w:szCs w:val="24"/>
        </w:rPr>
        <w:t xml:space="preserve">easurement </w:t>
      </w:r>
      <w:r w:rsidRPr="00653EDE">
        <w:rPr>
          <w:rFonts w:ascii="Times New Roman" w:hAnsi="Times New Roman" w:cs="Times New Roman"/>
          <w:sz w:val="24"/>
          <w:szCs w:val="24"/>
        </w:rPr>
        <w:t>time and corresponding instar</w:t>
      </w:r>
      <w:r w:rsidR="00900B60">
        <w:rPr>
          <w:rFonts w:ascii="Times New Roman" w:hAnsi="Times New Roman" w:cs="Times New Roman"/>
          <w:sz w:val="24"/>
          <w:szCs w:val="24"/>
        </w:rPr>
        <w:t xml:space="preserve"> of </w:t>
      </w:r>
      <w:r w:rsidR="00900B60" w:rsidRPr="00653EDE">
        <w:rPr>
          <w:rFonts w:ascii="Times New Roman" w:hAnsi="Times New Roman" w:cs="Times New Roman"/>
          <w:i/>
          <w:iCs/>
          <w:sz w:val="24"/>
          <w:szCs w:val="24"/>
        </w:rPr>
        <w:t>D. magna</w:t>
      </w:r>
      <w:r w:rsidR="00AC0377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a3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0"/>
        <w:gridCol w:w="992"/>
        <w:gridCol w:w="992"/>
      </w:tblGrid>
      <w:tr w:rsidR="00541E5B" w:rsidRPr="00653EDE" w14:paraId="3A60EC61" w14:textId="77777777" w:rsidTr="0094568A">
        <w:tc>
          <w:tcPr>
            <w:tcW w:w="1130" w:type="dxa"/>
            <w:tcBorders>
              <w:top w:val="single" w:sz="18" w:space="0" w:color="auto"/>
              <w:bottom w:val="single" w:sz="18" w:space="0" w:color="auto"/>
            </w:tcBorders>
          </w:tcPr>
          <w:p w14:paraId="3901C14D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Time (h)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18" w:space="0" w:color="auto"/>
            </w:tcBorders>
          </w:tcPr>
          <w:p w14:paraId="136188E8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Day (n)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18" w:space="0" w:color="auto"/>
            </w:tcBorders>
          </w:tcPr>
          <w:p w14:paraId="1FCDEF45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Instar</w:t>
            </w:r>
          </w:p>
        </w:tc>
      </w:tr>
      <w:tr w:rsidR="00541E5B" w:rsidRPr="00653EDE" w14:paraId="61D2AD63" w14:textId="77777777" w:rsidTr="0094568A">
        <w:tc>
          <w:tcPr>
            <w:tcW w:w="1130" w:type="dxa"/>
            <w:tcBorders>
              <w:top w:val="single" w:sz="18" w:space="0" w:color="auto"/>
            </w:tcBorders>
          </w:tcPr>
          <w:p w14:paraId="33591590" w14:textId="77777777" w:rsidR="00541E5B" w:rsidRPr="00653EDE" w:rsidRDefault="00541E5B" w:rsidP="00D517C3">
            <w:pPr>
              <w:tabs>
                <w:tab w:val="left" w:pos="1807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18" w:space="0" w:color="auto"/>
            </w:tcBorders>
          </w:tcPr>
          <w:p w14:paraId="7B9D045C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18" w:space="0" w:color="auto"/>
            </w:tcBorders>
          </w:tcPr>
          <w:p w14:paraId="51BD2F76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1st</w:t>
            </w:r>
          </w:p>
        </w:tc>
      </w:tr>
      <w:tr w:rsidR="00541E5B" w:rsidRPr="00653EDE" w14:paraId="1F51CB8D" w14:textId="77777777" w:rsidTr="0094568A">
        <w:tc>
          <w:tcPr>
            <w:tcW w:w="1130" w:type="dxa"/>
          </w:tcPr>
          <w:p w14:paraId="6A52A1E7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</w:tcPr>
          <w:p w14:paraId="7F1A0D2E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25789DFD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2nd</w:t>
            </w:r>
          </w:p>
        </w:tc>
      </w:tr>
      <w:tr w:rsidR="00541E5B" w:rsidRPr="00653EDE" w14:paraId="2970418C" w14:textId="77777777" w:rsidTr="0094568A">
        <w:tc>
          <w:tcPr>
            <w:tcW w:w="1130" w:type="dxa"/>
          </w:tcPr>
          <w:p w14:paraId="1FFAB57E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92" w:type="dxa"/>
          </w:tcPr>
          <w:p w14:paraId="7011715F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6837381B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3rd</w:t>
            </w:r>
          </w:p>
        </w:tc>
      </w:tr>
      <w:tr w:rsidR="00541E5B" w:rsidRPr="00653EDE" w14:paraId="0E302C6A" w14:textId="77777777" w:rsidTr="0094568A">
        <w:tc>
          <w:tcPr>
            <w:tcW w:w="1130" w:type="dxa"/>
          </w:tcPr>
          <w:p w14:paraId="528F5440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92" w:type="dxa"/>
          </w:tcPr>
          <w:p w14:paraId="5FA00486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18DA6A64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4th</w:t>
            </w:r>
          </w:p>
        </w:tc>
      </w:tr>
      <w:tr w:rsidR="00541E5B" w:rsidRPr="00653EDE" w14:paraId="2D3A4750" w14:textId="77777777" w:rsidTr="0094568A">
        <w:tc>
          <w:tcPr>
            <w:tcW w:w="1130" w:type="dxa"/>
          </w:tcPr>
          <w:p w14:paraId="692486D1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92" w:type="dxa"/>
          </w:tcPr>
          <w:p w14:paraId="3954F57D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0B5A9607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5th</w:t>
            </w:r>
          </w:p>
        </w:tc>
      </w:tr>
      <w:tr w:rsidR="00541E5B" w:rsidRPr="00653EDE" w14:paraId="6CDD4588" w14:textId="77777777" w:rsidTr="0094568A">
        <w:tc>
          <w:tcPr>
            <w:tcW w:w="1130" w:type="dxa"/>
          </w:tcPr>
          <w:p w14:paraId="2FCE8774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14:paraId="212F3A3E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14:paraId="2BDA32D8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6th</w:t>
            </w:r>
          </w:p>
        </w:tc>
      </w:tr>
      <w:tr w:rsidR="00541E5B" w:rsidRPr="00653EDE" w14:paraId="584C0027" w14:textId="77777777" w:rsidTr="0094568A">
        <w:tc>
          <w:tcPr>
            <w:tcW w:w="1130" w:type="dxa"/>
          </w:tcPr>
          <w:p w14:paraId="7FC17407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992" w:type="dxa"/>
          </w:tcPr>
          <w:p w14:paraId="3B8D3A09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33F85119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7th</w:t>
            </w:r>
          </w:p>
        </w:tc>
      </w:tr>
      <w:tr w:rsidR="00541E5B" w:rsidRPr="00653EDE" w14:paraId="21E650F6" w14:textId="77777777" w:rsidTr="0094568A">
        <w:tc>
          <w:tcPr>
            <w:tcW w:w="1130" w:type="dxa"/>
          </w:tcPr>
          <w:p w14:paraId="76AEAA5C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992" w:type="dxa"/>
          </w:tcPr>
          <w:p w14:paraId="25CA9597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14:paraId="67D99998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8th</w:t>
            </w:r>
          </w:p>
        </w:tc>
      </w:tr>
      <w:tr w:rsidR="00541E5B" w:rsidRPr="00653EDE" w14:paraId="69F47F69" w14:textId="77777777" w:rsidTr="0094568A">
        <w:tc>
          <w:tcPr>
            <w:tcW w:w="1130" w:type="dxa"/>
          </w:tcPr>
          <w:p w14:paraId="1BBCA0B2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992" w:type="dxa"/>
          </w:tcPr>
          <w:p w14:paraId="2E6D9067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14:paraId="3C497AB0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9th</w:t>
            </w:r>
          </w:p>
        </w:tc>
      </w:tr>
      <w:tr w:rsidR="00541E5B" w:rsidRPr="00653EDE" w14:paraId="43ECAD47" w14:textId="77777777" w:rsidTr="0094568A">
        <w:tc>
          <w:tcPr>
            <w:tcW w:w="1130" w:type="dxa"/>
          </w:tcPr>
          <w:p w14:paraId="63C8D84D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992" w:type="dxa"/>
          </w:tcPr>
          <w:p w14:paraId="2B1EF729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14:paraId="5DFCBD07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10th</w:t>
            </w:r>
          </w:p>
        </w:tc>
      </w:tr>
      <w:tr w:rsidR="00541E5B" w:rsidRPr="00653EDE" w14:paraId="641577EF" w14:textId="77777777" w:rsidTr="0094568A">
        <w:tc>
          <w:tcPr>
            <w:tcW w:w="1130" w:type="dxa"/>
          </w:tcPr>
          <w:p w14:paraId="69C060AC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992" w:type="dxa"/>
          </w:tcPr>
          <w:p w14:paraId="14498532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</w:tcPr>
          <w:p w14:paraId="6387996B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11th</w:t>
            </w:r>
          </w:p>
        </w:tc>
      </w:tr>
      <w:tr w:rsidR="00541E5B" w:rsidRPr="00653EDE" w14:paraId="6EA7CA77" w14:textId="77777777" w:rsidTr="0094568A">
        <w:trPr>
          <w:trHeight w:val="257"/>
        </w:trPr>
        <w:tc>
          <w:tcPr>
            <w:tcW w:w="1130" w:type="dxa"/>
          </w:tcPr>
          <w:p w14:paraId="26A6F267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92" w:type="dxa"/>
          </w:tcPr>
          <w:p w14:paraId="6DAE2671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</w:tcPr>
          <w:p w14:paraId="4D05B2C3" w14:textId="77777777" w:rsidR="00541E5B" w:rsidRPr="00653EDE" w:rsidRDefault="00541E5B" w:rsidP="00D517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12th</w:t>
            </w:r>
          </w:p>
        </w:tc>
      </w:tr>
    </w:tbl>
    <w:p w14:paraId="2470C004" w14:textId="31742D24" w:rsidR="008D4726" w:rsidRDefault="008D4726" w:rsidP="00B80D47">
      <w:pPr>
        <w:widowControl/>
        <w:jc w:val="left"/>
        <w:sectPr w:rsidR="008D4726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2308F5B" w14:textId="1391892F" w:rsidR="008D4726" w:rsidRPr="00653EDE" w:rsidRDefault="008D4726" w:rsidP="008D4726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D45CA3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 xml:space="preserve">Table S2 </w:t>
      </w:r>
      <w:bookmarkStart w:id="3" w:name="_Hlk78296872"/>
      <w:r w:rsidRPr="00653ED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List of bacteria genus found in the microbiome of </w:t>
      </w:r>
      <w:r w:rsidR="00955D10" w:rsidRPr="00653EDE">
        <w:rPr>
          <w:rFonts w:ascii="Times New Roman" w:hAnsi="Times New Roman" w:cs="Times New Roman"/>
          <w:i/>
          <w:iCs/>
          <w:sz w:val="24"/>
          <w:szCs w:val="24"/>
        </w:rPr>
        <w:t>D. magna</w:t>
      </w:r>
      <w:r w:rsidRPr="00653ED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. </w:t>
      </w:r>
      <w:bookmarkEnd w:id="3"/>
    </w:p>
    <w:tbl>
      <w:tblPr>
        <w:tblStyle w:val="a3"/>
        <w:tblpPr w:leftFromText="180" w:rightFromText="180" w:vertAnchor="page" w:horzAnchor="margin" w:tblpXSpec="center" w:tblpY="2488"/>
        <w:tblW w:w="161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0"/>
        <w:gridCol w:w="2403"/>
        <w:gridCol w:w="2060"/>
        <w:gridCol w:w="2016"/>
        <w:gridCol w:w="1749"/>
        <w:gridCol w:w="1524"/>
        <w:gridCol w:w="1579"/>
        <w:gridCol w:w="1579"/>
        <w:gridCol w:w="1579"/>
      </w:tblGrid>
      <w:tr w:rsidR="008D4726" w:rsidRPr="00653EDE" w14:paraId="7544FF2D" w14:textId="77777777" w:rsidTr="00955D10">
        <w:tc>
          <w:tcPr>
            <w:tcW w:w="1670" w:type="dxa"/>
            <w:tcBorders>
              <w:top w:val="single" w:sz="18" w:space="0" w:color="auto"/>
              <w:bottom w:val="single" w:sz="18" w:space="0" w:color="auto"/>
            </w:tcBorders>
          </w:tcPr>
          <w:p w14:paraId="0BF8706D" w14:textId="77777777" w:rsidR="008D4726" w:rsidRPr="00653EDE" w:rsidRDefault="008D4726" w:rsidP="0054798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Phylum</w:t>
            </w:r>
          </w:p>
        </w:tc>
        <w:tc>
          <w:tcPr>
            <w:tcW w:w="2403" w:type="dxa"/>
            <w:tcBorders>
              <w:top w:val="single" w:sz="18" w:space="0" w:color="auto"/>
              <w:bottom w:val="single" w:sz="18" w:space="0" w:color="auto"/>
            </w:tcBorders>
          </w:tcPr>
          <w:p w14:paraId="54FDBB52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Class</w:t>
            </w:r>
          </w:p>
        </w:tc>
        <w:tc>
          <w:tcPr>
            <w:tcW w:w="2060" w:type="dxa"/>
            <w:tcBorders>
              <w:top w:val="single" w:sz="18" w:space="0" w:color="auto"/>
              <w:bottom w:val="single" w:sz="18" w:space="0" w:color="auto"/>
            </w:tcBorders>
          </w:tcPr>
          <w:p w14:paraId="25081BB2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Order</w:t>
            </w:r>
          </w:p>
        </w:tc>
        <w:tc>
          <w:tcPr>
            <w:tcW w:w="2016" w:type="dxa"/>
            <w:tcBorders>
              <w:top w:val="single" w:sz="18" w:space="0" w:color="auto"/>
              <w:bottom w:val="single" w:sz="18" w:space="0" w:color="auto"/>
            </w:tcBorders>
          </w:tcPr>
          <w:p w14:paraId="431B4C83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Family</w:t>
            </w:r>
          </w:p>
        </w:tc>
        <w:tc>
          <w:tcPr>
            <w:tcW w:w="1749" w:type="dxa"/>
            <w:tcBorders>
              <w:top w:val="single" w:sz="18" w:space="0" w:color="auto"/>
              <w:bottom w:val="single" w:sz="18" w:space="0" w:color="auto"/>
            </w:tcBorders>
          </w:tcPr>
          <w:p w14:paraId="0953170F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Genus</w:t>
            </w:r>
          </w:p>
        </w:tc>
        <w:tc>
          <w:tcPr>
            <w:tcW w:w="1524" w:type="dxa"/>
            <w:tcBorders>
              <w:top w:val="single" w:sz="18" w:space="0" w:color="auto"/>
              <w:bottom w:val="single" w:sz="18" w:space="0" w:color="auto"/>
            </w:tcBorders>
          </w:tcPr>
          <w:p w14:paraId="53A84947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Rel.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bundance in the microbiome of whole </w:t>
            </w:r>
            <w:r w:rsidRPr="00653ED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Daphnia</w:t>
            </w: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without kairomone (%)</w:t>
            </w:r>
          </w:p>
        </w:tc>
        <w:tc>
          <w:tcPr>
            <w:tcW w:w="1579" w:type="dxa"/>
            <w:tcBorders>
              <w:top w:val="single" w:sz="18" w:space="0" w:color="auto"/>
              <w:bottom w:val="single" w:sz="18" w:space="0" w:color="auto"/>
            </w:tcBorders>
          </w:tcPr>
          <w:p w14:paraId="7A1016C9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Rel.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bundance in the microbiome of whole </w:t>
            </w:r>
            <w:r w:rsidRPr="00653ED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Daphnia</w:t>
            </w: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with kairomone (%)</w:t>
            </w:r>
          </w:p>
        </w:tc>
        <w:tc>
          <w:tcPr>
            <w:tcW w:w="1579" w:type="dxa"/>
            <w:tcBorders>
              <w:top w:val="single" w:sz="18" w:space="0" w:color="auto"/>
              <w:bottom w:val="single" w:sz="18" w:space="0" w:color="auto"/>
            </w:tcBorders>
          </w:tcPr>
          <w:p w14:paraId="56470FBC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Rel.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bundance in the gut microbiome of </w:t>
            </w:r>
            <w:r w:rsidRPr="00653ED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Daphnia</w:t>
            </w: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without kairomone (%)</w:t>
            </w:r>
          </w:p>
        </w:tc>
        <w:tc>
          <w:tcPr>
            <w:tcW w:w="1579" w:type="dxa"/>
            <w:tcBorders>
              <w:top w:val="single" w:sz="18" w:space="0" w:color="auto"/>
              <w:bottom w:val="single" w:sz="18" w:space="0" w:color="auto"/>
            </w:tcBorders>
          </w:tcPr>
          <w:p w14:paraId="7F337CBB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Rel.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bundance in the gut microbiome  of </w:t>
            </w:r>
            <w:r w:rsidRPr="00653ED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Daphnia</w:t>
            </w: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with kairomone (%)</w:t>
            </w:r>
          </w:p>
        </w:tc>
      </w:tr>
      <w:tr w:rsidR="008D4726" w:rsidRPr="00653EDE" w14:paraId="3D5C294F" w14:textId="77777777" w:rsidTr="00955D10">
        <w:tc>
          <w:tcPr>
            <w:tcW w:w="1670" w:type="dxa"/>
            <w:tcBorders>
              <w:top w:val="single" w:sz="18" w:space="0" w:color="auto"/>
            </w:tcBorders>
          </w:tcPr>
          <w:p w14:paraId="72FE5B41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bookmarkStart w:id="4" w:name="_Hlk73286553"/>
            <w:r w:rsidRPr="00D45C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2403" w:type="dxa"/>
            <w:tcBorders>
              <w:top w:val="single" w:sz="18" w:space="0" w:color="auto"/>
            </w:tcBorders>
          </w:tcPr>
          <w:p w14:paraId="22FFBAD6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45C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Betaproteobacteria</w:t>
            </w:r>
          </w:p>
        </w:tc>
        <w:tc>
          <w:tcPr>
            <w:tcW w:w="2060" w:type="dxa"/>
            <w:tcBorders>
              <w:top w:val="single" w:sz="18" w:space="0" w:color="auto"/>
            </w:tcBorders>
          </w:tcPr>
          <w:p w14:paraId="47AF5EB6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D45C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Burkholderiales</w:t>
            </w:r>
            <w:proofErr w:type="spellEnd"/>
          </w:p>
        </w:tc>
        <w:tc>
          <w:tcPr>
            <w:tcW w:w="2016" w:type="dxa"/>
            <w:tcBorders>
              <w:top w:val="single" w:sz="18" w:space="0" w:color="auto"/>
            </w:tcBorders>
          </w:tcPr>
          <w:p w14:paraId="2DD14416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D45C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Comamonadaceae</w:t>
            </w:r>
            <w:proofErr w:type="spellEnd"/>
          </w:p>
        </w:tc>
        <w:tc>
          <w:tcPr>
            <w:tcW w:w="1749" w:type="dxa"/>
            <w:tcBorders>
              <w:top w:val="single" w:sz="18" w:space="0" w:color="auto"/>
            </w:tcBorders>
          </w:tcPr>
          <w:p w14:paraId="502DBCE9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653ED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Limnohabitans</w:t>
            </w:r>
            <w:proofErr w:type="spellEnd"/>
          </w:p>
        </w:tc>
        <w:tc>
          <w:tcPr>
            <w:tcW w:w="1524" w:type="dxa"/>
            <w:tcBorders>
              <w:top w:val="single" w:sz="18" w:space="0" w:color="auto"/>
            </w:tcBorders>
          </w:tcPr>
          <w:p w14:paraId="05B503F9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33.94 (4.88)</w:t>
            </w:r>
          </w:p>
        </w:tc>
        <w:tc>
          <w:tcPr>
            <w:tcW w:w="1579" w:type="dxa"/>
            <w:tcBorders>
              <w:top w:val="single" w:sz="18" w:space="0" w:color="auto"/>
            </w:tcBorders>
          </w:tcPr>
          <w:p w14:paraId="0C662C52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24.90 (5.81)</w:t>
            </w:r>
          </w:p>
        </w:tc>
        <w:tc>
          <w:tcPr>
            <w:tcW w:w="1579" w:type="dxa"/>
            <w:tcBorders>
              <w:top w:val="single" w:sz="18" w:space="0" w:color="auto"/>
            </w:tcBorders>
          </w:tcPr>
          <w:p w14:paraId="46BEF67E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14.16 (10.97)</w:t>
            </w:r>
          </w:p>
        </w:tc>
        <w:tc>
          <w:tcPr>
            <w:tcW w:w="1579" w:type="dxa"/>
            <w:tcBorders>
              <w:top w:val="single" w:sz="18" w:space="0" w:color="auto"/>
            </w:tcBorders>
          </w:tcPr>
          <w:p w14:paraId="27031C29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6.90 (4.35)</w:t>
            </w:r>
          </w:p>
        </w:tc>
      </w:tr>
      <w:bookmarkEnd w:id="4"/>
      <w:tr w:rsidR="008D4726" w:rsidRPr="00653EDE" w14:paraId="59E66AFB" w14:textId="77777777" w:rsidTr="00955D10">
        <w:tc>
          <w:tcPr>
            <w:tcW w:w="1670" w:type="dxa"/>
          </w:tcPr>
          <w:p w14:paraId="13A9A26E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tcBorders>
              <w:bottom w:val="single" w:sz="8" w:space="0" w:color="auto"/>
            </w:tcBorders>
          </w:tcPr>
          <w:p w14:paraId="6DC90A8F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</w:tcPr>
          <w:p w14:paraId="54A6FD6B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微软雅黑" w:hAnsi="Times New Roman" w:cs="Times New Roman"/>
                <w:i/>
                <w:iCs/>
                <w:color w:val="606266"/>
                <w:sz w:val="24"/>
                <w:szCs w:val="24"/>
                <w:shd w:val="clear" w:color="auto" w:fill="F5F7FA"/>
              </w:rPr>
            </w:pPr>
          </w:p>
        </w:tc>
        <w:tc>
          <w:tcPr>
            <w:tcW w:w="2016" w:type="dxa"/>
            <w:tcBorders>
              <w:bottom w:val="single" w:sz="8" w:space="0" w:color="auto"/>
            </w:tcBorders>
          </w:tcPr>
          <w:p w14:paraId="2554DA40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9" w:type="dxa"/>
            <w:tcBorders>
              <w:bottom w:val="single" w:sz="8" w:space="0" w:color="auto"/>
            </w:tcBorders>
          </w:tcPr>
          <w:p w14:paraId="43457DB3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653ED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Sphaerotilus</w:t>
            </w:r>
            <w:proofErr w:type="spellEnd"/>
          </w:p>
        </w:tc>
        <w:tc>
          <w:tcPr>
            <w:tcW w:w="1524" w:type="dxa"/>
            <w:tcBorders>
              <w:bottom w:val="single" w:sz="8" w:space="0" w:color="auto"/>
            </w:tcBorders>
          </w:tcPr>
          <w:p w14:paraId="5BF41B8F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3.37 (1.08)</w:t>
            </w:r>
          </w:p>
        </w:tc>
        <w:tc>
          <w:tcPr>
            <w:tcW w:w="1579" w:type="dxa"/>
            <w:tcBorders>
              <w:bottom w:val="single" w:sz="8" w:space="0" w:color="auto"/>
            </w:tcBorders>
          </w:tcPr>
          <w:p w14:paraId="3ED22D7E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3.26 (0.28)</w:t>
            </w:r>
          </w:p>
        </w:tc>
        <w:tc>
          <w:tcPr>
            <w:tcW w:w="1579" w:type="dxa"/>
            <w:tcBorders>
              <w:bottom w:val="single" w:sz="8" w:space="0" w:color="auto"/>
            </w:tcBorders>
          </w:tcPr>
          <w:p w14:paraId="20280DDF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579" w:type="dxa"/>
            <w:tcBorders>
              <w:bottom w:val="single" w:sz="8" w:space="0" w:color="auto"/>
            </w:tcBorders>
          </w:tcPr>
          <w:p w14:paraId="3BA8E859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D4726" w:rsidRPr="00653EDE" w14:paraId="2CBFAC19" w14:textId="77777777" w:rsidTr="00955D10">
        <w:tc>
          <w:tcPr>
            <w:tcW w:w="1670" w:type="dxa"/>
          </w:tcPr>
          <w:p w14:paraId="77A3186A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8" w:space="0" w:color="auto"/>
            </w:tcBorders>
          </w:tcPr>
          <w:p w14:paraId="46EC96AA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D45C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Gammaproteobacteria</w:t>
            </w:r>
            <w:proofErr w:type="spellEnd"/>
          </w:p>
        </w:tc>
        <w:tc>
          <w:tcPr>
            <w:tcW w:w="2060" w:type="dxa"/>
            <w:tcBorders>
              <w:top w:val="single" w:sz="8" w:space="0" w:color="auto"/>
            </w:tcBorders>
          </w:tcPr>
          <w:p w14:paraId="7D5CD0D8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微软雅黑" w:hAnsi="Times New Roman" w:cs="Times New Roman"/>
                <w:i/>
                <w:iCs/>
                <w:color w:val="606266"/>
                <w:sz w:val="24"/>
                <w:szCs w:val="24"/>
                <w:shd w:val="clear" w:color="auto" w:fill="F5F7FA"/>
              </w:rPr>
            </w:pPr>
            <w:proofErr w:type="spellStart"/>
            <w:r w:rsidRPr="00D45C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Pseudomonadales</w:t>
            </w:r>
            <w:proofErr w:type="spellEnd"/>
          </w:p>
        </w:tc>
        <w:tc>
          <w:tcPr>
            <w:tcW w:w="2016" w:type="dxa"/>
            <w:tcBorders>
              <w:top w:val="single" w:sz="8" w:space="0" w:color="auto"/>
            </w:tcBorders>
          </w:tcPr>
          <w:p w14:paraId="6CC4ED8B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D45C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Moraxellaceae</w:t>
            </w:r>
            <w:proofErr w:type="spellEnd"/>
          </w:p>
        </w:tc>
        <w:tc>
          <w:tcPr>
            <w:tcW w:w="1749" w:type="dxa"/>
            <w:tcBorders>
              <w:top w:val="single" w:sz="8" w:space="0" w:color="auto"/>
            </w:tcBorders>
          </w:tcPr>
          <w:p w14:paraId="59D9F018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653ED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Perlucidibaca</w:t>
            </w:r>
            <w:proofErr w:type="spellEnd"/>
          </w:p>
        </w:tc>
        <w:tc>
          <w:tcPr>
            <w:tcW w:w="1524" w:type="dxa"/>
            <w:tcBorders>
              <w:top w:val="single" w:sz="8" w:space="0" w:color="auto"/>
            </w:tcBorders>
          </w:tcPr>
          <w:p w14:paraId="18DCB9A3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3.51 (1.55)</w:t>
            </w:r>
          </w:p>
        </w:tc>
        <w:tc>
          <w:tcPr>
            <w:tcW w:w="1579" w:type="dxa"/>
            <w:tcBorders>
              <w:top w:val="single" w:sz="8" w:space="0" w:color="auto"/>
            </w:tcBorders>
          </w:tcPr>
          <w:p w14:paraId="66CA71C9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4.10 (2.34)</w:t>
            </w:r>
          </w:p>
        </w:tc>
        <w:tc>
          <w:tcPr>
            <w:tcW w:w="1579" w:type="dxa"/>
            <w:tcBorders>
              <w:top w:val="single" w:sz="8" w:space="0" w:color="auto"/>
            </w:tcBorders>
          </w:tcPr>
          <w:p w14:paraId="7F7C2879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579" w:type="dxa"/>
            <w:tcBorders>
              <w:top w:val="single" w:sz="8" w:space="0" w:color="auto"/>
            </w:tcBorders>
          </w:tcPr>
          <w:p w14:paraId="59299ED8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D4726" w:rsidRPr="00653EDE" w14:paraId="07B67247" w14:textId="77777777" w:rsidTr="00955D10">
        <w:tc>
          <w:tcPr>
            <w:tcW w:w="1670" w:type="dxa"/>
          </w:tcPr>
          <w:p w14:paraId="5039F693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tcBorders>
              <w:bottom w:val="single" w:sz="8" w:space="0" w:color="auto"/>
            </w:tcBorders>
          </w:tcPr>
          <w:p w14:paraId="5AB547C8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</w:tcPr>
          <w:p w14:paraId="778FB073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微软雅黑" w:hAnsi="Times New Roman" w:cs="Times New Roman"/>
                <w:i/>
                <w:iCs/>
                <w:color w:val="606266"/>
                <w:sz w:val="24"/>
                <w:szCs w:val="24"/>
                <w:shd w:val="clear" w:color="auto" w:fill="F5F7FA"/>
              </w:rPr>
            </w:pPr>
          </w:p>
        </w:tc>
        <w:tc>
          <w:tcPr>
            <w:tcW w:w="2016" w:type="dxa"/>
            <w:tcBorders>
              <w:bottom w:val="single" w:sz="8" w:space="0" w:color="auto"/>
            </w:tcBorders>
          </w:tcPr>
          <w:p w14:paraId="5E712216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9" w:type="dxa"/>
            <w:tcBorders>
              <w:bottom w:val="single" w:sz="8" w:space="0" w:color="auto"/>
            </w:tcBorders>
          </w:tcPr>
          <w:p w14:paraId="35359F01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Acinetobacter</w:t>
            </w:r>
          </w:p>
        </w:tc>
        <w:tc>
          <w:tcPr>
            <w:tcW w:w="1524" w:type="dxa"/>
            <w:tcBorders>
              <w:bottom w:val="single" w:sz="8" w:space="0" w:color="auto"/>
            </w:tcBorders>
          </w:tcPr>
          <w:p w14:paraId="6521AA40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 (0.23)</w:t>
            </w:r>
          </w:p>
        </w:tc>
        <w:tc>
          <w:tcPr>
            <w:tcW w:w="1579" w:type="dxa"/>
            <w:tcBorders>
              <w:bottom w:val="single" w:sz="8" w:space="0" w:color="auto"/>
            </w:tcBorders>
          </w:tcPr>
          <w:p w14:paraId="578D3EA0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 (0.74)</w:t>
            </w:r>
          </w:p>
        </w:tc>
        <w:tc>
          <w:tcPr>
            <w:tcW w:w="1579" w:type="dxa"/>
            <w:tcBorders>
              <w:bottom w:val="single" w:sz="8" w:space="0" w:color="auto"/>
            </w:tcBorders>
          </w:tcPr>
          <w:p w14:paraId="60A8771C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5.94 (3.29)</w:t>
            </w:r>
          </w:p>
        </w:tc>
        <w:tc>
          <w:tcPr>
            <w:tcW w:w="1579" w:type="dxa"/>
            <w:tcBorders>
              <w:bottom w:val="single" w:sz="8" w:space="0" w:color="auto"/>
            </w:tcBorders>
          </w:tcPr>
          <w:p w14:paraId="39EE5818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3.06 (0.54)</w:t>
            </w:r>
          </w:p>
        </w:tc>
      </w:tr>
      <w:tr w:rsidR="008D4726" w:rsidRPr="00653EDE" w14:paraId="77CC637D" w14:textId="77777777" w:rsidTr="00955D10">
        <w:tc>
          <w:tcPr>
            <w:tcW w:w="1670" w:type="dxa"/>
            <w:tcBorders>
              <w:top w:val="single" w:sz="8" w:space="0" w:color="auto"/>
              <w:bottom w:val="single" w:sz="18" w:space="0" w:color="auto"/>
            </w:tcBorders>
          </w:tcPr>
          <w:p w14:paraId="7D4AD44C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45C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Bacteroidetes</w:t>
            </w:r>
          </w:p>
        </w:tc>
        <w:tc>
          <w:tcPr>
            <w:tcW w:w="2403" w:type="dxa"/>
            <w:tcBorders>
              <w:top w:val="single" w:sz="8" w:space="0" w:color="auto"/>
              <w:bottom w:val="single" w:sz="18" w:space="0" w:color="auto"/>
            </w:tcBorders>
          </w:tcPr>
          <w:p w14:paraId="3ABF64E4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D45C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Bacteroidia</w:t>
            </w:r>
            <w:proofErr w:type="spellEnd"/>
          </w:p>
        </w:tc>
        <w:tc>
          <w:tcPr>
            <w:tcW w:w="2060" w:type="dxa"/>
            <w:tcBorders>
              <w:top w:val="single" w:sz="8" w:space="0" w:color="auto"/>
              <w:bottom w:val="single" w:sz="18" w:space="0" w:color="auto"/>
            </w:tcBorders>
          </w:tcPr>
          <w:p w14:paraId="5B8E4D47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D45C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Flavobacteriales</w:t>
            </w:r>
            <w:proofErr w:type="spellEnd"/>
          </w:p>
        </w:tc>
        <w:tc>
          <w:tcPr>
            <w:tcW w:w="2016" w:type="dxa"/>
            <w:tcBorders>
              <w:top w:val="single" w:sz="8" w:space="0" w:color="auto"/>
              <w:bottom w:val="single" w:sz="18" w:space="0" w:color="auto"/>
            </w:tcBorders>
          </w:tcPr>
          <w:p w14:paraId="7D377D72" w14:textId="77777777" w:rsidR="008D4726" w:rsidRPr="00D45CA3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bookmarkStart w:id="5" w:name="_Hlk75725520"/>
            <w:proofErr w:type="spellStart"/>
            <w:r w:rsidRPr="00D45C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Flavobacteriaceae</w:t>
            </w:r>
            <w:bookmarkEnd w:id="5"/>
            <w:proofErr w:type="spellEnd"/>
          </w:p>
        </w:tc>
        <w:tc>
          <w:tcPr>
            <w:tcW w:w="1749" w:type="dxa"/>
            <w:tcBorders>
              <w:top w:val="single" w:sz="8" w:space="0" w:color="auto"/>
              <w:bottom w:val="single" w:sz="18" w:space="0" w:color="auto"/>
            </w:tcBorders>
          </w:tcPr>
          <w:p w14:paraId="54D48AC1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Flavobacterium</w:t>
            </w:r>
          </w:p>
        </w:tc>
        <w:tc>
          <w:tcPr>
            <w:tcW w:w="1524" w:type="dxa"/>
            <w:tcBorders>
              <w:top w:val="single" w:sz="8" w:space="0" w:color="auto"/>
              <w:bottom w:val="single" w:sz="18" w:space="0" w:color="auto"/>
            </w:tcBorders>
          </w:tcPr>
          <w:p w14:paraId="78DBF031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3.85 (1.23)</w:t>
            </w:r>
          </w:p>
        </w:tc>
        <w:tc>
          <w:tcPr>
            <w:tcW w:w="1579" w:type="dxa"/>
            <w:tcBorders>
              <w:top w:val="single" w:sz="8" w:space="0" w:color="auto"/>
              <w:bottom w:val="single" w:sz="18" w:space="0" w:color="auto"/>
            </w:tcBorders>
          </w:tcPr>
          <w:p w14:paraId="289A7F17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2.47 (0.71)</w:t>
            </w:r>
          </w:p>
        </w:tc>
        <w:tc>
          <w:tcPr>
            <w:tcW w:w="1579" w:type="dxa"/>
            <w:tcBorders>
              <w:top w:val="single" w:sz="8" w:space="0" w:color="auto"/>
              <w:bottom w:val="single" w:sz="18" w:space="0" w:color="auto"/>
            </w:tcBorders>
          </w:tcPr>
          <w:p w14:paraId="4A0A4F6D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5.48 (4.94)</w:t>
            </w:r>
          </w:p>
        </w:tc>
        <w:tc>
          <w:tcPr>
            <w:tcW w:w="1579" w:type="dxa"/>
            <w:tcBorders>
              <w:top w:val="single" w:sz="8" w:space="0" w:color="auto"/>
              <w:bottom w:val="single" w:sz="18" w:space="0" w:color="auto"/>
            </w:tcBorders>
          </w:tcPr>
          <w:p w14:paraId="0895D9AC" w14:textId="77777777" w:rsidR="008D4726" w:rsidRPr="00653EDE" w:rsidRDefault="008D4726" w:rsidP="005479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ED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2.14 (1.46)</w:t>
            </w:r>
          </w:p>
        </w:tc>
      </w:tr>
    </w:tbl>
    <w:p w14:paraId="7711A19A" w14:textId="7E23EA26" w:rsidR="008D4726" w:rsidRPr="00653EDE" w:rsidRDefault="00955D10" w:rsidP="008D4726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653ED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Only OTUs with a mean relative abundance &gt;1% are included.</w:t>
      </w:r>
    </w:p>
    <w:p w14:paraId="78F38E9E" w14:textId="6F4ACE09" w:rsidR="008D4726" w:rsidRDefault="008D4726" w:rsidP="008D472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AC875B7" w14:textId="77777777" w:rsidR="008D4726" w:rsidRDefault="008D4726" w:rsidP="008D472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  <w:sectPr w:rsidR="008D4726" w:rsidSect="008D4726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3758C2AD" w14:textId="3336C5FF" w:rsidR="008D4726" w:rsidRPr="00653EDE" w:rsidRDefault="008D4726" w:rsidP="008D4726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12B4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</w:t>
      </w:r>
      <w:r w:rsidRPr="00653EDE">
        <w:rPr>
          <w:rFonts w:ascii="Times New Roman" w:hAnsi="Times New Roman" w:cs="Times New Roman"/>
          <w:sz w:val="24"/>
          <w:szCs w:val="24"/>
        </w:rPr>
        <w:t xml:space="preserve"> </w:t>
      </w:r>
      <w:bookmarkStart w:id="6" w:name="_Hlk78297069"/>
      <w:r w:rsidRPr="00653EDE">
        <w:rPr>
          <w:rFonts w:ascii="Times New Roman" w:hAnsi="Times New Roman" w:cs="Times New Roman"/>
          <w:sz w:val="24"/>
          <w:szCs w:val="24"/>
        </w:rPr>
        <w:t xml:space="preserve">Correlation between </w:t>
      </w:r>
      <w:bookmarkStart w:id="7" w:name="_Hlk75786863"/>
      <w:r w:rsidRPr="00653EDE">
        <w:rPr>
          <w:rFonts w:ascii="Times New Roman" w:hAnsi="Times New Roman" w:cs="Times New Roman"/>
          <w:sz w:val="24"/>
          <w:szCs w:val="24"/>
        </w:rPr>
        <w:t>different traits</w:t>
      </w:r>
      <w:r w:rsidR="00955D10">
        <w:rPr>
          <w:rFonts w:ascii="Times New Roman" w:hAnsi="Times New Roman" w:cs="Times New Roman"/>
          <w:sz w:val="24"/>
          <w:szCs w:val="24"/>
        </w:rPr>
        <w:t xml:space="preserve"> </w:t>
      </w:r>
      <w:bookmarkEnd w:id="7"/>
      <w:r w:rsidRPr="00653EDE">
        <w:rPr>
          <w:rFonts w:ascii="Times New Roman" w:hAnsi="Times New Roman" w:cs="Times New Roman"/>
          <w:sz w:val="24"/>
          <w:szCs w:val="24"/>
        </w:rPr>
        <w:t>and different dominant bacterial groups.</w:t>
      </w:r>
      <w:bookmarkEnd w:id="6"/>
      <w:r w:rsidRPr="00653EDE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778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2"/>
        <w:gridCol w:w="1567"/>
        <w:gridCol w:w="2122"/>
        <w:gridCol w:w="1148"/>
        <w:gridCol w:w="1134"/>
      </w:tblGrid>
      <w:tr w:rsidR="008D4726" w:rsidRPr="00653EDE" w14:paraId="6D87944E" w14:textId="77777777" w:rsidTr="00547987">
        <w:tc>
          <w:tcPr>
            <w:tcW w:w="1812" w:type="dxa"/>
            <w:tcBorders>
              <w:top w:val="single" w:sz="18" w:space="0" w:color="auto"/>
              <w:bottom w:val="single" w:sz="18" w:space="0" w:color="auto"/>
            </w:tcBorders>
          </w:tcPr>
          <w:p w14:paraId="63312E7A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Site of microflora detection</w:t>
            </w:r>
          </w:p>
        </w:tc>
        <w:tc>
          <w:tcPr>
            <w:tcW w:w="1567" w:type="dxa"/>
            <w:tcBorders>
              <w:top w:val="single" w:sz="18" w:space="0" w:color="auto"/>
              <w:bottom w:val="single" w:sz="18" w:space="0" w:color="auto"/>
            </w:tcBorders>
          </w:tcPr>
          <w:p w14:paraId="70D0F108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etric</w:t>
            </w:r>
          </w:p>
        </w:tc>
        <w:tc>
          <w:tcPr>
            <w:tcW w:w="2122" w:type="dxa"/>
            <w:tcBorders>
              <w:top w:val="single" w:sz="18" w:space="0" w:color="auto"/>
              <w:bottom w:val="single" w:sz="18" w:space="0" w:color="auto"/>
            </w:tcBorders>
          </w:tcPr>
          <w:p w14:paraId="1ABBC3A2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 xml:space="preserve">Bacterial group </w:t>
            </w:r>
          </w:p>
          <w:p w14:paraId="304CDDEB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(family level)</w:t>
            </w:r>
          </w:p>
        </w:tc>
        <w:tc>
          <w:tcPr>
            <w:tcW w:w="1148" w:type="dxa"/>
            <w:tcBorders>
              <w:top w:val="single" w:sz="18" w:space="0" w:color="auto"/>
              <w:bottom w:val="single" w:sz="18" w:space="0" w:color="auto"/>
            </w:tcBorders>
          </w:tcPr>
          <w:p w14:paraId="0FEA3F77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Pr="00653ED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</w:tcPr>
          <w:p w14:paraId="28916976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8D4726" w:rsidRPr="00653EDE" w14:paraId="206571EE" w14:textId="77777777" w:rsidTr="00547987">
        <w:tc>
          <w:tcPr>
            <w:tcW w:w="1812" w:type="dxa"/>
            <w:vMerge w:val="restart"/>
            <w:tcBorders>
              <w:top w:val="single" w:sz="18" w:space="0" w:color="auto"/>
            </w:tcBorders>
          </w:tcPr>
          <w:p w14:paraId="05515645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 xml:space="preserve">Whole </w:t>
            </w:r>
            <w:r w:rsidRPr="00653E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Daphnia</w:t>
            </w:r>
          </w:p>
        </w:tc>
        <w:tc>
          <w:tcPr>
            <w:tcW w:w="1567" w:type="dxa"/>
            <w:vMerge w:val="restart"/>
            <w:tcBorders>
              <w:top w:val="single" w:sz="18" w:space="0" w:color="auto"/>
              <w:bottom w:val="nil"/>
            </w:tcBorders>
          </w:tcPr>
          <w:p w14:paraId="1C675821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Body size at the 21th day (</w:t>
            </w:r>
            <w:proofErr w:type="spellStart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μm</w:t>
            </w:r>
            <w:proofErr w:type="spellEnd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2" w:type="dxa"/>
            <w:tcBorders>
              <w:top w:val="single" w:sz="18" w:space="0" w:color="auto"/>
              <w:bottom w:val="nil"/>
            </w:tcBorders>
          </w:tcPr>
          <w:p w14:paraId="43ACB345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Comamonadaceae</w:t>
            </w:r>
            <w:proofErr w:type="spellEnd"/>
          </w:p>
        </w:tc>
        <w:tc>
          <w:tcPr>
            <w:tcW w:w="1148" w:type="dxa"/>
            <w:tcBorders>
              <w:top w:val="single" w:sz="18" w:space="0" w:color="auto"/>
              <w:bottom w:val="nil"/>
            </w:tcBorders>
          </w:tcPr>
          <w:p w14:paraId="53662A45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0.7332</w:t>
            </w:r>
          </w:p>
        </w:tc>
        <w:tc>
          <w:tcPr>
            <w:tcW w:w="1134" w:type="dxa"/>
            <w:tcBorders>
              <w:top w:val="single" w:sz="18" w:space="0" w:color="auto"/>
              <w:bottom w:val="nil"/>
            </w:tcBorders>
          </w:tcPr>
          <w:p w14:paraId="1170687E" w14:textId="77777777" w:rsidR="008D4726" w:rsidRPr="00B80D47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80D47">
              <w:rPr>
                <w:rFonts w:ascii="Times New Roman" w:eastAsia="Times New Roman" w:hAnsi="Times New Roman" w:cs="Times New Roman"/>
                <w:sz w:val="24"/>
                <w:szCs w:val="24"/>
              </w:rPr>
              <w:t>0.0295</w:t>
            </w:r>
          </w:p>
        </w:tc>
      </w:tr>
      <w:tr w:rsidR="008D4726" w:rsidRPr="00653EDE" w14:paraId="59689E54" w14:textId="77777777" w:rsidTr="00547987">
        <w:tc>
          <w:tcPr>
            <w:tcW w:w="1812" w:type="dxa"/>
            <w:vMerge/>
          </w:tcPr>
          <w:p w14:paraId="6ED08E3A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nil"/>
            </w:tcBorders>
          </w:tcPr>
          <w:p w14:paraId="51ED2DF2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  <w:vAlign w:val="center"/>
          </w:tcPr>
          <w:p w14:paraId="130885E4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Moraxellaceae</w:t>
            </w:r>
            <w:proofErr w:type="spellEnd"/>
          </w:p>
        </w:tc>
        <w:tc>
          <w:tcPr>
            <w:tcW w:w="1148" w:type="dxa"/>
            <w:tcBorders>
              <w:top w:val="nil"/>
              <w:bottom w:val="nil"/>
            </w:tcBorders>
          </w:tcPr>
          <w:p w14:paraId="490541A9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0.5766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9B4D552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0.0799</w:t>
            </w:r>
          </w:p>
        </w:tc>
      </w:tr>
      <w:tr w:rsidR="008D4726" w:rsidRPr="00653EDE" w14:paraId="6F3D40F2" w14:textId="77777777" w:rsidTr="00547987">
        <w:tc>
          <w:tcPr>
            <w:tcW w:w="1812" w:type="dxa"/>
            <w:vMerge/>
          </w:tcPr>
          <w:p w14:paraId="1D8ED9CE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single" w:sz="4" w:space="0" w:color="auto"/>
            </w:tcBorders>
          </w:tcPr>
          <w:p w14:paraId="0C466CC9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single" w:sz="4" w:space="0" w:color="auto"/>
            </w:tcBorders>
            <w:vAlign w:val="center"/>
          </w:tcPr>
          <w:p w14:paraId="04C8104C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Flavobacteriaceae</w:t>
            </w:r>
            <w:proofErr w:type="spellEnd"/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</w:tcPr>
          <w:p w14:paraId="0A25ECB5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0.1118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BF69EF6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0.5171</w:t>
            </w:r>
          </w:p>
        </w:tc>
      </w:tr>
      <w:tr w:rsidR="008D4726" w:rsidRPr="00653EDE" w14:paraId="755CB356" w14:textId="77777777" w:rsidTr="00547987">
        <w:tc>
          <w:tcPr>
            <w:tcW w:w="1812" w:type="dxa"/>
            <w:vMerge/>
          </w:tcPr>
          <w:p w14:paraId="1BF16E3D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 w:val="restart"/>
            <w:tcBorders>
              <w:top w:val="single" w:sz="4" w:space="0" w:color="auto"/>
              <w:bottom w:val="nil"/>
            </w:tcBorders>
          </w:tcPr>
          <w:p w14:paraId="181EEA69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Spine length at the 21th day (</w:t>
            </w:r>
            <w:proofErr w:type="spellStart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μm</w:t>
            </w:r>
            <w:proofErr w:type="spellEnd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2" w:type="dxa"/>
            <w:tcBorders>
              <w:top w:val="single" w:sz="4" w:space="0" w:color="auto"/>
              <w:bottom w:val="nil"/>
            </w:tcBorders>
          </w:tcPr>
          <w:p w14:paraId="75138639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Comamonadaceae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</w:tcPr>
          <w:p w14:paraId="09112EDF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0.6970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33FE5B8" w14:textId="77777777" w:rsidR="008D4726" w:rsidRPr="00B80D47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80D47">
              <w:rPr>
                <w:rFonts w:ascii="Times New Roman" w:eastAsia="Times New Roman" w:hAnsi="Times New Roman" w:cs="Times New Roman"/>
                <w:sz w:val="24"/>
                <w:szCs w:val="24"/>
              </w:rPr>
              <w:t>0.0417</w:t>
            </w:r>
          </w:p>
        </w:tc>
      </w:tr>
      <w:tr w:rsidR="008D4726" w:rsidRPr="00653EDE" w14:paraId="6FC4CD59" w14:textId="77777777" w:rsidTr="00547987">
        <w:tc>
          <w:tcPr>
            <w:tcW w:w="1812" w:type="dxa"/>
            <w:vMerge/>
          </w:tcPr>
          <w:p w14:paraId="0058CEE0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nil"/>
            </w:tcBorders>
          </w:tcPr>
          <w:p w14:paraId="6A0518C0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  <w:vAlign w:val="center"/>
          </w:tcPr>
          <w:p w14:paraId="6093727D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Moraxellaceae</w:t>
            </w:r>
            <w:proofErr w:type="spellEnd"/>
          </w:p>
        </w:tc>
        <w:tc>
          <w:tcPr>
            <w:tcW w:w="1148" w:type="dxa"/>
            <w:tcBorders>
              <w:top w:val="nil"/>
              <w:bottom w:val="nil"/>
            </w:tcBorders>
          </w:tcPr>
          <w:p w14:paraId="139C0D7D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0.2383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4BE3359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0.3259</w:t>
            </w:r>
          </w:p>
        </w:tc>
      </w:tr>
      <w:tr w:rsidR="008D4726" w:rsidRPr="00653EDE" w14:paraId="0544D835" w14:textId="77777777" w:rsidTr="00547987">
        <w:tc>
          <w:tcPr>
            <w:tcW w:w="1812" w:type="dxa"/>
            <w:vMerge/>
          </w:tcPr>
          <w:p w14:paraId="6C06BE60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single" w:sz="4" w:space="0" w:color="auto"/>
            </w:tcBorders>
          </w:tcPr>
          <w:p w14:paraId="59C24A35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single" w:sz="4" w:space="0" w:color="auto"/>
            </w:tcBorders>
            <w:vAlign w:val="center"/>
          </w:tcPr>
          <w:p w14:paraId="0DA5AB4C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Flavobacteriaceae</w:t>
            </w:r>
            <w:proofErr w:type="spellEnd"/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</w:tcPr>
          <w:p w14:paraId="27A9467F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0.0007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24023F58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0.9607</w:t>
            </w:r>
          </w:p>
        </w:tc>
      </w:tr>
      <w:tr w:rsidR="008D4726" w:rsidRPr="00653EDE" w14:paraId="7436EE0F" w14:textId="77777777" w:rsidTr="00547987">
        <w:tc>
          <w:tcPr>
            <w:tcW w:w="1812" w:type="dxa"/>
            <w:vMerge/>
          </w:tcPr>
          <w:p w14:paraId="3D271670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_Hlk73431218"/>
          </w:p>
        </w:tc>
        <w:tc>
          <w:tcPr>
            <w:tcW w:w="1567" w:type="dxa"/>
            <w:vMerge w:val="restart"/>
            <w:tcBorders>
              <w:top w:val="single" w:sz="4" w:space="0" w:color="auto"/>
              <w:bottom w:val="nil"/>
            </w:tcBorders>
          </w:tcPr>
          <w:p w14:paraId="1F948E79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Total offspring per female (n)</w:t>
            </w:r>
          </w:p>
        </w:tc>
        <w:tc>
          <w:tcPr>
            <w:tcW w:w="2122" w:type="dxa"/>
            <w:tcBorders>
              <w:top w:val="single" w:sz="4" w:space="0" w:color="auto"/>
              <w:bottom w:val="nil"/>
            </w:tcBorders>
          </w:tcPr>
          <w:p w14:paraId="212A6BE2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Comamonadaceae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</w:tcPr>
          <w:p w14:paraId="73799238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0.7645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9EB555F" w14:textId="77777777" w:rsidR="008D4726" w:rsidRPr="00B80D47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80D47">
              <w:rPr>
                <w:rFonts w:ascii="Times New Roman" w:hAnsi="Times New Roman" w:cs="Times New Roman"/>
                <w:sz w:val="24"/>
                <w:szCs w:val="24"/>
              </w:rPr>
              <w:t>0.0227</w:t>
            </w:r>
          </w:p>
        </w:tc>
      </w:tr>
      <w:tr w:rsidR="008D4726" w:rsidRPr="00653EDE" w14:paraId="5A6D3BD2" w14:textId="77777777" w:rsidTr="00547987">
        <w:tc>
          <w:tcPr>
            <w:tcW w:w="1812" w:type="dxa"/>
            <w:vMerge/>
          </w:tcPr>
          <w:p w14:paraId="7A579966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_Hlk75870927"/>
          </w:p>
        </w:tc>
        <w:tc>
          <w:tcPr>
            <w:tcW w:w="1567" w:type="dxa"/>
            <w:vMerge/>
            <w:tcBorders>
              <w:top w:val="nil"/>
              <w:bottom w:val="nil"/>
            </w:tcBorders>
          </w:tcPr>
          <w:p w14:paraId="0DA4EA40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  <w:vAlign w:val="center"/>
          </w:tcPr>
          <w:p w14:paraId="0ABB4709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Moraxellaceae</w:t>
            </w:r>
            <w:proofErr w:type="spellEnd"/>
          </w:p>
        </w:tc>
        <w:tc>
          <w:tcPr>
            <w:tcW w:w="1148" w:type="dxa"/>
            <w:tcBorders>
              <w:top w:val="nil"/>
              <w:bottom w:val="nil"/>
            </w:tcBorders>
          </w:tcPr>
          <w:p w14:paraId="4DA0D712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0.7450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E67AD39" w14:textId="77777777" w:rsidR="008D4726" w:rsidRPr="00B80D47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80D47">
              <w:rPr>
                <w:rFonts w:ascii="Times New Roman" w:hAnsi="Times New Roman" w:cs="Times New Roman"/>
                <w:sz w:val="24"/>
                <w:szCs w:val="24"/>
              </w:rPr>
              <w:t>0.0268</w:t>
            </w:r>
          </w:p>
        </w:tc>
      </w:tr>
      <w:bookmarkEnd w:id="9"/>
      <w:tr w:rsidR="008D4726" w:rsidRPr="00653EDE" w14:paraId="3D5E875E" w14:textId="77777777" w:rsidTr="00547987">
        <w:tc>
          <w:tcPr>
            <w:tcW w:w="1812" w:type="dxa"/>
            <w:vMerge/>
          </w:tcPr>
          <w:p w14:paraId="2B9CD882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single" w:sz="8" w:space="0" w:color="auto"/>
            </w:tcBorders>
          </w:tcPr>
          <w:p w14:paraId="3B2AB850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single" w:sz="8" w:space="0" w:color="auto"/>
            </w:tcBorders>
            <w:vAlign w:val="center"/>
          </w:tcPr>
          <w:p w14:paraId="70ED9AAB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Flavobacteriaceae</w:t>
            </w:r>
            <w:proofErr w:type="spellEnd"/>
          </w:p>
        </w:tc>
        <w:tc>
          <w:tcPr>
            <w:tcW w:w="1148" w:type="dxa"/>
            <w:tcBorders>
              <w:top w:val="nil"/>
              <w:bottom w:val="single" w:sz="8" w:space="0" w:color="auto"/>
            </w:tcBorders>
          </w:tcPr>
          <w:p w14:paraId="66538881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0.2703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</w:tcPr>
          <w:p w14:paraId="2DA8BCC4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hAnsi="Times New Roman" w:cs="Times New Roman"/>
                <w:sz w:val="24"/>
                <w:szCs w:val="24"/>
              </w:rPr>
              <w:t>0.2904</w:t>
            </w:r>
          </w:p>
        </w:tc>
      </w:tr>
      <w:bookmarkEnd w:id="8"/>
      <w:tr w:rsidR="008D4726" w:rsidRPr="00653EDE" w14:paraId="4066FAD9" w14:textId="77777777" w:rsidTr="00547987">
        <w:tc>
          <w:tcPr>
            <w:tcW w:w="1812" w:type="dxa"/>
            <w:vMerge/>
          </w:tcPr>
          <w:p w14:paraId="6E7BE4A8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 w:val="restart"/>
            <w:tcBorders>
              <w:top w:val="single" w:sz="8" w:space="0" w:color="auto"/>
            </w:tcBorders>
          </w:tcPr>
          <w:p w14:paraId="21FFF420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Number of brood (n)</w:t>
            </w:r>
          </w:p>
        </w:tc>
        <w:tc>
          <w:tcPr>
            <w:tcW w:w="2122" w:type="dxa"/>
            <w:tcBorders>
              <w:top w:val="single" w:sz="8" w:space="0" w:color="auto"/>
              <w:bottom w:val="nil"/>
            </w:tcBorders>
          </w:tcPr>
          <w:p w14:paraId="73452319" w14:textId="77777777" w:rsidR="008D4726" w:rsidRPr="00436CA6" w:rsidRDefault="008D4726" w:rsidP="00547987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Comamonadaceae</w:t>
            </w:r>
            <w:proofErr w:type="spellEnd"/>
          </w:p>
        </w:tc>
        <w:tc>
          <w:tcPr>
            <w:tcW w:w="1148" w:type="dxa"/>
            <w:tcBorders>
              <w:top w:val="single" w:sz="8" w:space="0" w:color="auto"/>
              <w:bottom w:val="nil"/>
            </w:tcBorders>
          </w:tcPr>
          <w:p w14:paraId="3E606E1E" w14:textId="77777777" w:rsidR="008D4726" w:rsidRPr="00653EDE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0.7646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</w:tcPr>
          <w:p w14:paraId="146D4E71" w14:textId="77777777" w:rsidR="008D4726" w:rsidRPr="00B80D47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0D47">
              <w:rPr>
                <w:rFonts w:ascii="Times New Roman" w:eastAsia="Times New Roman" w:hAnsi="Times New Roman" w:cs="Times New Roman"/>
                <w:sz w:val="24"/>
                <w:szCs w:val="24"/>
              </w:rPr>
              <w:t>0.0227</w:t>
            </w:r>
          </w:p>
        </w:tc>
      </w:tr>
      <w:tr w:rsidR="008D4726" w:rsidRPr="00653EDE" w14:paraId="3975424B" w14:textId="77777777" w:rsidTr="00547987">
        <w:tc>
          <w:tcPr>
            <w:tcW w:w="1812" w:type="dxa"/>
            <w:vMerge/>
          </w:tcPr>
          <w:p w14:paraId="49B240B5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</w:tcPr>
          <w:p w14:paraId="56692C7B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  <w:vAlign w:val="center"/>
          </w:tcPr>
          <w:p w14:paraId="1BDC4486" w14:textId="77777777" w:rsidR="008D4726" w:rsidRPr="00436CA6" w:rsidRDefault="008D4726" w:rsidP="00547987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Moraxellaceae</w:t>
            </w:r>
            <w:proofErr w:type="spellEnd"/>
          </w:p>
        </w:tc>
        <w:tc>
          <w:tcPr>
            <w:tcW w:w="1148" w:type="dxa"/>
            <w:tcBorders>
              <w:top w:val="nil"/>
              <w:bottom w:val="nil"/>
            </w:tcBorders>
          </w:tcPr>
          <w:p w14:paraId="6C3D9A59" w14:textId="77777777" w:rsidR="008D4726" w:rsidRPr="00653EDE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0.6860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2574816" w14:textId="77777777" w:rsidR="008D4726" w:rsidRPr="00B80D47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0D47">
              <w:rPr>
                <w:rFonts w:ascii="Times New Roman" w:eastAsia="Times New Roman" w:hAnsi="Times New Roman" w:cs="Times New Roman"/>
                <w:sz w:val="24"/>
                <w:szCs w:val="24"/>
              </w:rPr>
              <w:t>0.0417</w:t>
            </w:r>
          </w:p>
        </w:tc>
      </w:tr>
      <w:tr w:rsidR="008D4726" w:rsidRPr="00653EDE" w14:paraId="153EEE0B" w14:textId="77777777" w:rsidTr="00547987">
        <w:tc>
          <w:tcPr>
            <w:tcW w:w="1812" w:type="dxa"/>
            <w:vMerge/>
            <w:tcBorders>
              <w:bottom w:val="single" w:sz="18" w:space="0" w:color="auto"/>
            </w:tcBorders>
          </w:tcPr>
          <w:p w14:paraId="627D09F7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bottom w:val="single" w:sz="18" w:space="0" w:color="auto"/>
            </w:tcBorders>
          </w:tcPr>
          <w:p w14:paraId="71F436F2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single" w:sz="18" w:space="0" w:color="auto"/>
            </w:tcBorders>
            <w:vAlign w:val="center"/>
          </w:tcPr>
          <w:p w14:paraId="40ECE989" w14:textId="77777777" w:rsidR="008D4726" w:rsidRPr="00436CA6" w:rsidRDefault="008D4726" w:rsidP="00547987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Flavobacteriaceae</w:t>
            </w:r>
            <w:proofErr w:type="spellEnd"/>
          </w:p>
        </w:tc>
        <w:tc>
          <w:tcPr>
            <w:tcW w:w="1148" w:type="dxa"/>
            <w:tcBorders>
              <w:top w:val="nil"/>
              <w:bottom w:val="single" w:sz="18" w:space="0" w:color="auto"/>
            </w:tcBorders>
          </w:tcPr>
          <w:p w14:paraId="5BC7FDEA" w14:textId="77777777" w:rsidR="008D4726" w:rsidRPr="00653EDE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0.1018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</w:tcPr>
          <w:p w14:paraId="2264EF59" w14:textId="77777777" w:rsidR="008D4726" w:rsidRPr="00955D10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0.5377</w:t>
            </w:r>
          </w:p>
        </w:tc>
      </w:tr>
      <w:tr w:rsidR="008D4726" w:rsidRPr="00653EDE" w14:paraId="128E6BFD" w14:textId="77777777" w:rsidTr="00547987">
        <w:tc>
          <w:tcPr>
            <w:tcW w:w="1812" w:type="dxa"/>
            <w:vMerge w:val="restart"/>
            <w:tcBorders>
              <w:top w:val="single" w:sz="18" w:space="0" w:color="auto"/>
            </w:tcBorders>
          </w:tcPr>
          <w:p w14:paraId="2A3EE521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Dissected guts</w:t>
            </w:r>
          </w:p>
        </w:tc>
        <w:tc>
          <w:tcPr>
            <w:tcW w:w="1567" w:type="dxa"/>
            <w:vMerge w:val="restart"/>
            <w:tcBorders>
              <w:top w:val="single" w:sz="18" w:space="0" w:color="auto"/>
              <w:bottom w:val="nil"/>
            </w:tcBorders>
          </w:tcPr>
          <w:p w14:paraId="49E8E141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Body size at the 21th day (</w:t>
            </w:r>
            <w:proofErr w:type="spellStart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μm</w:t>
            </w:r>
            <w:proofErr w:type="spellEnd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2" w:type="dxa"/>
            <w:tcBorders>
              <w:top w:val="single" w:sz="18" w:space="0" w:color="auto"/>
              <w:bottom w:val="nil"/>
            </w:tcBorders>
          </w:tcPr>
          <w:p w14:paraId="06165249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bookmarkStart w:id="10" w:name="_Hlk75868369"/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Comamonadaceae</w:t>
            </w:r>
            <w:bookmarkEnd w:id="10"/>
            <w:proofErr w:type="spellEnd"/>
          </w:p>
        </w:tc>
        <w:tc>
          <w:tcPr>
            <w:tcW w:w="1148" w:type="dxa"/>
            <w:tcBorders>
              <w:top w:val="single" w:sz="18" w:space="0" w:color="auto"/>
              <w:bottom w:val="nil"/>
            </w:tcBorders>
          </w:tcPr>
          <w:p w14:paraId="215F5B91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0.5852</w:t>
            </w:r>
          </w:p>
        </w:tc>
        <w:tc>
          <w:tcPr>
            <w:tcW w:w="1134" w:type="dxa"/>
            <w:tcBorders>
              <w:top w:val="single" w:sz="18" w:space="0" w:color="auto"/>
              <w:bottom w:val="nil"/>
            </w:tcBorders>
          </w:tcPr>
          <w:p w14:paraId="6248811F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0.2350</w:t>
            </w:r>
          </w:p>
        </w:tc>
      </w:tr>
      <w:tr w:rsidR="008D4726" w:rsidRPr="00653EDE" w14:paraId="288C97BC" w14:textId="77777777" w:rsidTr="00547987">
        <w:tc>
          <w:tcPr>
            <w:tcW w:w="1812" w:type="dxa"/>
            <w:vMerge/>
          </w:tcPr>
          <w:p w14:paraId="7CD187B2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nil"/>
            </w:tcBorders>
          </w:tcPr>
          <w:p w14:paraId="0D4FC01D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  <w:vAlign w:val="center"/>
          </w:tcPr>
          <w:p w14:paraId="4789C32B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Moraxellaceae</w:t>
            </w:r>
            <w:proofErr w:type="spellEnd"/>
          </w:p>
        </w:tc>
        <w:tc>
          <w:tcPr>
            <w:tcW w:w="1148" w:type="dxa"/>
            <w:tcBorders>
              <w:top w:val="nil"/>
              <w:bottom w:val="nil"/>
            </w:tcBorders>
          </w:tcPr>
          <w:p w14:paraId="0B113007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0.0006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D6C2322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0.9763</w:t>
            </w:r>
          </w:p>
        </w:tc>
      </w:tr>
      <w:tr w:rsidR="008D4726" w:rsidRPr="00653EDE" w14:paraId="57997A0B" w14:textId="77777777" w:rsidTr="00547987">
        <w:tc>
          <w:tcPr>
            <w:tcW w:w="1812" w:type="dxa"/>
            <w:vMerge/>
          </w:tcPr>
          <w:p w14:paraId="34A5CC9B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single" w:sz="4" w:space="0" w:color="auto"/>
            </w:tcBorders>
          </w:tcPr>
          <w:p w14:paraId="57A730D2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single" w:sz="4" w:space="0" w:color="auto"/>
            </w:tcBorders>
            <w:vAlign w:val="center"/>
          </w:tcPr>
          <w:p w14:paraId="4408D250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Flavobacteriaceae</w:t>
            </w:r>
            <w:proofErr w:type="spellEnd"/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</w:tcPr>
          <w:p w14:paraId="217921BA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0.6657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F0FAE2B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0.1841</w:t>
            </w:r>
          </w:p>
        </w:tc>
      </w:tr>
      <w:tr w:rsidR="008D4726" w:rsidRPr="00653EDE" w14:paraId="24483D7B" w14:textId="77777777" w:rsidTr="00547987">
        <w:tc>
          <w:tcPr>
            <w:tcW w:w="1812" w:type="dxa"/>
            <w:vMerge/>
          </w:tcPr>
          <w:p w14:paraId="35EBCA58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 w:val="restart"/>
            <w:tcBorders>
              <w:top w:val="single" w:sz="4" w:space="0" w:color="auto"/>
              <w:bottom w:val="nil"/>
            </w:tcBorders>
          </w:tcPr>
          <w:p w14:paraId="31BE5D59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Spine length at the 21th day (</w:t>
            </w:r>
            <w:proofErr w:type="spellStart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μm</w:t>
            </w:r>
            <w:proofErr w:type="spellEnd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2" w:type="dxa"/>
            <w:tcBorders>
              <w:top w:val="single" w:sz="4" w:space="0" w:color="auto"/>
              <w:bottom w:val="nil"/>
            </w:tcBorders>
          </w:tcPr>
          <w:p w14:paraId="6F0FEED4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Comamonadaceae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</w:tcPr>
          <w:p w14:paraId="514A3081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0.4776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26339783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0.3089</w:t>
            </w:r>
          </w:p>
        </w:tc>
      </w:tr>
      <w:tr w:rsidR="008D4726" w:rsidRPr="00653EDE" w14:paraId="30B5E1FD" w14:textId="77777777" w:rsidTr="00547987">
        <w:tc>
          <w:tcPr>
            <w:tcW w:w="1812" w:type="dxa"/>
            <w:vMerge/>
          </w:tcPr>
          <w:p w14:paraId="026B56B4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nil"/>
            </w:tcBorders>
          </w:tcPr>
          <w:p w14:paraId="6AE9E1A6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  <w:vAlign w:val="center"/>
          </w:tcPr>
          <w:p w14:paraId="2982883B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Moraxellaceae</w:t>
            </w:r>
            <w:proofErr w:type="spellEnd"/>
          </w:p>
        </w:tc>
        <w:tc>
          <w:tcPr>
            <w:tcW w:w="1148" w:type="dxa"/>
            <w:tcBorders>
              <w:top w:val="nil"/>
              <w:bottom w:val="nil"/>
            </w:tcBorders>
          </w:tcPr>
          <w:p w14:paraId="0FB111A2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0.1661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6FE314C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0.5924</w:t>
            </w:r>
          </w:p>
        </w:tc>
      </w:tr>
      <w:tr w:rsidR="008D4726" w:rsidRPr="00653EDE" w14:paraId="48112A38" w14:textId="77777777" w:rsidTr="00547987">
        <w:tc>
          <w:tcPr>
            <w:tcW w:w="1812" w:type="dxa"/>
            <w:vMerge/>
          </w:tcPr>
          <w:p w14:paraId="4CAB7549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single" w:sz="4" w:space="0" w:color="auto"/>
            </w:tcBorders>
          </w:tcPr>
          <w:p w14:paraId="68BF4B35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single" w:sz="4" w:space="0" w:color="auto"/>
            </w:tcBorders>
            <w:vAlign w:val="center"/>
          </w:tcPr>
          <w:p w14:paraId="0DB51A5B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Flavobacteriaceae</w:t>
            </w:r>
            <w:proofErr w:type="spellEnd"/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</w:tcPr>
          <w:p w14:paraId="77C0D053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0.9440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B04F3FE" w14:textId="77777777" w:rsidR="008D4726" w:rsidRPr="00B80D47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80D47">
              <w:rPr>
                <w:rFonts w:ascii="Times New Roman" w:eastAsia="Times New Roman" w:hAnsi="Times New Roman" w:cs="Times New Roman"/>
                <w:sz w:val="24"/>
                <w:szCs w:val="24"/>
              </w:rPr>
              <w:t>0.0284</w:t>
            </w:r>
          </w:p>
        </w:tc>
      </w:tr>
      <w:tr w:rsidR="008D4726" w:rsidRPr="00653EDE" w14:paraId="120455DF" w14:textId="77777777" w:rsidTr="00547987">
        <w:tc>
          <w:tcPr>
            <w:tcW w:w="1812" w:type="dxa"/>
            <w:vMerge/>
          </w:tcPr>
          <w:p w14:paraId="558D831B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 w:val="restart"/>
            <w:tcBorders>
              <w:top w:val="nil"/>
            </w:tcBorders>
          </w:tcPr>
          <w:p w14:paraId="30EB77B4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Total offspring per female (n)</w:t>
            </w:r>
          </w:p>
        </w:tc>
        <w:tc>
          <w:tcPr>
            <w:tcW w:w="2122" w:type="dxa"/>
            <w:tcBorders>
              <w:top w:val="nil"/>
              <w:bottom w:val="nil"/>
            </w:tcBorders>
          </w:tcPr>
          <w:p w14:paraId="545C0683" w14:textId="77777777" w:rsidR="008D4726" w:rsidRPr="00436CA6" w:rsidRDefault="008D4726" w:rsidP="00547987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Comamonadaceae</w:t>
            </w:r>
            <w:proofErr w:type="spellEnd"/>
          </w:p>
        </w:tc>
        <w:tc>
          <w:tcPr>
            <w:tcW w:w="1148" w:type="dxa"/>
            <w:tcBorders>
              <w:top w:val="nil"/>
              <w:bottom w:val="nil"/>
            </w:tcBorders>
          </w:tcPr>
          <w:p w14:paraId="6972AC6C" w14:textId="77777777" w:rsidR="008D4726" w:rsidRPr="00653EDE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0.4532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F4DAD75" w14:textId="77777777" w:rsidR="008D4726" w:rsidRPr="00955D10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hAnsi="Times New Roman" w:cs="Times New Roman"/>
                <w:sz w:val="24"/>
                <w:szCs w:val="24"/>
              </w:rPr>
              <w:t>0.3268</w:t>
            </w:r>
          </w:p>
        </w:tc>
      </w:tr>
      <w:tr w:rsidR="008D4726" w:rsidRPr="00653EDE" w14:paraId="4E444D6C" w14:textId="77777777" w:rsidTr="00547987">
        <w:tc>
          <w:tcPr>
            <w:tcW w:w="1812" w:type="dxa"/>
            <w:vMerge/>
          </w:tcPr>
          <w:p w14:paraId="4B5F02EF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</w:tcPr>
          <w:p w14:paraId="17006A23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  <w:vAlign w:val="center"/>
          </w:tcPr>
          <w:p w14:paraId="05F475FE" w14:textId="77777777" w:rsidR="008D4726" w:rsidRPr="00436CA6" w:rsidRDefault="008D4726" w:rsidP="00547987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Moraxellaceae</w:t>
            </w:r>
            <w:proofErr w:type="spellEnd"/>
          </w:p>
        </w:tc>
        <w:tc>
          <w:tcPr>
            <w:tcW w:w="1148" w:type="dxa"/>
            <w:tcBorders>
              <w:top w:val="nil"/>
              <w:bottom w:val="nil"/>
            </w:tcBorders>
          </w:tcPr>
          <w:p w14:paraId="0E5F4A5F" w14:textId="77777777" w:rsidR="008D4726" w:rsidRPr="00653EDE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0.0648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8B4E1B8" w14:textId="77777777" w:rsidR="008D4726" w:rsidRPr="00955D10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0.7455</w:t>
            </w:r>
          </w:p>
        </w:tc>
      </w:tr>
      <w:tr w:rsidR="008D4726" w:rsidRPr="00653EDE" w14:paraId="23EE5403" w14:textId="77777777" w:rsidTr="00547987">
        <w:tc>
          <w:tcPr>
            <w:tcW w:w="1812" w:type="dxa"/>
            <w:vMerge/>
          </w:tcPr>
          <w:p w14:paraId="2D5B128F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bottom w:val="single" w:sz="4" w:space="0" w:color="auto"/>
            </w:tcBorders>
          </w:tcPr>
          <w:p w14:paraId="19E3C820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single" w:sz="4" w:space="0" w:color="auto"/>
            </w:tcBorders>
            <w:vAlign w:val="center"/>
          </w:tcPr>
          <w:p w14:paraId="528134BD" w14:textId="77777777" w:rsidR="008D4726" w:rsidRPr="00436CA6" w:rsidRDefault="008D4726" w:rsidP="00547987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Flavobacteriaceae</w:t>
            </w:r>
            <w:proofErr w:type="spellEnd"/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</w:tcPr>
          <w:p w14:paraId="41D10A94" w14:textId="77777777" w:rsidR="008D4726" w:rsidRPr="00653EDE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0.4073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0B8FBA64" w14:textId="77777777" w:rsidR="008D4726" w:rsidRPr="00955D10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0.3618</w:t>
            </w:r>
          </w:p>
        </w:tc>
      </w:tr>
      <w:tr w:rsidR="008D4726" w:rsidRPr="00653EDE" w14:paraId="70473AE5" w14:textId="77777777" w:rsidTr="00547987">
        <w:tc>
          <w:tcPr>
            <w:tcW w:w="1812" w:type="dxa"/>
            <w:vMerge/>
          </w:tcPr>
          <w:p w14:paraId="0919CE16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 w:val="restart"/>
            <w:tcBorders>
              <w:top w:val="single" w:sz="4" w:space="0" w:color="auto"/>
              <w:bottom w:val="nil"/>
            </w:tcBorders>
          </w:tcPr>
          <w:p w14:paraId="3E03D10C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Number of brood (n)</w:t>
            </w:r>
          </w:p>
        </w:tc>
        <w:tc>
          <w:tcPr>
            <w:tcW w:w="2122" w:type="dxa"/>
            <w:tcBorders>
              <w:top w:val="single" w:sz="4" w:space="0" w:color="auto"/>
              <w:bottom w:val="nil"/>
            </w:tcBorders>
          </w:tcPr>
          <w:p w14:paraId="337795E6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Comamonadaceae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</w:tcPr>
          <w:p w14:paraId="0DBE588C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0.4783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A57AAFB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0.3084</w:t>
            </w:r>
          </w:p>
        </w:tc>
      </w:tr>
      <w:tr w:rsidR="008D4726" w:rsidRPr="00653EDE" w14:paraId="79E6317A" w14:textId="77777777" w:rsidTr="00547987">
        <w:tc>
          <w:tcPr>
            <w:tcW w:w="1812" w:type="dxa"/>
            <w:vMerge/>
          </w:tcPr>
          <w:p w14:paraId="77AB499E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nil"/>
            </w:tcBorders>
          </w:tcPr>
          <w:p w14:paraId="013417EE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  <w:vAlign w:val="center"/>
          </w:tcPr>
          <w:p w14:paraId="4686BDBB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Moraxellaceae</w:t>
            </w:r>
            <w:proofErr w:type="spellEnd"/>
          </w:p>
        </w:tc>
        <w:tc>
          <w:tcPr>
            <w:tcW w:w="1148" w:type="dxa"/>
            <w:tcBorders>
              <w:top w:val="nil"/>
              <w:bottom w:val="nil"/>
            </w:tcBorders>
          </w:tcPr>
          <w:p w14:paraId="3A299896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0.4763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8CF75C7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0.3098</w:t>
            </w:r>
          </w:p>
        </w:tc>
      </w:tr>
      <w:tr w:rsidR="008D4726" w:rsidRPr="00653EDE" w14:paraId="05569987" w14:textId="77777777" w:rsidTr="00547987">
        <w:tc>
          <w:tcPr>
            <w:tcW w:w="1812" w:type="dxa"/>
            <w:vMerge/>
            <w:tcBorders>
              <w:bottom w:val="single" w:sz="18" w:space="0" w:color="auto"/>
            </w:tcBorders>
          </w:tcPr>
          <w:p w14:paraId="0F04FB87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single" w:sz="18" w:space="0" w:color="auto"/>
            </w:tcBorders>
          </w:tcPr>
          <w:p w14:paraId="4D32143A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single" w:sz="18" w:space="0" w:color="auto"/>
            </w:tcBorders>
            <w:vAlign w:val="center"/>
          </w:tcPr>
          <w:p w14:paraId="153ED907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Flavobacteriaceae</w:t>
            </w:r>
            <w:proofErr w:type="spellEnd"/>
          </w:p>
        </w:tc>
        <w:tc>
          <w:tcPr>
            <w:tcW w:w="1148" w:type="dxa"/>
            <w:tcBorders>
              <w:top w:val="nil"/>
              <w:bottom w:val="single" w:sz="18" w:space="0" w:color="auto"/>
            </w:tcBorders>
          </w:tcPr>
          <w:p w14:paraId="2718A0DC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0.0058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</w:tcPr>
          <w:p w14:paraId="76DFDE0D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0.9240</w:t>
            </w:r>
          </w:p>
        </w:tc>
      </w:tr>
      <w:tr w:rsidR="008D4726" w:rsidRPr="00653EDE" w14:paraId="7DB5CB87" w14:textId="77777777" w:rsidTr="00547987">
        <w:tc>
          <w:tcPr>
            <w:tcW w:w="1812" w:type="dxa"/>
            <w:vMerge w:val="restart"/>
            <w:tcBorders>
              <w:top w:val="single" w:sz="18" w:space="0" w:color="auto"/>
            </w:tcBorders>
          </w:tcPr>
          <w:p w14:paraId="664C8CCF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Culture medium</w:t>
            </w:r>
          </w:p>
        </w:tc>
        <w:tc>
          <w:tcPr>
            <w:tcW w:w="1567" w:type="dxa"/>
            <w:vMerge w:val="restart"/>
            <w:tcBorders>
              <w:top w:val="single" w:sz="18" w:space="0" w:color="auto"/>
              <w:bottom w:val="nil"/>
            </w:tcBorders>
          </w:tcPr>
          <w:p w14:paraId="21C2C6F4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Body size at the 21th day (</w:t>
            </w:r>
            <w:proofErr w:type="spellStart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μm</w:t>
            </w:r>
            <w:proofErr w:type="spellEnd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2" w:type="dxa"/>
            <w:tcBorders>
              <w:top w:val="single" w:sz="18" w:space="0" w:color="auto"/>
              <w:bottom w:val="nil"/>
            </w:tcBorders>
          </w:tcPr>
          <w:p w14:paraId="48574BBE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Comamonadaceae</w:t>
            </w:r>
            <w:proofErr w:type="spellEnd"/>
          </w:p>
        </w:tc>
        <w:tc>
          <w:tcPr>
            <w:tcW w:w="1148" w:type="dxa"/>
            <w:tcBorders>
              <w:top w:val="single" w:sz="18" w:space="0" w:color="auto"/>
              <w:bottom w:val="nil"/>
            </w:tcBorders>
          </w:tcPr>
          <w:p w14:paraId="58018E57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0.7387</w:t>
            </w:r>
          </w:p>
        </w:tc>
        <w:tc>
          <w:tcPr>
            <w:tcW w:w="1134" w:type="dxa"/>
            <w:tcBorders>
              <w:top w:val="single" w:sz="18" w:space="0" w:color="auto"/>
              <w:bottom w:val="nil"/>
            </w:tcBorders>
          </w:tcPr>
          <w:p w14:paraId="4EBE8309" w14:textId="77777777" w:rsidR="008D4726" w:rsidRPr="00B80D47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80D47">
              <w:rPr>
                <w:rFonts w:ascii="Times New Roman" w:eastAsia="Times New Roman" w:hAnsi="Times New Roman" w:cs="Times New Roman"/>
                <w:sz w:val="24"/>
                <w:szCs w:val="24"/>
              </w:rPr>
              <w:t>0.0282</w:t>
            </w:r>
          </w:p>
        </w:tc>
      </w:tr>
      <w:tr w:rsidR="008D4726" w:rsidRPr="00653EDE" w14:paraId="20847F28" w14:textId="77777777" w:rsidTr="00547987">
        <w:tc>
          <w:tcPr>
            <w:tcW w:w="1812" w:type="dxa"/>
            <w:vMerge/>
          </w:tcPr>
          <w:p w14:paraId="424E0363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nil"/>
            </w:tcBorders>
          </w:tcPr>
          <w:p w14:paraId="45E4C4DB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  <w:vAlign w:val="center"/>
          </w:tcPr>
          <w:p w14:paraId="7460E1DE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Moraxellaceae</w:t>
            </w:r>
            <w:proofErr w:type="spellEnd"/>
          </w:p>
        </w:tc>
        <w:tc>
          <w:tcPr>
            <w:tcW w:w="1148" w:type="dxa"/>
            <w:tcBorders>
              <w:top w:val="nil"/>
              <w:bottom w:val="nil"/>
            </w:tcBorders>
          </w:tcPr>
          <w:p w14:paraId="43C5F975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0.2745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CFFE86E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0.2860</w:t>
            </w:r>
          </w:p>
        </w:tc>
      </w:tr>
      <w:tr w:rsidR="008D4726" w:rsidRPr="00653EDE" w14:paraId="4C5CC1D5" w14:textId="77777777" w:rsidTr="00547987">
        <w:tc>
          <w:tcPr>
            <w:tcW w:w="1812" w:type="dxa"/>
            <w:vMerge/>
          </w:tcPr>
          <w:p w14:paraId="160EE80B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single" w:sz="4" w:space="0" w:color="auto"/>
            </w:tcBorders>
          </w:tcPr>
          <w:p w14:paraId="54E89E8C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single" w:sz="4" w:space="0" w:color="auto"/>
            </w:tcBorders>
            <w:vAlign w:val="center"/>
          </w:tcPr>
          <w:p w14:paraId="7B1755AB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Flavobacteriaceae</w:t>
            </w:r>
            <w:proofErr w:type="spellEnd"/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</w:tcPr>
          <w:p w14:paraId="493E8824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0.6067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EF9B334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0.0679</w:t>
            </w:r>
          </w:p>
        </w:tc>
      </w:tr>
      <w:tr w:rsidR="008D4726" w:rsidRPr="00653EDE" w14:paraId="0E44B0E3" w14:textId="77777777" w:rsidTr="00547987">
        <w:tc>
          <w:tcPr>
            <w:tcW w:w="1812" w:type="dxa"/>
            <w:vMerge/>
          </w:tcPr>
          <w:p w14:paraId="1D84F09B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 w:val="restart"/>
            <w:tcBorders>
              <w:top w:val="single" w:sz="4" w:space="0" w:color="auto"/>
              <w:bottom w:val="nil"/>
            </w:tcBorders>
          </w:tcPr>
          <w:p w14:paraId="100F3730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Spine length at the 21th day (</w:t>
            </w:r>
            <w:proofErr w:type="spellStart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μm</w:t>
            </w:r>
            <w:proofErr w:type="spellEnd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2" w:type="dxa"/>
            <w:tcBorders>
              <w:top w:val="single" w:sz="4" w:space="0" w:color="auto"/>
              <w:bottom w:val="nil"/>
            </w:tcBorders>
          </w:tcPr>
          <w:p w14:paraId="32C4EDDA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Comamonadaceae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</w:tcPr>
          <w:p w14:paraId="47E58DA0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0.8808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C770D43" w14:textId="77777777" w:rsidR="008D4726" w:rsidRPr="00B80D47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80D47">
              <w:rPr>
                <w:rFonts w:ascii="Times New Roman" w:eastAsia="Times New Roman" w:hAnsi="Times New Roman" w:cs="Times New Roman"/>
                <w:sz w:val="24"/>
                <w:szCs w:val="24"/>
              </w:rPr>
              <w:t>0.0056</w:t>
            </w:r>
          </w:p>
        </w:tc>
      </w:tr>
      <w:tr w:rsidR="008D4726" w:rsidRPr="00653EDE" w14:paraId="13732A5D" w14:textId="77777777" w:rsidTr="00547987">
        <w:tc>
          <w:tcPr>
            <w:tcW w:w="1812" w:type="dxa"/>
            <w:vMerge/>
          </w:tcPr>
          <w:p w14:paraId="7C42BD5E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nil"/>
            </w:tcBorders>
          </w:tcPr>
          <w:p w14:paraId="2767B53D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  <w:vAlign w:val="center"/>
          </w:tcPr>
          <w:p w14:paraId="50A0A2D3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Moraxellaceae</w:t>
            </w:r>
            <w:proofErr w:type="spellEnd"/>
          </w:p>
        </w:tc>
        <w:tc>
          <w:tcPr>
            <w:tcW w:w="1148" w:type="dxa"/>
            <w:tcBorders>
              <w:top w:val="nil"/>
              <w:bottom w:val="nil"/>
            </w:tcBorders>
          </w:tcPr>
          <w:p w14:paraId="3D93654D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0.3310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AA1FCFC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0.2322</w:t>
            </w:r>
          </w:p>
        </w:tc>
      </w:tr>
      <w:tr w:rsidR="008D4726" w:rsidRPr="00653EDE" w14:paraId="482F44EC" w14:textId="77777777" w:rsidTr="00547987">
        <w:tc>
          <w:tcPr>
            <w:tcW w:w="1812" w:type="dxa"/>
            <w:vMerge/>
          </w:tcPr>
          <w:p w14:paraId="442CEAF5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single" w:sz="4" w:space="0" w:color="auto"/>
            </w:tcBorders>
          </w:tcPr>
          <w:p w14:paraId="0A3E8330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single" w:sz="4" w:space="0" w:color="auto"/>
            </w:tcBorders>
            <w:vAlign w:val="center"/>
          </w:tcPr>
          <w:p w14:paraId="1B3B752C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bookmarkStart w:id="11" w:name="_Hlk75871703"/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Flavobacteriaceae</w:t>
            </w:r>
            <w:bookmarkEnd w:id="11"/>
            <w:proofErr w:type="spellEnd"/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</w:tcPr>
          <w:p w14:paraId="530ADD51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0.8894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2D95F70" w14:textId="77777777" w:rsidR="008D4726" w:rsidRPr="00B80D47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80D47">
              <w:rPr>
                <w:rFonts w:ascii="Times New Roman" w:eastAsia="Times New Roman" w:hAnsi="Times New Roman" w:cs="Times New Roman"/>
                <w:sz w:val="24"/>
                <w:szCs w:val="24"/>
              </w:rPr>
              <w:t>0.0048</w:t>
            </w:r>
          </w:p>
        </w:tc>
      </w:tr>
      <w:tr w:rsidR="008D4726" w:rsidRPr="00653EDE" w14:paraId="7B4B4D2F" w14:textId="77777777" w:rsidTr="00547987">
        <w:tc>
          <w:tcPr>
            <w:tcW w:w="1812" w:type="dxa"/>
            <w:vMerge/>
          </w:tcPr>
          <w:p w14:paraId="5873E787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 w:val="restart"/>
            <w:tcBorders>
              <w:top w:val="single" w:sz="4" w:space="0" w:color="auto"/>
              <w:bottom w:val="nil"/>
            </w:tcBorders>
          </w:tcPr>
          <w:p w14:paraId="7185FF0E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Total offspring per female (n)</w:t>
            </w:r>
          </w:p>
        </w:tc>
        <w:tc>
          <w:tcPr>
            <w:tcW w:w="2122" w:type="dxa"/>
            <w:tcBorders>
              <w:top w:val="single" w:sz="4" w:space="0" w:color="auto"/>
              <w:bottom w:val="nil"/>
            </w:tcBorders>
          </w:tcPr>
          <w:p w14:paraId="3C96B432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Comamonadaceae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</w:tcPr>
          <w:p w14:paraId="7C8BC298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0.7533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8B538A8" w14:textId="77777777" w:rsidR="008D4726" w:rsidRPr="00B80D47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80D47">
              <w:rPr>
                <w:rFonts w:ascii="Times New Roman" w:eastAsia="Times New Roman" w:hAnsi="Times New Roman" w:cs="Times New Roman"/>
                <w:sz w:val="24"/>
                <w:szCs w:val="24"/>
              </w:rPr>
              <w:t>0.0250</w:t>
            </w:r>
          </w:p>
        </w:tc>
      </w:tr>
      <w:tr w:rsidR="008D4726" w:rsidRPr="00653EDE" w14:paraId="07400650" w14:textId="77777777" w:rsidTr="00547987">
        <w:tc>
          <w:tcPr>
            <w:tcW w:w="1812" w:type="dxa"/>
            <w:vMerge/>
          </w:tcPr>
          <w:p w14:paraId="12DD0135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nil"/>
            </w:tcBorders>
          </w:tcPr>
          <w:p w14:paraId="43840EEB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nil"/>
            </w:tcBorders>
            <w:vAlign w:val="center"/>
          </w:tcPr>
          <w:p w14:paraId="3C3D1DD8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Moraxellaceae</w:t>
            </w:r>
            <w:proofErr w:type="spellEnd"/>
          </w:p>
        </w:tc>
        <w:tc>
          <w:tcPr>
            <w:tcW w:w="1148" w:type="dxa"/>
            <w:tcBorders>
              <w:top w:val="nil"/>
              <w:bottom w:val="nil"/>
            </w:tcBorders>
          </w:tcPr>
          <w:p w14:paraId="0FAEC475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0.2331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EB37FF1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0.3321</w:t>
            </w:r>
          </w:p>
        </w:tc>
      </w:tr>
      <w:tr w:rsidR="008D4726" w:rsidRPr="00653EDE" w14:paraId="02C1B29F" w14:textId="77777777" w:rsidTr="00547987">
        <w:tc>
          <w:tcPr>
            <w:tcW w:w="1812" w:type="dxa"/>
            <w:vMerge/>
          </w:tcPr>
          <w:p w14:paraId="3E3EE2A9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top w:val="nil"/>
              <w:bottom w:val="single" w:sz="4" w:space="0" w:color="auto"/>
            </w:tcBorders>
          </w:tcPr>
          <w:p w14:paraId="0D8A3EB2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nil"/>
              <w:bottom w:val="single" w:sz="4" w:space="0" w:color="auto"/>
            </w:tcBorders>
            <w:vAlign w:val="center"/>
          </w:tcPr>
          <w:p w14:paraId="0B93E937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Flavobacteriaceae</w:t>
            </w:r>
            <w:proofErr w:type="spellEnd"/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</w:tcPr>
          <w:p w14:paraId="44669F73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0.5971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2FFFC8A8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0.0716</w:t>
            </w:r>
          </w:p>
        </w:tc>
      </w:tr>
      <w:tr w:rsidR="008D4726" w:rsidRPr="00653EDE" w14:paraId="5B3F01FE" w14:textId="77777777" w:rsidTr="00547987">
        <w:tc>
          <w:tcPr>
            <w:tcW w:w="1812" w:type="dxa"/>
            <w:vMerge/>
          </w:tcPr>
          <w:p w14:paraId="5BEE2C37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 w:val="restart"/>
            <w:tcBorders>
              <w:top w:val="single" w:sz="4" w:space="0" w:color="auto"/>
            </w:tcBorders>
          </w:tcPr>
          <w:p w14:paraId="5B232B7F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Number of brood (n)</w:t>
            </w:r>
          </w:p>
        </w:tc>
        <w:tc>
          <w:tcPr>
            <w:tcW w:w="2122" w:type="dxa"/>
            <w:tcBorders>
              <w:top w:val="single" w:sz="4" w:space="0" w:color="auto"/>
            </w:tcBorders>
          </w:tcPr>
          <w:p w14:paraId="6F489F18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Comamonadaceae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</w:tcBorders>
          </w:tcPr>
          <w:p w14:paraId="500C5481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0.5304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412AB37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0.1007</w:t>
            </w:r>
          </w:p>
        </w:tc>
      </w:tr>
      <w:tr w:rsidR="008D4726" w:rsidRPr="00653EDE" w14:paraId="3EC81F9F" w14:textId="77777777" w:rsidTr="00547987">
        <w:tc>
          <w:tcPr>
            <w:tcW w:w="1812" w:type="dxa"/>
            <w:vMerge/>
          </w:tcPr>
          <w:p w14:paraId="1B3C6323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</w:tcPr>
          <w:p w14:paraId="76B404D6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vAlign w:val="center"/>
          </w:tcPr>
          <w:p w14:paraId="732A7EC0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Moraxellaceae</w:t>
            </w:r>
            <w:proofErr w:type="spellEnd"/>
          </w:p>
        </w:tc>
        <w:tc>
          <w:tcPr>
            <w:tcW w:w="1148" w:type="dxa"/>
          </w:tcPr>
          <w:p w14:paraId="404D7314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0.0141</w:t>
            </w:r>
          </w:p>
        </w:tc>
        <w:tc>
          <w:tcPr>
            <w:tcW w:w="1134" w:type="dxa"/>
          </w:tcPr>
          <w:p w14:paraId="76448C52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0.8230</w:t>
            </w:r>
          </w:p>
        </w:tc>
      </w:tr>
      <w:tr w:rsidR="008D4726" w:rsidRPr="00653EDE" w14:paraId="441BD6BC" w14:textId="77777777" w:rsidTr="00547987">
        <w:tc>
          <w:tcPr>
            <w:tcW w:w="1812" w:type="dxa"/>
            <w:vMerge/>
            <w:tcBorders>
              <w:bottom w:val="single" w:sz="18" w:space="0" w:color="auto"/>
            </w:tcBorders>
          </w:tcPr>
          <w:p w14:paraId="1E71FE17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vMerge/>
            <w:tcBorders>
              <w:bottom w:val="single" w:sz="18" w:space="0" w:color="auto"/>
            </w:tcBorders>
          </w:tcPr>
          <w:p w14:paraId="162D7E57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bottom w:val="single" w:sz="18" w:space="0" w:color="auto"/>
            </w:tcBorders>
            <w:vAlign w:val="center"/>
          </w:tcPr>
          <w:p w14:paraId="6A549C1B" w14:textId="77777777" w:rsidR="008D4726" w:rsidRPr="00436CA6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36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Flavobacteriaceae</w:t>
            </w:r>
            <w:proofErr w:type="spellEnd"/>
          </w:p>
        </w:tc>
        <w:tc>
          <w:tcPr>
            <w:tcW w:w="1148" w:type="dxa"/>
            <w:tcBorders>
              <w:bottom w:val="single" w:sz="18" w:space="0" w:color="auto"/>
            </w:tcBorders>
          </w:tcPr>
          <w:p w14:paraId="4AF5A31B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0.4178</w:t>
            </w: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14:paraId="4C7F20D8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0.1654</w:t>
            </w:r>
          </w:p>
        </w:tc>
      </w:tr>
    </w:tbl>
    <w:p w14:paraId="7B09C315" w14:textId="15A44305" w:rsidR="008D4726" w:rsidRDefault="008D4726" w:rsidP="008D4726"/>
    <w:p w14:paraId="5B4C41E7" w14:textId="77777777" w:rsidR="008D4726" w:rsidRDefault="008D4726" w:rsidP="008D4726"/>
    <w:p w14:paraId="7D17F197" w14:textId="2D89C484" w:rsidR="008D4726" w:rsidRPr="00653EDE" w:rsidRDefault="008D4726" w:rsidP="008D4726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A73B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12" w:name="_Hlk78297119"/>
      <w:r w:rsidRPr="00653EDE">
        <w:rPr>
          <w:rFonts w:ascii="Times New Roman" w:hAnsi="Times New Roman" w:cs="Times New Roman"/>
          <w:sz w:val="24"/>
          <w:szCs w:val="24"/>
        </w:rPr>
        <w:t>Correlation between different traits</w:t>
      </w:r>
      <w:r w:rsidR="00955D10">
        <w:rPr>
          <w:rFonts w:ascii="Times New Roman" w:hAnsi="Times New Roman" w:cs="Times New Roman"/>
          <w:sz w:val="24"/>
          <w:szCs w:val="24"/>
        </w:rPr>
        <w:t xml:space="preserve"> </w:t>
      </w:r>
      <w:r w:rsidRPr="00653EDE">
        <w:rPr>
          <w:rFonts w:ascii="Times New Roman" w:hAnsi="Times New Roman" w:cs="Times New Roman"/>
          <w:sz w:val="24"/>
          <w:szCs w:val="24"/>
        </w:rPr>
        <w:t>and microbial diversity in different microflora detection sites.</w:t>
      </w:r>
      <w:bookmarkEnd w:id="12"/>
      <w:r w:rsidRPr="00653EDE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82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3119"/>
        <w:gridCol w:w="1250"/>
        <w:gridCol w:w="876"/>
      </w:tblGrid>
      <w:tr w:rsidR="008D4726" w:rsidRPr="00653EDE" w14:paraId="0E277050" w14:textId="77777777" w:rsidTr="00547987">
        <w:trPr>
          <w:jc w:val="center"/>
        </w:trPr>
        <w:tc>
          <w:tcPr>
            <w:tcW w:w="2977" w:type="dxa"/>
            <w:tcBorders>
              <w:top w:val="single" w:sz="18" w:space="0" w:color="auto"/>
              <w:bottom w:val="single" w:sz="18" w:space="0" w:color="auto"/>
            </w:tcBorders>
          </w:tcPr>
          <w:p w14:paraId="1A9C3B8C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Life history traits</w:t>
            </w:r>
          </w:p>
        </w:tc>
        <w:tc>
          <w:tcPr>
            <w:tcW w:w="3119" w:type="dxa"/>
            <w:tcBorders>
              <w:top w:val="single" w:sz="18" w:space="0" w:color="auto"/>
              <w:bottom w:val="single" w:sz="18" w:space="0" w:color="auto"/>
            </w:tcBorders>
          </w:tcPr>
          <w:p w14:paraId="76A52FEA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Microbial diversity in different microflora detection sites</w:t>
            </w:r>
          </w:p>
        </w:tc>
        <w:tc>
          <w:tcPr>
            <w:tcW w:w="1250" w:type="dxa"/>
            <w:tcBorders>
              <w:top w:val="single" w:sz="18" w:space="0" w:color="auto"/>
              <w:bottom w:val="single" w:sz="18" w:space="0" w:color="auto"/>
            </w:tcBorders>
          </w:tcPr>
          <w:p w14:paraId="3A2C1DD8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Pr="00653ED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76" w:type="dxa"/>
            <w:tcBorders>
              <w:top w:val="single" w:sz="18" w:space="0" w:color="auto"/>
              <w:bottom w:val="single" w:sz="18" w:space="0" w:color="auto"/>
            </w:tcBorders>
          </w:tcPr>
          <w:p w14:paraId="4981A86E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8D4726" w:rsidRPr="00653EDE" w14:paraId="09B0E5D6" w14:textId="77777777" w:rsidTr="00547987">
        <w:trPr>
          <w:jc w:val="center"/>
        </w:trPr>
        <w:tc>
          <w:tcPr>
            <w:tcW w:w="2977" w:type="dxa"/>
            <w:vMerge w:val="restart"/>
            <w:tcBorders>
              <w:top w:val="single" w:sz="18" w:space="0" w:color="auto"/>
              <w:bottom w:val="nil"/>
            </w:tcBorders>
          </w:tcPr>
          <w:p w14:paraId="1A0C5334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Body size at the 21th day (</w:t>
            </w:r>
            <w:proofErr w:type="spellStart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μm</w:t>
            </w:r>
            <w:proofErr w:type="spellEnd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18" w:space="0" w:color="auto"/>
              <w:bottom w:val="nil"/>
            </w:tcBorders>
            <w:vAlign w:val="center"/>
          </w:tcPr>
          <w:p w14:paraId="65E0B6D3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 xml:space="preserve">Whole </w:t>
            </w:r>
            <w:r w:rsidRPr="00653E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Daphnia</w:t>
            </w:r>
          </w:p>
        </w:tc>
        <w:tc>
          <w:tcPr>
            <w:tcW w:w="1250" w:type="dxa"/>
            <w:tcBorders>
              <w:top w:val="single" w:sz="18" w:space="0" w:color="auto"/>
              <w:bottom w:val="nil"/>
            </w:tcBorders>
          </w:tcPr>
          <w:p w14:paraId="78D29AAF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0.5197</w:t>
            </w:r>
          </w:p>
        </w:tc>
        <w:tc>
          <w:tcPr>
            <w:tcW w:w="876" w:type="dxa"/>
            <w:tcBorders>
              <w:top w:val="single" w:sz="18" w:space="0" w:color="auto"/>
              <w:bottom w:val="nil"/>
            </w:tcBorders>
          </w:tcPr>
          <w:p w14:paraId="42852A34" w14:textId="77777777" w:rsidR="008D4726" w:rsidRPr="00B80D47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0.1060</w:t>
            </w:r>
          </w:p>
        </w:tc>
      </w:tr>
      <w:tr w:rsidR="008D4726" w:rsidRPr="00653EDE" w14:paraId="28E1C140" w14:textId="77777777" w:rsidTr="00547987">
        <w:trPr>
          <w:jc w:val="center"/>
        </w:trPr>
        <w:tc>
          <w:tcPr>
            <w:tcW w:w="2977" w:type="dxa"/>
            <w:vMerge/>
            <w:tcBorders>
              <w:top w:val="nil"/>
              <w:bottom w:val="nil"/>
            </w:tcBorders>
          </w:tcPr>
          <w:p w14:paraId="626DE728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2D49CE03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Dissected guts</w:t>
            </w:r>
          </w:p>
        </w:tc>
        <w:tc>
          <w:tcPr>
            <w:tcW w:w="1250" w:type="dxa"/>
            <w:tcBorders>
              <w:top w:val="nil"/>
              <w:bottom w:val="nil"/>
            </w:tcBorders>
          </w:tcPr>
          <w:p w14:paraId="037112D3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0.0236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23EBD1F1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0.8465</w:t>
            </w:r>
          </w:p>
        </w:tc>
      </w:tr>
      <w:tr w:rsidR="008D4726" w:rsidRPr="00653EDE" w14:paraId="16D54277" w14:textId="77777777" w:rsidTr="00547987">
        <w:trPr>
          <w:jc w:val="center"/>
        </w:trPr>
        <w:tc>
          <w:tcPr>
            <w:tcW w:w="2977" w:type="dxa"/>
            <w:vMerge/>
            <w:tcBorders>
              <w:top w:val="nil"/>
              <w:bottom w:val="single" w:sz="4" w:space="0" w:color="auto"/>
            </w:tcBorders>
          </w:tcPr>
          <w:p w14:paraId="77BF7EA7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bottom w:val="single" w:sz="4" w:space="0" w:color="auto"/>
            </w:tcBorders>
            <w:vAlign w:val="center"/>
          </w:tcPr>
          <w:p w14:paraId="086AB4AC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Culture medium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</w:tcPr>
          <w:p w14:paraId="00A1E276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0.6039</w:t>
            </w:r>
          </w:p>
        </w:tc>
        <w:tc>
          <w:tcPr>
            <w:tcW w:w="876" w:type="dxa"/>
            <w:tcBorders>
              <w:top w:val="nil"/>
              <w:bottom w:val="single" w:sz="4" w:space="0" w:color="auto"/>
            </w:tcBorders>
          </w:tcPr>
          <w:p w14:paraId="5D797047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0.0690</w:t>
            </w:r>
          </w:p>
        </w:tc>
      </w:tr>
      <w:tr w:rsidR="008D4726" w:rsidRPr="00653EDE" w14:paraId="49838B6E" w14:textId="77777777" w:rsidTr="00547987">
        <w:trPr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  <w:bottom w:val="nil"/>
            </w:tcBorders>
          </w:tcPr>
          <w:p w14:paraId="0E63990A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Spine length at the 21th day (</w:t>
            </w:r>
            <w:proofErr w:type="spellStart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μm</w:t>
            </w:r>
            <w:proofErr w:type="spellEnd"/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4" w:space="0" w:color="auto"/>
              <w:bottom w:val="nil"/>
            </w:tcBorders>
            <w:vAlign w:val="center"/>
          </w:tcPr>
          <w:p w14:paraId="1DF2C4E4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 xml:space="preserve">Whole </w:t>
            </w:r>
            <w:r w:rsidRPr="00653E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Daphnia</w:t>
            </w:r>
          </w:p>
        </w:tc>
        <w:tc>
          <w:tcPr>
            <w:tcW w:w="1250" w:type="dxa"/>
            <w:tcBorders>
              <w:top w:val="single" w:sz="4" w:space="0" w:color="auto"/>
              <w:bottom w:val="nil"/>
            </w:tcBorders>
          </w:tcPr>
          <w:p w14:paraId="05781169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0.5617</w:t>
            </w:r>
          </w:p>
        </w:tc>
        <w:tc>
          <w:tcPr>
            <w:tcW w:w="876" w:type="dxa"/>
            <w:tcBorders>
              <w:top w:val="single" w:sz="4" w:space="0" w:color="auto"/>
              <w:bottom w:val="nil"/>
            </w:tcBorders>
          </w:tcPr>
          <w:p w14:paraId="6A408D8F" w14:textId="77777777" w:rsidR="008D4726" w:rsidRPr="00B80D47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0.0863</w:t>
            </w:r>
          </w:p>
        </w:tc>
      </w:tr>
      <w:tr w:rsidR="008D4726" w:rsidRPr="00653EDE" w14:paraId="7AB3A4CC" w14:textId="77777777" w:rsidTr="00547987">
        <w:trPr>
          <w:jc w:val="center"/>
        </w:trPr>
        <w:tc>
          <w:tcPr>
            <w:tcW w:w="2977" w:type="dxa"/>
            <w:vMerge/>
            <w:tcBorders>
              <w:top w:val="nil"/>
              <w:bottom w:val="nil"/>
            </w:tcBorders>
          </w:tcPr>
          <w:p w14:paraId="5688C4B0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57EE89F3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Dissected guts</w:t>
            </w:r>
          </w:p>
        </w:tc>
        <w:tc>
          <w:tcPr>
            <w:tcW w:w="1250" w:type="dxa"/>
            <w:tcBorders>
              <w:top w:val="nil"/>
              <w:bottom w:val="nil"/>
            </w:tcBorders>
          </w:tcPr>
          <w:p w14:paraId="752F0C56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0.0576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28F93003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0.7601</w:t>
            </w:r>
          </w:p>
        </w:tc>
      </w:tr>
      <w:tr w:rsidR="008D4726" w:rsidRPr="00653EDE" w14:paraId="3BA47D78" w14:textId="77777777" w:rsidTr="00547987">
        <w:trPr>
          <w:jc w:val="center"/>
        </w:trPr>
        <w:tc>
          <w:tcPr>
            <w:tcW w:w="2977" w:type="dxa"/>
            <w:vMerge/>
            <w:tcBorders>
              <w:top w:val="nil"/>
              <w:bottom w:val="single" w:sz="4" w:space="0" w:color="auto"/>
            </w:tcBorders>
          </w:tcPr>
          <w:p w14:paraId="58C631C6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bottom w:val="single" w:sz="4" w:space="0" w:color="auto"/>
            </w:tcBorders>
            <w:vAlign w:val="center"/>
          </w:tcPr>
          <w:p w14:paraId="467068F3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Culture medium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</w:tcPr>
          <w:p w14:paraId="6176FAF5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0.8518</w:t>
            </w:r>
          </w:p>
        </w:tc>
        <w:tc>
          <w:tcPr>
            <w:tcW w:w="876" w:type="dxa"/>
            <w:tcBorders>
              <w:top w:val="nil"/>
              <w:bottom w:val="single" w:sz="4" w:space="0" w:color="auto"/>
            </w:tcBorders>
          </w:tcPr>
          <w:p w14:paraId="2C866A30" w14:textId="77777777" w:rsidR="008D4726" w:rsidRPr="00B80D47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80D47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0.0087</w:t>
            </w:r>
          </w:p>
        </w:tc>
      </w:tr>
      <w:tr w:rsidR="008D4726" w:rsidRPr="00653EDE" w14:paraId="4D6BBE7A" w14:textId="77777777" w:rsidTr="00547987">
        <w:trPr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  <w:bottom w:val="nil"/>
            </w:tcBorders>
          </w:tcPr>
          <w:p w14:paraId="306E29C1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Total offspring per female (n)</w:t>
            </w:r>
          </w:p>
        </w:tc>
        <w:tc>
          <w:tcPr>
            <w:tcW w:w="3119" w:type="dxa"/>
            <w:tcBorders>
              <w:top w:val="single" w:sz="4" w:space="0" w:color="auto"/>
              <w:bottom w:val="nil"/>
            </w:tcBorders>
            <w:vAlign w:val="center"/>
          </w:tcPr>
          <w:p w14:paraId="0D449DB2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 xml:space="preserve">Whole </w:t>
            </w:r>
            <w:r w:rsidRPr="00653E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Daphnia</w:t>
            </w:r>
          </w:p>
        </w:tc>
        <w:tc>
          <w:tcPr>
            <w:tcW w:w="1250" w:type="dxa"/>
            <w:tcBorders>
              <w:top w:val="single" w:sz="4" w:space="0" w:color="auto"/>
              <w:bottom w:val="nil"/>
            </w:tcBorders>
          </w:tcPr>
          <w:p w14:paraId="1C625B35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0.5468</w:t>
            </w:r>
          </w:p>
        </w:tc>
        <w:tc>
          <w:tcPr>
            <w:tcW w:w="876" w:type="dxa"/>
            <w:tcBorders>
              <w:top w:val="single" w:sz="4" w:space="0" w:color="auto"/>
              <w:bottom w:val="nil"/>
            </w:tcBorders>
          </w:tcPr>
          <w:p w14:paraId="0451B3CF" w14:textId="77777777" w:rsidR="008D4726" w:rsidRPr="00B80D47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0.0930</w:t>
            </w:r>
          </w:p>
        </w:tc>
      </w:tr>
      <w:tr w:rsidR="008D4726" w:rsidRPr="00653EDE" w14:paraId="591145A9" w14:textId="77777777" w:rsidTr="00547987">
        <w:trPr>
          <w:jc w:val="center"/>
        </w:trPr>
        <w:tc>
          <w:tcPr>
            <w:tcW w:w="2977" w:type="dxa"/>
            <w:vMerge/>
            <w:tcBorders>
              <w:top w:val="nil"/>
              <w:bottom w:val="nil"/>
            </w:tcBorders>
          </w:tcPr>
          <w:p w14:paraId="39772397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2A9D2675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Dissected guts</w:t>
            </w:r>
          </w:p>
        </w:tc>
        <w:tc>
          <w:tcPr>
            <w:tcW w:w="1250" w:type="dxa"/>
            <w:tcBorders>
              <w:top w:val="nil"/>
              <w:bottom w:val="nil"/>
            </w:tcBorders>
          </w:tcPr>
          <w:p w14:paraId="69D91EBC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0.1759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497CF008" w14:textId="77777777" w:rsidR="008D4726" w:rsidRPr="00B80D47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0.5806</w:t>
            </w:r>
          </w:p>
        </w:tc>
      </w:tr>
      <w:tr w:rsidR="008D4726" w:rsidRPr="00653EDE" w14:paraId="6B488FB1" w14:textId="77777777" w:rsidTr="00547987">
        <w:trPr>
          <w:jc w:val="center"/>
        </w:trPr>
        <w:tc>
          <w:tcPr>
            <w:tcW w:w="2977" w:type="dxa"/>
            <w:vMerge/>
            <w:tcBorders>
              <w:top w:val="nil"/>
              <w:bottom w:val="single" w:sz="8" w:space="0" w:color="auto"/>
            </w:tcBorders>
          </w:tcPr>
          <w:p w14:paraId="06AA4DAC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bottom w:val="single" w:sz="8" w:space="0" w:color="auto"/>
            </w:tcBorders>
            <w:vAlign w:val="center"/>
          </w:tcPr>
          <w:p w14:paraId="4E727AD4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Culture medium</w:t>
            </w:r>
          </w:p>
        </w:tc>
        <w:tc>
          <w:tcPr>
            <w:tcW w:w="1250" w:type="dxa"/>
            <w:tcBorders>
              <w:top w:val="nil"/>
              <w:bottom w:val="single" w:sz="8" w:space="0" w:color="auto"/>
            </w:tcBorders>
          </w:tcPr>
          <w:p w14:paraId="18DEEB76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</w:rPr>
              <w:t>0.4879</w:t>
            </w:r>
          </w:p>
        </w:tc>
        <w:tc>
          <w:tcPr>
            <w:tcW w:w="876" w:type="dxa"/>
            <w:tcBorders>
              <w:top w:val="nil"/>
              <w:bottom w:val="single" w:sz="8" w:space="0" w:color="auto"/>
            </w:tcBorders>
          </w:tcPr>
          <w:p w14:paraId="3AFBDC8B" w14:textId="77777777" w:rsidR="008D4726" w:rsidRPr="00955D10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</w:rPr>
              <w:t>1226</w:t>
            </w:r>
          </w:p>
        </w:tc>
      </w:tr>
      <w:tr w:rsidR="008D4726" w:rsidRPr="00653EDE" w14:paraId="14A4E1E9" w14:textId="77777777" w:rsidTr="00547987">
        <w:trPr>
          <w:jc w:val="center"/>
        </w:trPr>
        <w:tc>
          <w:tcPr>
            <w:tcW w:w="2977" w:type="dxa"/>
            <w:vMerge w:val="restart"/>
            <w:tcBorders>
              <w:top w:val="single" w:sz="8" w:space="0" w:color="auto"/>
              <w:bottom w:val="nil"/>
            </w:tcBorders>
          </w:tcPr>
          <w:p w14:paraId="59BD7947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Number of brood (n)</w:t>
            </w:r>
          </w:p>
        </w:tc>
        <w:tc>
          <w:tcPr>
            <w:tcW w:w="3119" w:type="dxa"/>
            <w:tcBorders>
              <w:top w:val="single" w:sz="8" w:space="0" w:color="auto"/>
              <w:bottom w:val="nil"/>
            </w:tcBorders>
            <w:vAlign w:val="center"/>
          </w:tcPr>
          <w:p w14:paraId="54E27BEC" w14:textId="77777777" w:rsidR="008D4726" w:rsidRPr="00653EDE" w:rsidRDefault="008D4726" w:rsidP="00547987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 xml:space="preserve">Whole </w:t>
            </w:r>
            <w:r w:rsidRPr="00653E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Daphnia</w:t>
            </w:r>
          </w:p>
        </w:tc>
        <w:tc>
          <w:tcPr>
            <w:tcW w:w="1250" w:type="dxa"/>
            <w:tcBorders>
              <w:top w:val="single" w:sz="8" w:space="0" w:color="auto"/>
              <w:bottom w:val="nil"/>
            </w:tcBorders>
          </w:tcPr>
          <w:p w14:paraId="0FB8F27E" w14:textId="77777777" w:rsidR="008D4726" w:rsidRPr="00653EDE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0.6593</w:t>
            </w:r>
          </w:p>
        </w:tc>
        <w:tc>
          <w:tcPr>
            <w:tcW w:w="876" w:type="dxa"/>
            <w:tcBorders>
              <w:top w:val="single" w:sz="8" w:space="0" w:color="auto"/>
              <w:bottom w:val="nil"/>
            </w:tcBorders>
          </w:tcPr>
          <w:p w14:paraId="453B7283" w14:textId="77777777" w:rsidR="008D4726" w:rsidRPr="00B80D47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0D47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0.0497</w:t>
            </w:r>
          </w:p>
        </w:tc>
      </w:tr>
      <w:tr w:rsidR="008D4726" w:rsidRPr="00653EDE" w14:paraId="267EDB3D" w14:textId="77777777" w:rsidTr="00547987">
        <w:trPr>
          <w:jc w:val="center"/>
        </w:trPr>
        <w:tc>
          <w:tcPr>
            <w:tcW w:w="2977" w:type="dxa"/>
            <w:vMerge/>
            <w:tcBorders>
              <w:top w:val="nil"/>
              <w:bottom w:val="nil"/>
            </w:tcBorders>
          </w:tcPr>
          <w:p w14:paraId="147B64B7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5CD37561" w14:textId="77777777" w:rsidR="008D4726" w:rsidRPr="00653EDE" w:rsidRDefault="008D4726" w:rsidP="00547987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Dissected guts</w:t>
            </w:r>
          </w:p>
        </w:tc>
        <w:tc>
          <w:tcPr>
            <w:tcW w:w="1250" w:type="dxa"/>
            <w:tcBorders>
              <w:top w:val="nil"/>
              <w:bottom w:val="nil"/>
            </w:tcBorders>
          </w:tcPr>
          <w:p w14:paraId="374AED38" w14:textId="77777777" w:rsidR="008D4726" w:rsidRPr="00653EDE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0.6383</w:t>
            </w:r>
          </w:p>
        </w:tc>
        <w:tc>
          <w:tcPr>
            <w:tcW w:w="876" w:type="dxa"/>
            <w:tcBorders>
              <w:top w:val="nil"/>
              <w:bottom w:val="nil"/>
            </w:tcBorders>
          </w:tcPr>
          <w:p w14:paraId="507B5529" w14:textId="77777777" w:rsidR="008D4726" w:rsidRPr="00B80D47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0.2011</w:t>
            </w:r>
          </w:p>
        </w:tc>
      </w:tr>
      <w:tr w:rsidR="008D4726" w:rsidRPr="00653EDE" w14:paraId="7138C16C" w14:textId="77777777" w:rsidTr="00547987">
        <w:trPr>
          <w:jc w:val="center"/>
        </w:trPr>
        <w:tc>
          <w:tcPr>
            <w:tcW w:w="2977" w:type="dxa"/>
            <w:vMerge/>
            <w:tcBorders>
              <w:top w:val="nil"/>
              <w:bottom w:val="single" w:sz="24" w:space="0" w:color="auto"/>
            </w:tcBorders>
          </w:tcPr>
          <w:p w14:paraId="6BAD88BA" w14:textId="77777777" w:rsidR="008D4726" w:rsidRPr="00653EDE" w:rsidRDefault="008D4726" w:rsidP="005479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bottom w:val="single" w:sz="24" w:space="0" w:color="auto"/>
            </w:tcBorders>
            <w:vAlign w:val="center"/>
          </w:tcPr>
          <w:p w14:paraId="7B63320A" w14:textId="77777777" w:rsidR="008D4726" w:rsidRPr="00653EDE" w:rsidRDefault="008D4726" w:rsidP="00547987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53EDE">
              <w:rPr>
                <w:rFonts w:ascii="Times New Roman" w:hAnsi="Times New Roman" w:cs="Times New Roman"/>
                <w:sz w:val="24"/>
                <w:szCs w:val="24"/>
              </w:rPr>
              <w:t>Culture medium</w:t>
            </w:r>
          </w:p>
        </w:tc>
        <w:tc>
          <w:tcPr>
            <w:tcW w:w="1250" w:type="dxa"/>
            <w:tcBorders>
              <w:top w:val="nil"/>
              <w:bottom w:val="single" w:sz="24" w:space="0" w:color="auto"/>
            </w:tcBorders>
          </w:tcPr>
          <w:p w14:paraId="2783AE2F" w14:textId="77777777" w:rsidR="008D4726" w:rsidRPr="00653EDE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EDE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0.0792</w:t>
            </w:r>
          </w:p>
        </w:tc>
        <w:tc>
          <w:tcPr>
            <w:tcW w:w="876" w:type="dxa"/>
            <w:tcBorders>
              <w:top w:val="nil"/>
              <w:bottom w:val="single" w:sz="24" w:space="0" w:color="auto"/>
            </w:tcBorders>
          </w:tcPr>
          <w:p w14:paraId="01BE00FE" w14:textId="77777777" w:rsidR="008D4726" w:rsidRPr="00955D10" w:rsidRDefault="008D4726" w:rsidP="0054798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5D10">
              <w:rPr>
                <w:rFonts w:ascii="Times New Roman" w:eastAsia="Times New Roman" w:hAnsi="Times New Roman" w:cs="Times New Roman"/>
                <w:sz w:val="24"/>
                <w:szCs w:val="24"/>
                <w:lang w:val="zh-CN"/>
              </w:rPr>
              <w:t>0.5890</w:t>
            </w:r>
          </w:p>
        </w:tc>
      </w:tr>
    </w:tbl>
    <w:p w14:paraId="2961526F" w14:textId="77777777" w:rsidR="008D4726" w:rsidRDefault="008D4726" w:rsidP="008D4726"/>
    <w:p w14:paraId="23CF2296" w14:textId="50F49E83" w:rsidR="00B80D47" w:rsidRDefault="00B80D4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A206248" w14:textId="77777777" w:rsidR="00B80D47" w:rsidRDefault="00B80D47" w:rsidP="008D472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  <w:sectPr w:rsidR="00B80D4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7671F7F" w14:textId="77777777" w:rsidR="00B80D47" w:rsidRPr="00653EDE" w:rsidRDefault="00B80D47" w:rsidP="00B80D47">
      <w:pPr>
        <w:widowControl/>
        <w:spacing w:line="360" w:lineRule="auto"/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653ED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8F82397" wp14:editId="527A2734">
            <wp:extent cx="8817997" cy="2372861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2013" cy="2384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045F1" w14:textId="77777777" w:rsidR="00B80D47" w:rsidRDefault="00B80D47" w:rsidP="00B80D4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31E2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Pr="00653EDE">
        <w:rPr>
          <w:rFonts w:ascii="Times New Roman" w:hAnsi="Times New Roman" w:cs="Times New Roman"/>
          <w:sz w:val="24"/>
          <w:szCs w:val="24"/>
        </w:rPr>
        <w:t xml:space="preserve"> </w:t>
      </w:r>
      <w:bookmarkStart w:id="13" w:name="_Hlk78297414"/>
      <w:r w:rsidRPr="00653EDE">
        <w:rPr>
          <w:rFonts w:ascii="Times New Roman" w:hAnsi="Times New Roman" w:cs="Times New Roman"/>
          <w:sz w:val="24"/>
          <w:szCs w:val="24"/>
        </w:rPr>
        <w:t>Relative abundance of bacteria at the different level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3EDE">
        <w:rPr>
          <w:rFonts w:ascii="Times New Roman" w:hAnsi="Times New Roman" w:cs="Times New Roman"/>
          <w:sz w:val="24"/>
          <w:szCs w:val="24"/>
        </w:rPr>
        <w:t xml:space="preserve">of </w:t>
      </w:r>
      <w:r w:rsidRPr="00653EDE">
        <w:rPr>
          <w:rFonts w:ascii="Times New Roman" w:hAnsi="Times New Roman" w:cs="Times New Roman"/>
          <w:i/>
          <w:iCs/>
          <w:sz w:val="24"/>
          <w:szCs w:val="24"/>
        </w:rPr>
        <w:t>D. magna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53EDE">
        <w:rPr>
          <w:rFonts w:ascii="Times New Roman" w:hAnsi="Times New Roman" w:cs="Times New Roman"/>
          <w:sz w:val="24"/>
          <w:szCs w:val="24"/>
        </w:rPr>
        <w:t>The left, middle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53EDE">
        <w:rPr>
          <w:rFonts w:ascii="Times New Roman" w:hAnsi="Times New Roman" w:cs="Times New Roman"/>
          <w:sz w:val="24"/>
          <w:szCs w:val="24"/>
        </w:rPr>
        <w:t xml:space="preserve"> and right sections represent whole </w:t>
      </w:r>
      <w:r w:rsidRPr="00653EDE">
        <w:rPr>
          <w:rFonts w:ascii="Times New Roman" w:hAnsi="Times New Roman" w:cs="Times New Roman"/>
          <w:i/>
          <w:iCs/>
          <w:sz w:val="24"/>
          <w:szCs w:val="24"/>
        </w:rPr>
        <w:t>Daphnia</w:t>
      </w:r>
      <w:r w:rsidRPr="00653EDE">
        <w:rPr>
          <w:rFonts w:ascii="Times New Roman" w:hAnsi="Times New Roman" w:cs="Times New Roman"/>
          <w:sz w:val="24"/>
          <w:szCs w:val="24"/>
        </w:rPr>
        <w:t xml:space="preserve"> (left), dissected guts (middle)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53EDE">
        <w:rPr>
          <w:rFonts w:ascii="Times New Roman" w:hAnsi="Times New Roman" w:cs="Times New Roman"/>
          <w:sz w:val="24"/>
          <w:szCs w:val="24"/>
        </w:rPr>
        <w:t xml:space="preserve"> and culture medium (right) of </w:t>
      </w:r>
      <w:r w:rsidRPr="00653EDE">
        <w:rPr>
          <w:rFonts w:ascii="Times New Roman" w:hAnsi="Times New Roman" w:cs="Times New Roman"/>
          <w:i/>
          <w:iCs/>
          <w:sz w:val="24"/>
          <w:szCs w:val="24"/>
        </w:rPr>
        <w:t>D. magna</w:t>
      </w:r>
      <w:r w:rsidRPr="004E49FC">
        <w:rPr>
          <w:rFonts w:ascii="Times New Roman" w:hAnsi="Times New Roman" w:cs="Times New Roman"/>
          <w:sz w:val="24"/>
          <w:szCs w:val="24"/>
        </w:rPr>
        <w:t xml:space="preserve"> </w:t>
      </w:r>
      <w:r w:rsidRPr="00653EDE">
        <w:rPr>
          <w:rFonts w:ascii="Times New Roman" w:hAnsi="Times New Roman" w:cs="Times New Roman"/>
          <w:sz w:val="24"/>
          <w:szCs w:val="24"/>
        </w:rPr>
        <w:t>with different instars in absence and presence of fish kairomone, respectively. The numbers “1”, “4”, “6”, “9” and “12” represent different instars.</w:t>
      </w:r>
      <w:bookmarkEnd w:id="13"/>
    </w:p>
    <w:p w14:paraId="5371D8A9" w14:textId="19F9AAF6" w:rsidR="008D4726" w:rsidRPr="00B80D47" w:rsidRDefault="008D4726" w:rsidP="008D472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8D4726" w:rsidRPr="00B80D47" w:rsidSect="00B80D47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F7DAFF" w14:textId="77777777" w:rsidR="003655C3" w:rsidRDefault="003655C3" w:rsidP="00900B60">
      <w:r>
        <w:separator/>
      </w:r>
    </w:p>
  </w:endnote>
  <w:endnote w:type="continuationSeparator" w:id="0">
    <w:p w14:paraId="47425A67" w14:textId="77777777" w:rsidR="003655C3" w:rsidRDefault="003655C3" w:rsidP="00900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9922829"/>
      <w:docPartObj>
        <w:docPartGallery w:val="Page Numbers (Bottom of Page)"/>
        <w:docPartUnique/>
      </w:docPartObj>
    </w:sdtPr>
    <w:sdtEndPr/>
    <w:sdtContent>
      <w:p w14:paraId="3F5DE952" w14:textId="68B350C7" w:rsidR="001F32F5" w:rsidRDefault="001F32F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3DBF" w:rsidRPr="003A3DBF">
          <w:rPr>
            <w:noProof/>
            <w:lang w:val="zh-CN"/>
          </w:rPr>
          <w:t>6</w:t>
        </w:r>
        <w:r>
          <w:fldChar w:fldCharType="end"/>
        </w:r>
      </w:p>
    </w:sdtContent>
  </w:sdt>
  <w:p w14:paraId="52937FC3" w14:textId="77777777" w:rsidR="001F32F5" w:rsidRDefault="001F32F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5D2CC9" w14:textId="77777777" w:rsidR="003655C3" w:rsidRDefault="003655C3" w:rsidP="00900B60">
      <w:r>
        <w:separator/>
      </w:r>
    </w:p>
  </w:footnote>
  <w:footnote w:type="continuationSeparator" w:id="0">
    <w:p w14:paraId="35A20911" w14:textId="77777777" w:rsidR="003655C3" w:rsidRDefault="003655C3" w:rsidP="00900B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56F"/>
    <w:rsid w:val="0001786B"/>
    <w:rsid w:val="00095C42"/>
    <w:rsid w:val="001F32F5"/>
    <w:rsid w:val="00263452"/>
    <w:rsid w:val="003620D7"/>
    <w:rsid w:val="003655C3"/>
    <w:rsid w:val="003A3DBF"/>
    <w:rsid w:val="00541E5B"/>
    <w:rsid w:val="0065456F"/>
    <w:rsid w:val="008D4726"/>
    <w:rsid w:val="00900B60"/>
    <w:rsid w:val="0094568A"/>
    <w:rsid w:val="00955D10"/>
    <w:rsid w:val="00AC0377"/>
    <w:rsid w:val="00B75E11"/>
    <w:rsid w:val="00B80D47"/>
    <w:rsid w:val="00D47A32"/>
    <w:rsid w:val="00E9514A"/>
    <w:rsid w:val="00F7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5B29E3"/>
  <w15:chartTrackingRefBased/>
  <w15:docId w15:val="{9E6514B9-BFB1-4EBE-93D5-53E0701E1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1E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00B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00B6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00B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00B60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900B60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900B60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900B60"/>
  </w:style>
  <w:style w:type="paragraph" w:styleId="ab">
    <w:name w:val="annotation subject"/>
    <w:basedOn w:val="a9"/>
    <w:next w:val="a9"/>
    <w:link w:val="ac"/>
    <w:uiPriority w:val="99"/>
    <w:semiHidden/>
    <w:unhideWhenUsed/>
    <w:rsid w:val="00900B60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900B60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900B60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900B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%20yangzhou@njn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766</Words>
  <Characters>4367</Characters>
  <Application>Microsoft Office Word</Application>
  <DocSecurity>0</DocSecurity>
  <Lines>36</Lines>
  <Paragraphs>10</Paragraphs>
  <ScaleCrop>false</ScaleCrop>
  <Company/>
  <LinksUpToDate>false</LinksUpToDate>
  <CharactersWithSpaces>5123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Q</dc:creator>
  <cp:keywords/>
  <dc:description/>
  <cp:lastModifiedBy>YZ</cp:lastModifiedBy>
  <cp:revision>11</cp:revision>
  <dcterms:created xsi:type="dcterms:W3CDTF">2021-07-15T01:19:00Z</dcterms:created>
  <dcterms:modified xsi:type="dcterms:W3CDTF">2021-07-27T12:38:00Z</dcterms:modified>
</cp:coreProperties>
</file>