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29C3" w14:textId="77777777" w:rsidR="009D63A9" w:rsidRDefault="009D63A9" w:rsidP="00552E30">
      <w:pPr>
        <w:rPr>
          <w:rFonts w:ascii="Helvetica" w:hAnsi="Helvetica" w:cs="Helvetica"/>
          <w:b/>
          <w:smallCaps/>
          <w:szCs w:val="28"/>
        </w:rPr>
      </w:pPr>
    </w:p>
    <w:p w14:paraId="6BA1A0DC" w14:textId="77777777" w:rsidR="009D63A9" w:rsidRDefault="009D63A9" w:rsidP="00552E30">
      <w:pPr>
        <w:rPr>
          <w:rFonts w:ascii="Helvetica" w:hAnsi="Helvetica" w:cs="Helvetica"/>
          <w:b/>
          <w:smallCaps/>
          <w:szCs w:val="28"/>
        </w:rPr>
      </w:pPr>
    </w:p>
    <w:p w14:paraId="6459F1B3" w14:textId="77777777" w:rsidR="00C03748" w:rsidRDefault="00552E30" w:rsidP="00552E30">
      <w:pPr>
        <w:rPr>
          <w:rFonts w:ascii="Helvetica" w:hAnsi="Helvetica" w:cs="Helvetica"/>
          <w:b/>
          <w:smallCaps/>
          <w:szCs w:val="28"/>
        </w:rPr>
      </w:pPr>
      <w:r>
        <w:rPr>
          <w:rFonts w:ascii="Helvetica" w:hAnsi="Helvetica" w:cs="Arial"/>
          <w:b/>
          <w:noProof/>
          <w:color w:val="1F497D" w:themeColor="text2"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724F5251" wp14:editId="6815EA7B">
            <wp:simplePos x="0" y="0"/>
            <wp:positionH relativeFrom="column">
              <wp:posOffset>4391025</wp:posOffset>
            </wp:positionH>
            <wp:positionV relativeFrom="paragraph">
              <wp:posOffset>-79375</wp:posOffset>
            </wp:positionV>
            <wp:extent cx="2224800" cy="723600"/>
            <wp:effectExtent l="0" t="0" r="4445" b="635"/>
            <wp:wrapTight wrapText="bothSides">
              <wp:wrapPolygon edited="0">
                <wp:start x="0" y="0"/>
                <wp:lineTo x="0" y="21050"/>
                <wp:lineTo x="21458" y="21050"/>
                <wp:lineTo x="2145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wth_fak10_de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48">
        <w:rPr>
          <w:rFonts w:ascii="Helvetica" w:hAnsi="Helvetica" w:cs="Helvetica"/>
          <w:b/>
          <w:smallCaps/>
          <w:szCs w:val="28"/>
        </w:rPr>
        <w:t>Study of Dentistry</w:t>
      </w:r>
    </w:p>
    <w:p w14:paraId="5E23289C" w14:textId="2D34F9A5" w:rsidR="00552E30" w:rsidRPr="00B86496" w:rsidRDefault="00552E30" w:rsidP="00552E30">
      <w:pPr>
        <w:rPr>
          <w:rFonts w:ascii="Helvetica" w:hAnsi="Helvetica" w:cs="Helvetica"/>
          <w:b/>
          <w:szCs w:val="28"/>
        </w:rPr>
      </w:pPr>
      <w:r>
        <w:rPr>
          <w:rFonts w:ascii="Helvetica" w:hAnsi="Helvetica" w:cs="Helvetica"/>
          <w:b/>
          <w:szCs w:val="28"/>
        </w:rPr>
        <w:br/>
      </w:r>
    </w:p>
    <w:p w14:paraId="05D9C55D" w14:textId="77777777" w:rsidR="00552E30" w:rsidRDefault="00552E30" w:rsidP="00552E30">
      <w:pPr>
        <w:rPr>
          <w:rFonts w:ascii="Helvetica" w:hAnsi="Helvetica" w:cs="Helvetica"/>
          <w:sz w:val="22"/>
          <w:szCs w:val="28"/>
        </w:rPr>
      </w:pPr>
    </w:p>
    <w:p w14:paraId="6177ACD2" w14:textId="0A5CD485" w:rsidR="009D63A9" w:rsidRPr="009D63A9" w:rsidRDefault="009D63A9" w:rsidP="00552E30">
      <w:pPr>
        <w:rPr>
          <w:rFonts w:ascii="Helvetica" w:hAnsi="Helvetica" w:cs="Helvetica"/>
          <w:b/>
          <w:color w:val="FF0000"/>
          <w:sz w:val="22"/>
          <w:szCs w:val="28"/>
          <w:lang w:val="en-GB"/>
        </w:rPr>
      </w:pPr>
      <w:r w:rsidRPr="009D63A9">
        <w:rPr>
          <w:rFonts w:ascii="Helvetica" w:hAnsi="Helvetica" w:cs="Helvetica"/>
          <w:b/>
          <w:color w:val="FF0000"/>
          <w:sz w:val="22"/>
          <w:szCs w:val="28"/>
          <w:lang w:val="en-GB"/>
        </w:rPr>
        <w:t>1. Osteotomy of a wisdom tooth in the lower jaw</w:t>
      </w:r>
    </w:p>
    <w:p w14:paraId="52AF1DBB" w14:textId="77777777" w:rsidR="009D63A9" w:rsidRPr="009D63A9" w:rsidRDefault="009D63A9" w:rsidP="00552E30">
      <w:pPr>
        <w:rPr>
          <w:rFonts w:ascii="Helvetica" w:hAnsi="Helvetica" w:cs="Helvetica"/>
          <w:b/>
          <w:color w:val="FF0000"/>
          <w:sz w:val="22"/>
          <w:szCs w:val="28"/>
          <w:lang w:val="en-GB"/>
        </w:rPr>
      </w:pPr>
    </w:p>
    <w:p w14:paraId="6177406D" w14:textId="77777777" w:rsidR="009D63A9" w:rsidRPr="009D63A9" w:rsidRDefault="009D63A9" w:rsidP="00552E30">
      <w:pPr>
        <w:rPr>
          <w:rFonts w:ascii="Helvetica" w:hAnsi="Helvetica" w:cs="Helvetica"/>
          <w:b/>
          <w:color w:val="FF0000"/>
          <w:sz w:val="22"/>
          <w:szCs w:val="28"/>
          <w:lang w:val="en-GB"/>
        </w:rPr>
      </w:pPr>
    </w:p>
    <w:p w14:paraId="06B147DE" w14:textId="0F5956DA" w:rsidR="00552E30" w:rsidRPr="009D63A9" w:rsidRDefault="00552E30" w:rsidP="00552E30">
      <w:pPr>
        <w:rPr>
          <w:rFonts w:ascii="Helvetica" w:hAnsi="Helvetica" w:cs="Helvetica"/>
          <w:color w:val="000000"/>
          <w:sz w:val="16"/>
          <w:lang w:val="en-GB"/>
        </w:rPr>
      </w:pPr>
    </w:p>
    <w:p w14:paraId="3A22460F" w14:textId="77777777" w:rsidR="001D1B8D" w:rsidRPr="009D63A9" w:rsidRDefault="001D1B8D" w:rsidP="00552E30">
      <w:pPr>
        <w:rPr>
          <w:rFonts w:ascii="Helvetica" w:hAnsi="Helvetica" w:cs="Helvetica"/>
          <w:color w:val="000000"/>
          <w:sz w:val="16"/>
          <w:lang w:val="en-GB"/>
        </w:rPr>
      </w:pPr>
    </w:p>
    <w:tbl>
      <w:tblPr>
        <w:tblW w:w="10429" w:type="dxa"/>
        <w:tblBorders>
          <w:insideV w:val="single" w:sz="6" w:space="0" w:color="auto"/>
        </w:tblBorders>
        <w:tblLayout w:type="fixed"/>
        <w:tblCellMar>
          <w:left w:w="70" w:type="dxa"/>
          <w:right w:w="198" w:type="dxa"/>
        </w:tblCellMar>
        <w:tblLook w:val="0600" w:firstRow="0" w:lastRow="0" w:firstColumn="0" w:lastColumn="0" w:noHBand="1" w:noVBand="1"/>
      </w:tblPr>
      <w:tblGrid>
        <w:gridCol w:w="6402"/>
        <w:gridCol w:w="1006"/>
        <w:gridCol w:w="1007"/>
        <w:gridCol w:w="1007"/>
        <w:gridCol w:w="1007"/>
      </w:tblGrid>
      <w:tr w:rsidR="00552E30" w:rsidRPr="00C03748" w14:paraId="3FCEEA90" w14:textId="77777777" w:rsidTr="08E77D5E">
        <w:trPr>
          <w:trHeight w:val="826"/>
        </w:trPr>
        <w:tc>
          <w:tcPr>
            <w:tcW w:w="6402" w:type="dxa"/>
            <w:tcBorders>
              <w:bottom w:val="single" w:sz="6" w:space="0" w:color="auto"/>
            </w:tcBorders>
            <w:vAlign w:val="center"/>
          </w:tcPr>
          <w:p w14:paraId="2680014A" w14:textId="77777777" w:rsidR="00552E30" w:rsidRPr="009D63A9" w:rsidRDefault="00552E30" w:rsidP="00552E30">
            <w:pPr>
              <w:spacing w:before="120"/>
              <w:rPr>
                <w:rFonts w:ascii="Helvetica" w:hAnsi="Helvetica" w:cs="Helvetica"/>
                <w:noProof/>
                <w:color w:val="000000"/>
                <w:sz w:val="16"/>
                <w:lang w:val="en-GB"/>
              </w:rPr>
            </w:pPr>
          </w:p>
        </w:tc>
        <w:tc>
          <w:tcPr>
            <w:tcW w:w="3020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7BE2C88" w14:textId="3D6E0FB1" w:rsidR="00552E30" w:rsidRPr="00C03748" w:rsidRDefault="00C03748" w:rsidP="00552E30">
            <w:pPr>
              <w:spacing w:before="120"/>
              <w:jc w:val="center"/>
              <w:rPr>
                <w:rFonts w:ascii="Helvetica" w:hAnsi="Helvetica" w:cs="Helvetica"/>
                <w:b/>
                <w:sz w:val="15"/>
                <w:szCs w:val="15"/>
                <w:lang w:val="en-GB"/>
              </w:rPr>
            </w:pPr>
            <w:r w:rsidRPr="00C03748">
              <w:rPr>
                <w:rFonts w:ascii="Helvetica" w:hAnsi="Helvetica" w:cs="Helvetica"/>
                <w:b/>
                <w:sz w:val="15"/>
                <w:szCs w:val="15"/>
                <w:lang w:val="en-GB"/>
              </w:rPr>
              <w:t>Requirements according to the stage of study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BF1D2B" w14:textId="77777777" w:rsidR="00552E30" w:rsidRPr="00C03748" w:rsidRDefault="00552E30" w:rsidP="00552E30">
            <w:pPr>
              <w:spacing w:before="120"/>
              <w:jc w:val="center"/>
              <w:rPr>
                <w:rFonts w:ascii="Helvetica" w:hAnsi="Helvetica" w:cs="Helvetica"/>
                <w:b/>
                <w:sz w:val="15"/>
                <w:szCs w:val="15"/>
                <w:lang w:val="en-GB"/>
              </w:rPr>
            </w:pPr>
          </w:p>
        </w:tc>
      </w:tr>
      <w:tr w:rsidR="005B1A92" w:rsidRPr="003F09B8" w14:paraId="79E8A18F" w14:textId="77777777" w:rsidTr="08E77D5E">
        <w:trPr>
          <w:trHeight w:val="826"/>
        </w:trPr>
        <w:tc>
          <w:tcPr>
            <w:tcW w:w="6402" w:type="dxa"/>
            <w:tcBorders>
              <w:bottom w:val="single" w:sz="6" w:space="0" w:color="auto"/>
            </w:tcBorders>
            <w:vAlign w:val="center"/>
          </w:tcPr>
          <w:p w14:paraId="00097E8B" w14:textId="7A3AFA80" w:rsidR="005B1A92" w:rsidRPr="00C03748" w:rsidRDefault="005B1A92" w:rsidP="005B1A92">
            <w:pPr>
              <w:rPr>
                <w:sz w:val="18"/>
                <w:lang w:val="en-GB"/>
              </w:rPr>
            </w:pPr>
          </w:p>
        </w:tc>
        <w:tc>
          <w:tcPr>
            <w:tcW w:w="1006" w:type="dxa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35F6DF" w14:textId="1F8EA8B8" w:rsidR="005B1A92" w:rsidRPr="00E75C36" w:rsidRDefault="009A6A28" w:rsidP="005B1A92">
            <w:pPr>
              <w:spacing w:before="120"/>
              <w:jc w:val="center"/>
              <w:rPr>
                <w:rFonts w:ascii="Helvetica" w:hAnsi="Helvetica" w:cs="Helvetica"/>
                <w:b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sz w:val="15"/>
                <w:szCs w:val="15"/>
              </w:rPr>
              <w:t>Not fulfilled</w:t>
            </w:r>
          </w:p>
        </w:tc>
        <w:tc>
          <w:tcPr>
            <w:tcW w:w="1007" w:type="dxa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4CA5B3" w14:textId="15B79711" w:rsidR="005B1A92" w:rsidRPr="00E75C36" w:rsidRDefault="009A6A28" w:rsidP="005B1A92">
            <w:pPr>
              <w:spacing w:before="120"/>
              <w:jc w:val="center"/>
              <w:rPr>
                <w:rFonts w:ascii="Helvetica" w:hAnsi="Helvetica" w:cs="Helvetica"/>
                <w:b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sz w:val="15"/>
                <w:szCs w:val="15"/>
              </w:rPr>
              <w:t>unsafe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D91F4" w14:textId="451687D5" w:rsidR="005B1A92" w:rsidRPr="00E75C36" w:rsidRDefault="009A6A28" w:rsidP="005B1A92">
            <w:pPr>
              <w:spacing w:before="120"/>
              <w:jc w:val="center"/>
              <w:rPr>
                <w:rFonts w:ascii="Helvetica" w:hAnsi="Helvetica" w:cs="Helvetica"/>
                <w:b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sz w:val="15"/>
                <w:szCs w:val="15"/>
              </w:rPr>
              <w:t>Partially fulfilled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513E2" w14:textId="77728984" w:rsidR="005B1A92" w:rsidRPr="00E75C36" w:rsidRDefault="00C03748" w:rsidP="005B1A92">
            <w:pPr>
              <w:spacing w:before="360"/>
              <w:jc w:val="center"/>
              <w:rPr>
                <w:rFonts w:ascii="Helvetica" w:hAnsi="Helvetica" w:cs="Helvetica"/>
                <w:b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sz w:val="15"/>
                <w:szCs w:val="15"/>
              </w:rPr>
              <w:t>fulfilled</w:t>
            </w:r>
          </w:p>
        </w:tc>
      </w:tr>
      <w:tr w:rsidR="005B1A92" w:rsidRPr="00F51356" w14:paraId="7E896BF1" w14:textId="77777777" w:rsidTr="08E77D5E">
        <w:trPr>
          <w:trHeight w:val="252"/>
        </w:trPr>
        <w:tc>
          <w:tcPr>
            <w:tcW w:w="640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0B2" w14:textId="77777777" w:rsidR="005B1A92" w:rsidRPr="008A17A5" w:rsidRDefault="005B1A92" w:rsidP="005B1A92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422" w14:textId="0B7D3ACB" w:rsidR="005B1A92" w:rsidRPr="008A17A5" w:rsidRDefault="005B1A92" w:rsidP="005B1A92">
            <w:pPr>
              <w:jc w:val="center"/>
              <w:rPr>
                <w:rFonts w:ascii="Helvetica" w:hAnsi="Helvetica" w:cs="Helvetica"/>
                <w:b/>
                <w:sz w:val="18"/>
                <w:szCs w:val="28"/>
              </w:rPr>
            </w:pPr>
            <w:r>
              <w:rPr>
                <w:rFonts w:ascii="Helvetica" w:hAnsi="Helvetica" w:cs="Helvetica"/>
                <w:b/>
                <w:sz w:val="18"/>
                <w:szCs w:val="28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4C2" w14:textId="618A77B7" w:rsidR="005B1A92" w:rsidRPr="008A17A5" w:rsidRDefault="005B1A92" w:rsidP="005B1A92">
            <w:pPr>
              <w:jc w:val="center"/>
              <w:rPr>
                <w:rFonts w:ascii="Helvetica" w:hAnsi="Helvetica" w:cs="Helvetica"/>
                <w:b/>
                <w:sz w:val="18"/>
                <w:szCs w:val="28"/>
              </w:rPr>
            </w:pPr>
            <w:r>
              <w:rPr>
                <w:rFonts w:ascii="Helvetica" w:hAnsi="Helvetica" w:cs="Helvetica"/>
                <w:b/>
                <w:sz w:val="18"/>
                <w:szCs w:val="28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FCA0" w14:textId="01504150" w:rsidR="005B1A92" w:rsidRPr="008A17A5" w:rsidRDefault="005B1A92" w:rsidP="005B1A92">
            <w:pPr>
              <w:jc w:val="center"/>
              <w:rPr>
                <w:rFonts w:ascii="Helvetica" w:hAnsi="Helvetica" w:cs="Helvetica"/>
                <w:b/>
                <w:sz w:val="18"/>
                <w:szCs w:val="28"/>
              </w:rPr>
            </w:pPr>
            <w:r>
              <w:rPr>
                <w:rFonts w:ascii="Helvetica" w:hAnsi="Helvetica" w:cs="Helvetica"/>
                <w:b/>
                <w:sz w:val="18"/>
                <w:szCs w:val="28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C2F8F" w14:textId="336A31AB" w:rsidR="005B1A92" w:rsidRPr="008A17A5" w:rsidRDefault="005B1A92" w:rsidP="005B1A92">
            <w:pPr>
              <w:jc w:val="center"/>
              <w:rPr>
                <w:rFonts w:ascii="Helvetica" w:hAnsi="Helvetica" w:cs="Helvetica"/>
                <w:b/>
                <w:noProof/>
                <w:sz w:val="18"/>
              </w:rPr>
            </w:pPr>
            <w:r>
              <w:rPr>
                <w:rFonts w:ascii="Helvetica" w:hAnsi="Helvetica" w:cs="Helvetica"/>
                <w:b/>
                <w:noProof/>
                <w:sz w:val="18"/>
              </w:rPr>
              <w:t>3</w:t>
            </w:r>
          </w:p>
        </w:tc>
      </w:tr>
      <w:tr w:rsidR="009D63A9" w:rsidRPr="00F51356" w14:paraId="1DFF6402" w14:textId="77777777" w:rsidTr="0077647D">
        <w:trPr>
          <w:trHeight w:val="330"/>
        </w:trPr>
        <w:tc>
          <w:tcPr>
            <w:tcW w:w="6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FF0B70" w14:textId="4711DBB7" w:rsidR="009D63A9" w:rsidRPr="00B81472" w:rsidRDefault="009D63A9" w:rsidP="009D63A9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7A6593">
              <w:t>Preparation of instruments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8A4F3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20FD8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736F8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B54C467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</w:tr>
      <w:tr w:rsidR="009D63A9" w:rsidRPr="00F51356" w14:paraId="39A2660E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C6A3B" w14:textId="3B076EFB" w:rsidR="009D63A9" w:rsidRPr="00B81472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</w:rPr>
            </w:pPr>
            <w:r>
              <w:t xml:space="preserve"> </w:t>
            </w:r>
            <w:r w:rsidRPr="007A6593">
              <w:t>Basic instruments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5440A2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7406E8D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DDE000C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28B4AA9F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36025C92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13A61978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662BCE8F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39A0261B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43AE0573" w14:textId="4FE2B1B3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96CEEC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78D2925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D70628E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3B81D3ED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7EAC0BFA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295470B4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27747F09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3B3A4759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F3704F8" w14:textId="45CFFB52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01CDE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71B05FEA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165C8A19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772A9EBF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3918F209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0D0A056F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47F35B6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2F3C5E69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4E9F5DB7" w14:textId="39FEAD13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DB1430" w14:textId="2A30E39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34FC7E25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60374" w14:textId="05E60918" w:rsidR="009D63A9" w:rsidRPr="00B81472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</w:rPr>
            </w:pPr>
            <w:r>
              <w:t xml:space="preserve"> </w:t>
            </w:r>
            <w:r w:rsidRPr="007A6593">
              <w:t>Syringe and cannula</w:t>
            </w:r>
          </w:p>
        </w:tc>
        <w:tc>
          <w:tcPr>
            <w:tcW w:w="1006" w:type="dxa"/>
            <w:vMerge/>
            <w:vAlign w:val="center"/>
          </w:tcPr>
          <w:p w14:paraId="28D39C3B" w14:textId="2FFEAFBA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0AEA2EBD" w14:textId="2E4E483A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20EB25D7" w14:textId="56AFE7BC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1767F8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39CA0A58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01E64" w14:textId="5A0B3BB0" w:rsidR="009D63A9" w:rsidRPr="00B81472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</w:rPr>
            </w:pPr>
            <w:r>
              <w:t xml:space="preserve"> </w:t>
            </w:r>
            <w:r w:rsidRPr="007A6593">
              <w:t>Scalpel</w:t>
            </w:r>
          </w:p>
        </w:tc>
        <w:tc>
          <w:tcPr>
            <w:tcW w:w="1006" w:type="dxa"/>
            <w:vMerge/>
            <w:vAlign w:val="center"/>
          </w:tcPr>
          <w:p w14:paraId="78907121" w14:textId="65F07EEA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52FB8794" w14:textId="4D0C46A9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5071AC6E" w14:textId="0CADBAA3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F0D938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259D8175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B9302" w14:textId="44F139C2" w:rsidR="009D63A9" w:rsidRPr="009D63A9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9D63A9">
              <w:rPr>
                <w:lang w:val="en-GB"/>
              </w:rPr>
              <w:t>Rasparatorium according to Freer and Williger</w:t>
            </w:r>
          </w:p>
        </w:tc>
        <w:tc>
          <w:tcPr>
            <w:tcW w:w="1006" w:type="dxa"/>
            <w:vMerge/>
            <w:vAlign w:val="center"/>
          </w:tcPr>
          <w:p w14:paraId="73429B86" w14:textId="47291A49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78B58C55" w14:textId="207C1B8D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4BFA9F42" w14:textId="4EBBCFC3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BC9498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32EC28DD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C311C" w14:textId="4EAD2B29" w:rsidR="009D63A9" w:rsidRPr="00B81472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</w:rPr>
            </w:pPr>
            <w:r>
              <w:t xml:space="preserve"> </w:t>
            </w:r>
            <w:r w:rsidRPr="007A6593">
              <w:t>Drill and burr</w:t>
            </w:r>
          </w:p>
        </w:tc>
        <w:tc>
          <w:tcPr>
            <w:tcW w:w="1006" w:type="dxa"/>
            <w:vMerge/>
            <w:vAlign w:val="center"/>
          </w:tcPr>
          <w:p w14:paraId="0AFBB1CC" w14:textId="26B58766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10BE1A7F" w14:textId="24FFA4CF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740BC050" w14:textId="69C81E83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DDBEC4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6DD86CEE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880F4" w14:textId="1EBC8D78" w:rsidR="009D63A9" w:rsidRPr="009D63A9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9D63A9">
              <w:rPr>
                <w:lang w:val="en-GB"/>
              </w:rPr>
              <w:t>Bein lever and root elevator</w:t>
            </w:r>
          </w:p>
        </w:tc>
        <w:tc>
          <w:tcPr>
            <w:tcW w:w="1006" w:type="dxa"/>
            <w:vMerge/>
            <w:vAlign w:val="center"/>
          </w:tcPr>
          <w:p w14:paraId="43E92AF7" w14:textId="498269E4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4314598D" w14:textId="4313A060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2A0601C5" w14:textId="2754200B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7EADA5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62193AE8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7C612" w14:textId="50204A91" w:rsidR="009D63A9" w:rsidRPr="009D63A9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9D63A9">
              <w:rPr>
                <w:lang w:val="en-GB"/>
              </w:rPr>
              <w:t>Root remover forceps and clamps</w:t>
            </w:r>
          </w:p>
        </w:tc>
        <w:tc>
          <w:tcPr>
            <w:tcW w:w="1006" w:type="dxa"/>
            <w:vMerge/>
            <w:vAlign w:val="center"/>
          </w:tcPr>
          <w:p w14:paraId="2C0B44B8" w14:textId="080095DF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28622BA9" w14:textId="6B1FCEE3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36D072E2" w14:textId="7FAB9DBE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D406E3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2187056B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5CDA3" w14:textId="2201D568" w:rsidR="009D63A9" w:rsidRPr="00B81472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sz w:val="18"/>
                <w:szCs w:val="18"/>
              </w:rPr>
            </w:pPr>
            <w:r w:rsidRPr="007A6593">
              <w:t xml:space="preserve"> Sharp spoon</w:t>
            </w:r>
          </w:p>
        </w:tc>
        <w:tc>
          <w:tcPr>
            <w:tcW w:w="1006" w:type="dxa"/>
            <w:vMerge/>
            <w:vAlign w:val="center"/>
          </w:tcPr>
          <w:p w14:paraId="6992542B" w14:textId="1084886E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24417855" w14:textId="03B205CF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4D9A2F6E" w14:textId="3C34B4E4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1A5DA3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07D8578A" w14:textId="77777777" w:rsidTr="0077647D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78D1F" w14:textId="1797F7BF" w:rsidR="009D63A9" w:rsidRPr="009D63A9" w:rsidRDefault="009D63A9" w:rsidP="009D63A9">
            <w:pPr>
              <w:pStyle w:val="Listenabsatz"/>
              <w:numPr>
                <w:ilvl w:val="0"/>
                <w:numId w:val="16"/>
              </w:numPr>
              <w:rPr>
                <w:rFonts w:ascii="Helvetica" w:hAnsi="Helvetica" w:cs="Helvetica"/>
                <w:b/>
                <w:sz w:val="18"/>
                <w:szCs w:val="18"/>
                <w:lang w:val="en-GB"/>
              </w:rPr>
            </w:pPr>
            <w:r w:rsidRPr="009D63A9">
              <w:rPr>
                <w:lang w:val="en-GB"/>
              </w:rPr>
              <w:t xml:space="preserve"> Needle holder, suture, and thread scissors</w:t>
            </w:r>
          </w:p>
        </w:tc>
        <w:tc>
          <w:tcPr>
            <w:tcW w:w="1006" w:type="dxa"/>
            <w:vMerge/>
            <w:vAlign w:val="center"/>
          </w:tcPr>
          <w:p w14:paraId="029695E2" w14:textId="6B060538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70DF9CE1" w14:textId="420974C7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07CE3A03" w14:textId="238FD9E6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94283D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9D63A9" w14:paraId="2A827583" w14:textId="77777777" w:rsidTr="008813EC">
        <w:trPr>
          <w:trHeight w:val="252"/>
        </w:trPr>
        <w:tc>
          <w:tcPr>
            <w:tcW w:w="6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65F8D8" w14:textId="77777777" w:rsidR="009D63A9" w:rsidRPr="009D63A9" w:rsidRDefault="009D63A9" w:rsidP="009D63A9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842CA0">
              <w:t>Demonstrating the incision</w:t>
            </w:r>
          </w:p>
          <w:p w14:paraId="6C5B7087" w14:textId="247840E0" w:rsidR="009D63A9" w:rsidRPr="009D63A9" w:rsidRDefault="009D63A9" w:rsidP="009D63A9">
            <w:pPr>
              <w:pStyle w:val="Listenabsatz"/>
              <w:numPr>
                <w:ilvl w:val="0"/>
                <w:numId w:val="17"/>
              </w:numPr>
              <w:rPr>
                <w:rFonts w:ascii="Helvetica" w:hAnsi="Helvetica" w:cs="Helvetica"/>
                <w:b/>
                <w:sz w:val="18"/>
                <w:szCs w:val="18"/>
                <w:lang w:val="en-GB"/>
              </w:rPr>
            </w:pPr>
            <w:r w:rsidRPr="009D63A9">
              <w:rPr>
                <w:lang w:val="en-GB"/>
              </w:rPr>
              <w:t>Marking the incision (marginal region 7)</w:t>
            </w:r>
          </w:p>
          <w:p w14:paraId="0504773F" w14:textId="51BAFE25" w:rsidR="009D63A9" w:rsidRPr="00C03748" w:rsidRDefault="009D63A9" w:rsidP="009D63A9">
            <w:pPr>
              <w:pStyle w:val="Listenabsatz"/>
              <w:numPr>
                <w:ilvl w:val="0"/>
                <w:numId w:val="17"/>
              </w:numPr>
              <w:rPr>
                <w:rFonts w:ascii="Helvetica" w:hAnsi="Helvetica" w:cs="Helvetica"/>
                <w:b/>
                <w:sz w:val="18"/>
                <w:szCs w:val="18"/>
                <w:lang w:val="en-GB"/>
              </w:rPr>
            </w:pPr>
            <w:r w:rsidRPr="009D63A9">
              <w:rPr>
                <w:lang w:val="en-GB"/>
              </w:rPr>
              <w:t>Incision: distobuccal (preserving the lingual nerve)</w:t>
            </w:r>
          </w:p>
          <w:p w14:paraId="58A4DF18" w14:textId="10EB1FFD" w:rsidR="009D63A9" w:rsidRPr="00C03748" w:rsidRDefault="00C03748" w:rsidP="00C03748">
            <w:pPr>
              <w:pStyle w:val="Listenabsatz"/>
              <w:numPr>
                <w:ilvl w:val="0"/>
                <w:numId w:val="17"/>
              </w:numPr>
              <w:rPr>
                <w:rFonts w:ascii="Helvetica" w:hAnsi="Helvetica" w:cs="Helvetica"/>
                <w:b/>
                <w:sz w:val="18"/>
                <w:szCs w:val="18"/>
                <w:lang w:val="en-GB"/>
              </w:rPr>
            </w:pPr>
            <w:r w:rsidRPr="009D63A9">
              <w:rPr>
                <w:lang w:val="en-GB"/>
              </w:rPr>
              <w:t>Incision: relief of the buccal region 7 or continuation to 6</w:t>
            </w:r>
            <w:r>
              <w:rPr>
                <w:lang w:val="en-GB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F7EE4" w14:textId="77777777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44367" w14:textId="77777777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AB1F9" w14:textId="77777777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2A86CE" w14:textId="77777777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</w:tr>
      <w:tr w:rsidR="009D63A9" w:rsidRPr="00F51356" w14:paraId="7CDABE6C" w14:textId="77777777" w:rsidTr="008813EC">
        <w:trPr>
          <w:trHeight w:val="252"/>
        </w:trPr>
        <w:tc>
          <w:tcPr>
            <w:tcW w:w="6402" w:type="dxa"/>
            <w:vMerge/>
          </w:tcPr>
          <w:p w14:paraId="69E2F2FC" w14:textId="77777777" w:rsidR="009D63A9" w:rsidRPr="009D63A9" w:rsidRDefault="009D63A9" w:rsidP="009D63A9">
            <w:pPr>
              <w:pStyle w:val="Listenabsatz"/>
              <w:numPr>
                <w:ilvl w:val="0"/>
                <w:numId w:val="17"/>
              </w:numPr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A8F31D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C837A32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53ECA033" w14:textId="3AF3C820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8D9438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7B7BF8D0" w14:textId="77777777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29067B87" w14:textId="5E0546E9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2A668B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15ACA0B1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  <w:p w14:paraId="1926AC87" w14:textId="1A9D50A3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BB57F1F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152A4FBF" w14:textId="77777777" w:rsidTr="009D63A9">
        <w:trPr>
          <w:trHeight w:val="762"/>
        </w:trPr>
        <w:tc>
          <w:tcPr>
            <w:tcW w:w="6402" w:type="dxa"/>
            <w:vMerge/>
          </w:tcPr>
          <w:p w14:paraId="6EC8204E" w14:textId="77777777" w:rsidR="009D63A9" w:rsidRPr="00B81472" w:rsidRDefault="009D63A9" w:rsidP="009D63A9">
            <w:pPr>
              <w:pStyle w:val="Listenabsatz"/>
              <w:numPr>
                <w:ilvl w:val="0"/>
                <w:numId w:val="17"/>
              </w:num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14:paraId="015EB75F" w14:textId="5A644980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6626BA67" w14:textId="78AA3B83" w:rsidR="009D63A9" w:rsidRPr="008A17A5" w:rsidRDefault="009D63A9" w:rsidP="009D63A9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3863F6FB" w14:textId="6C6344FC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06C7C2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9D63A9" w:rsidRPr="00F51356" w14:paraId="3C218213" w14:textId="77777777" w:rsidTr="009D63A9">
        <w:trPr>
          <w:trHeight w:val="60"/>
        </w:trPr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3420604" w14:textId="03BC5BFF" w:rsidR="009D63A9" w:rsidRPr="009D63A9" w:rsidRDefault="009D63A9" w:rsidP="009D63A9">
            <w:pPr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  <w:tc>
          <w:tcPr>
            <w:tcW w:w="1006" w:type="dxa"/>
            <w:vMerge/>
            <w:vAlign w:val="center"/>
          </w:tcPr>
          <w:p w14:paraId="02CBA153" w14:textId="7E0EF16B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5003C224" w14:textId="161F7F35" w:rsidR="009D63A9" w:rsidRPr="009D63A9" w:rsidRDefault="009D63A9" w:rsidP="009D63A9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605130C9" w14:textId="34D02F2C" w:rsidR="009D63A9" w:rsidRPr="009D63A9" w:rsidRDefault="009D63A9" w:rsidP="009D63A9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25C971DA" w14:textId="77777777" w:rsidR="009D63A9" w:rsidRPr="008A17A5" w:rsidRDefault="009D63A9" w:rsidP="009D63A9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C03748" w:rsidRPr="00F51356" w14:paraId="40EC5DEA" w14:textId="77777777" w:rsidTr="003F76D9">
        <w:trPr>
          <w:trHeight w:val="252"/>
        </w:trPr>
        <w:tc>
          <w:tcPr>
            <w:tcW w:w="6402" w:type="dxa"/>
            <w:tcBorders>
              <w:top w:val="single" w:sz="8" w:space="0" w:color="auto"/>
              <w:left w:val="nil"/>
              <w:bottom w:val="nil"/>
            </w:tcBorders>
          </w:tcPr>
          <w:p w14:paraId="6C87F07C" w14:textId="0684806C" w:rsidR="00C03748" w:rsidRPr="00A405F8" w:rsidRDefault="00C03748" w:rsidP="00C03748">
            <w:pPr>
              <w:rPr>
                <w:rFonts w:ascii="Helvetica" w:hAnsi="Helvetica" w:cs="Helvetica"/>
                <w:sz w:val="18"/>
                <w:szCs w:val="18"/>
              </w:rPr>
            </w:pPr>
            <w:r w:rsidRPr="00861871">
              <w:t>Performing the surgery</w:t>
            </w:r>
          </w:p>
        </w:tc>
        <w:tc>
          <w:tcPr>
            <w:tcW w:w="1006" w:type="dxa"/>
            <w:tcBorders>
              <w:top w:val="single" w:sz="8" w:space="0" w:color="auto"/>
              <w:bottom w:val="nil"/>
            </w:tcBorders>
            <w:vAlign w:val="center"/>
          </w:tcPr>
          <w:p w14:paraId="534AF573" w14:textId="77777777" w:rsidR="00C03748" w:rsidRPr="008A17A5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vAlign w:val="center"/>
          </w:tcPr>
          <w:p w14:paraId="26370E86" w14:textId="77777777" w:rsidR="00C03748" w:rsidRPr="008A17A5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vAlign w:val="center"/>
          </w:tcPr>
          <w:p w14:paraId="58EC171C" w14:textId="77777777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vAlign w:val="center"/>
          </w:tcPr>
          <w:p w14:paraId="743F7159" w14:textId="77777777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</w:p>
        </w:tc>
      </w:tr>
      <w:tr w:rsidR="00C03748" w:rsidRPr="00F51356" w14:paraId="644CD108" w14:textId="77777777" w:rsidTr="003F76D9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</w:tcPr>
          <w:p w14:paraId="46DBBA24" w14:textId="00417854" w:rsidR="00C03748" w:rsidRPr="00A405F8" w:rsidRDefault="00C03748" w:rsidP="00C03748">
            <w:pPr>
              <w:pStyle w:val="Listenabsatz"/>
              <w:numPr>
                <w:ilvl w:val="0"/>
                <w:numId w:val="15"/>
              </w:numPr>
              <w:rPr>
                <w:rFonts w:ascii="Helvetica" w:hAnsi="Helvetica" w:cs="Helvetica"/>
                <w:sz w:val="18"/>
                <w:szCs w:val="18"/>
              </w:rPr>
            </w:pPr>
            <w:r w:rsidRPr="00861871">
              <w:t>Conductive anesthesia performed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vAlign w:val="center"/>
          </w:tcPr>
          <w:p w14:paraId="4B4856D3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3137C567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439CD7B6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730C2C0B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3502946A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3F046812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5AAEB716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59DE97F2" w14:textId="4A5D24F3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 w:val="restart"/>
            <w:tcBorders>
              <w:top w:val="nil"/>
            </w:tcBorders>
            <w:vAlign w:val="center"/>
          </w:tcPr>
          <w:p w14:paraId="7528CF0D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399C0DF3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32CFF03B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6E3FCFD0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21144A3D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2270BA63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54D1ABDD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5B40459D" w14:textId="2A0E05D0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 w:val="restart"/>
            <w:tcBorders>
              <w:top w:val="nil"/>
            </w:tcBorders>
            <w:vAlign w:val="center"/>
          </w:tcPr>
          <w:p w14:paraId="7630EB27" w14:textId="77777777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4DBA3C2A" w14:textId="77777777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7CA300FA" w14:textId="77777777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14698257" w14:textId="77777777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2EB9FF79" w14:textId="77777777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308AA3D1" w14:textId="77777777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69AA8B07" w14:textId="77777777" w:rsidR="00C03748" w:rsidRPr="002B0A49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  <w:p w14:paraId="6774D5B8" w14:textId="24A1FFC3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0837EB5C" w14:textId="77777777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C03748" w:rsidRPr="00150715" w14:paraId="3E8F4715" w14:textId="77777777" w:rsidTr="003F76D9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</w:tcPr>
          <w:p w14:paraId="71FC0AFA" w14:textId="2749CCA1" w:rsidR="00C03748" w:rsidRPr="00C03748" w:rsidRDefault="00C03748" w:rsidP="00C03748">
            <w:pPr>
              <w:pStyle w:val="Listenabsatz"/>
              <w:numPr>
                <w:ilvl w:val="0"/>
                <w:numId w:val="13"/>
              </w:numPr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C03748">
              <w:rPr>
                <w:lang w:val="en-GB"/>
              </w:rPr>
              <w:t xml:space="preserve">Incision and exposure of the surgical area </w:t>
            </w:r>
          </w:p>
        </w:tc>
        <w:tc>
          <w:tcPr>
            <w:tcW w:w="1006" w:type="dxa"/>
            <w:vMerge/>
            <w:vAlign w:val="center"/>
          </w:tcPr>
          <w:p w14:paraId="2E33630B" w14:textId="633E155A" w:rsidR="00C03748" w:rsidRPr="00C03748" w:rsidRDefault="00C03748" w:rsidP="00C03748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02CBF985" w14:textId="3E578289" w:rsidR="00C03748" w:rsidRPr="00C03748" w:rsidRDefault="00C03748" w:rsidP="00C03748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7EDA7E58" w14:textId="5B0CF42D" w:rsidR="00C03748" w:rsidRPr="00C03748" w:rsidRDefault="00C03748" w:rsidP="00C03748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1F2DE3F7" w14:textId="77777777" w:rsidR="00C03748" w:rsidRPr="00150715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150715">
              <w:rPr>
                <w:rFonts w:ascii="Wingdings 2" w:hAnsi="Wingdings 2" w:cs="Wingdings 2"/>
              </w:rPr>
              <w:t></w:t>
            </w:r>
          </w:p>
        </w:tc>
      </w:tr>
      <w:tr w:rsidR="00C03748" w:rsidRPr="002B0A49" w14:paraId="4D132C9B" w14:textId="77777777" w:rsidTr="003F76D9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</w:tcPr>
          <w:p w14:paraId="19A6CDFE" w14:textId="5581EEA6" w:rsidR="00C03748" w:rsidRPr="00C03748" w:rsidRDefault="00C03748" w:rsidP="00C03748">
            <w:pPr>
              <w:pStyle w:val="Listenabsatz"/>
              <w:numPr>
                <w:ilvl w:val="0"/>
                <w:numId w:val="13"/>
              </w:numPr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C03748">
              <w:rPr>
                <w:lang w:val="en-GB"/>
              </w:rPr>
              <w:t>Exposure of the tooth with a drill (up to the cementoenamel junction)</w:t>
            </w:r>
          </w:p>
        </w:tc>
        <w:tc>
          <w:tcPr>
            <w:tcW w:w="1006" w:type="dxa"/>
            <w:vMerge/>
            <w:vAlign w:val="center"/>
          </w:tcPr>
          <w:p w14:paraId="4087A979" w14:textId="73F1DCD1" w:rsidR="00C03748" w:rsidRPr="00C03748" w:rsidRDefault="00C03748" w:rsidP="00C03748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1AC5953A" w14:textId="0815C9E8" w:rsidR="00C03748" w:rsidRPr="00C03748" w:rsidRDefault="00C03748" w:rsidP="00C03748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1748FB9E" w14:textId="0E9D4D7D" w:rsidR="00C03748" w:rsidRPr="00C03748" w:rsidRDefault="00C03748" w:rsidP="00C03748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65E99558" w14:textId="77777777" w:rsidR="00C03748" w:rsidRPr="002B0A49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2B0A49">
              <w:rPr>
                <w:rFonts w:ascii="Wingdings 2" w:hAnsi="Wingdings 2" w:cs="Wingdings 2"/>
              </w:rPr>
              <w:t></w:t>
            </w:r>
          </w:p>
        </w:tc>
      </w:tr>
      <w:tr w:rsidR="00C03748" w:rsidRPr="008A17A5" w14:paraId="566DFA1D" w14:textId="77777777" w:rsidTr="003F76D9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</w:tcPr>
          <w:p w14:paraId="73A315C4" w14:textId="40635364" w:rsidR="00C03748" w:rsidRPr="00C03748" w:rsidRDefault="00C03748" w:rsidP="00C03748">
            <w:pPr>
              <w:pStyle w:val="Listenabsatz"/>
              <w:numPr>
                <w:ilvl w:val="0"/>
                <w:numId w:val="13"/>
              </w:numPr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C03748">
              <w:rPr>
                <w:lang w:val="en-GB"/>
              </w:rPr>
              <w:t>If necessary, sectioning and removal of the tooth</w:t>
            </w:r>
          </w:p>
        </w:tc>
        <w:tc>
          <w:tcPr>
            <w:tcW w:w="1006" w:type="dxa"/>
            <w:vMerge/>
            <w:vAlign w:val="center"/>
          </w:tcPr>
          <w:p w14:paraId="0BAA9B6D" w14:textId="49F3DC1F" w:rsidR="00C03748" w:rsidRPr="00C03748" w:rsidRDefault="00C03748" w:rsidP="00C03748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35519EE9" w14:textId="7502D3DF" w:rsidR="00C03748" w:rsidRPr="00C03748" w:rsidRDefault="00C03748" w:rsidP="00C03748">
            <w:pPr>
              <w:jc w:val="center"/>
              <w:rPr>
                <w:rFonts w:ascii="Helvetica" w:hAnsi="Helvetica" w:cs="Helvetica"/>
                <w:b/>
                <w:noProof/>
                <w:lang w:val="en-GB"/>
              </w:rPr>
            </w:pPr>
          </w:p>
        </w:tc>
        <w:tc>
          <w:tcPr>
            <w:tcW w:w="1007" w:type="dxa"/>
            <w:vMerge/>
            <w:vAlign w:val="center"/>
          </w:tcPr>
          <w:p w14:paraId="06EA5BD0" w14:textId="4BB909AA" w:rsidR="00C03748" w:rsidRPr="00C03748" w:rsidRDefault="00C03748" w:rsidP="00C03748">
            <w:pPr>
              <w:jc w:val="center"/>
              <w:rPr>
                <w:rFonts w:ascii="Wingdings 2" w:hAnsi="Wingdings 2" w:cs="Wingdings 2"/>
                <w:lang w:val="en-GB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67D0F5AE" w14:textId="77777777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C03748" w:rsidRPr="008A17A5" w14:paraId="23E6AA61" w14:textId="77777777" w:rsidTr="003F76D9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</w:tcPr>
          <w:p w14:paraId="54210592" w14:textId="5A7FCD15" w:rsidR="00C03748" w:rsidRPr="00A405F8" w:rsidRDefault="00C03748" w:rsidP="00C03748">
            <w:pPr>
              <w:pStyle w:val="Listenabsatz"/>
              <w:numPr>
                <w:ilvl w:val="0"/>
                <w:numId w:val="13"/>
              </w:numPr>
              <w:rPr>
                <w:rFonts w:ascii="Helvetica" w:hAnsi="Helvetica" w:cs="Helvetica"/>
                <w:sz w:val="18"/>
                <w:szCs w:val="18"/>
              </w:rPr>
            </w:pPr>
            <w:r w:rsidRPr="00861871">
              <w:t>Adjacent tooth intact</w:t>
            </w:r>
          </w:p>
        </w:tc>
        <w:tc>
          <w:tcPr>
            <w:tcW w:w="1006" w:type="dxa"/>
            <w:vMerge/>
            <w:vAlign w:val="center"/>
          </w:tcPr>
          <w:p w14:paraId="162254B9" w14:textId="39423846" w:rsidR="00C03748" w:rsidRPr="008A17A5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2DC67818" w14:textId="05305755" w:rsidR="00C03748" w:rsidRPr="008A17A5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72B33F28" w14:textId="0870C0D1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618AC64F" w14:textId="77777777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C03748" w:rsidRPr="008A17A5" w14:paraId="4BF2CD99" w14:textId="77777777" w:rsidTr="003F76D9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</w:tcPr>
          <w:p w14:paraId="479EFB01" w14:textId="77777777" w:rsidR="00C03748" w:rsidRPr="00C03748" w:rsidRDefault="00C03748" w:rsidP="00C03748">
            <w:pPr>
              <w:pStyle w:val="Listenabsatz"/>
              <w:numPr>
                <w:ilvl w:val="0"/>
                <w:numId w:val="13"/>
              </w:numPr>
              <w:rPr>
                <w:rFonts w:ascii="Helvetica" w:hAnsi="Helvetica" w:cs="Helvetica"/>
                <w:sz w:val="18"/>
                <w:szCs w:val="18"/>
              </w:rPr>
            </w:pPr>
            <w:r w:rsidRPr="00861871">
              <w:t>Curettage/cleaned alveolus</w:t>
            </w:r>
          </w:p>
          <w:p w14:paraId="6323115F" w14:textId="57DDEA2A" w:rsidR="00C03748" w:rsidRPr="00A405F8" w:rsidRDefault="00C03748" w:rsidP="00C03748">
            <w:pPr>
              <w:pStyle w:val="Listenabsatz"/>
              <w:numPr>
                <w:ilvl w:val="0"/>
                <w:numId w:val="13"/>
              </w:numPr>
              <w:rPr>
                <w:rFonts w:ascii="Helvetica" w:hAnsi="Helvetica" w:cs="Helvetica"/>
                <w:sz w:val="18"/>
                <w:szCs w:val="18"/>
              </w:rPr>
            </w:pPr>
            <w:r>
              <w:t>Suture</w:t>
            </w:r>
          </w:p>
        </w:tc>
        <w:tc>
          <w:tcPr>
            <w:tcW w:w="1006" w:type="dxa"/>
            <w:vMerge/>
            <w:vAlign w:val="center"/>
          </w:tcPr>
          <w:p w14:paraId="56EA2FAA" w14:textId="73BA52E5" w:rsidR="00C03748" w:rsidRPr="008A17A5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29747EA7" w14:textId="0C78273B" w:rsidR="00C03748" w:rsidRPr="008A17A5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7BA48EAF" w14:textId="042D7745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7302C2A9" w14:textId="77777777" w:rsidR="00C03748" w:rsidRPr="008A17A5" w:rsidRDefault="00C03748" w:rsidP="00C03748">
            <w:pPr>
              <w:jc w:val="center"/>
              <w:rPr>
                <w:rFonts w:ascii="Wingdings 2" w:hAnsi="Wingdings 2" w:cs="Wingdings 2"/>
              </w:rPr>
            </w:pPr>
            <w:r w:rsidRPr="008A17A5">
              <w:rPr>
                <w:rFonts w:ascii="Wingdings 2" w:hAnsi="Wingdings 2" w:cs="Wingdings 2"/>
              </w:rPr>
              <w:t></w:t>
            </w:r>
          </w:p>
        </w:tc>
      </w:tr>
      <w:tr w:rsidR="00C03748" w:rsidRPr="00383362" w14:paraId="408218B2" w14:textId="77777777" w:rsidTr="003F76D9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</w:tcPr>
          <w:p w14:paraId="3CC63854" w14:textId="1D9CDF59" w:rsidR="00C03748" w:rsidRPr="00383362" w:rsidRDefault="00C03748" w:rsidP="00C0374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14:paraId="2D3307D0" w14:textId="4D9CB2EF" w:rsidR="00C03748" w:rsidRPr="00383362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4AE2021C" w14:textId="64335AD5" w:rsidR="00C03748" w:rsidRPr="00383362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</w:p>
        </w:tc>
        <w:tc>
          <w:tcPr>
            <w:tcW w:w="1007" w:type="dxa"/>
            <w:vMerge/>
            <w:vAlign w:val="center"/>
          </w:tcPr>
          <w:p w14:paraId="1215A612" w14:textId="3664FE4A" w:rsidR="00C03748" w:rsidRPr="00383362" w:rsidRDefault="00C03748" w:rsidP="00C03748">
            <w:pPr>
              <w:jc w:val="center"/>
              <w:rPr>
                <w:rFonts w:ascii="Wingdings 2" w:hAnsi="Wingdings 2" w:cs="Wingdings 2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324D4580" w14:textId="77777777" w:rsidR="00C03748" w:rsidRPr="00383362" w:rsidRDefault="00C03748" w:rsidP="00C03748">
            <w:pPr>
              <w:jc w:val="center"/>
              <w:rPr>
                <w:rFonts w:ascii="Helvetica" w:hAnsi="Helvetica" w:cs="Helvetica"/>
                <w:b/>
                <w:noProof/>
              </w:rPr>
            </w:pPr>
            <w:r w:rsidRPr="00383362">
              <w:rPr>
                <w:rFonts w:ascii="Wingdings 2" w:hAnsi="Wingdings 2" w:cs="Wingdings 2"/>
              </w:rPr>
              <w:t></w:t>
            </w:r>
          </w:p>
          <w:p w14:paraId="6390AE78" w14:textId="48C5918C" w:rsidR="00C03748" w:rsidRPr="00383362" w:rsidRDefault="00C03748" w:rsidP="00C03748">
            <w:pPr>
              <w:jc w:val="center"/>
              <w:rPr>
                <w:rFonts w:ascii="Wingdings 2" w:hAnsi="Wingdings 2" w:cs="Wingdings 2"/>
              </w:rPr>
            </w:pPr>
          </w:p>
        </w:tc>
      </w:tr>
      <w:tr w:rsidR="005B1A92" w:rsidRPr="00BE336C" w14:paraId="111E64D3" w14:textId="77777777" w:rsidTr="08E77D5E">
        <w:trPr>
          <w:trHeight w:val="252"/>
        </w:trPr>
        <w:tc>
          <w:tcPr>
            <w:tcW w:w="6402" w:type="dxa"/>
            <w:tcBorders>
              <w:top w:val="nil"/>
              <w:left w:val="nil"/>
              <w:bottom w:val="nil"/>
            </w:tcBorders>
            <w:vAlign w:val="center"/>
          </w:tcPr>
          <w:p w14:paraId="65440D77" w14:textId="77777777" w:rsidR="005B1A92" w:rsidRPr="00343955" w:rsidRDefault="005B1A92" w:rsidP="005B1A92">
            <w:pPr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nil"/>
            </w:tcBorders>
            <w:vAlign w:val="center"/>
          </w:tcPr>
          <w:p w14:paraId="7EC58464" w14:textId="77777777" w:rsidR="005B1A92" w:rsidRPr="00BE336C" w:rsidRDefault="005B1A92" w:rsidP="005B1A92">
            <w:pPr>
              <w:jc w:val="center"/>
              <w:rPr>
                <w:rFonts w:ascii="Helvetica" w:hAnsi="Helvetica" w:cs="Helvetica"/>
                <w:b/>
                <w:noProof/>
                <w:color w:val="FF0000"/>
              </w:rPr>
            </w:pP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7A74DB53" w14:textId="77777777" w:rsidR="005B1A92" w:rsidRPr="00BE336C" w:rsidRDefault="005B1A92" w:rsidP="005B1A92">
            <w:pPr>
              <w:jc w:val="center"/>
              <w:rPr>
                <w:rFonts w:ascii="Helvetica" w:hAnsi="Helvetica" w:cs="Helvetica"/>
                <w:b/>
                <w:noProof/>
                <w:color w:val="FF0000"/>
              </w:rPr>
            </w:pP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700EE7AD" w14:textId="77777777" w:rsidR="005B1A92" w:rsidRPr="00BE336C" w:rsidRDefault="005B1A92" w:rsidP="005B1A92">
            <w:pPr>
              <w:jc w:val="center"/>
              <w:rPr>
                <w:rFonts w:ascii="Wingdings 2" w:hAnsi="Wingdings 2" w:cs="Wingdings 2"/>
                <w:color w:val="FF000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vAlign w:val="center"/>
          </w:tcPr>
          <w:p w14:paraId="06DAC0AD" w14:textId="77777777" w:rsidR="005B1A92" w:rsidRPr="00BE336C" w:rsidRDefault="005B1A92" w:rsidP="005B1A92">
            <w:pPr>
              <w:jc w:val="center"/>
              <w:rPr>
                <w:rFonts w:ascii="Wingdings 2" w:hAnsi="Wingdings 2" w:cs="Wingdings 2"/>
                <w:color w:val="FF0000"/>
              </w:rPr>
            </w:pPr>
          </w:p>
        </w:tc>
      </w:tr>
    </w:tbl>
    <w:tbl>
      <w:tblPr>
        <w:tblpPr w:leftFromText="141" w:rightFromText="141" w:vertAnchor="text" w:horzAnchor="page" w:tblpX="7151" w:tblpY="117"/>
        <w:tblW w:w="3945" w:type="dxa"/>
        <w:tblLayout w:type="fixed"/>
        <w:tblCellMar>
          <w:left w:w="70" w:type="dxa"/>
          <w:right w:w="198" w:type="dxa"/>
        </w:tblCellMar>
        <w:tblLook w:val="0600" w:firstRow="0" w:lastRow="0" w:firstColumn="0" w:lastColumn="0" w:noHBand="1" w:noVBand="1"/>
      </w:tblPr>
      <w:tblGrid>
        <w:gridCol w:w="1157"/>
        <w:gridCol w:w="2788"/>
      </w:tblGrid>
      <w:tr w:rsidR="00C74BDE" w:rsidRPr="00F001A2" w14:paraId="0E1A9B51" w14:textId="77777777" w:rsidTr="00343955">
        <w:trPr>
          <w:trHeight w:val="195"/>
        </w:trPr>
        <w:tc>
          <w:tcPr>
            <w:tcW w:w="1157" w:type="dxa"/>
            <w:vAlign w:val="bottom"/>
          </w:tcPr>
          <w:p w14:paraId="3FAE35B5" w14:textId="7B11C526" w:rsidR="00C74BDE" w:rsidRPr="00EE1C97" w:rsidRDefault="009A6A28" w:rsidP="00C74BDE">
            <w:pPr>
              <w:spacing w:before="120" w:after="120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points</w:t>
            </w:r>
            <w:r w:rsidR="00C74BDE">
              <w:rPr>
                <w:rFonts w:ascii="Helvetica" w:hAnsi="Helvetica" w:cs="Helvetica"/>
                <w:b/>
                <w:sz w:val="20"/>
                <w:szCs w:val="20"/>
              </w:rPr>
              <w:t>:</w:t>
            </w:r>
          </w:p>
        </w:tc>
        <w:tc>
          <w:tcPr>
            <w:tcW w:w="2788" w:type="dxa"/>
          </w:tcPr>
          <w:p w14:paraId="194F3114" w14:textId="4BC28FFC" w:rsidR="00C74BDE" w:rsidRPr="00617B85" w:rsidRDefault="00C74BDE" w:rsidP="00C74BDE">
            <w:pPr>
              <w:spacing w:before="120"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_________/ </w:t>
            </w:r>
            <w:r w:rsidR="00DB2FE6">
              <w:rPr>
                <w:rFonts w:ascii="Helvetica" w:hAnsi="Helvetica" w:cs="Helvetica"/>
                <w:sz w:val="22"/>
              </w:rPr>
              <w:t>5</w:t>
            </w:r>
            <w:r w:rsidR="00383362">
              <w:rPr>
                <w:rFonts w:ascii="Helvetica" w:hAnsi="Helvetica" w:cs="Helvetica"/>
                <w:sz w:val="22"/>
              </w:rPr>
              <w:t>7</w:t>
            </w:r>
          </w:p>
        </w:tc>
      </w:tr>
      <w:tr w:rsidR="00C74BDE" w:rsidRPr="00F001A2" w14:paraId="2DC53E1B" w14:textId="77777777" w:rsidTr="00C74BDE">
        <w:trPr>
          <w:trHeight w:val="135"/>
        </w:trPr>
        <w:tc>
          <w:tcPr>
            <w:tcW w:w="3945" w:type="dxa"/>
            <w:gridSpan w:val="2"/>
          </w:tcPr>
          <w:p w14:paraId="2C54B89F" w14:textId="77777777" w:rsidR="00C74BDE" w:rsidRPr="00D04551" w:rsidRDefault="00C74BDE" w:rsidP="00C74BDE">
            <w:pPr>
              <w:spacing w:before="120" w:after="120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</w:tbl>
    <w:p w14:paraId="03E4A45E" w14:textId="77777777" w:rsidR="00FC538C" w:rsidRDefault="00FC538C" w:rsidP="009D63A9">
      <w:pPr>
        <w:rPr>
          <w:rFonts w:ascii="Helvetica" w:hAnsi="Helvetica" w:cs="Helvetica"/>
          <w:sz w:val="22"/>
          <w:szCs w:val="28"/>
        </w:rPr>
      </w:pPr>
    </w:p>
    <w:sectPr w:rsidR="00FC538C" w:rsidSect="00911B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75" w:right="720" w:bottom="720" w:left="1134" w:header="5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6F44" w14:textId="77777777" w:rsidR="00AF1BE1" w:rsidRDefault="00AF1BE1" w:rsidP="00363C34">
      <w:r>
        <w:separator/>
      </w:r>
    </w:p>
  </w:endnote>
  <w:endnote w:type="continuationSeparator" w:id="0">
    <w:p w14:paraId="58DDF4BE" w14:textId="77777777" w:rsidR="00AF1BE1" w:rsidRDefault="00AF1BE1" w:rsidP="0036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BF95" w14:textId="13E80002" w:rsidR="005B1A92" w:rsidRPr="00C7282C" w:rsidRDefault="005B1A92" w:rsidP="00C7282C">
    <w:pPr>
      <w:pStyle w:val="Fuzeile"/>
      <w:jc w:val="center"/>
      <w:rPr>
        <w:sz w:val="20"/>
        <w:szCs w:val="20"/>
      </w:rPr>
    </w:pPr>
    <w:r w:rsidRPr="00C7282C">
      <w:rPr>
        <w:sz w:val="20"/>
        <w:szCs w:val="20"/>
      </w:rPr>
      <w:fldChar w:fldCharType="begin"/>
    </w:r>
    <w:r w:rsidRPr="00C7282C">
      <w:rPr>
        <w:sz w:val="20"/>
        <w:szCs w:val="20"/>
      </w:rPr>
      <w:instrText>PAGE   \* MERGEFORMAT</w:instrText>
    </w:r>
    <w:r w:rsidRPr="00C7282C">
      <w:rPr>
        <w:sz w:val="20"/>
        <w:szCs w:val="20"/>
      </w:rPr>
      <w:fldChar w:fldCharType="separate"/>
    </w:r>
    <w:r w:rsidR="002C09F8">
      <w:rPr>
        <w:noProof/>
        <w:sz w:val="20"/>
        <w:szCs w:val="20"/>
      </w:rPr>
      <w:t>3</w:t>
    </w:r>
    <w:r w:rsidRPr="00C7282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371A" w14:textId="77777777" w:rsidR="005B1A92" w:rsidRPr="00D13A39" w:rsidRDefault="005B1A92" w:rsidP="00552E30">
    <w:pPr>
      <w:autoSpaceDE w:val="0"/>
      <w:autoSpaceDN w:val="0"/>
      <w:adjustRightInd w:val="0"/>
      <w:jc w:val="center"/>
      <w:rPr>
        <w:rFonts w:ascii="Helvetica" w:hAnsi="Helvetica" w:cs="Helvetica"/>
        <w:bCs/>
        <w:color w:val="000000"/>
        <w:sz w:val="12"/>
        <w:szCs w:val="12"/>
      </w:rPr>
    </w:pPr>
  </w:p>
  <w:p w14:paraId="404F9FC3" w14:textId="33D91BB1" w:rsidR="005B1A92" w:rsidRPr="00C7282C" w:rsidRDefault="005B1A92" w:rsidP="00C7282C">
    <w:pPr>
      <w:pStyle w:val="Fuzeile"/>
      <w:jc w:val="center"/>
      <w:rPr>
        <w:rFonts w:ascii="Arial" w:hAnsi="Arial" w:cs="Arial"/>
        <w:sz w:val="20"/>
        <w:szCs w:val="20"/>
      </w:rPr>
    </w:pPr>
    <w:r w:rsidRPr="00C7282C">
      <w:rPr>
        <w:rFonts w:ascii="Arial" w:hAnsi="Arial" w:cs="Arial"/>
        <w:sz w:val="20"/>
        <w:szCs w:val="20"/>
      </w:rPr>
      <w:fldChar w:fldCharType="begin"/>
    </w:r>
    <w:r w:rsidRPr="00C7282C">
      <w:rPr>
        <w:rFonts w:ascii="Arial" w:hAnsi="Arial" w:cs="Arial"/>
        <w:sz w:val="20"/>
        <w:szCs w:val="20"/>
      </w:rPr>
      <w:instrText>PAGE   \* MERGEFORMAT</w:instrText>
    </w:r>
    <w:r w:rsidRPr="00C7282C">
      <w:rPr>
        <w:rFonts w:ascii="Arial" w:hAnsi="Arial" w:cs="Arial"/>
        <w:sz w:val="20"/>
        <w:szCs w:val="20"/>
      </w:rPr>
      <w:fldChar w:fldCharType="separate"/>
    </w:r>
    <w:r w:rsidR="002C09F8">
      <w:rPr>
        <w:rFonts w:ascii="Arial" w:hAnsi="Arial" w:cs="Arial"/>
        <w:noProof/>
        <w:sz w:val="20"/>
        <w:szCs w:val="20"/>
      </w:rPr>
      <w:t>1</w:t>
    </w:r>
    <w:r w:rsidRPr="00C7282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5347" w14:textId="77777777" w:rsidR="00AF1BE1" w:rsidRDefault="00AF1BE1" w:rsidP="00363C34">
      <w:r>
        <w:separator/>
      </w:r>
    </w:p>
  </w:footnote>
  <w:footnote w:type="continuationSeparator" w:id="0">
    <w:p w14:paraId="4EAB8D5F" w14:textId="77777777" w:rsidR="00AF1BE1" w:rsidRDefault="00AF1BE1" w:rsidP="0036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261E" w14:textId="77777777" w:rsidR="005B1A92" w:rsidRPr="002C3173" w:rsidRDefault="005B1A92" w:rsidP="002C3173">
    <w:pPr>
      <w:pStyle w:val="Kopfzeile"/>
      <w:jc w:val="center"/>
      <w:rPr>
        <w:rFonts w:ascii="Helvetica" w:hAnsi="Helvetica"/>
        <w:b/>
        <w:color w:val="FF0000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12B2" w14:textId="77777777" w:rsidR="005B1A92" w:rsidRPr="008B237A" w:rsidRDefault="005B1A92" w:rsidP="00A968C6">
    <w:pPr>
      <w:pStyle w:val="Kopfzeile"/>
      <w:jc w:val="center"/>
      <w:rPr>
        <w:rFonts w:ascii="Helvetica" w:hAnsi="Helvetica"/>
        <w:b/>
        <w:color w:val="FF0000"/>
        <w:sz w:val="8"/>
        <w:szCs w:val="8"/>
      </w:rPr>
    </w:pPr>
  </w:p>
  <w:p w14:paraId="17DEF681" w14:textId="77777777" w:rsidR="005B1A92" w:rsidRDefault="005B1A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81A"/>
    <w:multiLevelType w:val="hybridMultilevel"/>
    <w:tmpl w:val="BFF6C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E645E">
      <w:numFmt w:val="bullet"/>
      <w:lvlText w:val="-"/>
      <w:lvlJc w:val="left"/>
      <w:pPr>
        <w:ind w:left="1785" w:hanging="705"/>
      </w:pPr>
      <w:rPr>
        <w:rFonts w:ascii="Helvetica" w:eastAsia="Times New Roman" w:hAnsi="Helvetica" w:cs="Helvetic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3AEB"/>
    <w:multiLevelType w:val="hybridMultilevel"/>
    <w:tmpl w:val="3A86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51A2"/>
    <w:multiLevelType w:val="hybridMultilevel"/>
    <w:tmpl w:val="96C821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6EAB"/>
    <w:multiLevelType w:val="hybridMultilevel"/>
    <w:tmpl w:val="28BE49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BED"/>
    <w:multiLevelType w:val="hybridMultilevel"/>
    <w:tmpl w:val="6082B8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7601D"/>
    <w:multiLevelType w:val="hybridMultilevel"/>
    <w:tmpl w:val="08A40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44E"/>
    <w:multiLevelType w:val="hybridMultilevel"/>
    <w:tmpl w:val="C7BE66E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650A"/>
    <w:multiLevelType w:val="hybridMultilevel"/>
    <w:tmpl w:val="F9389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24E47"/>
    <w:multiLevelType w:val="hybridMultilevel"/>
    <w:tmpl w:val="E97CB7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F42"/>
    <w:multiLevelType w:val="hybridMultilevel"/>
    <w:tmpl w:val="73260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55F4E"/>
    <w:multiLevelType w:val="hybridMultilevel"/>
    <w:tmpl w:val="055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1C63"/>
    <w:multiLevelType w:val="hybridMultilevel"/>
    <w:tmpl w:val="5FA237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90DD6"/>
    <w:multiLevelType w:val="hybridMultilevel"/>
    <w:tmpl w:val="0F92B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83D1F"/>
    <w:multiLevelType w:val="hybridMultilevel"/>
    <w:tmpl w:val="DA3CA7AC"/>
    <w:lvl w:ilvl="0" w:tplc="CC64C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2767"/>
    <w:multiLevelType w:val="hybridMultilevel"/>
    <w:tmpl w:val="1714E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A358C"/>
    <w:multiLevelType w:val="hybridMultilevel"/>
    <w:tmpl w:val="BC687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26362"/>
    <w:multiLevelType w:val="hybridMultilevel"/>
    <w:tmpl w:val="D13EA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274CE"/>
    <w:multiLevelType w:val="hybridMultilevel"/>
    <w:tmpl w:val="85BAC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6499"/>
    <w:multiLevelType w:val="hybridMultilevel"/>
    <w:tmpl w:val="0AD62BAE"/>
    <w:lvl w:ilvl="0" w:tplc="3782E18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A428E"/>
    <w:multiLevelType w:val="hybridMultilevel"/>
    <w:tmpl w:val="1E9A4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F54ED"/>
    <w:multiLevelType w:val="hybridMultilevel"/>
    <w:tmpl w:val="6E1C7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9350">
    <w:abstractNumId w:val="11"/>
  </w:num>
  <w:num w:numId="2" w16cid:durableId="289869414">
    <w:abstractNumId w:val="4"/>
  </w:num>
  <w:num w:numId="3" w16cid:durableId="1504735826">
    <w:abstractNumId w:val="8"/>
  </w:num>
  <w:num w:numId="4" w16cid:durableId="1229922998">
    <w:abstractNumId w:val="13"/>
  </w:num>
  <w:num w:numId="5" w16cid:durableId="1344287133">
    <w:abstractNumId w:val="10"/>
  </w:num>
  <w:num w:numId="6" w16cid:durableId="1457870757">
    <w:abstractNumId w:val="7"/>
  </w:num>
  <w:num w:numId="7" w16cid:durableId="127551740">
    <w:abstractNumId w:val="5"/>
  </w:num>
  <w:num w:numId="8" w16cid:durableId="1639191382">
    <w:abstractNumId w:val="17"/>
  </w:num>
  <w:num w:numId="9" w16cid:durableId="1236739697">
    <w:abstractNumId w:val="19"/>
  </w:num>
  <w:num w:numId="10" w16cid:durableId="187136759">
    <w:abstractNumId w:val="16"/>
  </w:num>
  <w:num w:numId="11" w16cid:durableId="1970815262">
    <w:abstractNumId w:val="12"/>
  </w:num>
  <w:num w:numId="12" w16cid:durableId="1951164003">
    <w:abstractNumId w:val="18"/>
  </w:num>
  <w:num w:numId="13" w16cid:durableId="1524977565">
    <w:abstractNumId w:val="1"/>
  </w:num>
  <w:num w:numId="14" w16cid:durableId="52313706">
    <w:abstractNumId w:val="20"/>
  </w:num>
  <w:num w:numId="15" w16cid:durableId="924343097">
    <w:abstractNumId w:val="0"/>
  </w:num>
  <w:num w:numId="16" w16cid:durableId="782311260">
    <w:abstractNumId w:val="15"/>
  </w:num>
  <w:num w:numId="17" w16cid:durableId="192116273">
    <w:abstractNumId w:val="9"/>
  </w:num>
  <w:num w:numId="18" w16cid:durableId="1014695750">
    <w:abstractNumId w:val="14"/>
  </w:num>
  <w:num w:numId="19" w16cid:durableId="694117545">
    <w:abstractNumId w:val="3"/>
  </w:num>
  <w:num w:numId="20" w16cid:durableId="1042636237">
    <w:abstractNumId w:val="6"/>
  </w:num>
  <w:num w:numId="21" w16cid:durableId="88244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doNotUseMarginsForDrawingGridOrigin/>
  <w:drawingGridHorizontalOrigin w:val="1418"/>
  <w:drawingGridVerticalOrigin w:val="85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B4"/>
    <w:rsid w:val="0000022C"/>
    <w:rsid w:val="000052BD"/>
    <w:rsid w:val="000204D8"/>
    <w:rsid w:val="0002263E"/>
    <w:rsid w:val="00023169"/>
    <w:rsid w:val="00026271"/>
    <w:rsid w:val="00030767"/>
    <w:rsid w:val="000375AA"/>
    <w:rsid w:val="00040F74"/>
    <w:rsid w:val="00047B9B"/>
    <w:rsid w:val="000523DD"/>
    <w:rsid w:val="000555AE"/>
    <w:rsid w:val="000603F8"/>
    <w:rsid w:val="0006255B"/>
    <w:rsid w:val="00063234"/>
    <w:rsid w:val="00080906"/>
    <w:rsid w:val="00086D03"/>
    <w:rsid w:val="00087436"/>
    <w:rsid w:val="0009189A"/>
    <w:rsid w:val="000973B1"/>
    <w:rsid w:val="000A1082"/>
    <w:rsid w:val="000A1129"/>
    <w:rsid w:val="000B4337"/>
    <w:rsid w:val="000B6D35"/>
    <w:rsid w:val="000C7BE4"/>
    <w:rsid w:val="000D4F8C"/>
    <w:rsid w:val="000E09D8"/>
    <w:rsid w:val="000F4BC9"/>
    <w:rsid w:val="000F5028"/>
    <w:rsid w:val="000F6889"/>
    <w:rsid w:val="000F7152"/>
    <w:rsid w:val="0010063E"/>
    <w:rsid w:val="001073CD"/>
    <w:rsid w:val="00121888"/>
    <w:rsid w:val="001222DB"/>
    <w:rsid w:val="00122E24"/>
    <w:rsid w:val="0013425C"/>
    <w:rsid w:val="00143223"/>
    <w:rsid w:val="00150715"/>
    <w:rsid w:val="00150A5D"/>
    <w:rsid w:val="00155BB1"/>
    <w:rsid w:val="00166899"/>
    <w:rsid w:val="00170921"/>
    <w:rsid w:val="0019117B"/>
    <w:rsid w:val="00191274"/>
    <w:rsid w:val="00194464"/>
    <w:rsid w:val="00195872"/>
    <w:rsid w:val="001A6060"/>
    <w:rsid w:val="001B24FE"/>
    <w:rsid w:val="001B349B"/>
    <w:rsid w:val="001B5652"/>
    <w:rsid w:val="001B7F80"/>
    <w:rsid w:val="001C0CEE"/>
    <w:rsid w:val="001C36BF"/>
    <w:rsid w:val="001C6E8F"/>
    <w:rsid w:val="001C7379"/>
    <w:rsid w:val="001D1B8D"/>
    <w:rsid w:val="001D4ED0"/>
    <w:rsid w:val="001D77CD"/>
    <w:rsid w:val="001E2A5E"/>
    <w:rsid w:val="001E2A6B"/>
    <w:rsid w:val="001E3599"/>
    <w:rsid w:val="001E4DF5"/>
    <w:rsid w:val="001F6CAD"/>
    <w:rsid w:val="00202289"/>
    <w:rsid w:val="002041FE"/>
    <w:rsid w:val="002121BA"/>
    <w:rsid w:val="00217D0C"/>
    <w:rsid w:val="00222899"/>
    <w:rsid w:val="00230FD4"/>
    <w:rsid w:val="00230FF1"/>
    <w:rsid w:val="00236A4C"/>
    <w:rsid w:val="0024141A"/>
    <w:rsid w:val="00247B34"/>
    <w:rsid w:val="002550B2"/>
    <w:rsid w:val="002575AD"/>
    <w:rsid w:val="00262D15"/>
    <w:rsid w:val="00264CE6"/>
    <w:rsid w:val="00272444"/>
    <w:rsid w:val="00282E4D"/>
    <w:rsid w:val="002914CF"/>
    <w:rsid w:val="00291BB3"/>
    <w:rsid w:val="0029451D"/>
    <w:rsid w:val="00294D55"/>
    <w:rsid w:val="002A61E4"/>
    <w:rsid w:val="002B0A49"/>
    <w:rsid w:val="002B54A4"/>
    <w:rsid w:val="002C09F8"/>
    <w:rsid w:val="002C3173"/>
    <w:rsid w:val="002D5B05"/>
    <w:rsid w:val="002E42D7"/>
    <w:rsid w:val="002E68EA"/>
    <w:rsid w:val="002F2F05"/>
    <w:rsid w:val="0030097F"/>
    <w:rsid w:val="003072B7"/>
    <w:rsid w:val="00310280"/>
    <w:rsid w:val="00311AE2"/>
    <w:rsid w:val="0031215C"/>
    <w:rsid w:val="003162F7"/>
    <w:rsid w:val="00341655"/>
    <w:rsid w:val="00343955"/>
    <w:rsid w:val="00345504"/>
    <w:rsid w:val="003611B5"/>
    <w:rsid w:val="00363C34"/>
    <w:rsid w:val="00372818"/>
    <w:rsid w:val="00383362"/>
    <w:rsid w:val="003850BA"/>
    <w:rsid w:val="00390907"/>
    <w:rsid w:val="0039114F"/>
    <w:rsid w:val="003A0655"/>
    <w:rsid w:val="003A4B15"/>
    <w:rsid w:val="003B06DC"/>
    <w:rsid w:val="003B2908"/>
    <w:rsid w:val="003B3C29"/>
    <w:rsid w:val="003C2DFE"/>
    <w:rsid w:val="003D38E0"/>
    <w:rsid w:val="003E2813"/>
    <w:rsid w:val="003F09B8"/>
    <w:rsid w:val="00406090"/>
    <w:rsid w:val="00414564"/>
    <w:rsid w:val="004415E6"/>
    <w:rsid w:val="004420DA"/>
    <w:rsid w:val="0044393D"/>
    <w:rsid w:val="00447DF5"/>
    <w:rsid w:val="00447E70"/>
    <w:rsid w:val="004550DE"/>
    <w:rsid w:val="00464E12"/>
    <w:rsid w:val="00466F1B"/>
    <w:rsid w:val="00472B5C"/>
    <w:rsid w:val="004A0A6A"/>
    <w:rsid w:val="004A1BE6"/>
    <w:rsid w:val="004A4CC4"/>
    <w:rsid w:val="004B1AA0"/>
    <w:rsid w:val="004C30A6"/>
    <w:rsid w:val="004C435C"/>
    <w:rsid w:val="004D3301"/>
    <w:rsid w:val="004D5C1B"/>
    <w:rsid w:val="004F5F72"/>
    <w:rsid w:val="00500927"/>
    <w:rsid w:val="0051253E"/>
    <w:rsid w:val="00524174"/>
    <w:rsid w:val="005514E0"/>
    <w:rsid w:val="00552E30"/>
    <w:rsid w:val="00565AC2"/>
    <w:rsid w:val="00572EBB"/>
    <w:rsid w:val="005777F5"/>
    <w:rsid w:val="00586222"/>
    <w:rsid w:val="005955A0"/>
    <w:rsid w:val="005A0386"/>
    <w:rsid w:val="005B1A92"/>
    <w:rsid w:val="005C2915"/>
    <w:rsid w:val="005C6302"/>
    <w:rsid w:val="005C7644"/>
    <w:rsid w:val="005D24C4"/>
    <w:rsid w:val="005E2533"/>
    <w:rsid w:val="005E39D3"/>
    <w:rsid w:val="005E73A5"/>
    <w:rsid w:val="005E7F52"/>
    <w:rsid w:val="005F5886"/>
    <w:rsid w:val="00604494"/>
    <w:rsid w:val="0061519A"/>
    <w:rsid w:val="00617B85"/>
    <w:rsid w:val="006232A7"/>
    <w:rsid w:val="00626139"/>
    <w:rsid w:val="0063533D"/>
    <w:rsid w:val="006460F7"/>
    <w:rsid w:val="00652D14"/>
    <w:rsid w:val="00663434"/>
    <w:rsid w:val="00665F32"/>
    <w:rsid w:val="006926EC"/>
    <w:rsid w:val="00693FCE"/>
    <w:rsid w:val="00695AA4"/>
    <w:rsid w:val="00696AE2"/>
    <w:rsid w:val="006A3341"/>
    <w:rsid w:val="006A7927"/>
    <w:rsid w:val="006A7F0C"/>
    <w:rsid w:val="006C4A0D"/>
    <w:rsid w:val="006D06C4"/>
    <w:rsid w:val="006E60B4"/>
    <w:rsid w:val="006F539E"/>
    <w:rsid w:val="006F69B3"/>
    <w:rsid w:val="007051D4"/>
    <w:rsid w:val="00706253"/>
    <w:rsid w:val="007116A0"/>
    <w:rsid w:val="00714BD3"/>
    <w:rsid w:val="00720E65"/>
    <w:rsid w:val="00720EAB"/>
    <w:rsid w:val="00721F1E"/>
    <w:rsid w:val="00727226"/>
    <w:rsid w:val="00737CDC"/>
    <w:rsid w:val="00751911"/>
    <w:rsid w:val="007827CF"/>
    <w:rsid w:val="007A473D"/>
    <w:rsid w:val="007A78A0"/>
    <w:rsid w:val="007C449A"/>
    <w:rsid w:val="007C5C96"/>
    <w:rsid w:val="007E1C31"/>
    <w:rsid w:val="007E33F7"/>
    <w:rsid w:val="007F2AF1"/>
    <w:rsid w:val="00807B76"/>
    <w:rsid w:val="00817AC1"/>
    <w:rsid w:val="00817FF9"/>
    <w:rsid w:val="0084196D"/>
    <w:rsid w:val="00845592"/>
    <w:rsid w:val="00846E01"/>
    <w:rsid w:val="008507DD"/>
    <w:rsid w:val="008812A0"/>
    <w:rsid w:val="00885B80"/>
    <w:rsid w:val="00892CB6"/>
    <w:rsid w:val="00892EF7"/>
    <w:rsid w:val="00894FD5"/>
    <w:rsid w:val="008A007F"/>
    <w:rsid w:val="008A0C10"/>
    <w:rsid w:val="008A17A5"/>
    <w:rsid w:val="008A1AF2"/>
    <w:rsid w:val="008A7795"/>
    <w:rsid w:val="008C7650"/>
    <w:rsid w:val="008D293F"/>
    <w:rsid w:val="008D49A0"/>
    <w:rsid w:val="008D6655"/>
    <w:rsid w:val="008E4FF1"/>
    <w:rsid w:val="008F3600"/>
    <w:rsid w:val="00900DA4"/>
    <w:rsid w:val="00905AD5"/>
    <w:rsid w:val="00911BE5"/>
    <w:rsid w:val="00920268"/>
    <w:rsid w:val="00931098"/>
    <w:rsid w:val="00933783"/>
    <w:rsid w:val="00933DE6"/>
    <w:rsid w:val="009379F9"/>
    <w:rsid w:val="00951EF9"/>
    <w:rsid w:val="00954A7F"/>
    <w:rsid w:val="009626FA"/>
    <w:rsid w:val="00967970"/>
    <w:rsid w:val="00975162"/>
    <w:rsid w:val="009761C9"/>
    <w:rsid w:val="0098258D"/>
    <w:rsid w:val="009825FE"/>
    <w:rsid w:val="00984113"/>
    <w:rsid w:val="0098584F"/>
    <w:rsid w:val="00994667"/>
    <w:rsid w:val="00995E2D"/>
    <w:rsid w:val="0099768F"/>
    <w:rsid w:val="009A2DA0"/>
    <w:rsid w:val="009A6A28"/>
    <w:rsid w:val="009D0C25"/>
    <w:rsid w:val="009D1AF5"/>
    <w:rsid w:val="009D5B93"/>
    <w:rsid w:val="009D63A9"/>
    <w:rsid w:val="009D703E"/>
    <w:rsid w:val="009E0151"/>
    <w:rsid w:val="009E1747"/>
    <w:rsid w:val="009E5883"/>
    <w:rsid w:val="00A070CB"/>
    <w:rsid w:val="00A10AC6"/>
    <w:rsid w:val="00A225E8"/>
    <w:rsid w:val="00A274D2"/>
    <w:rsid w:val="00A33940"/>
    <w:rsid w:val="00A405F8"/>
    <w:rsid w:val="00A4455E"/>
    <w:rsid w:val="00A53EAC"/>
    <w:rsid w:val="00A55385"/>
    <w:rsid w:val="00A6351E"/>
    <w:rsid w:val="00A63E56"/>
    <w:rsid w:val="00A67775"/>
    <w:rsid w:val="00A700D5"/>
    <w:rsid w:val="00A80B18"/>
    <w:rsid w:val="00A968C6"/>
    <w:rsid w:val="00AC0D8E"/>
    <w:rsid w:val="00AC37A8"/>
    <w:rsid w:val="00AE3117"/>
    <w:rsid w:val="00AE61E6"/>
    <w:rsid w:val="00AF1BE1"/>
    <w:rsid w:val="00B016F1"/>
    <w:rsid w:val="00B057E5"/>
    <w:rsid w:val="00B06AAB"/>
    <w:rsid w:val="00B13E2A"/>
    <w:rsid w:val="00B15417"/>
    <w:rsid w:val="00B15738"/>
    <w:rsid w:val="00B267D6"/>
    <w:rsid w:val="00B270CF"/>
    <w:rsid w:val="00B32C2A"/>
    <w:rsid w:val="00B33F46"/>
    <w:rsid w:val="00B36905"/>
    <w:rsid w:val="00B37BAF"/>
    <w:rsid w:val="00B41E93"/>
    <w:rsid w:val="00B420CF"/>
    <w:rsid w:val="00B428B7"/>
    <w:rsid w:val="00B43393"/>
    <w:rsid w:val="00B463F2"/>
    <w:rsid w:val="00B55340"/>
    <w:rsid w:val="00B66B67"/>
    <w:rsid w:val="00B76CEF"/>
    <w:rsid w:val="00B81472"/>
    <w:rsid w:val="00B86496"/>
    <w:rsid w:val="00B96D91"/>
    <w:rsid w:val="00BA0CD0"/>
    <w:rsid w:val="00BA154F"/>
    <w:rsid w:val="00BA6DBE"/>
    <w:rsid w:val="00BB29B4"/>
    <w:rsid w:val="00BB4B14"/>
    <w:rsid w:val="00BC193F"/>
    <w:rsid w:val="00BC1D7C"/>
    <w:rsid w:val="00BD180E"/>
    <w:rsid w:val="00BD368E"/>
    <w:rsid w:val="00BE2AA1"/>
    <w:rsid w:val="00BE336C"/>
    <w:rsid w:val="00BE46E9"/>
    <w:rsid w:val="00BF5FBA"/>
    <w:rsid w:val="00C03748"/>
    <w:rsid w:val="00C156A3"/>
    <w:rsid w:val="00C15C85"/>
    <w:rsid w:val="00C20CD2"/>
    <w:rsid w:val="00C22131"/>
    <w:rsid w:val="00C31868"/>
    <w:rsid w:val="00C4078F"/>
    <w:rsid w:val="00C4560F"/>
    <w:rsid w:val="00C46982"/>
    <w:rsid w:val="00C5038B"/>
    <w:rsid w:val="00C50CB5"/>
    <w:rsid w:val="00C54A37"/>
    <w:rsid w:val="00C61385"/>
    <w:rsid w:val="00C678E4"/>
    <w:rsid w:val="00C7257F"/>
    <w:rsid w:val="00C7282C"/>
    <w:rsid w:val="00C74BDE"/>
    <w:rsid w:val="00C85E6F"/>
    <w:rsid w:val="00CA068B"/>
    <w:rsid w:val="00CA0998"/>
    <w:rsid w:val="00CA2BFD"/>
    <w:rsid w:val="00CA614C"/>
    <w:rsid w:val="00CA7185"/>
    <w:rsid w:val="00CB4C95"/>
    <w:rsid w:val="00CD5BEB"/>
    <w:rsid w:val="00CD77B7"/>
    <w:rsid w:val="00CF2F63"/>
    <w:rsid w:val="00D04551"/>
    <w:rsid w:val="00D05EEA"/>
    <w:rsid w:val="00D11365"/>
    <w:rsid w:val="00D11E31"/>
    <w:rsid w:val="00D21D50"/>
    <w:rsid w:val="00D23D3D"/>
    <w:rsid w:val="00D342A5"/>
    <w:rsid w:val="00D43EEC"/>
    <w:rsid w:val="00D4661D"/>
    <w:rsid w:val="00D51867"/>
    <w:rsid w:val="00D73466"/>
    <w:rsid w:val="00D87A89"/>
    <w:rsid w:val="00D955F4"/>
    <w:rsid w:val="00DA5265"/>
    <w:rsid w:val="00DB2FE6"/>
    <w:rsid w:val="00DC5E23"/>
    <w:rsid w:val="00DD3D05"/>
    <w:rsid w:val="00DF7E29"/>
    <w:rsid w:val="00E02092"/>
    <w:rsid w:val="00E03C67"/>
    <w:rsid w:val="00E046AC"/>
    <w:rsid w:val="00E348D7"/>
    <w:rsid w:val="00E43BD1"/>
    <w:rsid w:val="00E476EB"/>
    <w:rsid w:val="00E559A2"/>
    <w:rsid w:val="00E57376"/>
    <w:rsid w:val="00E61304"/>
    <w:rsid w:val="00E71300"/>
    <w:rsid w:val="00E75C36"/>
    <w:rsid w:val="00E75FFC"/>
    <w:rsid w:val="00E77AA3"/>
    <w:rsid w:val="00E83455"/>
    <w:rsid w:val="00E87EA4"/>
    <w:rsid w:val="00E9106C"/>
    <w:rsid w:val="00E92AE6"/>
    <w:rsid w:val="00E955EE"/>
    <w:rsid w:val="00EA2A51"/>
    <w:rsid w:val="00EA56AE"/>
    <w:rsid w:val="00EB5345"/>
    <w:rsid w:val="00EB5555"/>
    <w:rsid w:val="00EB6103"/>
    <w:rsid w:val="00EC17A2"/>
    <w:rsid w:val="00EC419D"/>
    <w:rsid w:val="00ED05A0"/>
    <w:rsid w:val="00EE1C97"/>
    <w:rsid w:val="00EE27F9"/>
    <w:rsid w:val="00EE4A1C"/>
    <w:rsid w:val="00EE55FA"/>
    <w:rsid w:val="00EE5DD4"/>
    <w:rsid w:val="00EF08FD"/>
    <w:rsid w:val="00EF1008"/>
    <w:rsid w:val="00EF52A6"/>
    <w:rsid w:val="00F000CE"/>
    <w:rsid w:val="00F001A2"/>
    <w:rsid w:val="00F10800"/>
    <w:rsid w:val="00F14AC6"/>
    <w:rsid w:val="00F219C9"/>
    <w:rsid w:val="00F22954"/>
    <w:rsid w:val="00F51356"/>
    <w:rsid w:val="00F539B3"/>
    <w:rsid w:val="00F6330A"/>
    <w:rsid w:val="00F63BE2"/>
    <w:rsid w:val="00F757F3"/>
    <w:rsid w:val="00F772A5"/>
    <w:rsid w:val="00F77948"/>
    <w:rsid w:val="00F91D10"/>
    <w:rsid w:val="00FB1833"/>
    <w:rsid w:val="00FC0180"/>
    <w:rsid w:val="00FC538C"/>
    <w:rsid w:val="00FC6041"/>
    <w:rsid w:val="00FD0656"/>
    <w:rsid w:val="00FE4786"/>
    <w:rsid w:val="08E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01DD"/>
  <w15:docId w15:val="{9573D75D-BD44-4043-9639-3C3930DC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3A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3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63C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63C3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63C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63C34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678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FD06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D065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A968C6"/>
    <w:rPr>
      <w:color w:val="0000FF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8507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55A6-C038-41EB-BBDB-A04D6AE0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Untersuchungskurse UK1 und UK2 im Wintersemester 2004/205, AACHENER MODELLSTUDIENGANG MEDIZIN</vt:lpstr>
    </vt:vector>
  </TitlesOfParts>
  <Company>Anatomie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Untersuchungskurse UK1 und UK2 im Wintersemester 2004/205, AACHENER MODELLSTUDIENGANG MEDIZIN</dc:title>
  <dc:creator>Henrik Hölman</dc:creator>
  <cp:lastModifiedBy>Schaffrath, Katharina</cp:lastModifiedBy>
  <cp:revision>31</cp:revision>
  <cp:lastPrinted>2024-08-14T08:16:00Z</cp:lastPrinted>
  <dcterms:created xsi:type="dcterms:W3CDTF">2024-06-25T08:01:00Z</dcterms:created>
  <dcterms:modified xsi:type="dcterms:W3CDTF">2025-09-11T20:24:00Z</dcterms:modified>
</cp:coreProperties>
</file>