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176F92" w14:textId="77777777" w:rsidR="00785261" w:rsidRPr="00785261" w:rsidRDefault="00785261" w:rsidP="00785261">
      <w:pPr>
        <w:spacing w:before="120" w:after="120" w:line="240" w:lineRule="auto"/>
        <w:rPr>
          <w:sz w:val="22"/>
          <w:lang w:val="en-GB"/>
        </w:rPr>
      </w:pPr>
      <w:r w:rsidRPr="00785261">
        <w:rPr>
          <w:b/>
          <w:sz w:val="22"/>
          <w:lang w:val="en-GB"/>
        </w:rPr>
        <w:t>Table 2.</w:t>
      </w:r>
      <w:r w:rsidRPr="00785261">
        <w:rPr>
          <w:sz w:val="22"/>
          <w:lang w:val="en-GB"/>
        </w:rPr>
        <w:t xml:space="preserve"> Advantages and disadvantages of methods of decontamination</w:t>
      </w:r>
    </w:p>
    <w:tbl>
      <w:tblPr>
        <w:tblStyle w:val="TableGrid"/>
        <w:tblW w:w="11520" w:type="dxa"/>
        <w:tblBorders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393"/>
        <w:gridCol w:w="4142"/>
        <w:gridCol w:w="3020"/>
        <w:gridCol w:w="3395"/>
      </w:tblGrid>
      <w:tr w:rsidR="00785261" w:rsidRPr="00785261" w14:paraId="79E625A8" w14:textId="77777777" w:rsidTr="00785261">
        <w:trPr>
          <w:trHeight w:val="624"/>
        </w:trPr>
        <w:tc>
          <w:tcPr>
            <w:tcW w:w="2689" w:type="dxa"/>
            <w:noWrap/>
          </w:tcPr>
          <w:p w14:paraId="3C200124" w14:textId="77777777" w:rsidR="00785261" w:rsidRPr="00785261" w:rsidRDefault="00785261" w:rsidP="00687F68">
            <w:pPr>
              <w:spacing w:before="120" w:after="120"/>
              <w:rPr>
                <w:b/>
                <w:sz w:val="22"/>
                <w:lang w:val="en-GB"/>
              </w:rPr>
            </w:pPr>
            <w:r w:rsidRPr="00785261">
              <w:rPr>
                <w:b/>
                <w:sz w:val="22"/>
                <w:lang w:val="en-GB"/>
              </w:rPr>
              <w:t>Method</w:t>
            </w:r>
          </w:p>
        </w:tc>
        <w:tc>
          <w:tcPr>
            <w:tcW w:w="4677" w:type="dxa"/>
          </w:tcPr>
          <w:p w14:paraId="32D89866" w14:textId="77777777" w:rsidR="00785261" w:rsidRPr="00785261" w:rsidRDefault="00785261" w:rsidP="00687F68">
            <w:pPr>
              <w:spacing w:before="120" w:after="120"/>
              <w:rPr>
                <w:b/>
                <w:sz w:val="22"/>
                <w:lang w:val="en-GB"/>
              </w:rPr>
            </w:pPr>
            <w:r w:rsidRPr="00785261">
              <w:rPr>
                <w:b/>
                <w:sz w:val="22"/>
                <w:lang w:val="en-GB"/>
              </w:rPr>
              <w:t>Advantages</w:t>
            </w:r>
          </w:p>
        </w:tc>
        <w:tc>
          <w:tcPr>
            <w:tcW w:w="3402" w:type="dxa"/>
          </w:tcPr>
          <w:p w14:paraId="3A5B3E1F" w14:textId="77777777" w:rsidR="00785261" w:rsidRPr="00785261" w:rsidRDefault="00785261" w:rsidP="00687F68">
            <w:pPr>
              <w:spacing w:before="120" w:after="120"/>
              <w:rPr>
                <w:b/>
                <w:sz w:val="22"/>
                <w:lang w:val="en-GB"/>
              </w:rPr>
            </w:pPr>
            <w:r w:rsidRPr="00785261">
              <w:rPr>
                <w:b/>
                <w:sz w:val="22"/>
                <w:lang w:val="en-GB"/>
              </w:rPr>
              <w:t>Disadvantages</w:t>
            </w:r>
          </w:p>
        </w:tc>
        <w:tc>
          <w:tcPr>
            <w:tcW w:w="3828" w:type="dxa"/>
          </w:tcPr>
          <w:p w14:paraId="596B0686" w14:textId="77777777" w:rsidR="00785261" w:rsidRPr="00785261" w:rsidRDefault="00785261" w:rsidP="00687F68">
            <w:pPr>
              <w:spacing w:before="120" w:after="120"/>
              <w:rPr>
                <w:b/>
                <w:sz w:val="22"/>
                <w:lang w:val="en-GB"/>
              </w:rPr>
            </w:pPr>
            <w:r w:rsidRPr="00785261">
              <w:rPr>
                <w:b/>
                <w:sz w:val="22"/>
                <w:lang w:val="en-GB"/>
              </w:rPr>
              <w:t>Notes</w:t>
            </w:r>
          </w:p>
        </w:tc>
      </w:tr>
      <w:tr w:rsidR="00785261" w:rsidRPr="00785261" w14:paraId="5C5898F6" w14:textId="77777777" w:rsidTr="00785261">
        <w:trPr>
          <w:trHeight w:val="340"/>
        </w:trPr>
        <w:tc>
          <w:tcPr>
            <w:tcW w:w="14596" w:type="dxa"/>
            <w:gridSpan w:val="4"/>
            <w:noWrap/>
          </w:tcPr>
          <w:p w14:paraId="0D3F9C37" w14:textId="77777777" w:rsidR="00785261" w:rsidRPr="00785261" w:rsidRDefault="00785261" w:rsidP="00687F68">
            <w:pPr>
              <w:spacing w:before="120" w:after="120"/>
              <w:rPr>
                <w:b/>
                <w:sz w:val="22"/>
                <w:lang w:val="en-GB"/>
              </w:rPr>
            </w:pPr>
            <w:r w:rsidRPr="00785261">
              <w:rPr>
                <w:b/>
                <w:sz w:val="22"/>
                <w:lang w:val="en-GB"/>
              </w:rPr>
              <w:t>Gaseous</w:t>
            </w:r>
          </w:p>
        </w:tc>
      </w:tr>
      <w:tr w:rsidR="00785261" w:rsidRPr="00785261" w14:paraId="25A56B5C" w14:textId="77777777" w:rsidTr="00785261">
        <w:trPr>
          <w:trHeight w:val="624"/>
        </w:trPr>
        <w:tc>
          <w:tcPr>
            <w:tcW w:w="2689" w:type="dxa"/>
            <w:noWrap/>
            <w:hideMark/>
          </w:tcPr>
          <w:p w14:paraId="4DF0EAEF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HPGP</w:t>
            </w:r>
          </w:p>
        </w:tc>
        <w:tc>
          <w:tcPr>
            <w:tcW w:w="4677" w:type="dxa"/>
          </w:tcPr>
          <w:p w14:paraId="2E71BD4C" w14:textId="77777777" w:rsidR="00785261" w:rsidRPr="00785261" w:rsidRDefault="00785261" w:rsidP="00687F68">
            <w:pPr>
              <w:spacing w:before="120" w:after="120"/>
              <w:rPr>
                <w:i/>
                <w:iCs/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 xml:space="preserve">Good biocidal efficacy against </w:t>
            </w:r>
            <w:r w:rsidRPr="00785261">
              <w:rPr>
                <w:iCs/>
                <w:sz w:val="22"/>
                <w:lang w:val="en-GB"/>
              </w:rPr>
              <w:t>MS2</w:t>
            </w:r>
            <w:r w:rsidRPr="00785261">
              <w:rPr>
                <w:i/>
                <w:iCs/>
                <w:sz w:val="22"/>
                <w:lang w:val="en-GB"/>
              </w:rPr>
              <w:t xml:space="preserve">, </w:t>
            </w:r>
            <w:r w:rsidRPr="00785261">
              <w:rPr>
                <w:iCs/>
                <w:sz w:val="22"/>
                <w:lang w:val="en-GB"/>
              </w:rPr>
              <w:t>Bacteriophage Phi6, influenza virus H3N, and</w:t>
            </w:r>
            <w:r w:rsidRPr="00785261">
              <w:rPr>
                <w:i/>
                <w:iCs/>
                <w:sz w:val="22"/>
                <w:lang w:val="en-GB"/>
              </w:rPr>
              <w:t xml:space="preserve"> V. stomatitis</w:t>
            </w:r>
          </w:p>
          <w:p w14:paraId="5C77EAB8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Did not affect the filtration performance of masks N95, SN95, models 1860, 1860S, 8210, 9210.</w:t>
            </w:r>
          </w:p>
        </w:tc>
        <w:tc>
          <w:tcPr>
            <w:tcW w:w="3402" w:type="dxa"/>
          </w:tcPr>
          <w:p w14:paraId="7F747413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Strongly affected the particle penetration (%) of N95 and SN93 masks (55 minutes)</w:t>
            </w:r>
          </w:p>
          <w:p w14:paraId="3195F7F0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Caused leakage (5 cycles)</w:t>
            </w:r>
          </w:p>
        </w:tc>
        <w:tc>
          <w:tcPr>
            <w:tcW w:w="3828" w:type="dxa"/>
          </w:tcPr>
          <w:p w14:paraId="61556F8D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No experiments showing the physical appearance of masks after the treatment.</w:t>
            </w:r>
          </w:p>
        </w:tc>
      </w:tr>
      <w:tr w:rsidR="00785261" w:rsidRPr="00785261" w14:paraId="7197203E" w14:textId="77777777" w:rsidTr="00785261">
        <w:trPr>
          <w:trHeight w:val="624"/>
        </w:trPr>
        <w:tc>
          <w:tcPr>
            <w:tcW w:w="2689" w:type="dxa"/>
            <w:noWrap/>
            <w:hideMark/>
          </w:tcPr>
          <w:p w14:paraId="56147AEB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VHP</w:t>
            </w:r>
          </w:p>
        </w:tc>
        <w:tc>
          <w:tcPr>
            <w:tcW w:w="4677" w:type="dxa"/>
          </w:tcPr>
          <w:p w14:paraId="6ABC62AF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 xml:space="preserve">Good biocidal efficacy against </w:t>
            </w:r>
            <w:proofErr w:type="spellStart"/>
            <w:r w:rsidRPr="00785261">
              <w:rPr>
                <w:i/>
                <w:iCs/>
                <w:sz w:val="22"/>
                <w:lang w:val="en-GB"/>
              </w:rPr>
              <w:t>Geobacillus</w:t>
            </w:r>
            <w:proofErr w:type="spellEnd"/>
            <w:r w:rsidRPr="00785261">
              <w:rPr>
                <w:i/>
                <w:iCs/>
                <w:sz w:val="22"/>
                <w:lang w:val="en-GB"/>
              </w:rPr>
              <w:t xml:space="preserve"> </w:t>
            </w:r>
            <w:proofErr w:type="spellStart"/>
            <w:r w:rsidRPr="00785261">
              <w:rPr>
                <w:i/>
                <w:iCs/>
                <w:sz w:val="22"/>
                <w:lang w:val="en-GB"/>
              </w:rPr>
              <w:t>stearothermophius</w:t>
            </w:r>
            <w:proofErr w:type="spellEnd"/>
            <w:r w:rsidRPr="00785261">
              <w:rPr>
                <w:i/>
                <w:iCs/>
                <w:sz w:val="22"/>
                <w:lang w:val="en-GB"/>
              </w:rPr>
              <w:t xml:space="preserve">, </w:t>
            </w:r>
            <w:r w:rsidRPr="00785261">
              <w:rPr>
                <w:iCs/>
                <w:sz w:val="22"/>
                <w:lang w:val="en-GB"/>
              </w:rPr>
              <w:t xml:space="preserve">T1 Bacteriophage, T7 Bacteriophage, </w:t>
            </w:r>
            <w:r w:rsidRPr="00785261">
              <w:rPr>
                <w:i/>
                <w:iCs/>
                <w:sz w:val="22"/>
                <w:lang w:val="en-GB"/>
              </w:rPr>
              <w:t xml:space="preserve">Pseudomonas </w:t>
            </w:r>
            <w:r w:rsidRPr="00785261">
              <w:rPr>
                <w:iCs/>
                <w:sz w:val="22"/>
                <w:lang w:val="en-GB"/>
              </w:rPr>
              <w:t>phage phi-6</w:t>
            </w:r>
            <w:r w:rsidRPr="00785261">
              <w:rPr>
                <w:i/>
                <w:iCs/>
                <w:sz w:val="22"/>
                <w:lang w:val="en-GB"/>
              </w:rPr>
              <w:t xml:space="preserve">, V. stomatitis, </w:t>
            </w:r>
            <w:r w:rsidRPr="00785261">
              <w:rPr>
                <w:iCs/>
                <w:sz w:val="22"/>
                <w:lang w:val="en-GB"/>
              </w:rPr>
              <w:t>MHV</w:t>
            </w:r>
            <w:r w:rsidRPr="00785261">
              <w:rPr>
                <w:i/>
                <w:iCs/>
                <w:sz w:val="22"/>
                <w:lang w:val="en-GB"/>
              </w:rPr>
              <w:t xml:space="preserve">, A. </w:t>
            </w:r>
            <w:proofErr w:type="spellStart"/>
            <w:r w:rsidRPr="00785261">
              <w:rPr>
                <w:i/>
                <w:iCs/>
                <w:sz w:val="22"/>
                <w:lang w:val="en-GB"/>
              </w:rPr>
              <w:t>niger</w:t>
            </w:r>
            <w:proofErr w:type="spellEnd"/>
            <w:r w:rsidRPr="00785261">
              <w:rPr>
                <w:i/>
                <w:iCs/>
                <w:sz w:val="22"/>
                <w:lang w:val="en-GB"/>
              </w:rPr>
              <w:t xml:space="preserve">, </w:t>
            </w:r>
            <w:proofErr w:type="spellStart"/>
            <w:r w:rsidRPr="00785261">
              <w:rPr>
                <w:i/>
                <w:iCs/>
                <w:sz w:val="22"/>
                <w:lang w:val="en-GB"/>
              </w:rPr>
              <w:t>Geobaccilus</w:t>
            </w:r>
            <w:proofErr w:type="spellEnd"/>
            <w:r w:rsidRPr="00785261">
              <w:rPr>
                <w:i/>
                <w:iCs/>
                <w:sz w:val="22"/>
                <w:lang w:val="en-GB"/>
              </w:rPr>
              <w:t xml:space="preserve"> spores and </w:t>
            </w:r>
            <w:r w:rsidRPr="00785261">
              <w:rPr>
                <w:iCs/>
                <w:sz w:val="22"/>
                <w:lang w:val="en-GB"/>
              </w:rPr>
              <w:t>SARS-CoV-2</w:t>
            </w:r>
            <w:r w:rsidRPr="00785261">
              <w:rPr>
                <w:rFonts w:ascii="Helvetica" w:hAnsi="Helvetica" w:cs="Helvetica"/>
                <w:i/>
                <w:iCs/>
                <w:color w:val="1C1E21"/>
                <w:sz w:val="22"/>
                <w:shd w:val="clear" w:color="auto" w:fill="F2F3F5"/>
              </w:rPr>
              <w:t> </w:t>
            </w:r>
          </w:p>
          <w:p w14:paraId="5822C131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Did not affect fit factors (AO Safety N9504C and models 1860, 1860S, Aura 1870+, 8511)</w:t>
            </w:r>
          </w:p>
          <w:p w14:paraId="485A6B0A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Did not affect the filtration performance of masks N95 and SN95.</w:t>
            </w:r>
          </w:p>
        </w:tc>
        <w:tc>
          <w:tcPr>
            <w:tcW w:w="3402" w:type="dxa"/>
          </w:tcPr>
          <w:p w14:paraId="4FC92A3C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Leading the stiffness of straps, less shine and tarnish of nosebands. Exceeding 20 cycles leading to the stiffer straps</w:t>
            </w:r>
          </w:p>
          <w:p w14:paraId="73662433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Still remained insignificant oxidant residuals after treatment.</w:t>
            </w:r>
          </w:p>
          <w:p w14:paraId="3087A1A7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possibly high cost</w:t>
            </w:r>
          </w:p>
        </w:tc>
        <w:tc>
          <w:tcPr>
            <w:tcW w:w="3828" w:type="dxa"/>
          </w:tcPr>
          <w:p w14:paraId="5E515783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</w:p>
        </w:tc>
      </w:tr>
      <w:tr w:rsidR="00785261" w:rsidRPr="00785261" w14:paraId="6D255779" w14:textId="77777777" w:rsidTr="00785261">
        <w:trPr>
          <w:trHeight w:val="936"/>
        </w:trPr>
        <w:tc>
          <w:tcPr>
            <w:tcW w:w="2689" w:type="dxa"/>
            <w:noWrap/>
            <w:hideMark/>
          </w:tcPr>
          <w:p w14:paraId="4DBCDAB1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proofErr w:type="spellStart"/>
            <w:r w:rsidRPr="00785261">
              <w:rPr>
                <w:sz w:val="22"/>
                <w:lang w:val="en-GB"/>
              </w:rPr>
              <w:t>EtO</w:t>
            </w:r>
            <w:proofErr w:type="spellEnd"/>
            <w:r w:rsidRPr="00785261">
              <w:rPr>
                <w:sz w:val="22"/>
                <w:lang w:val="en-GB"/>
              </w:rPr>
              <w:t xml:space="preserve"> (725 - 883 mg/L, 1 – 3 cycles, 1 hour)</w:t>
            </w:r>
          </w:p>
        </w:tc>
        <w:tc>
          <w:tcPr>
            <w:tcW w:w="4677" w:type="dxa"/>
          </w:tcPr>
          <w:p w14:paraId="611E8EFE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 xml:space="preserve">Good biocidal efficacy against </w:t>
            </w:r>
            <w:r w:rsidRPr="00785261">
              <w:rPr>
                <w:i/>
                <w:iCs/>
                <w:sz w:val="22"/>
                <w:lang w:val="en-GB"/>
              </w:rPr>
              <w:t>V. stomatitis</w:t>
            </w:r>
          </w:p>
          <w:p w14:paraId="6C60862E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Did not affect the filtration performance, physical appearance of masks N95 and SN95.</w:t>
            </w:r>
          </w:p>
          <w:p w14:paraId="4E087FBB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No chemical residuals.</w:t>
            </w:r>
          </w:p>
          <w:p w14:paraId="37190DDD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fit test passed after 1 - 3 cycles</w:t>
            </w:r>
          </w:p>
        </w:tc>
        <w:tc>
          <w:tcPr>
            <w:tcW w:w="3402" w:type="dxa"/>
          </w:tcPr>
          <w:p w14:paraId="5735A476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Traces of contaminants</w:t>
            </w:r>
          </w:p>
        </w:tc>
        <w:tc>
          <w:tcPr>
            <w:tcW w:w="3828" w:type="dxa"/>
          </w:tcPr>
          <w:p w14:paraId="3FF32027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proofErr w:type="spellStart"/>
            <w:r w:rsidRPr="00785261">
              <w:rPr>
                <w:sz w:val="22"/>
                <w:lang w:val="en-GB"/>
              </w:rPr>
              <w:t>EtO</w:t>
            </w:r>
            <w:proofErr w:type="spellEnd"/>
            <w:r w:rsidRPr="00785261">
              <w:rPr>
                <w:sz w:val="22"/>
                <w:lang w:val="en-GB"/>
              </w:rPr>
              <w:t xml:space="preserve"> might be harmful to the human health</w:t>
            </w:r>
          </w:p>
        </w:tc>
      </w:tr>
      <w:tr w:rsidR="00785261" w:rsidRPr="00785261" w14:paraId="79AF4D16" w14:textId="77777777" w:rsidTr="00785261">
        <w:trPr>
          <w:trHeight w:val="936"/>
        </w:trPr>
        <w:tc>
          <w:tcPr>
            <w:tcW w:w="2689" w:type="dxa"/>
            <w:noWrap/>
          </w:tcPr>
          <w:p w14:paraId="4C99BEF5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lastRenderedPageBreak/>
              <w:t>Ozone gas</w:t>
            </w:r>
          </w:p>
        </w:tc>
        <w:tc>
          <w:tcPr>
            <w:tcW w:w="4677" w:type="dxa"/>
          </w:tcPr>
          <w:p w14:paraId="413F9C8A" w14:textId="77777777" w:rsidR="00785261" w:rsidRPr="00785261" w:rsidRDefault="00785261" w:rsidP="00687F68">
            <w:pPr>
              <w:spacing w:before="120" w:after="120"/>
              <w:rPr>
                <w:i/>
                <w:iCs/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 xml:space="preserve">Good biocidal efficacy against </w:t>
            </w:r>
            <w:r w:rsidRPr="00785261">
              <w:rPr>
                <w:iCs/>
                <w:sz w:val="22"/>
                <w:lang w:val="en-GB"/>
              </w:rPr>
              <w:t xml:space="preserve">HCoV-22E, H1N1, </w:t>
            </w:r>
            <w:r w:rsidRPr="00785261">
              <w:rPr>
                <w:i/>
                <w:iCs/>
                <w:sz w:val="22"/>
                <w:lang w:val="en-GB"/>
              </w:rPr>
              <w:t>S. aureus</w:t>
            </w:r>
          </w:p>
          <w:p w14:paraId="40652450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Did not affect the filtration performance of fabric materials, physical appearance, and the mechanical integrity</w:t>
            </w:r>
          </w:p>
        </w:tc>
        <w:tc>
          <w:tcPr>
            <w:tcW w:w="3402" w:type="dxa"/>
          </w:tcPr>
          <w:p w14:paraId="032EE429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</w:p>
        </w:tc>
        <w:tc>
          <w:tcPr>
            <w:tcW w:w="3828" w:type="dxa"/>
          </w:tcPr>
          <w:p w14:paraId="38F3BD3B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</w:p>
        </w:tc>
      </w:tr>
      <w:tr w:rsidR="00785261" w:rsidRPr="00785261" w14:paraId="1C7286C3" w14:textId="77777777" w:rsidTr="00785261">
        <w:trPr>
          <w:trHeight w:val="936"/>
        </w:trPr>
        <w:tc>
          <w:tcPr>
            <w:tcW w:w="2689" w:type="dxa"/>
            <w:noWrap/>
          </w:tcPr>
          <w:p w14:paraId="552D2EDD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Vapor ethanol</w:t>
            </w:r>
          </w:p>
        </w:tc>
        <w:tc>
          <w:tcPr>
            <w:tcW w:w="4677" w:type="dxa"/>
          </w:tcPr>
          <w:p w14:paraId="416BC773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Did not affect the filtration performance of model 1860S and 8210</w:t>
            </w:r>
          </w:p>
        </w:tc>
        <w:tc>
          <w:tcPr>
            <w:tcW w:w="3402" w:type="dxa"/>
          </w:tcPr>
          <w:p w14:paraId="5ECF6795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</w:p>
        </w:tc>
        <w:tc>
          <w:tcPr>
            <w:tcW w:w="3828" w:type="dxa"/>
          </w:tcPr>
          <w:p w14:paraId="55C5B30B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Degraded the filtration performance of model 9210</w:t>
            </w:r>
          </w:p>
        </w:tc>
      </w:tr>
      <w:tr w:rsidR="00785261" w:rsidRPr="00785261" w14:paraId="12AFFF02" w14:textId="77777777" w:rsidTr="00785261">
        <w:trPr>
          <w:trHeight w:val="357"/>
        </w:trPr>
        <w:tc>
          <w:tcPr>
            <w:tcW w:w="14596" w:type="dxa"/>
            <w:gridSpan w:val="4"/>
            <w:noWrap/>
          </w:tcPr>
          <w:p w14:paraId="70A8B18A" w14:textId="77777777" w:rsidR="00785261" w:rsidRPr="00785261" w:rsidRDefault="00785261" w:rsidP="00687F68">
            <w:pPr>
              <w:spacing w:before="120" w:after="120"/>
              <w:rPr>
                <w:b/>
                <w:sz w:val="22"/>
                <w:lang w:val="en-GB"/>
              </w:rPr>
            </w:pPr>
            <w:r w:rsidRPr="00785261">
              <w:rPr>
                <w:b/>
                <w:sz w:val="22"/>
                <w:lang w:val="en-GB"/>
              </w:rPr>
              <w:t>Heat and humidity</w:t>
            </w:r>
          </w:p>
        </w:tc>
      </w:tr>
      <w:tr w:rsidR="00785261" w:rsidRPr="00785261" w14:paraId="035F631F" w14:textId="77777777" w:rsidTr="00785261">
        <w:trPr>
          <w:trHeight w:val="624"/>
        </w:trPr>
        <w:tc>
          <w:tcPr>
            <w:tcW w:w="2689" w:type="dxa"/>
            <w:noWrap/>
            <w:hideMark/>
          </w:tcPr>
          <w:p w14:paraId="04D6BD95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 xml:space="preserve">MHI </w:t>
            </w:r>
          </w:p>
        </w:tc>
        <w:tc>
          <w:tcPr>
            <w:tcW w:w="4677" w:type="dxa"/>
          </w:tcPr>
          <w:p w14:paraId="3D33A60A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 xml:space="preserve">Good biocidal efficacy against </w:t>
            </w:r>
            <w:r w:rsidRPr="00785261">
              <w:rPr>
                <w:iCs/>
                <w:sz w:val="22"/>
                <w:lang w:val="en-GB"/>
              </w:rPr>
              <w:t>H1N1, H5N1, MS2, phi6, H3N2, MHV, and</w:t>
            </w:r>
            <w:r w:rsidRPr="00785261">
              <w:rPr>
                <w:i/>
                <w:iCs/>
                <w:sz w:val="22"/>
                <w:lang w:val="en-GB"/>
              </w:rPr>
              <w:t xml:space="preserve"> S. aureus</w:t>
            </w:r>
          </w:p>
          <w:p w14:paraId="0175AE38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Did not affect the filtration performance of fabrics and masks N95 and SN95, Chen Heng V9501 KN95, HKYQ</w:t>
            </w:r>
          </w:p>
          <w:p w14:paraId="1AA952FE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 xml:space="preserve">Fit factors </w:t>
            </w:r>
            <w:r w:rsidRPr="00785261">
              <w:rPr>
                <w:rFonts w:cs="Times New Roman"/>
                <w:sz w:val="22"/>
                <w:lang w:val="en-GB"/>
              </w:rPr>
              <w:t>≥</w:t>
            </w:r>
            <w:r w:rsidRPr="00785261">
              <w:rPr>
                <w:sz w:val="22"/>
                <w:lang w:val="en-GB"/>
              </w:rPr>
              <w:t xml:space="preserve"> 100 for most models</w:t>
            </w:r>
          </w:p>
        </w:tc>
        <w:tc>
          <w:tcPr>
            <w:tcW w:w="3402" w:type="dxa"/>
          </w:tcPr>
          <w:p w14:paraId="6CE19A09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 xml:space="preserve">Failed to kill </w:t>
            </w:r>
            <w:r w:rsidRPr="00785261">
              <w:rPr>
                <w:i/>
                <w:iCs/>
                <w:sz w:val="22"/>
                <w:lang w:val="en-GB"/>
              </w:rPr>
              <w:t>G. stearothermophilus</w:t>
            </w:r>
          </w:p>
          <w:p w14:paraId="25DF46B7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High temperature (125</w:t>
            </w:r>
            <w:r w:rsidRPr="00785261">
              <w:rPr>
                <w:sz w:val="22"/>
                <w:vertAlign w:val="superscript"/>
                <w:lang w:val="en-GB"/>
              </w:rPr>
              <w:t>o</w:t>
            </w:r>
            <w:r w:rsidRPr="00785261">
              <w:rPr>
                <w:sz w:val="22"/>
                <w:lang w:val="en-GB"/>
              </w:rPr>
              <w:t>C) damaged the filtration performance</w:t>
            </w:r>
          </w:p>
          <w:p w14:paraId="01A8AAE2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A detachment of the inner foam nose cushion on varied models.</w:t>
            </w:r>
          </w:p>
          <w:p w14:paraId="3EB04FC2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Stronger odour for N95 model 1860</w:t>
            </w:r>
          </w:p>
        </w:tc>
        <w:tc>
          <w:tcPr>
            <w:tcW w:w="3828" w:type="dxa"/>
          </w:tcPr>
          <w:p w14:paraId="0CF08D0A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Fit factors of Chen Heng V9501 KN95, and HKYQ N95 were strongly decreased</w:t>
            </w:r>
          </w:p>
        </w:tc>
      </w:tr>
      <w:tr w:rsidR="00785261" w:rsidRPr="00785261" w14:paraId="6D1ACA9B" w14:textId="77777777" w:rsidTr="00785261">
        <w:trPr>
          <w:trHeight w:val="557"/>
        </w:trPr>
        <w:tc>
          <w:tcPr>
            <w:tcW w:w="2689" w:type="dxa"/>
            <w:noWrap/>
            <w:hideMark/>
          </w:tcPr>
          <w:p w14:paraId="7D6A4F5C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 xml:space="preserve">Autoclave </w:t>
            </w:r>
          </w:p>
        </w:tc>
        <w:tc>
          <w:tcPr>
            <w:tcW w:w="4677" w:type="dxa"/>
          </w:tcPr>
          <w:p w14:paraId="727377FA" w14:textId="77777777" w:rsidR="00785261" w:rsidRPr="00785261" w:rsidRDefault="00785261" w:rsidP="00687F68">
            <w:pPr>
              <w:spacing w:before="120" w:after="120"/>
              <w:rPr>
                <w:i/>
                <w:iCs/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 xml:space="preserve">Good biocidal efficacy against </w:t>
            </w:r>
            <w:r w:rsidRPr="00785261">
              <w:rPr>
                <w:i/>
                <w:iCs/>
                <w:sz w:val="22"/>
                <w:lang w:val="en-GB"/>
              </w:rPr>
              <w:t xml:space="preserve">B. subtilis, V. stomatitis </w:t>
            </w:r>
            <w:r w:rsidRPr="00785261">
              <w:rPr>
                <w:iCs/>
                <w:sz w:val="22"/>
                <w:lang w:val="en-GB"/>
              </w:rPr>
              <w:t>and SARS-CoV-2</w:t>
            </w:r>
          </w:p>
          <w:p w14:paraId="52CE9FE4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No remarkable visual changes were observed in the P100 respirators, though the respirator media itself felt softer.</w:t>
            </w:r>
          </w:p>
        </w:tc>
        <w:tc>
          <w:tcPr>
            <w:tcW w:w="3402" w:type="dxa"/>
          </w:tcPr>
          <w:p w14:paraId="5BD8C139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Strongly decreased the filtration performance of most models</w:t>
            </w:r>
          </w:p>
          <w:p w14:paraId="257987EB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Deformed models Safe Worker 1016, 1860S, 8210</w:t>
            </w:r>
          </w:p>
          <w:p w14:paraId="425FFE8A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Fit test failed (N95 models 1860 and 8210)</w:t>
            </w:r>
          </w:p>
          <w:p w14:paraId="77B4C880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Degraded appearances of N95 masks</w:t>
            </w:r>
          </w:p>
        </w:tc>
        <w:tc>
          <w:tcPr>
            <w:tcW w:w="3828" w:type="dxa"/>
          </w:tcPr>
          <w:p w14:paraId="6D7CC491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The filtration performance of masks N95 were varied and inconsistent across studies. Aura 1862, 8210, 1860, SH-2950, 9210 still had &gt; 95% of filtration efficacy.</w:t>
            </w:r>
          </w:p>
          <w:p w14:paraId="668DE86F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 xml:space="preserve">Still effectively retained particles 0.5 – 1.0 </w:t>
            </w:r>
            <w:r w:rsidRPr="00785261">
              <w:rPr>
                <w:rFonts w:cs="Times New Roman"/>
                <w:sz w:val="22"/>
                <w:lang w:val="en-GB"/>
              </w:rPr>
              <w:t>µ</w:t>
            </w:r>
            <w:r w:rsidRPr="00785261">
              <w:rPr>
                <w:sz w:val="22"/>
                <w:lang w:val="en-GB"/>
              </w:rPr>
              <w:t>m.</w:t>
            </w:r>
          </w:p>
        </w:tc>
      </w:tr>
      <w:tr w:rsidR="00785261" w:rsidRPr="00785261" w14:paraId="252B04E7" w14:textId="77777777" w:rsidTr="00785261">
        <w:trPr>
          <w:trHeight w:val="624"/>
        </w:trPr>
        <w:tc>
          <w:tcPr>
            <w:tcW w:w="2689" w:type="dxa"/>
            <w:noWrap/>
            <w:hideMark/>
          </w:tcPr>
          <w:p w14:paraId="37DB85CF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lastRenderedPageBreak/>
              <w:t>Dry heat (70 - 100</w:t>
            </w:r>
            <w:r w:rsidRPr="00785261">
              <w:rPr>
                <w:sz w:val="22"/>
                <w:vertAlign w:val="superscript"/>
                <w:lang w:val="en-GB"/>
              </w:rPr>
              <w:t>o</w:t>
            </w:r>
            <w:r w:rsidRPr="00785261">
              <w:rPr>
                <w:sz w:val="22"/>
                <w:lang w:val="en-GB"/>
              </w:rPr>
              <w:t>C, 15 - 60 min)</w:t>
            </w:r>
          </w:p>
        </w:tc>
        <w:tc>
          <w:tcPr>
            <w:tcW w:w="4677" w:type="dxa"/>
          </w:tcPr>
          <w:p w14:paraId="7BA92672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 xml:space="preserve">Slow clearance of </w:t>
            </w:r>
            <w:r w:rsidRPr="00785261">
              <w:rPr>
                <w:iCs/>
                <w:sz w:val="22"/>
                <w:lang w:val="en-GB"/>
              </w:rPr>
              <w:t>SARS-CoV-2</w:t>
            </w:r>
            <w:r w:rsidRPr="00785261">
              <w:rPr>
                <w:sz w:val="22"/>
                <w:lang w:val="en-GB"/>
              </w:rPr>
              <w:t xml:space="preserve"> strain</w:t>
            </w:r>
          </w:p>
          <w:p w14:paraId="2334D1DC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 xml:space="preserve">Not effective against </w:t>
            </w:r>
            <w:r w:rsidRPr="00785261">
              <w:rPr>
                <w:iCs/>
                <w:sz w:val="22"/>
                <w:lang w:val="en-GB"/>
              </w:rPr>
              <w:t>MS2</w:t>
            </w:r>
            <w:r w:rsidRPr="00785261">
              <w:rPr>
                <w:i/>
                <w:iCs/>
                <w:sz w:val="22"/>
                <w:lang w:val="en-GB"/>
              </w:rPr>
              <w:t xml:space="preserve"> and </w:t>
            </w:r>
            <w:r w:rsidRPr="00785261">
              <w:rPr>
                <w:iCs/>
                <w:sz w:val="22"/>
                <w:lang w:val="en-GB"/>
              </w:rPr>
              <w:t>MRSA</w:t>
            </w:r>
          </w:p>
          <w:p w14:paraId="3C63B4DF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Did not affect the filtration performance of fabrics and masks N95, P100.</w:t>
            </w:r>
          </w:p>
          <w:p w14:paraId="581EA195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No visible changes in N95, surgical masks, cotton masks, quilted masks (at 100</w:t>
            </w:r>
            <w:r w:rsidRPr="00785261">
              <w:rPr>
                <w:sz w:val="22"/>
                <w:vertAlign w:val="superscript"/>
                <w:lang w:val="en-GB"/>
              </w:rPr>
              <w:t>o</w:t>
            </w:r>
            <w:r w:rsidRPr="00785261">
              <w:rPr>
                <w:sz w:val="22"/>
                <w:lang w:val="en-GB"/>
              </w:rPr>
              <w:t>C, 15 minutes)</w:t>
            </w:r>
          </w:p>
          <w:p w14:paraId="2A29B16A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Preserve fit factors of varied models</w:t>
            </w:r>
          </w:p>
        </w:tc>
        <w:tc>
          <w:tcPr>
            <w:tcW w:w="3402" w:type="dxa"/>
          </w:tcPr>
          <w:p w14:paraId="1C87F2A5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 xml:space="preserve">Poor efficacy against </w:t>
            </w:r>
            <w:r w:rsidRPr="00785261">
              <w:rPr>
                <w:iCs/>
                <w:sz w:val="22"/>
                <w:lang w:val="en-GB"/>
              </w:rPr>
              <w:t>MS2, phi6, MRSA,</w:t>
            </w:r>
            <w:r w:rsidRPr="00785261">
              <w:rPr>
                <w:i/>
                <w:iCs/>
                <w:sz w:val="22"/>
                <w:lang w:val="en-GB"/>
              </w:rPr>
              <w:t xml:space="preserve"> S. aureus</w:t>
            </w:r>
            <w:r w:rsidRPr="00785261">
              <w:rPr>
                <w:sz w:val="22"/>
                <w:lang w:val="en-GB"/>
              </w:rPr>
              <w:t xml:space="preserve"> and </w:t>
            </w:r>
            <w:r w:rsidRPr="00785261">
              <w:rPr>
                <w:i/>
                <w:iCs/>
                <w:sz w:val="22"/>
                <w:lang w:val="en-GB"/>
              </w:rPr>
              <w:t>G. stearothermophilus</w:t>
            </w:r>
          </w:p>
        </w:tc>
        <w:tc>
          <w:tcPr>
            <w:tcW w:w="3828" w:type="dxa"/>
          </w:tcPr>
          <w:p w14:paraId="26747431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</w:p>
          <w:p w14:paraId="5C9A43E1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 xml:space="preserve">Reduce fit factor of </w:t>
            </w:r>
            <w:proofErr w:type="spellStart"/>
            <w:r w:rsidRPr="00785261">
              <w:rPr>
                <w:sz w:val="22"/>
                <w:lang w:val="en-GB"/>
              </w:rPr>
              <w:t>AOSafety</w:t>
            </w:r>
            <w:proofErr w:type="spellEnd"/>
            <w:r w:rsidRPr="00785261">
              <w:rPr>
                <w:sz w:val="22"/>
                <w:lang w:val="en-GB"/>
              </w:rPr>
              <w:t xml:space="preserve"> N9504C respirators</w:t>
            </w:r>
          </w:p>
        </w:tc>
      </w:tr>
      <w:tr w:rsidR="00785261" w:rsidRPr="00785261" w14:paraId="658CB3B5" w14:textId="77777777" w:rsidTr="00785261">
        <w:trPr>
          <w:trHeight w:val="1248"/>
        </w:trPr>
        <w:tc>
          <w:tcPr>
            <w:tcW w:w="2689" w:type="dxa"/>
            <w:noWrap/>
            <w:hideMark/>
          </w:tcPr>
          <w:p w14:paraId="7E67D68C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MGS (2 - 75 min)</w:t>
            </w:r>
          </w:p>
        </w:tc>
        <w:tc>
          <w:tcPr>
            <w:tcW w:w="4677" w:type="dxa"/>
          </w:tcPr>
          <w:p w14:paraId="709EC7BF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 xml:space="preserve">Good effect against </w:t>
            </w:r>
            <w:r w:rsidRPr="00785261">
              <w:rPr>
                <w:iCs/>
                <w:sz w:val="22"/>
                <w:lang w:val="en-GB"/>
              </w:rPr>
              <w:t>H5N1, H1N1</w:t>
            </w:r>
          </w:p>
          <w:p w14:paraId="1661D337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 xml:space="preserve">Good effect against </w:t>
            </w:r>
            <w:r w:rsidRPr="00785261">
              <w:rPr>
                <w:iCs/>
                <w:sz w:val="22"/>
                <w:lang w:val="en-GB"/>
              </w:rPr>
              <w:t>MS2</w:t>
            </w:r>
            <w:r w:rsidRPr="00785261">
              <w:rPr>
                <w:sz w:val="22"/>
                <w:lang w:val="en-GB"/>
              </w:rPr>
              <w:t xml:space="preserve"> if treatment duration &gt; 45 min.</w:t>
            </w:r>
          </w:p>
          <w:p w14:paraId="41F09CF4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Did not affect the filtration performance of masks N95, SN95 and P100.</w:t>
            </w:r>
          </w:p>
          <w:p w14:paraId="46C20A6B" w14:textId="77777777" w:rsidR="00785261" w:rsidRPr="00785261" w:rsidRDefault="00785261" w:rsidP="00687F68">
            <w:pPr>
              <w:spacing w:before="120" w:after="120"/>
              <w:rPr>
                <w:sz w:val="22"/>
              </w:rPr>
            </w:pPr>
            <w:r w:rsidRPr="00785261">
              <w:rPr>
                <w:sz w:val="22"/>
                <w:lang w:val="en-GB"/>
              </w:rPr>
              <w:t>Fit test passed for all tested masks</w:t>
            </w:r>
            <w:r w:rsidRPr="00785261">
              <w:rPr>
                <w:sz w:val="22"/>
              </w:rPr>
              <w:t>.</w:t>
            </w:r>
          </w:p>
          <w:p w14:paraId="1D16732E" w14:textId="77777777" w:rsidR="00785261" w:rsidRPr="00785261" w:rsidRDefault="00785261" w:rsidP="00687F68">
            <w:pPr>
              <w:spacing w:before="120" w:after="120"/>
              <w:rPr>
                <w:sz w:val="22"/>
              </w:rPr>
            </w:pPr>
            <w:r w:rsidRPr="00785261">
              <w:rPr>
                <w:sz w:val="22"/>
              </w:rPr>
              <w:t>No visible physical characteristics on N95 model 1860</w:t>
            </w:r>
          </w:p>
        </w:tc>
        <w:tc>
          <w:tcPr>
            <w:tcW w:w="3402" w:type="dxa"/>
          </w:tcPr>
          <w:p w14:paraId="014D6A0E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A detachment of the inner foam nose cushion on model 1870, sometimes caused melting.</w:t>
            </w:r>
          </w:p>
        </w:tc>
        <w:tc>
          <w:tcPr>
            <w:tcW w:w="3828" w:type="dxa"/>
          </w:tcPr>
          <w:p w14:paraId="11EA535C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All components of masks should completely be exposed the steam</w:t>
            </w:r>
          </w:p>
        </w:tc>
      </w:tr>
      <w:tr w:rsidR="00785261" w:rsidRPr="00785261" w14:paraId="28F3D41F" w14:textId="77777777" w:rsidTr="00785261">
        <w:trPr>
          <w:trHeight w:val="312"/>
        </w:trPr>
        <w:tc>
          <w:tcPr>
            <w:tcW w:w="2689" w:type="dxa"/>
            <w:noWrap/>
            <w:hideMark/>
          </w:tcPr>
          <w:p w14:paraId="61D71070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Microwave steam bag</w:t>
            </w:r>
          </w:p>
        </w:tc>
        <w:tc>
          <w:tcPr>
            <w:tcW w:w="4677" w:type="dxa"/>
          </w:tcPr>
          <w:p w14:paraId="129E8D94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 xml:space="preserve">Good effect against </w:t>
            </w:r>
            <w:r w:rsidRPr="00785261">
              <w:rPr>
                <w:iCs/>
                <w:sz w:val="22"/>
                <w:lang w:val="en-GB"/>
              </w:rPr>
              <w:t>MS2</w:t>
            </w:r>
          </w:p>
          <w:p w14:paraId="67AA2807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Not significantly change the filtration performance.</w:t>
            </w:r>
          </w:p>
        </w:tc>
        <w:tc>
          <w:tcPr>
            <w:tcW w:w="3402" w:type="dxa"/>
          </w:tcPr>
          <w:p w14:paraId="05CE7667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Water retention</w:t>
            </w:r>
          </w:p>
        </w:tc>
        <w:tc>
          <w:tcPr>
            <w:tcW w:w="3828" w:type="dxa"/>
          </w:tcPr>
          <w:p w14:paraId="5CA1096F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</w:p>
        </w:tc>
      </w:tr>
      <w:tr w:rsidR="00785261" w:rsidRPr="00785261" w14:paraId="6F7B59B1" w14:textId="77777777" w:rsidTr="00785261">
        <w:trPr>
          <w:trHeight w:val="312"/>
        </w:trPr>
        <w:tc>
          <w:tcPr>
            <w:tcW w:w="2689" w:type="dxa"/>
            <w:noWrap/>
          </w:tcPr>
          <w:p w14:paraId="2D1D7936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Rice cooker generated steam</w:t>
            </w:r>
          </w:p>
        </w:tc>
        <w:tc>
          <w:tcPr>
            <w:tcW w:w="4677" w:type="dxa"/>
          </w:tcPr>
          <w:p w14:paraId="5EBFDF30" w14:textId="77777777" w:rsidR="00785261" w:rsidRPr="00785261" w:rsidRDefault="00785261" w:rsidP="00687F68">
            <w:pPr>
              <w:spacing w:before="120" w:after="120"/>
              <w:rPr>
                <w:i/>
                <w:iCs/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 xml:space="preserve">Good effect against </w:t>
            </w:r>
            <w:r w:rsidRPr="00785261">
              <w:rPr>
                <w:iCs/>
                <w:sz w:val="22"/>
                <w:lang w:val="en-GB"/>
              </w:rPr>
              <w:t>MRSA, MS2</w:t>
            </w:r>
          </w:p>
          <w:p w14:paraId="01E214B9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Did not cause physical changes</w:t>
            </w:r>
          </w:p>
          <w:p w14:paraId="5941C057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</w:p>
        </w:tc>
        <w:tc>
          <w:tcPr>
            <w:tcW w:w="3402" w:type="dxa"/>
          </w:tcPr>
          <w:p w14:paraId="4A7CC038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</w:p>
        </w:tc>
        <w:tc>
          <w:tcPr>
            <w:tcW w:w="3828" w:type="dxa"/>
          </w:tcPr>
          <w:p w14:paraId="2EE7036E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</w:p>
        </w:tc>
      </w:tr>
      <w:tr w:rsidR="00785261" w:rsidRPr="00785261" w14:paraId="26C0881F" w14:textId="77777777" w:rsidTr="00785261">
        <w:trPr>
          <w:trHeight w:val="312"/>
        </w:trPr>
        <w:tc>
          <w:tcPr>
            <w:tcW w:w="2689" w:type="dxa"/>
            <w:noWrap/>
          </w:tcPr>
          <w:p w14:paraId="6A2CC71F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Boiling water generated steam</w:t>
            </w:r>
          </w:p>
        </w:tc>
        <w:tc>
          <w:tcPr>
            <w:tcW w:w="4677" w:type="dxa"/>
          </w:tcPr>
          <w:p w14:paraId="52DFD8C9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 xml:space="preserve">Good effect against </w:t>
            </w:r>
            <w:r w:rsidRPr="00785261">
              <w:rPr>
                <w:iCs/>
                <w:sz w:val="22"/>
                <w:lang w:val="en-GB"/>
              </w:rPr>
              <w:t>H120</w:t>
            </w:r>
          </w:p>
          <w:p w14:paraId="708C7FC4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</w:p>
        </w:tc>
        <w:tc>
          <w:tcPr>
            <w:tcW w:w="3402" w:type="dxa"/>
          </w:tcPr>
          <w:p w14:paraId="590E7FDB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Degraded the filtration performances of fabric and Venus 4420 mask</w:t>
            </w:r>
          </w:p>
        </w:tc>
        <w:tc>
          <w:tcPr>
            <w:tcW w:w="3828" w:type="dxa"/>
          </w:tcPr>
          <w:p w14:paraId="1C4BE5ED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Recharge after treating could recover the filtration efficacy</w:t>
            </w:r>
          </w:p>
        </w:tc>
      </w:tr>
      <w:tr w:rsidR="00785261" w:rsidRPr="00785261" w14:paraId="2B13AFA1" w14:textId="77777777" w:rsidTr="00785261">
        <w:trPr>
          <w:trHeight w:val="936"/>
        </w:trPr>
        <w:tc>
          <w:tcPr>
            <w:tcW w:w="2689" w:type="dxa"/>
            <w:noWrap/>
            <w:hideMark/>
          </w:tcPr>
          <w:p w14:paraId="4332CAA1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lastRenderedPageBreak/>
              <w:t>Rice cooker (149-164˚C, 3 min)</w:t>
            </w:r>
          </w:p>
        </w:tc>
        <w:tc>
          <w:tcPr>
            <w:tcW w:w="4677" w:type="dxa"/>
          </w:tcPr>
          <w:p w14:paraId="0E945344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 xml:space="preserve">Good effect against </w:t>
            </w:r>
            <w:r w:rsidRPr="00785261">
              <w:rPr>
                <w:i/>
                <w:iCs/>
                <w:sz w:val="22"/>
                <w:lang w:val="en-GB"/>
              </w:rPr>
              <w:t>B. subtilis</w:t>
            </w:r>
            <w:r w:rsidRPr="00785261">
              <w:rPr>
                <w:sz w:val="22"/>
                <w:lang w:val="en-GB"/>
              </w:rPr>
              <w:t>.</w:t>
            </w:r>
          </w:p>
          <w:p w14:paraId="6B4B03D5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Did not affect the filtration performance of masks N95.</w:t>
            </w:r>
          </w:p>
        </w:tc>
        <w:tc>
          <w:tcPr>
            <w:tcW w:w="3402" w:type="dxa"/>
          </w:tcPr>
          <w:p w14:paraId="37DF020F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 xml:space="preserve">Strongly reduced the filtration performance of masks Gauze, </w:t>
            </w:r>
            <w:proofErr w:type="spellStart"/>
            <w:r w:rsidRPr="00785261">
              <w:rPr>
                <w:sz w:val="22"/>
                <w:lang w:val="en-GB"/>
              </w:rPr>
              <w:t>Spunlace</w:t>
            </w:r>
            <w:proofErr w:type="spellEnd"/>
            <w:r w:rsidRPr="00785261">
              <w:rPr>
                <w:sz w:val="22"/>
                <w:lang w:val="en-GB"/>
              </w:rPr>
              <w:t>.</w:t>
            </w:r>
          </w:p>
        </w:tc>
        <w:tc>
          <w:tcPr>
            <w:tcW w:w="3828" w:type="dxa"/>
          </w:tcPr>
          <w:p w14:paraId="015EC0B6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No experiments showing the physical appearances after treatment.</w:t>
            </w:r>
          </w:p>
        </w:tc>
      </w:tr>
      <w:tr w:rsidR="00785261" w:rsidRPr="00785261" w14:paraId="5E298542" w14:textId="77777777" w:rsidTr="00785261">
        <w:trPr>
          <w:trHeight w:val="389"/>
        </w:trPr>
        <w:tc>
          <w:tcPr>
            <w:tcW w:w="14596" w:type="dxa"/>
            <w:gridSpan w:val="4"/>
            <w:noWrap/>
          </w:tcPr>
          <w:p w14:paraId="2D457F18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Liquid/chemicals</w:t>
            </w:r>
          </w:p>
        </w:tc>
      </w:tr>
      <w:tr w:rsidR="00785261" w:rsidRPr="00785261" w14:paraId="356249D1" w14:textId="77777777" w:rsidTr="00785261">
        <w:trPr>
          <w:trHeight w:val="936"/>
        </w:trPr>
        <w:tc>
          <w:tcPr>
            <w:tcW w:w="2689" w:type="dxa"/>
            <w:noWrap/>
            <w:hideMark/>
          </w:tcPr>
          <w:p w14:paraId="79EA2CBF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 xml:space="preserve">Hydrogen peroxide </w:t>
            </w:r>
          </w:p>
        </w:tc>
        <w:tc>
          <w:tcPr>
            <w:tcW w:w="4677" w:type="dxa"/>
          </w:tcPr>
          <w:p w14:paraId="27C395F9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 xml:space="preserve">Aerosolized hydrogen peroxide inactivated </w:t>
            </w:r>
            <w:r w:rsidRPr="00785261">
              <w:rPr>
                <w:iCs/>
                <w:sz w:val="22"/>
                <w:lang w:val="en-GB"/>
              </w:rPr>
              <w:t>HSV-1, CVB3 and phi6</w:t>
            </w:r>
          </w:p>
          <w:p w14:paraId="155D2B3B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Liquid hydrogen peroxide did not affect the filtration performance of masks N95, SN95 and P100.</w:t>
            </w:r>
          </w:p>
          <w:p w14:paraId="32502BA2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Fit test passed (model 8511)</w:t>
            </w:r>
          </w:p>
        </w:tc>
        <w:tc>
          <w:tcPr>
            <w:tcW w:w="3402" w:type="dxa"/>
          </w:tcPr>
          <w:p w14:paraId="48A6BE57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Still remained oxidant residuals after treatment.</w:t>
            </w:r>
          </w:p>
        </w:tc>
        <w:tc>
          <w:tcPr>
            <w:tcW w:w="3828" w:type="dxa"/>
          </w:tcPr>
          <w:p w14:paraId="3FE0FD4D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No experiments showing the biocidal efficacy after treatment. (liquid hydrogen peroxide)</w:t>
            </w:r>
          </w:p>
        </w:tc>
      </w:tr>
      <w:tr w:rsidR="00785261" w:rsidRPr="00785261" w14:paraId="2DA78262" w14:textId="77777777" w:rsidTr="00785261">
        <w:trPr>
          <w:trHeight w:val="312"/>
        </w:trPr>
        <w:tc>
          <w:tcPr>
            <w:tcW w:w="2689" w:type="dxa"/>
            <w:noWrap/>
            <w:hideMark/>
          </w:tcPr>
          <w:p w14:paraId="16B69E69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Dimethyl dioxirane</w:t>
            </w:r>
          </w:p>
        </w:tc>
        <w:tc>
          <w:tcPr>
            <w:tcW w:w="4677" w:type="dxa"/>
          </w:tcPr>
          <w:p w14:paraId="76E7E08F" w14:textId="77777777" w:rsidR="00785261" w:rsidRPr="00785261" w:rsidRDefault="00785261" w:rsidP="00687F68">
            <w:pPr>
              <w:spacing w:before="120" w:after="120"/>
              <w:rPr>
                <w:sz w:val="22"/>
              </w:rPr>
            </w:pPr>
          </w:p>
        </w:tc>
        <w:tc>
          <w:tcPr>
            <w:tcW w:w="3402" w:type="dxa"/>
          </w:tcPr>
          <w:p w14:paraId="389EB38E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Still remained oxidant residuals after treatment.</w:t>
            </w:r>
          </w:p>
          <w:p w14:paraId="3B5B0DC0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Metal oxidized and strong odour</w:t>
            </w:r>
          </w:p>
        </w:tc>
        <w:tc>
          <w:tcPr>
            <w:tcW w:w="3828" w:type="dxa"/>
          </w:tcPr>
          <w:p w14:paraId="2F2B5D50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No experiments showing the biocidal efficacy and filtration performance after treatment.</w:t>
            </w:r>
          </w:p>
        </w:tc>
      </w:tr>
      <w:tr w:rsidR="00785261" w:rsidRPr="00785261" w14:paraId="704D2929" w14:textId="77777777" w:rsidTr="00785261">
        <w:trPr>
          <w:trHeight w:val="936"/>
        </w:trPr>
        <w:tc>
          <w:tcPr>
            <w:tcW w:w="2689" w:type="dxa"/>
            <w:noWrap/>
            <w:hideMark/>
          </w:tcPr>
          <w:p w14:paraId="0E41A58C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Ethanol (70%, 10 min)</w:t>
            </w:r>
          </w:p>
        </w:tc>
        <w:tc>
          <w:tcPr>
            <w:tcW w:w="4677" w:type="dxa"/>
          </w:tcPr>
          <w:p w14:paraId="0778AB54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 xml:space="preserve">Quite good effect against </w:t>
            </w:r>
            <w:r w:rsidRPr="00785261">
              <w:rPr>
                <w:i/>
                <w:iCs/>
                <w:sz w:val="22"/>
                <w:lang w:val="en-GB"/>
              </w:rPr>
              <w:t>B. subtilis</w:t>
            </w:r>
            <w:r w:rsidRPr="00785261">
              <w:rPr>
                <w:sz w:val="22"/>
                <w:lang w:val="en-GB"/>
              </w:rPr>
              <w:t>.</w:t>
            </w:r>
          </w:p>
          <w:p w14:paraId="3B516339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 xml:space="preserve">Quick reductions of </w:t>
            </w:r>
            <w:r w:rsidRPr="00785261">
              <w:rPr>
                <w:iCs/>
                <w:sz w:val="22"/>
                <w:lang w:val="en-GB"/>
              </w:rPr>
              <w:t>SARS-CoV-2</w:t>
            </w:r>
          </w:p>
          <w:p w14:paraId="3C5853E7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Less changes in filter air flow resistance</w:t>
            </w:r>
          </w:p>
        </w:tc>
        <w:tc>
          <w:tcPr>
            <w:tcW w:w="3402" w:type="dxa"/>
          </w:tcPr>
          <w:p w14:paraId="2397A8B9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Strongly reduced the filtration performance of masks N95 and Gauze</w:t>
            </w:r>
          </w:p>
          <w:p w14:paraId="0C3098F4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Decreased fit factor scores</w:t>
            </w:r>
          </w:p>
        </w:tc>
        <w:tc>
          <w:tcPr>
            <w:tcW w:w="3828" w:type="dxa"/>
          </w:tcPr>
          <w:p w14:paraId="3F6870A7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Quick reductions of microorganisms but the maximal reduction was lower than other methods</w:t>
            </w:r>
          </w:p>
          <w:p w14:paraId="24B6905C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No experiments showing the physical appearances after treatment.</w:t>
            </w:r>
          </w:p>
          <w:p w14:paraId="0ACCDD29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Recharge or dried in vacuum condition after treating could recover the filtration efficacy</w:t>
            </w:r>
          </w:p>
        </w:tc>
      </w:tr>
      <w:tr w:rsidR="00785261" w:rsidRPr="00785261" w14:paraId="683C7579" w14:textId="77777777" w:rsidTr="00785261">
        <w:trPr>
          <w:trHeight w:val="936"/>
        </w:trPr>
        <w:tc>
          <w:tcPr>
            <w:tcW w:w="2689" w:type="dxa"/>
            <w:noWrap/>
            <w:hideMark/>
          </w:tcPr>
          <w:p w14:paraId="5B30FDBB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Isopropanol (100%, 10 - 30 min)</w:t>
            </w:r>
          </w:p>
        </w:tc>
        <w:tc>
          <w:tcPr>
            <w:tcW w:w="4677" w:type="dxa"/>
          </w:tcPr>
          <w:p w14:paraId="0182E83F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</w:p>
        </w:tc>
        <w:tc>
          <w:tcPr>
            <w:tcW w:w="3402" w:type="dxa"/>
          </w:tcPr>
          <w:p w14:paraId="16146F4A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 xml:space="preserve">Strongly reduced the filtration performance of masks N95, GAUZE, </w:t>
            </w:r>
            <w:proofErr w:type="spellStart"/>
            <w:r w:rsidRPr="00785261">
              <w:rPr>
                <w:sz w:val="22"/>
                <w:lang w:val="en-GB"/>
              </w:rPr>
              <w:t>Spunlace</w:t>
            </w:r>
            <w:proofErr w:type="spellEnd"/>
            <w:r w:rsidRPr="00785261">
              <w:rPr>
                <w:sz w:val="22"/>
                <w:lang w:val="en-GB"/>
              </w:rPr>
              <w:t>.</w:t>
            </w:r>
          </w:p>
          <w:p w14:paraId="28FE186B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lastRenderedPageBreak/>
              <w:t>Ink faded</w:t>
            </w:r>
          </w:p>
        </w:tc>
        <w:tc>
          <w:tcPr>
            <w:tcW w:w="3828" w:type="dxa"/>
          </w:tcPr>
          <w:p w14:paraId="36FB7822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lastRenderedPageBreak/>
              <w:t>No experiments showing the biocidal efficacy after treatment.</w:t>
            </w:r>
          </w:p>
        </w:tc>
      </w:tr>
      <w:tr w:rsidR="00785261" w:rsidRPr="00785261" w14:paraId="190F3DFB" w14:textId="77777777" w:rsidTr="00785261">
        <w:trPr>
          <w:trHeight w:val="312"/>
        </w:trPr>
        <w:tc>
          <w:tcPr>
            <w:tcW w:w="2689" w:type="dxa"/>
            <w:noWrap/>
            <w:hideMark/>
          </w:tcPr>
          <w:p w14:paraId="72737F44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Mixed oxidants</w:t>
            </w:r>
          </w:p>
        </w:tc>
        <w:tc>
          <w:tcPr>
            <w:tcW w:w="4677" w:type="dxa"/>
          </w:tcPr>
          <w:p w14:paraId="53E64B83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</w:p>
        </w:tc>
        <w:tc>
          <w:tcPr>
            <w:tcW w:w="3402" w:type="dxa"/>
          </w:tcPr>
          <w:p w14:paraId="44EBCB83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Still remained oxidant residuals after treatment.</w:t>
            </w:r>
          </w:p>
          <w:p w14:paraId="24EB4226" w14:textId="77777777" w:rsidR="00785261" w:rsidRPr="00785261" w:rsidRDefault="00785261" w:rsidP="00687F68">
            <w:pPr>
              <w:spacing w:before="120" w:after="120"/>
              <w:rPr>
                <w:sz w:val="22"/>
              </w:rPr>
            </w:pPr>
            <w:r w:rsidRPr="00785261">
              <w:rPr>
                <w:sz w:val="22"/>
                <w:lang w:val="en-GB"/>
              </w:rPr>
              <w:t>Metal oxidized and strong odour</w:t>
            </w:r>
          </w:p>
        </w:tc>
        <w:tc>
          <w:tcPr>
            <w:tcW w:w="3828" w:type="dxa"/>
          </w:tcPr>
          <w:p w14:paraId="7055724F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No experiments showing the biocidal efficacy and filtration performance after treatment.</w:t>
            </w:r>
          </w:p>
        </w:tc>
      </w:tr>
      <w:tr w:rsidR="00785261" w:rsidRPr="00785261" w14:paraId="2D98FFF7" w14:textId="77777777" w:rsidTr="00785261">
        <w:trPr>
          <w:trHeight w:val="624"/>
        </w:trPr>
        <w:tc>
          <w:tcPr>
            <w:tcW w:w="2689" w:type="dxa"/>
            <w:noWrap/>
            <w:hideMark/>
          </w:tcPr>
          <w:p w14:paraId="78C994A1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Laundering</w:t>
            </w:r>
          </w:p>
        </w:tc>
        <w:tc>
          <w:tcPr>
            <w:tcW w:w="4677" w:type="dxa"/>
          </w:tcPr>
          <w:p w14:paraId="6857EB82" w14:textId="77777777" w:rsidR="00785261" w:rsidRPr="00785261" w:rsidRDefault="00785261" w:rsidP="00687F68">
            <w:pPr>
              <w:spacing w:before="120" w:after="120"/>
              <w:rPr>
                <w:sz w:val="22"/>
              </w:rPr>
            </w:pPr>
            <w:r w:rsidRPr="00785261">
              <w:rPr>
                <w:sz w:val="22"/>
                <w:lang w:val="en-GB"/>
              </w:rPr>
              <w:t>Soap and water showed no affection of physical appearance</w:t>
            </w:r>
          </w:p>
        </w:tc>
        <w:tc>
          <w:tcPr>
            <w:tcW w:w="3402" w:type="dxa"/>
          </w:tcPr>
          <w:p w14:paraId="0FF2C05B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Treatment of soap and water strongly reduced the filtration performance of masks N95and P 100</w:t>
            </w:r>
          </w:p>
          <w:p w14:paraId="6ECA2CA3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Treatment of water and detergent reduced the filtration efficacy of fabrics</w:t>
            </w:r>
          </w:p>
        </w:tc>
        <w:tc>
          <w:tcPr>
            <w:tcW w:w="3828" w:type="dxa"/>
          </w:tcPr>
          <w:p w14:paraId="5D1F514A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No experiments showing the biocidal efficacy after treatment.</w:t>
            </w:r>
          </w:p>
          <w:p w14:paraId="157E6944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Recharge after treating could recover the filtration efficacy</w:t>
            </w:r>
          </w:p>
        </w:tc>
      </w:tr>
      <w:tr w:rsidR="00785261" w:rsidRPr="00785261" w14:paraId="35CB0AA3" w14:textId="77777777" w:rsidTr="00785261">
        <w:trPr>
          <w:trHeight w:val="1408"/>
        </w:trPr>
        <w:tc>
          <w:tcPr>
            <w:tcW w:w="2689" w:type="dxa"/>
            <w:noWrap/>
            <w:hideMark/>
          </w:tcPr>
          <w:p w14:paraId="61A06B4A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Sodium hypochlorite (0.006 – 10%, 10 -30 min)</w:t>
            </w:r>
          </w:p>
        </w:tc>
        <w:tc>
          <w:tcPr>
            <w:tcW w:w="4677" w:type="dxa"/>
          </w:tcPr>
          <w:p w14:paraId="6240D770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 xml:space="preserve">Good biocidal effect from the concentration of 0.25% against </w:t>
            </w:r>
            <w:r w:rsidRPr="00785261">
              <w:rPr>
                <w:iCs/>
                <w:sz w:val="22"/>
                <w:lang w:val="en-GB"/>
              </w:rPr>
              <w:t>H1N1, MS2</w:t>
            </w:r>
            <w:r w:rsidRPr="00785261">
              <w:rPr>
                <w:i/>
                <w:iCs/>
                <w:sz w:val="22"/>
                <w:lang w:val="en-GB"/>
              </w:rPr>
              <w:t>, B. subtilis.</w:t>
            </w:r>
          </w:p>
          <w:p w14:paraId="6C95D08E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Did not affect the filtration performance of masks P100.</w:t>
            </w:r>
          </w:p>
        </w:tc>
        <w:tc>
          <w:tcPr>
            <w:tcW w:w="3402" w:type="dxa"/>
          </w:tcPr>
          <w:p w14:paraId="4A6ED4DE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Significantly reduced the filtration performance of masks N95, SN95.</w:t>
            </w:r>
          </w:p>
          <w:p w14:paraId="18E9171A" w14:textId="77777777" w:rsidR="00785261" w:rsidRPr="00785261" w:rsidRDefault="00785261" w:rsidP="00687F68">
            <w:pPr>
              <w:spacing w:before="120" w:after="120"/>
              <w:rPr>
                <w:sz w:val="22"/>
              </w:rPr>
            </w:pPr>
            <w:r w:rsidRPr="00785261">
              <w:rPr>
                <w:sz w:val="22"/>
                <w:lang w:val="en-GB"/>
              </w:rPr>
              <w:t>Strongly degraded physical</w:t>
            </w:r>
            <w:r w:rsidRPr="00785261">
              <w:rPr>
                <w:rFonts w:ascii="Helvetica" w:hAnsi="Helvetica" w:cs="Helvetica"/>
                <w:color w:val="1C1E21"/>
                <w:sz w:val="22"/>
                <w:shd w:val="clear" w:color="auto" w:fill="F2F3F5"/>
              </w:rPr>
              <w:t xml:space="preserve"> </w:t>
            </w:r>
            <w:r w:rsidRPr="00785261">
              <w:rPr>
                <w:sz w:val="22"/>
                <w:lang w:val="en-GB"/>
              </w:rPr>
              <w:t>appearance of N95 and SN95</w:t>
            </w:r>
            <w:r w:rsidRPr="00785261" w:rsidDel="00403769">
              <w:rPr>
                <w:sz w:val="22"/>
                <w:lang w:val="en-GB"/>
              </w:rPr>
              <w:t xml:space="preserve"> </w:t>
            </w:r>
            <w:r w:rsidRPr="00785261">
              <w:rPr>
                <w:sz w:val="22"/>
                <w:lang w:val="en-GB"/>
              </w:rPr>
              <w:t>Strongly damage the structure of Gauze</w:t>
            </w:r>
          </w:p>
        </w:tc>
        <w:tc>
          <w:tcPr>
            <w:tcW w:w="3828" w:type="dxa"/>
          </w:tcPr>
          <w:p w14:paraId="4127FABD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The filtration performance of N95 after treatment were varied and inconsistent across studies.</w:t>
            </w:r>
          </w:p>
        </w:tc>
      </w:tr>
      <w:tr w:rsidR="00785261" w:rsidRPr="00785261" w14:paraId="1A29E1AA" w14:textId="77777777" w:rsidTr="00785261">
        <w:trPr>
          <w:trHeight w:val="132"/>
        </w:trPr>
        <w:tc>
          <w:tcPr>
            <w:tcW w:w="14596" w:type="dxa"/>
            <w:gridSpan w:val="4"/>
            <w:noWrap/>
          </w:tcPr>
          <w:p w14:paraId="4963F139" w14:textId="77777777" w:rsidR="00785261" w:rsidRPr="00785261" w:rsidRDefault="00785261" w:rsidP="00687F68">
            <w:pPr>
              <w:spacing w:before="120" w:after="120"/>
              <w:rPr>
                <w:b/>
                <w:sz w:val="22"/>
                <w:lang w:val="en-GB"/>
              </w:rPr>
            </w:pPr>
            <w:r w:rsidRPr="00785261">
              <w:rPr>
                <w:b/>
                <w:sz w:val="22"/>
                <w:lang w:val="en-GB"/>
              </w:rPr>
              <w:t>Energy</w:t>
            </w:r>
          </w:p>
        </w:tc>
      </w:tr>
      <w:tr w:rsidR="00785261" w:rsidRPr="00785261" w14:paraId="0F990DA5" w14:textId="77777777" w:rsidTr="00785261">
        <w:trPr>
          <w:trHeight w:val="274"/>
        </w:trPr>
        <w:tc>
          <w:tcPr>
            <w:tcW w:w="2689" w:type="dxa"/>
            <w:noWrap/>
            <w:hideMark/>
          </w:tcPr>
          <w:p w14:paraId="53C2F4F3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UVGI</w:t>
            </w:r>
          </w:p>
        </w:tc>
        <w:tc>
          <w:tcPr>
            <w:tcW w:w="4677" w:type="dxa"/>
          </w:tcPr>
          <w:p w14:paraId="793BDEF9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 xml:space="preserve">Good biocidal effect against </w:t>
            </w:r>
            <w:r w:rsidRPr="00785261">
              <w:rPr>
                <w:iCs/>
                <w:sz w:val="22"/>
                <w:lang w:val="en-GB"/>
              </w:rPr>
              <w:t>MS2</w:t>
            </w:r>
            <w:r w:rsidRPr="00785261">
              <w:rPr>
                <w:sz w:val="22"/>
                <w:lang w:val="en-GB"/>
              </w:rPr>
              <w:t xml:space="preserve"> from the doses of 4.32 J/cm</w:t>
            </w:r>
            <w:r w:rsidRPr="00785261">
              <w:rPr>
                <w:sz w:val="22"/>
                <w:vertAlign w:val="superscript"/>
                <w:lang w:val="en-GB"/>
              </w:rPr>
              <w:t>2</w:t>
            </w:r>
            <w:r w:rsidRPr="00785261">
              <w:rPr>
                <w:sz w:val="22"/>
                <w:lang w:val="en-GB"/>
              </w:rPr>
              <w:t>.</w:t>
            </w:r>
          </w:p>
          <w:p w14:paraId="08E5E85A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 xml:space="preserve">Good biocidal effect against </w:t>
            </w:r>
            <w:r w:rsidRPr="00785261">
              <w:rPr>
                <w:iCs/>
                <w:sz w:val="22"/>
                <w:lang w:val="en-GB"/>
              </w:rPr>
              <w:t>H1N1, H5N1</w:t>
            </w:r>
            <w:r w:rsidRPr="00785261">
              <w:rPr>
                <w:sz w:val="22"/>
                <w:lang w:val="en-GB"/>
              </w:rPr>
              <w:t xml:space="preserve"> from the doses of 1 J/cm</w:t>
            </w:r>
            <w:r w:rsidRPr="00785261">
              <w:rPr>
                <w:sz w:val="22"/>
                <w:vertAlign w:val="superscript"/>
                <w:lang w:val="en-GB"/>
              </w:rPr>
              <w:t>2</w:t>
            </w:r>
            <w:r w:rsidRPr="00785261">
              <w:rPr>
                <w:sz w:val="22"/>
                <w:lang w:val="en-GB"/>
              </w:rPr>
              <w:t>.</w:t>
            </w:r>
          </w:p>
          <w:p w14:paraId="770F7BC4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lastRenderedPageBreak/>
              <w:t>Did not affect the filtration performance, physical appearances of masks N95, SN95 and P100.</w:t>
            </w:r>
          </w:p>
          <w:p w14:paraId="280BFB73" w14:textId="77777777" w:rsidR="00785261" w:rsidRPr="00785261" w:rsidRDefault="00785261" w:rsidP="00687F68">
            <w:pPr>
              <w:spacing w:before="120" w:after="120"/>
              <w:rPr>
                <w:sz w:val="22"/>
              </w:rPr>
            </w:pPr>
            <w:r w:rsidRPr="00785261">
              <w:rPr>
                <w:rFonts w:ascii="Helvetica" w:hAnsi="Helvetica" w:cs="Helvetica"/>
                <w:color w:val="1C1E21"/>
                <w:sz w:val="22"/>
                <w:shd w:val="clear" w:color="auto" w:fill="F2F3F5"/>
              </w:rPr>
              <w:t> </w:t>
            </w:r>
            <w:r w:rsidRPr="00785261">
              <w:rPr>
                <w:sz w:val="22"/>
                <w:lang w:val="en-GB"/>
              </w:rPr>
              <w:t>Fit test passed for all models</w:t>
            </w:r>
          </w:p>
        </w:tc>
        <w:tc>
          <w:tcPr>
            <w:tcW w:w="3402" w:type="dxa"/>
          </w:tcPr>
          <w:p w14:paraId="6EBA3E52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lastRenderedPageBreak/>
              <w:t>Dose of 30.32 J/cm</w:t>
            </w:r>
            <w:r w:rsidRPr="00785261">
              <w:rPr>
                <w:sz w:val="22"/>
                <w:vertAlign w:val="superscript"/>
                <w:lang w:val="en-GB"/>
              </w:rPr>
              <w:t>2</w:t>
            </w:r>
            <w:r w:rsidRPr="00785261">
              <w:rPr>
                <w:sz w:val="22"/>
                <w:lang w:val="en-GB"/>
              </w:rPr>
              <w:t xml:space="preserve"> reduced fit factor scores and filtration performance of fabrics</w:t>
            </w:r>
          </w:p>
          <w:p w14:paraId="79F5BDEE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Dose over 120 J/cm</w:t>
            </w:r>
            <w:r w:rsidRPr="00785261">
              <w:rPr>
                <w:sz w:val="22"/>
                <w:vertAlign w:val="superscript"/>
                <w:lang w:val="en-GB"/>
              </w:rPr>
              <w:t xml:space="preserve">2 </w:t>
            </w:r>
            <w:r w:rsidRPr="00785261">
              <w:rPr>
                <w:sz w:val="22"/>
                <w:lang w:val="en-GB"/>
              </w:rPr>
              <w:t>reduced the strength of masks</w:t>
            </w:r>
          </w:p>
          <w:p w14:paraId="63845443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lastRenderedPageBreak/>
              <w:t>Could cause phytochemical damages</w:t>
            </w:r>
          </w:p>
        </w:tc>
        <w:tc>
          <w:tcPr>
            <w:tcW w:w="3828" w:type="dxa"/>
          </w:tcPr>
          <w:p w14:paraId="66A17178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lastRenderedPageBreak/>
              <w:t>Repeated the contamination/decontamination reduce the efficacy</w:t>
            </w:r>
          </w:p>
          <w:p w14:paraId="5A8AEE58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Low dose showed poor biocidal efficacy</w:t>
            </w:r>
          </w:p>
          <w:p w14:paraId="1EE69970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lastRenderedPageBreak/>
              <w:t>Soil load affected the decontamination of UVGI</w:t>
            </w:r>
          </w:p>
        </w:tc>
      </w:tr>
      <w:tr w:rsidR="00785261" w:rsidRPr="00785261" w14:paraId="1D011BF0" w14:textId="77777777" w:rsidTr="00785261">
        <w:trPr>
          <w:trHeight w:val="274"/>
        </w:trPr>
        <w:tc>
          <w:tcPr>
            <w:tcW w:w="2689" w:type="dxa"/>
            <w:noWrap/>
          </w:tcPr>
          <w:p w14:paraId="7DAD3001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lastRenderedPageBreak/>
              <w:t>Microwave oven irradiation (1100 W, 2 min, 1 cycle)</w:t>
            </w:r>
          </w:p>
        </w:tc>
        <w:tc>
          <w:tcPr>
            <w:tcW w:w="4677" w:type="dxa"/>
          </w:tcPr>
          <w:p w14:paraId="781797FC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Did not affect the filtration performance, physical appearances of masks N95 and P100.</w:t>
            </w:r>
          </w:p>
        </w:tc>
        <w:tc>
          <w:tcPr>
            <w:tcW w:w="3402" w:type="dxa"/>
          </w:tcPr>
          <w:p w14:paraId="3C2EA80A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Some masks SN95 and P100-I melted during treatment.</w:t>
            </w:r>
          </w:p>
        </w:tc>
        <w:tc>
          <w:tcPr>
            <w:tcW w:w="3828" w:type="dxa"/>
          </w:tcPr>
          <w:p w14:paraId="64F16D75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No experiments showing the biocidal efficacy after treatment.</w:t>
            </w:r>
          </w:p>
        </w:tc>
      </w:tr>
      <w:tr w:rsidR="00785261" w:rsidRPr="00785261" w14:paraId="236FD5A6" w14:textId="77777777" w:rsidTr="00785261">
        <w:trPr>
          <w:trHeight w:val="274"/>
        </w:trPr>
        <w:tc>
          <w:tcPr>
            <w:tcW w:w="2689" w:type="dxa"/>
            <w:noWrap/>
          </w:tcPr>
          <w:p w14:paraId="4E999862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Gamma irradiation</w:t>
            </w:r>
          </w:p>
        </w:tc>
        <w:tc>
          <w:tcPr>
            <w:tcW w:w="4677" w:type="dxa"/>
          </w:tcPr>
          <w:p w14:paraId="7577CB67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Fit test passed</w:t>
            </w:r>
          </w:p>
        </w:tc>
        <w:tc>
          <w:tcPr>
            <w:tcW w:w="3402" w:type="dxa"/>
          </w:tcPr>
          <w:p w14:paraId="0FC32C87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Reduced the filtration efficacy</w:t>
            </w:r>
          </w:p>
        </w:tc>
        <w:tc>
          <w:tcPr>
            <w:tcW w:w="3828" w:type="dxa"/>
          </w:tcPr>
          <w:p w14:paraId="4D8FDF21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</w:p>
        </w:tc>
      </w:tr>
      <w:tr w:rsidR="00785261" w:rsidRPr="00785261" w14:paraId="5B841960" w14:textId="77777777" w:rsidTr="00785261">
        <w:trPr>
          <w:trHeight w:val="274"/>
        </w:trPr>
        <w:tc>
          <w:tcPr>
            <w:tcW w:w="14596" w:type="dxa"/>
            <w:gridSpan w:val="4"/>
            <w:noWrap/>
          </w:tcPr>
          <w:p w14:paraId="146400EC" w14:textId="77777777" w:rsidR="00785261" w:rsidRPr="00785261" w:rsidRDefault="00785261" w:rsidP="00687F68">
            <w:pPr>
              <w:spacing w:before="120" w:after="120"/>
              <w:rPr>
                <w:b/>
                <w:sz w:val="22"/>
                <w:lang w:val="en-GB"/>
              </w:rPr>
            </w:pPr>
            <w:r w:rsidRPr="00785261">
              <w:rPr>
                <w:b/>
                <w:sz w:val="22"/>
                <w:lang w:val="en-GB"/>
              </w:rPr>
              <w:t>Cleaning Wipes</w:t>
            </w:r>
          </w:p>
        </w:tc>
      </w:tr>
      <w:tr w:rsidR="00785261" w:rsidRPr="00785261" w14:paraId="5136C780" w14:textId="77777777" w:rsidTr="00785261">
        <w:trPr>
          <w:trHeight w:val="274"/>
        </w:trPr>
        <w:tc>
          <w:tcPr>
            <w:tcW w:w="2689" w:type="dxa"/>
            <w:noWrap/>
          </w:tcPr>
          <w:p w14:paraId="75CE6831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Wipes containing disinfecting agents</w:t>
            </w:r>
          </w:p>
        </w:tc>
        <w:tc>
          <w:tcPr>
            <w:tcW w:w="4677" w:type="dxa"/>
          </w:tcPr>
          <w:p w14:paraId="0A80045C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 xml:space="preserve">Good effect against </w:t>
            </w:r>
            <w:r w:rsidRPr="00785261">
              <w:rPr>
                <w:i/>
                <w:iCs/>
                <w:sz w:val="22"/>
                <w:lang w:val="en-GB"/>
              </w:rPr>
              <w:t>S. aureus</w:t>
            </w:r>
            <w:r w:rsidRPr="00785261">
              <w:rPr>
                <w:sz w:val="22"/>
                <w:lang w:val="en-GB"/>
              </w:rPr>
              <w:t xml:space="preserve"> and </w:t>
            </w:r>
            <w:r w:rsidRPr="00785261">
              <w:rPr>
                <w:iCs/>
                <w:sz w:val="22"/>
                <w:lang w:val="en-GB"/>
              </w:rPr>
              <w:t>H1N1</w:t>
            </w:r>
            <w:r w:rsidRPr="00785261">
              <w:rPr>
                <w:sz w:val="22"/>
                <w:lang w:val="en-GB"/>
              </w:rPr>
              <w:t xml:space="preserve"> by different agents (Benzalkonium chloride, sodium hypochlorite, QAC)</w:t>
            </w:r>
          </w:p>
          <w:p w14:paraId="6C33E7E7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Mostly did not affect the filtration performance, physical appearances of masks N95.</w:t>
            </w:r>
          </w:p>
        </w:tc>
        <w:tc>
          <w:tcPr>
            <w:tcW w:w="3402" w:type="dxa"/>
          </w:tcPr>
          <w:p w14:paraId="1E5488BF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  <w:r w:rsidRPr="00785261">
              <w:rPr>
                <w:sz w:val="22"/>
                <w:lang w:val="en-GB"/>
              </w:rPr>
              <w:t>Some masks cleaning by wipes containing benzalkonium chloride had particle penetration &gt; 5%</w:t>
            </w:r>
          </w:p>
        </w:tc>
        <w:tc>
          <w:tcPr>
            <w:tcW w:w="3828" w:type="dxa"/>
          </w:tcPr>
          <w:p w14:paraId="2C0EDCBB" w14:textId="77777777" w:rsidR="00785261" w:rsidRPr="00785261" w:rsidRDefault="00785261" w:rsidP="00687F68">
            <w:pPr>
              <w:spacing w:before="120" w:after="120"/>
              <w:rPr>
                <w:sz w:val="22"/>
                <w:lang w:val="en-GB"/>
              </w:rPr>
            </w:pPr>
          </w:p>
        </w:tc>
      </w:tr>
    </w:tbl>
    <w:p w14:paraId="3D9063F9" w14:textId="12440CE1" w:rsidR="00785261" w:rsidRPr="00785261" w:rsidRDefault="00785261" w:rsidP="00785261">
      <w:pPr>
        <w:spacing w:line="240" w:lineRule="auto"/>
        <w:rPr>
          <w:sz w:val="22"/>
          <w:lang w:val="en-GB"/>
        </w:rPr>
      </w:pPr>
      <w:proofErr w:type="spellStart"/>
      <w:r w:rsidRPr="00785261">
        <w:rPr>
          <w:sz w:val="22"/>
          <w:lang w:val="en-GB"/>
        </w:rPr>
        <w:t>EtO</w:t>
      </w:r>
      <w:proofErr w:type="spellEnd"/>
      <w:r w:rsidRPr="00785261">
        <w:rPr>
          <w:sz w:val="22"/>
          <w:lang w:val="en-GB"/>
        </w:rPr>
        <w:t>: Ethylene oxide, HPGP: Hydrogen peroxide gas plasma, HPV: Hydrogen Peroxide Vapor, MGS: Microwave-generated steam, MHI: Moist heat incubation, QAC: 2–2-pdiisobutylphenoxyethoxyethyldimethyl ammonium chloride (a quaternary ammonium chloride).</w:t>
      </w:r>
    </w:p>
    <w:sectPr w:rsidR="00785261" w:rsidRPr="00785261" w:rsidSect="00785261">
      <w:pgSz w:w="15840" w:h="12240" w:orient="landscape"/>
      <w:pgMar w:top="1440" w:right="1440" w:bottom="1440" w:left="1440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C368EF"/>
    <w:multiLevelType w:val="hybridMultilevel"/>
    <w:tmpl w:val="54BE88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976CA0"/>
    <w:multiLevelType w:val="hybridMultilevel"/>
    <w:tmpl w:val="987AE728"/>
    <w:lvl w:ilvl="0" w:tplc="BE60156E">
      <w:start w:val="14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D04FBB"/>
    <w:multiLevelType w:val="hybridMultilevel"/>
    <w:tmpl w:val="DE6098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AE72DE"/>
    <w:multiLevelType w:val="hybridMultilevel"/>
    <w:tmpl w:val="F1807D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61"/>
    <w:rsid w:val="001C49DC"/>
    <w:rsid w:val="00785261"/>
    <w:rsid w:val="00D22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BCD83"/>
  <w15:chartTrackingRefBased/>
  <w15:docId w15:val="{1F46FCB8-4259-4B9A-B594-320F6DC1F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5261"/>
    <w:rPr>
      <w:rFonts w:ascii="Times New Roman" w:eastAsiaTheme="minorEastAsia" w:hAnsi="Times New Roman"/>
      <w:sz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8526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8526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52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5261"/>
    <w:rPr>
      <w:rFonts w:ascii="Segoe UI" w:eastAsiaTheme="minorEastAsia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785261"/>
    <w:pPr>
      <w:spacing w:after="0"/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85261"/>
    <w:rPr>
      <w:rFonts w:ascii="Times New Roman" w:eastAsiaTheme="minorEastAsia" w:hAnsi="Times New Roman" w:cs="Times New Roman"/>
      <w:noProof/>
      <w:sz w:val="28"/>
    </w:rPr>
  </w:style>
  <w:style w:type="paragraph" w:customStyle="1" w:styleId="EndNoteBibliography">
    <w:name w:val="EndNote Bibliography"/>
    <w:basedOn w:val="Normal"/>
    <w:link w:val="EndNoteBibliographyChar"/>
    <w:rsid w:val="00785261"/>
    <w:pPr>
      <w:spacing w:line="240" w:lineRule="auto"/>
    </w:pPr>
    <w:rPr>
      <w:rFonts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85261"/>
    <w:rPr>
      <w:rFonts w:ascii="Times New Roman" w:eastAsiaTheme="minorEastAsia" w:hAnsi="Times New Roman" w:cs="Times New Roman"/>
      <w:noProof/>
      <w:sz w:val="28"/>
    </w:rPr>
  </w:style>
  <w:style w:type="character" w:styleId="Hyperlink">
    <w:name w:val="Hyperlink"/>
    <w:basedOn w:val="DefaultParagraphFont"/>
    <w:uiPriority w:val="99"/>
    <w:unhideWhenUsed/>
    <w:rsid w:val="00785261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8526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8526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85261"/>
    <w:rPr>
      <w:rFonts w:ascii="Times New Roman" w:eastAsiaTheme="minorEastAsia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526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5261"/>
    <w:rPr>
      <w:rFonts w:ascii="Times New Roman" w:eastAsiaTheme="minorEastAsia" w:hAnsi="Times New Roman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785261"/>
    <w:pPr>
      <w:spacing w:after="0" w:line="240" w:lineRule="auto"/>
    </w:pPr>
    <w:rPr>
      <w:rFonts w:ascii="Times New Roman" w:eastAsiaTheme="minorEastAsia" w:hAnsi="Times New Roman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85261"/>
    <w:pPr>
      <w:ind w:left="720"/>
      <w:contextualSpacing/>
    </w:pPr>
  </w:style>
  <w:style w:type="paragraph" w:customStyle="1" w:styleId="Default">
    <w:name w:val="Default"/>
    <w:link w:val="DefaultChar"/>
    <w:qFormat/>
    <w:rsid w:val="0078526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</w:rPr>
  </w:style>
  <w:style w:type="character" w:styleId="Emphasis">
    <w:name w:val="Emphasis"/>
    <w:basedOn w:val="DefaultParagraphFont"/>
    <w:uiPriority w:val="20"/>
    <w:qFormat/>
    <w:rsid w:val="00785261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7852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5261"/>
    <w:rPr>
      <w:rFonts w:ascii="Times New Roman" w:eastAsiaTheme="minorEastAsia" w:hAnsi="Times New Roman"/>
      <w:sz w:val="28"/>
    </w:rPr>
  </w:style>
  <w:style w:type="paragraph" w:styleId="Footer">
    <w:name w:val="footer"/>
    <w:basedOn w:val="Normal"/>
    <w:link w:val="FooterChar"/>
    <w:uiPriority w:val="99"/>
    <w:unhideWhenUsed/>
    <w:rsid w:val="007852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5261"/>
    <w:rPr>
      <w:rFonts w:ascii="Times New Roman" w:eastAsiaTheme="minorEastAsia" w:hAnsi="Times New Roman"/>
      <w:sz w:val="28"/>
    </w:rPr>
  </w:style>
  <w:style w:type="paragraph" w:styleId="Bibliography">
    <w:name w:val="Bibliography"/>
    <w:basedOn w:val="Normal"/>
    <w:next w:val="Normal"/>
    <w:uiPriority w:val="37"/>
    <w:unhideWhenUsed/>
    <w:rsid w:val="00785261"/>
    <w:pPr>
      <w:tabs>
        <w:tab w:val="left" w:pos="384"/>
      </w:tabs>
      <w:spacing w:after="240" w:line="240" w:lineRule="auto"/>
      <w:ind w:left="384" w:hanging="384"/>
    </w:pPr>
  </w:style>
  <w:style w:type="character" w:customStyle="1" w:styleId="DefaultChar">
    <w:name w:val="Default Char"/>
    <w:basedOn w:val="DefaultParagraphFont"/>
    <w:link w:val="Default"/>
    <w:rsid w:val="00785261"/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</w:rPr>
  </w:style>
  <w:style w:type="character" w:customStyle="1" w:styleId="textexposedshow">
    <w:name w:val="text_exposed_show"/>
    <w:basedOn w:val="DefaultParagraphFont"/>
    <w:rsid w:val="00785261"/>
  </w:style>
  <w:style w:type="paragraph" w:styleId="NoSpacing">
    <w:name w:val="No Spacing"/>
    <w:uiPriority w:val="1"/>
    <w:qFormat/>
    <w:rsid w:val="00785261"/>
    <w:pPr>
      <w:spacing w:after="0" w:line="240" w:lineRule="auto"/>
    </w:pPr>
    <w:rPr>
      <w:rFonts w:eastAsiaTheme="minorEastAsia"/>
    </w:rPr>
  </w:style>
  <w:style w:type="character" w:customStyle="1" w:styleId="hvr">
    <w:name w:val="hvr"/>
    <w:basedOn w:val="DefaultParagraphFont"/>
    <w:rsid w:val="00785261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85261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8526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785261"/>
    <w:pPr>
      <w:spacing w:after="0" w:line="240" w:lineRule="auto"/>
    </w:pPr>
    <w:rPr>
      <w:rFonts w:ascii="Times New Roman" w:eastAsiaTheme="minorEastAsia" w:hAnsi="Times New Roman"/>
      <w:sz w:val="28"/>
    </w:rPr>
  </w:style>
  <w:style w:type="paragraph" w:styleId="Caption">
    <w:name w:val="caption"/>
    <w:basedOn w:val="Normal"/>
    <w:next w:val="Normal"/>
    <w:uiPriority w:val="35"/>
    <w:unhideWhenUsed/>
    <w:qFormat/>
    <w:rsid w:val="0078526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785261"/>
    <w:rPr>
      <w:color w:val="605E5C"/>
      <w:shd w:val="clear" w:color="auto" w:fill="E1DFDD"/>
    </w:rPr>
  </w:style>
  <w:style w:type="paragraph" w:customStyle="1" w:styleId="msonormal0">
    <w:name w:val="msonormal"/>
    <w:basedOn w:val="Normal"/>
    <w:rsid w:val="00785261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3l3x">
    <w:name w:val="_3l3x"/>
    <w:basedOn w:val="DefaultParagraphFont"/>
    <w:rsid w:val="00785261"/>
  </w:style>
  <w:style w:type="character" w:styleId="LineNumber">
    <w:name w:val="line number"/>
    <w:basedOn w:val="DefaultParagraphFont"/>
    <w:uiPriority w:val="99"/>
    <w:semiHidden/>
    <w:unhideWhenUsed/>
    <w:rsid w:val="007852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1190</Words>
  <Characters>6786</Characters>
  <Application>Microsoft Office Word</Application>
  <DocSecurity>0</DocSecurity>
  <Lines>56</Lines>
  <Paragraphs>15</Paragraphs>
  <ScaleCrop>false</ScaleCrop>
  <Company/>
  <LinksUpToDate>false</LinksUpToDate>
  <CharactersWithSpaces>7961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Dong, Vinh</dc:creator>
  <cp:keywords/>
  <dc:description/>
  <cp:lastModifiedBy>Dong, Vinh</cp:lastModifiedBy>
  <cp:revision>1</cp:revision>
  <dcterms:created xsi:type="dcterms:W3CDTF">2020-08-08T16:30:00Z</dcterms:created>
  <dcterms:modified xsi:type="dcterms:W3CDTF">2020-08-08T16:37:00Z</dcterms:modified>
</cp:coreProperties>
</file>