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38DC" w14:textId="0BD67C4D" w:rsidR="00B350BE" w:rsidRPr="003119B4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B350BE">
        <w:rPr>
          <w:rFonts w:ascii="Times New Roman" w:hAnsi="Times New Roman" w:cs="Times New Roman"/>
          <w:color w:val="000000" w:themeColor="text1"/>
          <w:lang w:val="en-US"/>
        </w:rPr>
        <w:t xml:space="preserve">Table </w:t>
      </w:r>
      <w:r w:rsidRPr="00B350BE">
        <w:rPr>
          <w:rFonts w:ascii="Times New Roman" w:hAnsi="Times New Roman" w:cs="Times New Roman"/>
          <w:color w:val="000000" w:themeColor="text1"/>
          <w:lang w:val="en-US"/>
        </w:rPr>
        <w:t>1</w:t>
      </w:r>
      <w:r w:rsidRPr="00B350B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B350BE"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B350BE">
        <w:rPr>
          <w:rFonts w:ascii="Times New Roman" w:hAnsi="Times New Roman" w:cs="Times New Roman"/>
          <w:color w:val="000000" w:themeColor="text1"/>
          <w:lang w:val="en-US"/>
        </w:rPr>
        <w:t>atho</w:t>
      </w:r>
      <w:r w:rsidRPr="00B350BE">
        <w:rPr>
          <w:rFonts w:ascii="Times New Roman" w:hAnsi="Times New Roman" w:cs="Times New Roman"/>
          <w:color w:val="000000" w:themeColor="text1"/>
          <w:lang w:val="en-US"/>
        </w:rPr>
        <w:t>morpho</w:t>
      </w:r>
      <w:r w:rsidRPr="00B350BE">
        <w:rPr>
          <w:rFonts w:ascii="Times New Roman" w:hAnsi="Times New Roman" w:cs="Times New Roman"/>
          <w:color w:val="000000" w:themeColor="text1"/>
          <w:lang w:val="en-US"/>
        </w:rPr>
        <w:t>logical characteristics</w:t>
      </w:r>
    </w:p>
    <w:p w14:paraId="36F4FB9B" w14:textId="77777777" w:rsidR="00B350BE" w:rsidRPr="003119B4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0"/>
        <w:gridCol w:w="1666"/>
        <w:gridCol w:w="2126"/>
      </w:tblGrid>
      <w:tr w:rsidR="00B350BE" w:rsidRPr="003119B4" w14:paraId="11258078" w14:textId="77777777" w:rsidTr="00581B8F">
        <w:tc>
          <w:tcPr>
            <w:tcW w:w="5280" w:type="dxa"/>
          </w:tcPr>
          <w:p w14:paraId="6F653F2D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Variables</w:t>
            </w:r>
          </w:p>
        </w:tc>
        <w:tc>
          <w:tcPr>
            <w:tcW w:w="1666" w:type="dxa"/>
          </w:tcPr>
          <w:p w14:paraId="1A358155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Number of patients</w:t>
            </w:r>
          </w:p>
        </w:tc>
        <w:tc>
          <w:tcPr>
            <w:tcW w:w="2126" w:type="dxa"/>
          </w:tcPr>
          <w:p w14:paraId="11AF6795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Percentage of patients</w:t>
            </w:r>
          </w:p>
        </w:tc>
      </w:tr>
      <w:tr w:rsidR="00B350BE" w:rsidRPr="003119B4" w14:paraId="241EDF82" w14:textId="77777777" w:rsidTr="00581B8F">
        <w:tc>
          <w:tcPr>
            <w:tcW w:w="5280" w:type="dxa"/>
          </w:tcPr>
          <w:p w14:paraId="66BE3E0E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Immunohistochemical staining positive for:</w:t>
            </w:r>
          </w:p>
        </w:tc>
        <w:tc>
          <w:tcPr>
            <w:tcW w:w="1666" w:type="dxa"/>
            <w:vAlign w:val="center"/>
          </w:tcPr>
          <w:p w14:paraId="2B5F7D59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09588625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B350BE" w:rsidRPr="003119B4" w14:paraId="074FB082" w14:textId="77777777" w:rsidTr="00581B8F">
        <w:tc>
          <w:tcPr>
            <w:tcW w:w="5280" w:type="dxa"/>
          </w:tcPr>
          <w:p w14:paraId="4F713C31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GH</w:t>
            </w:r>
          </w:p>
        </w:tc>
        <w:tc>
          <w:tcPr>
            <w:tcW w:w="1666" w:type="dxa"/>
            <w:vAlign w:val="center"/>
          </w:tcPr>
          <w:p w14:paraId="461F05F5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11</w:t>
            </w:r>
          </w:p>
        </w:tc>
        <w:tc>
          <w:tcPr>
            <w:tcW w:w="2126" w:type="dxa"/>
            <w:vAlign w:val="center"/>
          </w:tcPr>
          <w:p w14:paraId="2F345FE5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6.3%</w:t>
            </w:r>
          </w:p>
        </w:tc>
      </w:tr>
      <w:tr w:rsidR="00B350BE" w:rsidRPr="003119B4" w14:paraId="07225E69" w14:textId="77777777" w:rsidTr="00581B8F">
        <w:tc>
          <w:tcPr>
            <w:tcW w:w="5280" w:type="dxa"/>
          </w:tcPr>
          <w:p w14:paraId="17331650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PRL</w:t>
            </w:r>
          </w:p>
        </w:tc>
        <w:tc>
          <w:tcPr>
            <w:tcW w:w="1666" w:type="dxa"/>
            <w:vAlign w:val="center"/>
          </w:tcPr>
          <w:p w14:paraId="1DEBBF8D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24</w:t>
            </w:r>
          </w:p>
        </w:tc>
        <w:tc>
          <w:tcPr>
            <w:tcW w:w="2126" w:type="dxa"/>
            <w:vAlign w:val="center"/>
          </w:tcPr>
          <w:p w14:paraId="78203872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13.6%</w:t>
            </w:r>
          </w:p>
        </w:tc>
      </w:tr>
      <w:tr w:rsidR="00B350BE" w:rsidRPr="003119B4" w14:paraId="5EBF96C8" w14:textId="77777777" w:rsidTr="00581B8F">
        <w:tc>
          <w:tcPr>
            <w:tcW w:w="5280" w:type="dxa"/>
          </w:tcPr>
          <w:p w14:paraId="4C8C9253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ACTH</w:t>
            </w:r>
          </w:p>
        </w:tc>
        <w:tc>
          <w:tcPr>
            <w:tcW w:w="1666" w:type="dxa"/>
            <w:vAlign w:val="center"/>
          </w:tcPr>
          <w:p w14:paraId="47D64C20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  <w:tc>
          <w:tcPr>
            <w:tcW w:w="2126" w:type="dxa"/>
            <w:vAlign w:val="center"/>
          </w:tcPr>
          <w:p w14:paraId="03333687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5.7%</w:t>
            </w:r>
          </w:p>
        </w:tc>
      </w:tr>
      <w:tr w:rsidR="00B350BE" w:rsidRPr="003119B4" w14:paraId="21E6A824" w14:textId="77777777" w:rsidTr="00581B8F">
        <w:tc>
          <w:tcPr>
            <w:tcW w:w="5280" w:type="dxa"/>
          </w:tcPr>
          <w:p w14:paraId="77086A45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TSH</w:t>
            </w:r>
          </w:p>
        </w:tc>
        <w:tc>
          <w:tcPr>
            <w:tcW w:w="1666" w:type="dxa"/>
            <w:vAlign w:val="center"/>
          </w:tcPr>
          <w:p w14:paraId="18E1D453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2126" w:type="dxa"/>
            <w:vAlign w:val="center"/>
          </w:tcPr>
          <w:p w14:paraId="2A9B465A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3.4%</w:t>
            </w:r>
          </w:p>
        </w:tc>
      </w:tr>
      <w:tr w:rsidR="00B350BE" w:rsidRPr="003119B4" w14:paraId="044F08B3" w14:textId="77777777" w:rsidTr="00581B8F">
        <w:tc>
          <w:tcPr>
            <w:tcW w:w="5280" w:type="dxa"/>
          </w:tcPr>
          <w:p w14:paraId="28CD1E75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FSH</w:t>
            </w:r>
          </w:p>
        </w:tc>
        <w:tc>
          <w:tcPr>
            <w:tcW w:w="1666" w:type="dxa"/>
            <w:vAlign w:val="center"/>
          </w:tcPr>
          <w:p w14:paraId="60163CE1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79</w:t>
            </w:r>
          </w:p>
        </w:tc>
        <w:tc>
          <w:tcPr>
            <w:tcW w:w="2126" w:type="dxa"/>
            <w:vAlign w:val="center"/>
          </w:tcPr>
          <w:p w14:paraId="502A5D6D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44.9%</w:t>
            </w:r>
          </w:p>
        </w:tc>
      </w:tr>
      <w:tr w:rsidR="00B350BE" w:rsidRPr="003119B4" w14:paraId="4F18C135" w14:textId="77777777" w:rsidTr="00581B8F">
        <w:tc>
          <w:tcPr>
            <w:tcW w:w="5280" w:type="dxa"/>
          </w:tcPr>
          <w:p w14:paraId="670D764B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LH</w:t>
            </w:r>
          </w:p>
        </w:tc>
        <w:tc>
          <w:tcPr>
            <w:tcW w:w="1666" w:type="dxa"/>
            <w:vAlign w:val="center"/>
          </w:tcPr>
          <w:p w14:paraId="0A800F17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107</w:t>
            </w:r>
          </w:p>
        </w:tc>
        <w:tc>
          <w:tcPr>
            <w:tcW w:w="2126" w:type="dxa"/>
            <w:vAlign w:val="center"/>
          </w:tcPr>
          <w:p w14:paraId="6DCF91C9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60.8%</w:t>
            </w:r>
          </w:p>
        </w:tc>
      </w:tr>
      <w:tr w:rsidR="00B350BE" w:rsidRPr="003119B4" w14:paraId="5B024CFD" w14:textId="77777777" w:rsidTr="00581B8F">
        <w:tc>
          <w:tcPr>
            <w:tcW w:w="5280" w:type="dxa"/>
          </w:tcPr>
          <w:p w14:paraId="03B8EB65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Alpha 1 subunit staining</w:t>
            </w:r>
          </w:p>
        </w:tc>
        <w:tc>
          <w:tcPr>
            <w:tcW w:w="1666" w:type="dxa"/>
            <w:vAlign w:val="center"/>
          </w:tcPr>
          <w:p w14:paraId="682B2CB3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5B5EB2E8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B350BE" w:rsidRPr="003119B4" w14:paraId="026C6F00" w14:textId="77777777" w:rsidTr="00581B8F">
        <w:tc>
          <w:tcPr>
            <w:tcW w:w="5280" w:type="dxa"/>
          </w:tcPr>
          <w:p w14:paraId="02507688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positive</w:t>
            </w:r>
          </w:p>
        </w:tc>
        <w:tc>
          <w:tcPr>
            <w:tcW w:w="1666" w:type="dxa"/>
            <w:vAlign w:val="center"/>
          </w:tcPr>
          <w:p w14:paraId="63DFF31B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95</w:t>
            </w:r>
          </w:p>
        </w:tc>
        <w:tc>
          <w:tcPr>
            <w:tcW w:w="2126" w:type="dxa"/>
            <w:vAlign w:val="center"/>
          </w:tcPr>
          <w:p w14:paraId="217E3964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54.0%</w:t>
            </w:r>
          </w:p>
        </w:tc>
      </w:tr>
      <w:tr w:rsidR="00B350BE" w:rsidRPr="003119B4" w14:paraId="11065F5C" w14:textId="77777777" w:rsidTr="00581B8F">
        <w:tc>
          <w:tcPr>
            <w:tcW w:w="5280" w:type="dxa"/>
          </w:tcPr>
          <w:p w14:paraId="14EAF2EC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negative</w:t>
            </w:r>
          </w:p>
        </w:tc>
        <w:tc>
          <w:tcPr>
            <w:tcW w:w="1666" w:type="dxa"/>
            <w:vAlign w:val="center"/>
          </w:tcPr>
          <w:p w14:paraId="147609C0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79</w:t>
            </w:r>
          </w:p>
        </w:tc>
        <w:tc>
          <w:tcPr>
            <w:tcW w:w="2126" w:type="dxa"/>
            <w:vAlign w:val="center"/>
          </w:tcPr>
          <w:p w14:paraId="0F60D635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44.8%</w:t>
            </w:r>
          </w:p>
        </w:tc>
      </w:tr>
      <w:tr w:rsidR="00B350BE" w:rsidRPr="003119B4" w14:paraId="2ADE4AC3" w14:textId="77777777" w:rsidTr="00581B8F">
        <w:tc>
          <w:tcPr>
            <w:tcW w:w="5280" w:type="dxa"/>
          </w:tcPr>
          <w:p w14:paraId="3C85176D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Ki-67/MIB1 staining</w:t>
            </w:r>
          </w:p>
        </w:tc>
        <w:tc>
          <w:tcPr>
            <w:tcW w:w="1666" w:type="dxa"/>
            <w:vAlign w:val="center"/>
          </w:tcPr>
          <w:p w14:paraId="58E0839E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38262821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B350BE" w:rsidRPr="003119B4" w14:paraId="360B3F21" w14:textId="77777777" w:rsidTr="00581B8F">
        <w:tc>
          <w:tcPr>
            <w:tcW w:w="5280" w:type="dxa"/>
          </w:tcPr>
          <w:p w14:paraId="2CE6ED56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&lt;3%</w:t>
            </w:r>
          </w:p>
        </w:tc>
        <w:tc>
          <w:tcPr>
            <w:tcW w:w="1666" w:type="dxa"/>
            <w:vAlign w:val="center"/>
          </w:tcPr>
          <w:p w14:paraId="322BD58F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114</w:t>
            </w:r>
          </w:p>
        </w:tc>
        <w:tc>
          <w:tcPr>
            <w:tcW w:w="2126" w:type="dxa"/>
            <w:vAlign w:val="center"/>
          </w:tcPr>
          <w:p w14:paraId="56AC9634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64.8%</w:t>
            </w:r>
          </w:p>
        </w:tc>
      </w:tr>
      <w:tr w:rsidR="00B350BE" w:rsidRPr="003119B4" w14:paraId="4763BF37" w14:textId="77777777" w:rsidTr="00581B8F">
        <w:tc>
          <w:tcPr>
            <w:tcW w:w="5280" w:type="dxa"/>
          </w:tcPr>
          <w:p w14:paraId="6881A097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3%</w:t>
            </w:r>
          </w:p>
        </w:tc>
        <w:tc>
          <w:tcPr>
            <w:tcW w:w="1666" w:type="dxa"/>
            <w:vAlign w:val="center"/>
          </w:tcPr>
          <w:p w14:paraId="4FFAA542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12</w:t>
            </w:r>
          </w:p>
        </w:tc>
        <w:tc>
          <w:tcPr>
            <w:tcW w:w="2126" w:type="dxa"/>
            <w:vAlign w:val="center"/>
          </w:tcPr>
          <w:p w14:paraId="5DA2BE19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6.8%</w:t>
            </w:r>
          </w:p>
        </w:tc>
      </w:tr>
      <w:tr w:rsidR="00B350BE" w:rsidRPr="003119B4" w14:paraId="19E49969" w14:textId="77777777" w:rsidTr="00581B8F">
        <w:tc>
          <w:tcPr>
            <w:tcW w:w="5280" w:type="dxa"/>
          </w:tcPr>
          <w:p w14:paraId="58AB7DAA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&gt;3%</w:t>
            </w:r>
          </w:p>
        </w:tc>
        <w:tc>
          <w:tcPr>
            <w:tcW w:w="1666" w:type="dxa"/>
            <w:vAlign w:val="center"/>
          </w:tcPr>
          <w:p w14:paraId="4600D70C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2126" w:type="dxa"/>
            <w:vAlign w:val="center"/>
          </w:tcPr>
          <w:p w14:paraId="2946BD9B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4.5%</w:t>
            </w:r>
          </w:p>
        </w:tc>
      </w:tr>
      <w:tr w:rsidR="00B350BE" w:rsidRPr="003119B4" w14:paraId="3A3BB9C9" w14:textId="77777777" w:rsidTr="00581B8F">
        <w:tc>
          <w:tcPr>
            <w:tcW w:w="5280" w:type="dxa"/>
          </w:tcPr>
          <w:p w14:paraId="71DE0A2A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&gt;5%</w:t>
            </w:r>
          </w:p>
        </w:tc>
        <w:tc>
          <w:tcPr>
            <w:tcW w:w="1666" w:type="dxa"/>
            <w:vAlign w:val="center"/>
          </w:tcPr>
          <w:p w14:paraId="6E38CFDC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126" w:type="dxa"/>
            <w:vAlign w:val="center"/>
          </w:tcPr>
          <w:p w14:paraId="148B2CA0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1.7%</w:t>
            </w:r>
          </w:p>
        </w:tc>
      </w:tr>
      <w:tr w:rsidR="00B350BE" w:rsidRPr="003119B4" w14:paraId="343C7321" w14:textId="77777777" w:rsidTr="00581B8F">
        <w:tc>
          <w:tcPr>
            <w:tcW w:w="5280" w:type="dxa"/>
          </w:tcPr>
          <w:p w14:paraId="20532EAF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&gt;10%</w:t>
            </w:r>
          </w:p>
        </w:tc>
        <w:tc>
          <w:tcPr>
            <w:tcW w:w="1666" w:type="dxa"/>
            <w:vAlign w:val="center"/>
          </w:tcPr>
          <w:p w14:paraId="3232C12C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14:paraId="60298767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0.6%</w:t>
            </w:r>
          </w:p>
        </w:tc>
      </w:tr>
      <w:tr w:rsidR="00B350BE" w:rsidRPr="003119B4" w14:paraId="0F96429C" w14:textId="77777777" w:rsidTr="00581B8F">
        <w:tc>
          <w:tcPr>
            <w:tcW w:w="5280" w:type="dxa"/>
          </w:tcPr>
          <w:p w14:paraId="0E19845F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&gt;20%</w:t>
            </w:r>
          </w:p>
        </w:tc>
        <w:tc>
          <w:tcPr>
            <w:tcW w:w="1666" w:type="dxa"/>
            <w:vAlign w:val="center"/>
          </w:tcPr>
          <w:p w14:paraId="03F7D9A7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14:paraId="5665846E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0.6%</w:t>
            </w:r>
          </w:p>
        </w:tc>
      </w:tr>
      <w:tr w:rsidR="00B350BE" w:rsidRPr="003119B4" w14:paraId="2D8746A4" w14:textId="77777777" w:rsidTr="00581B8F">
        <w:tc>
          <w:tcPr>
            <w:tcW w:w="5280" w:type="dxa"/>
          </w:tcPr>
          <w:p w14:paraId="12861B90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Diagnosis</w:t>
            </w:r>
          </w:p>
        </w:tc>
        <w:tc>
          <w:tcPr>
            <w:tcW w:w="1666" w:type="dxa"/>
            <w:vAlign w:val="center"/>
          </w:tcPr>
          <w:p w14:paraId="3DDC2254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411DC124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B350BE" w:rsidRPr="003119B4" w14:paraId="6242F9C2" w14:textId="77777777" w:rsidTr="00581B8F">
        <w:tc>
          <w:tcPr>
            <w:tcW w:w="5280" w:type="dxa"/>
          </w:tcPr>
          <w:p w14:paraId="39ADBCC6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Gonadotroph adenoma</w:t>
            </w:r>
          </w:p>
        </w:tc>
        <w:tc>
          <w:tcPr>
            <w:tcW w:w="1666" w:type="dxa"/>
            <w:vAlign w:val="center"/>
          </w:tcPr>
          <w:p w14:paraId="592FBE70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2126" w:type="dxa"/>
            <w:vAlign w:val="center"/>
          </w:tcPr>
          <w:p w14:paraId="17A9A59B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68.2%</w:t>
            </w:r>
          </w:p>
        </w:tc>
      </w:tr>
      <w:tr w:rsidR="00B350BE" w:rsidRPr="003119B4" w14:paraId="285DECA3" w14:textId="77777777" w:rsidTr="00581B8F">
        <w:tc>
          <w:tcPr>
            <w:tcW w:w="5280" w:type="dxa"/>
          </w:tcPr>
          <w:p w14:paraId="3E746822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Gonadotroph adenoma with </w:t>
            </w:r>
            <w:proofErr w:type="spellStart"/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oncocytic</w:t>
            </w:r>
            <w:proofErr w:type="spellEnd"/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change</w:t>
            </w:r>
          </w:p>
        </w:tc>
        <w:tc>
          <w:tcPr>
            <w:tcW w:w="1666" w:type="dxa"/>
            <w:vAlign w:val="center"/>
          </w:tcPr>
          <w:p w14:paraId="12CBC655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27/120</w:t>
            </w:r>
          </w:p>
        </w:tc>
        <w:tc>
          <w:tcPr>
            <w:tcW w:w="2126" w:type="dxa"/>
            <w:vAlign w:val="center"/>
          </w:tcPr>
          <w:p w14:paraId="2E846686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22.5%</w:t>
            </w:r>
          </w:p>
        </w:tc>
      </w:tr>
      <w:tr w:rsidR="00B350BE" w:rsidRPr="003119B4" w14:paraId="3396A00E" w14:textId="77777777" w:rsidTr="00581B8F">
        <w:tc>
          <w:tcPr>
            <w:tcW w:w="5280" w:type="dxa"/>
          </w:tcPr>
          <w:p w14:paraId="364BE768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Sparsely granulated lactotroph adenoma</w:t>
            </w:r>
          </w:p>
        </w:tc>
        <w:tc>
          <w:tcPr>
            <w:tcW w:w="1666" w:type="dxa"/>
            <w:vAlign w:val="center"/>
          </w:tcPr>
          <w:p w14:paraId="18F9517B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14</w:t>
            </w:r>
          </w:p>
        </w:tc>
        <w:tc>
          <w:tcPr>
            <w:tcW w:w="2126" w:type="dxa"/>
            <w:vAlign w:val="center"/>
          </w:tcPr>
          <w:p w14:paraId="2FB7A736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8.0%</w:t>
            </w:r>
          </w:p>
        </w:tc>
      </w:tr>
      <w:tr w:rsidR="00B350BE" w:rsidRPr="003119B4" w14:paraId="56857EEE" w14:textId="77777777" w:rsidTr="00581B8F">
        <w:tc>
          <w:tcPr>
            <w:tcW w:w="5280" w:type="dxa"/>
          </w:tcPr>
          <w:p w14:paraId="3486FFF8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Densely granulated lactotroph adenoma</w:t>
            </w:r>
          </w:p>
        </w:tc>
        <w:tc>
          <w:tcPr>
            <w:tcW w:w="1666" w:type="dxa"/>
            <w:vAlign w:val="center"/>
          </w:tcPr>
          <w:p w14:paraId="3A16A07D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14:paraId="1117BB9F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0.6%</w:t>
            </w:r>
          </w:p>
        </w:tc>
      </w:tr>
      <w:tr w:rsidR="00B350BE" w:rsidRPr="003119B4" w14:paraId="14DDF84E" w14:textId="77777777" w:rsidTr="00581B8F">
        <w:tc>
          <w:tcPr>
            <w:tcW w:w="5280" w:type="dxa"/>
          </w:tcPr>
          <w:p w14:paraId="5A6344D4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Sparsely granulated </w:t>
            </w:r>
            <w:proofErr w:type="spellStart"/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corticotroph</w:t>
            </w:r>
            <w:proofErr w:type="spellEnd"/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adenoma</w:t>
            </w:r>
          </w:p>
        </w:tc>
        <w:tc>
          <w:tcPr>
            <w:tcW w:w="1666" w:type="dxa"/>
            <w:vAlign w:val="center"/>
          </w:tcPr>
          <w:p w14:paraId="2D546716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14:paraId="1A038A51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2.8%</w:t>
            </w:r>
          </w:p>
        </w:tc>
      </w:tr>
      <w:tr w:rsidR="00B350BE" w:rsidRPr="003119B4" w14:paraId="7C0AB955" w14:textId="77777777" w:rsidTr="00581B8F">
        <w:tc>
          <w:tcPr>
            <w:tcW w:w="5280" w:type="dxa"/>
          </w:tcPr>
          <w:p w14:paraId="228B88A0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Densely granulated </w:t>
            </w:r>
            <w:proofErr w:type="spellStart"/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corticotroph</w:t>
            </w:r>
            <w:proofErr w:type="spellEnd"/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adenoma</w:t>
            </w:r>
          </w:p>
        </w:tc>
        <w:tc>
          <w:tcPr>
            <w:tcW w:w="1666" w:type="dxa"/>
            <w:vAlign w:val="center"/>
          </w:tcPr>
          <w:p w14:paraId="5E05361E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14:paraId="08FA0E7E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0.6%</w:t>
            </w:r>
          </w:p>
        </w:tc>
      </w:tr>
      <w:tr w:rsidR="00B350BE" w:rsidRPr="003119B4" w14:paraId="160F0752" w14:textId="77777777" w:rsidTr="00581B8F">
        <w:tc>
          <w:tcPr>
            <w:tcW w:w="5280" w:type="dxa"/>
          </w:tcPr>
          <w:p w14:paraId="4274EF9C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Crooke’s cell adenoma</w:t>
            </w:r>
          </w:p>
        </w:tc>
        <w:tc>
          <w:tcPr>
            <w:tcW w:w="1666" w:type="dxa"/>
            <w:vAlign w:val="center"/>
          </w:tcPr>
          <w:p w14:paraId="1B190592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14:paraId="29F779F9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1.1%</w:t>
            </w:r>
          </w:p>
        </w:tc>
      </w:tr>
      <w:tr w:rsidR="00B350BE" w:rsidRPr="003119B4" w14:paraId="1EB739AB" w14:textId="77777777" w:rsidTr="00581B8F">
        <w:tc>
          <w:tcPr>
            <w:tcW w:w="5280" w:type="dxa"/>
          </w:tcPr>
          <w:p w14:paraId="5998A1AA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Sparsely granulated somatotroph adenoma</w:t>
            </w:r>
          </w:p>
        </w:tc>
        <w:tc>
          <w:tcPr>
            <w:tcW w:w="1666" w:type="dxa"/>
            <w:vAlign w:val="center"/>
          </w:tcPr>
          <w:p w14:paraId="4F7EDE88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14:paraId="512BF733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2.3%</w:t>
            </w:r>
          </w:p>
        </w:tc>
      </w:tr>
      <w:tr w:rsidR="00B350BE" w:rsidRPr="003119B4" w14:paraId="314533CA" w14:textId="77777777" w:rsidTr="00581B8F">
        <w:tc>
          <w:tcPr>
            <w:tcW w:w="5280" w:type="dxa"/>
          </w:tcPr>
          <w:p w14:paraId="762C1C4D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</w:t>
            </w:r>
            <w:proofErr w:type="spellStart"/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Thyrotroph</w:t>
            </w:r>
            <w:proofErr w:type="spellEnd"/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adenoma</w:t>
            </w:r>
          </w:p>
        </w:tc>
        <w:tc>
          <w:tcPr>
            <w:tcW w:w="1666" w:type="dxa"/>
            <w:vAlign w:val="center"/>
          </w:tcPr>
          <w:p w14:paraId="1546A53E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14:paraId="523E0B52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0.6%</w:t>
            </w:r>
          </w:p>
        </w:tc>
      </w:tr>
      <w:tr w:rsidR="00B350BE" w:rsidRPr="003119B4" w14:paraId="553502A3" w14:textId="77777777" w:rsidTr="00581B8F">
        <w:tc>
          <w:tcPr>
            <w:tcW w:w="5280" w:type="dxa"/>
          </w:tcPr>
          <w:p w14:paraId="46E08E8B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</w:t>
            </w:r>
            <w:proofErr w:type="spellStart"/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Plurihormonal</w:t>
            </w:r>
            <w:proofErr w:type="spellEnd"/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adenoma</w:t>
            </w:r>
          </w:p>
        </w:tc>
        <w:tc>
          <w:tcPr>
            <w:tcW w:w="1666" w:type="dxa"/>
            <w:vAlign w:val="center"/>
          </w:tcPr>
          <w:p w14:paraId="2FC9533F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14:paraId="598B6F2D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1.1%</w:t>
            </w:r>
          </w:p>
        </w:tc>
      </w:tr>
      <w:tr w:rsidR="00B350BE" w:rsidRPr="003119B4" w14:paraId="13CFF362" w14:textId="77777777" w:rsidTr="00581B8F">
        <w:tc>
          <w:tcPr>
            <w:tcW w:w="5280" w:type="dxa"/>
          </w:tcPr>
          <w:p w14:paraId="6DB319A1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Null cell adenoma</w:t>
            </w:r>
          </w:p>
        </w:tc>
        <w:tc>
          <w:tcPr>
            <w:tcW w:w="1666" w:type="dxa"/>
            <w:vAlign w:val="center"/>
          </w:tcPr>
          <w:p w14:paraId="0AEB1D58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19</w:t>
            </w:r>
          </w:p>
        </w:tc>
        <w:tc>
          <w:tcPr>
            <w:tcW w:w="2126" w:type="dxa"/>
            <w:vAlign w:val="center"/>
          </w:tcPr>
          <w:p w14:paraId="78D16300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10.8%</w:t>
            </w:r>
          </w:p>
        </w:tc>
      </w:tr>
    </w:tbl>
    <w:p w14:paraId="3B703512" w14:textId="372F5875" w:rsidR="00B350BE" w:rsidRPr="003119B4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B350BE"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Table </w:t>
      </w:r>
      <w:r w:rsidRPr="00B350BE">
        <w:rPr>
          <w:rFonts w:ascii="Times New Roman" w:hAnsi="Times New Roman" w:cs="Times New Roman"/>
          <w:color w:val="000000" w:themeColor="text1"/>
          <w:lang w:val="en-US"/>
        </w:rPr>
        <w:t>2</w:t>
      </w:r>
      <w:r w:rsidRPr="00B350BE">
        <w:rPr>
          <w:rFonts w:ascii="Times New Roman" w:hAnsi="Times New Roman" w:cs="Times New Roman"/>
          <w:color w:val="000000" w:themeColor="text1"/>
          <w:lang w:val="en-US"/>
        </w:rPr>
        <w:t xml:space="preserve"> Extent of resection associated with Knosp scale, and consistency of the tumor</w:t>
      </w:r>
    </w:p>
    <w:p w14:paraId="5AB0BCBE" w14:textId="77777777" w:rsidR="00B350BE" w:rsidRPr="003119B4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8"/>
        <w:gridCol w:w="1547"/>
        <w:gridCol w:w="1701"/>
        <w:gridCol w:w="1701"/>
      </w:tblGrid>
      <w:tr w:rsidR="00B350BE" w:rsidRPr="003119B4" w14:paraId="1A1D4E94" w14:textId="77777777" w:rsidTr="00581B8F">
        <w:tc>
          <w:tcPr>
            <w:tcW w:w="22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5B09F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Extent of resection</w:t>
            </w:r>
          </w:p>
        </w:tc>
        <w:tc>
          <w:tcPr>
            <w:tcW w:w="1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95974F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GTR and NTR, N (%)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A797B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STR, N (%)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33DFA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PR, N (%)</w:t>
            </w:r>
          </w:p>
        </w:tc>
      </w:tr>
      <w:tr w:rsidR="00B350BE" w:rsidRPr="003119B4" w14:paraId="0EF8E346" w14:textId="77777777" w:rsidTr="00581B8F">
        <w:tc>
          <w:tcPr>
            <w:tcW w:w="22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5C446E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Knosp II</w:t>
            </w:r>
          </w:p>
        </w:tc>
        <w:tc>
          <w:tcPr>
            <w:tcW w:w="15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BA176F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49 (54.4%)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21F7AF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32 (35.6%)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27BFE1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9 (10.0%)</w:t>
            </w:r>
          </w:p>
        </w:tc>
      </w:tr>
      <w:tr w:rsidR="00B350BE" w:rsidRPr="003119B4" w14:paraId="09C4B2A3" w14:textId="77777777" w:rsidTr="00581B8F">
        <w:tc>
          <w:tcPr>
            <w:tcW w:w="2258" w:type="dxa"/>
            <w:tcBorders>
              <w:left w:val="single" w:sz="18" w:space="0" w:color="auto"/>
              <w:right w:val="single" w:sz="18" w:space="0" w:color="auto"/>
            </w:tcBorders>
          </w:tcPr>
          <w:p w14:paraId="7D33A14F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Knosp III</w:t>
            </w:r>
          </w:p>
        </w:tc>
        <w:tc>
          <w:tcPr>
            <w:tcW w:w="1547" w:type="dxa"/>
            <w:tcBorders>
              <w:left w:val="single" w:sz="18" w:space="0" w:color="auto"/>
              <w:right w:val="single" w:sz="18" w:space="0" w:color="auto"/>
            </w:tcBorders>
          </w:tcPr>
          <w:p w14:paraId="40C04C56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23 (46.9%)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2C3D43A7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18 (36.7%)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4559314A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8 (16.3%)</w:t>
            </w:r>
          </w:p>
        </w:tc>
      </w:tr>
      <w:tr w:rsidR="00B350BE" w:rsidRPr="003119B4" w14:paraId="7572C71E" w14:textId="77777777" w:rsidTr="00581B8F">
        <w:tc>
          <w:tcPr>
            <w:tcW w:w="22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05C705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Knosp IV</w:t>
            </w:r>
          </w:p>
        </w:tc>
        <w:tc>
          <w:tcPr>
            <w:tcW w:w="15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0E050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2 (5.4%)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9A1A34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26 (70.3%)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C1F1F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9 (24.3%)</w:t>
            </w:r>
          </w:p>
        </w:tc>
      </w:tr>
      <w:tr w:rsidR="00B350BE" w:rsidRPr="003119B4" w14:paraId="5CE09202" w14:textId="77777777" w:rsidTr="00581B8F">
        <w:tc>
          <w:tcPr>
            <w:tcW w:w="22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DC874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Soft tumor</w:t>
            </w:r>
          </w:p>
        </w:tc>
        <w:tc>
          <w:tcPr>
            <w:tcW w:w="15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0FDC09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67 (43.2%)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793390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65 (41.9%)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BC038A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23 (14.8%)</w:t>
            </w:r>
          </w:p>
        </w:tc>
      </w:tr>
      <w:tr w:rsidR="00B350BE" w:rsidRPr="003119B4" w14:paraId="2730C6B6" w14:textId="77777777" w:rsidTr="00581B8F">
        <w:tc>
          <w:tcPr>
            <w:tcW w:w="22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4E3E81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Fibrous tumor</w:t>
            </w:r>
          </w:p>
        </w:tc>
        <w:tc>
          <w:tcPr>
            <w:tcW w:w="15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C0A44C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7 (33.3%)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6BAB63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11 (52.4%)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9ABC26" w14:textId="77777777" w:rsidR="00B350BE" w:rsidRPr="003119B4" w:rsidRDefault="00B350BE" w:rsidP="00581B8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3 (14.3%)</w:t>
            </w:r>
          </w:p>
        </w:tc>
      </w:tr>
    </w:tbl>
    <w:p w14:paraId="154403D8" w14:textId="77777777" w:rsidR="00B350BE" w:rsidRPr="003119B4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6D543322" w14:textId="77777777" w:rsidR="00B350BE" w:rsidRPr="003119B4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523A8BFF" w14:textId="645B7B9A" w:rsidR="00B350BE" w:rsidRPr="003119B4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B350BE">
        <w:rPr>
          <w:rFonts w:ascii="Times New Roman" w:hAnsi="Times New Roman" w:cs="Times New Roman"/>
          <w:color w:val="000000" w:themeColor="text1"/>
          <w:lang w:val="en-US"/>
        </w:rPr>
        <w:t xml:space="preserve">Table </w:t>
      </w:r>
      <w:r w:rsidRPr="00B350BE">
        <w:rPr>
          <w:rFonts w:ascii="Times New Roman" w:hAnsi="Times New Roman" w:cs="Times New Roman"/>
          <w:color w:val="000000" w:themeColor="text1"/>
          <w:lang w:val="en-US"/>
        </w:rPr>
        <w:t>3</w:t>
      </w:r>
      <w:r w:rsidRPr="00B350BE">
        <w:rPr>
          <w:rFonts w:ascii="Times New Roman" w:hAnsi="Times New Roman" w:cs="Times New Roman"/>
          <w:color w:val="000000" w:themeColor="text1"/>
          <w:lang w:val="en-US"/>
        </w:rPr>
        <w:t xml:space="preserve"> Complications occurrence in patients with specific Knosp scale grades</w:t>
      </w:r>
    </w:p>
    <w:p w14:paraId="2B199E03" w14:textId="77777777" w:rsidR="00B350BE" w:rsidRPr="003119B4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Tabela-Siatka"/>
        <w:tblW w:w="8766" w:type="dxa"/>
        <w:tblLook w:val="04A0" w:firstRow="1" w:lastRow="0" w:firstColumn="1" w:lastColumn="0" w:noHBand="0" w:noVBand="1"/>
      </w:tblPr>
      <w:tblGrid>
        <w:gridCol w:w="2245"/>
        <w:gridCol w:w="3402"/>
        <w:gridCol w:w="3119"/>
      </w:tblGrid>
      <w:tr w:rsidR="00B350BE" w:rsidRPr="003119B4" w14:paraId="3B0FBCE3" w14:textId="77777777" w:rsidTr="00581B8F"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CFB3E8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Grade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358475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Complications present, N (%)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72052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Complications absent N (%)</w:t>
            </w:r>
          </w:p>
        </w:tc>
      </w:tr>
      <w:tr w:rsidR="00B350BE" w:rsidRPr="003119B4" w14:paraId="37FD14EE" w14:textId="77777777" w:rsidTr="00581B8F">
        <w:tc>
          <w:tcPr>
            <w:tcW w:w="2245" w:type="dxa"/>
            <w:tcBorders>
              <w:top w:val="single" w:sz="18" w:space="0" w:color="auto"/>
              <w:left w:val="single" w:sz="18" w:space="0" w:color="auto"/>
            </w:tcBorders>
          </w:tcPr>
          <w:p w14:paraId="65CE14CC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Knosp II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2E00C920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37 (41.1%)</w:t>
            </w:r>
          </w:p>
        </w:tc>
        <w:tc>
          <w:tcPr>
            <w:tcW w:w="3119" w:type="dxa"/>
            <w:tcBorders>
              <w:top w:val="single" w:sz="18" w:space="0" w:color="auto"/>
              <w:right w:val="single" w:sz="18" w:space="0" w:color="auto"/>
            </w:tcBorders>
          </w:tcPr>
          <w:p w14:paraId="6F30A37E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53 (58.9%)</w:t>
            </w:r>
          </w:p>
        </w:tc>
      </w:tr>
      <w:tr w:rsidR="00B350BE" w:rsidRPr="003119B4" w14:paraId="54A14214" w14:textId="77777777" w:rsidTr="00581B8F">
        <w:tc>
          <w:tcPr>
            <w:tcW w:w="2245" w:type="dxa"/>
            <w:tcBorders>
              <w:left w:val="single" w:sz="18" w:space="0" w:color="auto"/>
            </w:tcBorders>
          </w:tcPr>
          <w:p w14:paraId="0318C78E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Knosp III</w:t>
            </w:r>
          </w:p>
        </w:tc>
        <w:tc>
          <w:tcPr>
            <w:tcW w:w="3402" w:type="dxa"/>
          </w:tcPr>
          <w:p w14:paraId="68AC44F0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11 (22.4%)</w:t>
            </w: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14:paraId="33DD876D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38 (77.6%)</w:t>
            </w:r>
          </w:p>
        </w:tc>
      </w:tr>
      <w:tr w:rsidR="00B350BE" w:rsidRPr="003119B4" w14:paraId="408DE3C6" w14:textId="77777777" w:rsidTr="00581B8F">
        <w:tc>
          <w:tcPr>
            <w:tcW w:w="2245" w:type="dxa"/>
            <w:tcBorders>
              <w:left w:val="single" w:sz="18" w:space="0" w:color="auto"/>
              <w:bottom w:val="single" w:sz="18" w:space="0" w:color="auto"/>
            </w:tcBorders>
          </w:tcPr>
          <w:p w14:paraId="4970DF2B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Knosp IV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0A2E4FAA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11 (29.7%)</w:t>
            </w:r>
          </w:p>
        </w:tc>
        <w:tc>
          <w:tcPr>
            <w:tcW w:w="3119" w:type="dxa"/>
            <w:tcBorders>
              <w:bottom w:val="single" w:sz="18" w:space="0" w:color="auto"/>
              <w:right w:val="single" w:sz="18" w:space="0" w:color="auto"/>
            </w:tcBorders>
          </w:tcPr>
          <w:p w14:paraId="2DB2D479" w14:textId="77777777" w:rsidR="00B350BE" w:rsidRPr="003119B4" w:rsidRDefault="00B350BE" w:rsidP="00581B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19B4">
              <w:rPr>
                <w:rFonts w:ascii="Times New Roman" w:hAnsi="Times New Roman" w:cs="Times New Roman"/>
                <w:color w:val="000000" w:themeColor="text1"/>
                <w:lang w:val="en-US"/>
              </w:rPr>
              <w:t>26 (70.3%)</w:t>
            </w:r>
          </w:p>
        </w:tc>
      </w:tr>
    </w:tbl>
    <w:p w14:paraId="09823A99" w14:textId="77777777" w:rsidR="00422706" w:rsidRDefault="00422706"/>
    <w:p w14:paraId="26891808" w14:textId="77777777" w:rsidR="00B350BE" w:rsidRDefault="00B350BE"/>
    <w:p w14:paraId="15FBCCF1" w14:textId="77777777" w:rsidR="00B350BE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188926EC" w14:textId="77777777" w:rsidR="00B350BE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7F68CE48" w14:textId="77777777" w:rsidR="00B350BE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167C76C6" w14:textId="77777777" w:rsidR="00B350BE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5B6E2E0D" w14:textId="77777777" w:rsidR="00B350BE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17A40492" w14:textId="77777777" w:rsidR="00B350BE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3C9FB366" w14:textId="77777777" w:rsidR="00B350BE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2FFAFC7C" w14:textId="77777777" w:rsidR="00B350BE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195D86EB" w14:textId="77777777" w:rsidR="00B350BE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0BDDE9C7" w14:textId="77777777" w:rsidR="00B350BE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495EB96D" w14:textId="77777777" w:rsidR="00B350BE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58220B54" w14:textId="77777777" w:rsidR="00B350BE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441C845E" w14:textId="77777777" w:rsidR="00B350BE" w:rsidRDefault="00B350BE" w:rsidP="00B350BE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60EF9887" w14:textId="4FE2438F" w:rsidR="00B350BE" w:rsidRDefault="00B350BE"/>
    <w:p w14:paraId="3F495346" w14:textId="37E050AF" w:rsidR="00B350BE" w:rsidRDefault="00B350BE"/>
    <w:sectPr w:rsidR="00B35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BE"/>
    <w:rsid w:val="00000658"/>
    <w:rsid w:val="00002A0F"/>
    <w:rsid w:val="00006582"/>
    <w:rsid w:val="00013EAA"/>
    <w:rsid w:val="00022A1A"/>
    <w:rsid w:val="0004100B"/>
    <w:rsid w:val="00050320"/>
    <w:rsid w:val="00065679"/>
    <w:rsid w:val="000739DF"/>
    <w:rsid w:val="00077FE3"/>
    <w:rsid w:val="0009213F"/>
    <w:rsid w:val="000A6BC0"/>
    <w:rsid w:val="000C6D80"/>
    <w:rsid w:val="000D33E8"/>
    <w:rsid w:val="000D5039"/>
    <w:rsid w:val="001174A6"/>
    <w:rsid w:val="00132F30"/>
    <w:rsid w:val="00140DEE"/>
    <w:rsid w:val="001473C3"/>
    <w:rsid w:val="0015162A"/>
    <w:rsid w:val="00157ECB"/>
    <w:rsid w:val="00165F63"/>
    <w:rsid w:val="0017237F"/>
    <w:rsid w:val="00173D7C"/>
    <w:rsid w:val="00183024"/>
    <w:rsid w:val="001A696D"/>
    <w:rsid w:val="001B7B7B"/>
    <w:rsid w:val="001C5210"/>
    <w:rsid w:val="001E0F86"/>
    <w:rsid w:val="001E5C06"/>
    <w:rsid w:val="001F51A8"/>
    <w:rsid w:val="00231EB0"/>
    <w:rsid w:val="00234E5F"/>
    <w:rsid w:val="00246DD1"/>
    <w:rsid w:val="00247868"/>
    <w:rsid w:val="0027196C"/>
    <w:rsid w:val="0028553A"/>
    <w:rsid w:val="00307CD3"/>
    <w:rsid w:val="00311689"/>
    <w:rsid w:val="00313628"/>
    <w:rsid w:val="00320CB1"/>
    <w:rsid w:val="00341E6E"/>
    <w:rsid w:val="00342393"/>
    <w:rsid w:val="00347E03"/>
    <w:rsid w:val="00360DFE"/>
    <w:rsid w:val="003A3C58"/>
    <w:rsid w:val="003C567F"/>
    <w:rsid w:val="003C70EB"/>
    <w:rsid w:val="003D67B9"/>
    <w:rsid w:val="003E3975"/>
    <w:rsid w:val="00403366"/>
    <w:rsid w:val="00410C30"/>
    <w:rsid w:val="0041734E"/>
    <w:rsid w:val="00422706"/>
    <w:rsid w:val="004360DF"/>
    <w:rsid w:val="00443225"/>
    <w:rsid w:val="00465551"/>
    <w:rsid w:val="004744C7"/>
    <w:rsid w:val="00483829"/>
    <w:rsid w:val="00486301"/>
    <w:rsid w:val="00491617"/>
    <w:rsid w:val="004A0F9F"/>
    <w:rsid w:val="004A1C09"/>
    <w:rsid w:val="004D4E2D"/>
    <w:rsid w:val="004E46F3"/>
    <w:rsid w:val="004E7E2B"/>
    <w:rsid w:val="0051096E"/>
    <w:rsid w:val="0051365B"/>
    <w:rsid w:val="005361C1"/>
    <w:rsid w:val="00541EFB"/>
    <w:rsid w:val="00562660"/>
    <w:rsid w:val="0058083F"/>
    <w:rsid w:val="00587AFD"/>
    <w:rsid w:val="00597AA7"/>
    <w:rsid w:val="005A77D9"/>
    <w:rsid w:val="005B10DA"/>
    <w:rsid w:val="005D14A5"/>
    <w:rsid w:val="005E7831"/>
    <w:rsid w:val="005F3E9F"/>
    <w:rsid w:val="00633233"/>
    <w:rsid w:val="0064580D"/>
    <w:rsid w:val="00657A0D"/>
    <w:rsid w:val="0067179D"/>
    <w:rsid w:val="00691203"/>
    <w:rsid w:val="006B7DA1"/>
    <w:rsid w:val="006C1B1F"/>
    <w:rsid w:val="006C58D5"/>
    <w:rsid w:val="006E346A"/>
    <w:rsid w:val="0072132A"/>
    <w:rsid w:val="00736D48"/>
    <w:rsid w:val="00750CD4"/>
    <w:rsid w:val="00762B33"/>
    <w:rsid w:val="00791445"/>
    <w:rsid w:val="007A00A9"/>
    <w:rsid w:val="007B0745"/>
    <w:rsid w:val="007B636E"/>
    <w:rsid w:val="007C317D"/>
    <w:rsid w:val="007E01C6"/>
    <w:rsid w:val="007E19DB"/>
    <w:rsid w:val="007E70D7"/>
    <w:rsid w:val="007F4A88"/>
    <w:rsid w:val="007F55CB"/>
    <w:rsid w:val="00816215"/>
    <w:rsid w:val="0082688A"/>
    <w:rsid w:val="00832643"/>
    <w:rsid w:val="00836861"/>
    <w:rsid w:val="0086149F"/>
    <w:rsid w:val="008675DC"/>
    <w:rsid w:val="0088662A"/>
    <w:rsid w:val="008D034C"/>
    <w:rsid w:val="008D3932"/>
    <w:rsid w:val="008E461F"/>
    <w:rsid w:val="00932BBB"/>
    <w:rsid w:val="00941075"/>
    <w:rsid w:val="00941D2B"/>
    <w:rsid w:val="009573BB"/>
    <w:rsid w:val="0097303C"/>
    <w:rsid w:val="009874A1"/>
    <w:rsid w:val="009A0082"/>
    <w:rsid w:val="009C7994"/>
    <w:rsid w:val="009D4C93"/>
    <w:rsid w:val="009F4FFA"/>
    <w:rsid w:val="00A271DE"/>
    <w:rsid w:val="00A3635E"/>
    <w:rsid w:val="00A36EAE"/>
    <w:rsid w:val="00A55924"/>
    <w:rsid w:val="00A564DF"/>
    <w:rsid w:val="00A94509"/>
    <w:rsid w:val="00AB01E9"/>
    <w:rsid w:val="00AB0211"/>
    <w:rsid w:val="00AB307F"/>
    <w:rsid w:val="00AC4F88"/>
    <w:rsid w:val="00AC61D8"/>
    <w:rsid w:val="00AC6871"/>
    <w:rsid w:val="00B01AA3"/>
    <w:rsid w:val="00B06119"/>
    <w:rsid w:val="00B26C27"/>
    <w:rsid w:val="00B350BE"/>
    <w:rsid w:val="00B55010"/>
    <w:rsid w:val="00B82E28"/>
    <w:rsid w:val="00B858D2"/>
    <w:rsid w:val="00BC0151"/>
    <w:rsid w:val="00BC1AEC"/>
    <w:rsid w:val="00BD30B3"/>
    <w:rsid w:val="00BD42EC"/>
    <w:rsid w:val="00BE1E1A"/>
    <w:rsid w:val="00BF12A6"/>
    <w:rsid w:val="00BF38C3"/>
    <w:rsid w:val="00C1316E"/>
    <w:rsid w:val="00C26B18"/>
    <w:rsid w:val="00C44979"/>
    <w:rsid w:val="00C50551"/>
    <w:rsid w:val="00C525E4"/>
    <w:rsid w:val="00C54774"/>
    <w:rsid w:val="00C5551C"/>
    <w:rsid w:val="00C808AE"/>
    <w:rsid w:val="00C91DB3"/>
    <w:rsid w:val="00CA4D5E"/>
    <w:rsid w:val="00CA4E09"/>
    <w:rsid w:val="00CA7556"/>
    <w:rsid w:val="00CF1396"/>
    <w:rsid w:val="00CF3AE8"/>
    <w:rsid w:val="00CF515A"/>
    <w:rsid w:val="00D03C3E"/>
    <w:rsid w:val="00D11889"/>
    <w:rsid w:val="00D159FC"/>
    <w:rsid w:val="00D2653A"/>
    <w:rsid w:val="00D4482C"/>
    <w:rsid w:val="00D4556D"/>
    <w:rsid w:val="00D60709"/>
    <w:rsid w:val="00D8515D"/>
    <w:rsid w:val="00D941F4"/>
    <w:rsid w:val="00DB067F"/>
    <w:rsid w:val="00DC4257"/>
    <w:rsid w:val="00DF159D"/>
    <w:rsid w:val="00DF3312"/>
    <w:rsid w:val="00DF7D3C"/>
    <w:rsid w:val="00E11846"/>
    <w:rsid w:val="00E15D5D"/>
    <w:rsid w:val="00E24EBB"/>
    <w:rsid w:val="00E27E3A"/>
    <w:rsid w:val="00E53B43"/>
    <w:rsid w:val="00E85C36"/>
    <w:rsid w:val="00E863E7"/>
    <w:rsid w:val="00E96F64"/>
    <w:rsid w:val="00EA226C"/>
    <w:rsid w:val="00EB5DA3"/>
    <w:rsid w:val="00ED0C99"/>
    <w:rsid w:val="00EE4223"/>
    <w:rsid w:val="00EF02FD"/>
    <w:rsid w:val="00EF46EC"/>
    <w:rsid w:val="00EF7D21"/>
    <w:rsid w:val="00F02E20"/>
    <w:rsid w:val="00F12CAE"/>
    <w:rsid w:val="00F16C56"/>
    <w:rsid w:val="00F414C5"/>
    <w:rsid w:val="00F41648"/>
    <w:rsid w:val="00F47A93"/>
    <w:rsid w:val="00F60F65"/>
    <w:rsid w:val="00F61320"/>
    <w:rsid w:val="00F67E71"/>
    <w:rsid w:val="00F92BFE"/>
    <w:rsid w:val="00FA3DC5"/>
    <w:rsid w:val="00FB1C6C"/>
    <w:rsid w:val="00FB3F72"/>
    <w:rsid w:val="00FD0324"/>
    <w:rsid w:val="00FF23EF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A19C9"/>
  <w15:chartTrackingRefBased/>
  <w15:docId w15:val="{1E06E606-0AA6-E448-8D36-F801B640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0B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5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5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50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50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50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50BE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5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5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5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5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5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5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50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35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50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35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50BE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35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50BE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35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5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5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50B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350B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 Buchalska</dc:creator>
  <cp:keywords/>
  <dc:description/>
  <cp:lastModifiedBy>Barbara  Buchalska</cp:lastModifiedBy>
  <cp:revision>2</cp:revision>
  <dcterms:created xsi:type="dcterms:W3CDTF">2025-09-07T16:27:00Z</dcterms:created>
  <dcterms:modified xsi:type="dcterms:W3CDTF">2025-09-07T17:12:00Z</dcterms:modified>
</cp:coreProperties>
</file>