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DCC669" w14:textId="4DCDC21F" w:rsidR="002564DF" w:rsidRDefault="002564DF" w:rsidP="002564D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EF5E3A">
        <w:rPr>
          <w:rFonts w:ascii="Times New Roman" w:hAnsi="Times New Roman" w:cs="Times New Roman"/>
          <w:b/>
          <w:sz w:val="24"/>
          <w:szCs w:val="24"/>
        </w:rPr>
        <w:t>Supp</w:t>
      </w:r>
      <w:r>
        <w:rPr>
          <w:rFonts w:ascii="Times New Roman" w:hAnsi="Times New Roman" w:cs="Times New Roman"/>
          <w:b/>
          <w:sz w:val="24"/>
          <w:szCs w:val="24"/>
        </w:rPr>
        <w:t>lementary Figure legends</w:t>
      </w:r>
    </w:p>
    <w:p w14:paraId="55B4ABC5" w14:textId="77777777" w:rsidR="002564DF" w:rsidRPr="008B5508" w:rsidRDefault="002564DF" w:rsidP="002564D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F2E878D" w14:textId="1DD3C9D1" w:rsidR="002564DF" w:rsidRPr="00267C3F" w:rsidRDefault="002564DF" w:rsidP="002564DF">
      <w:pPr>
        <w:spacing w:line="480" w:lineRule="auto"/>
        <w:rPr>
          <w:rFonts w:ascii="Times New Roman" w:eastAsia="等线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 w:hint="eastAsia"/>
          <w:b/>
          <w:sz w:val="24"/>
          <w:szCs w:val="24"/>
        </w:rPr>
        <w:t>S1</w:t>
      </w:r>
      <w:r w:rsidRPr="00147D09">
        <w:rPr>
          <w:rFonts w:ascii="Times New Roman" w:eastAsia="等线" w:hAnsi="Times New Roman" w:cs="Times New Roman"/>
          <w:b/>
          <w:sz w:val="24"/>
          <w:szCs w:val="24"/>
        </w:rPr>
        <w:t xml:space="preserve"> </w:t>
      </w:r>
      <w:r w:rsidR="00267C3F" w:rsidRPr="00267C3F">
        <w:rPr>
          <w:rFonts w:ascii="Times New Roman" w:eastAsia="等线" w:hAnsi="Times New Roman" w:cs="Times New Roman"/>
          <w:b/>
          <w:sz w:val="24"/>
          <w:szCs w:val="24"/>
        </w:rPr>
        <w:t>Prolong</w:t>
      </w:r>
      <w:r w:rsidR="001E4E34">
        <w:rPr>
          <w:rFonts w:ascii="Times New Roman" w:eastAsia="等线" w:hAnsi="Times New Roman" w:cs="Times New Roman" w:hint="eastAsia"/>
          <w:b/>
          <w:sz w:val="24"/>
          <w:szCs w:val="24"/>
        </w:rPr>
        <w:t xml:space="preserve">ed </w:t>
      </w:r>
      <w:r w:rsidR="00267C3F" w:rsidRPr="00267C3F">
        <w:rPr>
          <w:rFonts w:ascii="Times New Roman" w:eastAsia="等线" w:hAnsi="Times New Roman" w:cs="Times New Roman"/>
          <w:b/>
          <w:sz w:val="24"/>
          <w:szCs w:val="24"/>
        </w:rPr>
        <w:t>exposure to</w:t>
      </w:r>
      <w:r w:rsidR="00267C3F">
        <w:rPr>
          <w:rFonts w:ascii="Times New Roman" w:eastAsia="等线" w:hAnsi="Times New Roman" w:cs="Times New Roman"/>
          <w:b/>
          <w:sz w:val="24"/>
          <w:szCs w:val="24"/>
        </w:rPr>
        <w:t xml:space="preserve"> </w:t>
      </w:r>
      <w:r w:rsidRPr="00267C3F">
        <w:rPr>
          <w:rFonts w:ascii="Times New Roman" w:hAnsi="Times New Roman" w:cs="Times New Roman"/>
          <w:b/>
          <w:sz w:val="24"/>
          <w:szCs w:val="24"/>
        </w:rPr>
        <w:t>IFN-</w:t>
      </w:r>
      <w:r w:rsidR="00EB22E0" w:rsidRPr="00267C3F">
        <w:rPr>
          <w:rFonts w:ascii="Symbol" w:eastAsia="等线" w:hAnsi="Symbol" w:cs="Times New Roman"/>
          <w:b/>
          <w:sz w:val="24"/>
          <w:szCs w:val="24"/>
        </w:rPr>
        <w:t></w:t>
      </w:r>
      <w:r w:rsidR="00267C3F" w:rsidRPr="00267C3F">
        <w:rPr>
          <w:rFonts w:ascii="Symbol" w:eastAsia="等线" w:hAnsi="Symbol" w:cs="Times New Roman"/>
          <w:b/>
          <w:sz w:val="24"/>
          <w:szCs w:val="24"/>
        </w:rPr>
        <w:t></w:t>
      </w:r>
      <w:r w:rsidR="00267C3F" w:rsidRPr="00267C3F">
        <w:rPr>
          <w:rFonts w:ascii="Times New Roman" w:eastAsia="等线" w:hAnsi="Times New Roman" w:cs="Times New Roman"/>
          <w:b/>
          <w:sz w:val="24"/>
          <w:szCs w:val="24"/>
        </w:rPr>
        <w:t>induces morphological changes in lung adenocarcinoma cells.</w:t>
      </w:r>
    </w:p>
    <w:p w14:paraId="0712DDAE" w14:textId="7237655D" w:rsidR="002564DF" w:rsidRDefault="001835AB" w:rsidP="002564DF">
      <w:pPr>
        <w:spacing w:line="480" w:lineRule="auto"/>
        <w:rPr>
          <w:rFonts w:ascii="Times New Roman" w:eastAsia="等线" w:hAnsi="Times New Roman" w:cs="Times New Roman"/>
          <w:bCs/>
          <w:sz w:val="24"/>
          <w:szCs w:val="24"/>
        </w:rPr>
      </w:pPr>
      <w:r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(A) </w:t>
      </w:r>
      <w:r w:rsidR="001E4E34">
        <w:rPr>
          <w:rFonts w:ascii="Times New Roman" w:eastAsia="等线" w:hAnsi="Times New Roman" w:cs="Times New Roman" w:hint="eastAsia"/>
          <w:bCs/>
          <w:sz w:val="24"/>
          <w:szCs w:val="24"/>
        </w:rPr>
        <w:t xml:space="preserve">Cells were </w:t>
      </w:r>
      <w:r w:rsidR="001E4E34">
        <w:rPr>
          <w:rFonts w:ascii="Times New Roman" w:eastAsia="等线" w:hAnsi="Times New Roman" w:cs="Times New Roman"/>
          <w:bCs/>
          <w:sz w:val="24"/>
          <w:szCs w:val="24"/>
        </w:rPr>
        <w:t>cultured</w:t>
      </w:r>
      <w:r w:rsidR="001E4E34">
        <w:rPr>
          <w:rFonts w:ascii="Times New Roman" w:eastAsia="等线" w:hAnsi="Times New Roman" w:cs="Times New Roman" w:hint="eastAsia"/>
          <w:bCs/>
          <w:sz w:val="24"/>
          <w:szCs w:val="24"/>
        </w:rPr>
        <w:t xml:space="preserve"> with IFN-</w:t>
      </w:r>
      <w:r w:rsidR="001E4E34" w:rsidRPr="001E4E34">
        <w:rPr>
          <w:rFonts w:ascii="Symbol" w:eastAsia="等线" w:hAnsi="Symbol" w:cs="Times New Roman"/>
          <w:bCs/>
          <w:sz w:val="24"/>
          <w:szCs w:val="24"/>
        </w:rPr>
        <w:t></w:t>
      </w:r>
      <w:r w:rsidR="001E4E34">
        <w:rPr>
          <w:rFonts w:ascii="Times New Roman" w:eastAsia="等线" w:hAnsi="Times New Roman" w:cs="Times New Roman" w:hint="eastAsia"/>
          <w:bCs/>
          <w:sz w:val="24"/>
          <w:szCs w:val="24"/>
        </w:rPr>
        <w:t xml:space="preserve"> (10 IU/ml) or </w:t>
      </w:r>
      <w:r>
        <w:rPr>
          <w:rFonts w:ascii="Times New Roman" w:eastAsia="等线" w:hAnsi="Times New Roman" w:cs="Times New Roman"/>
          <w:bCs/>
          <w:sz w:val="24"/>
          <w:szCs w:val="24"/>
        </w:rPr>
        <w:t>(</w:t>
      </w:r>
      <w:r w:rsidRPr="001835AB">
        <w:rPr>
          <w:rFonts w:ascii="Times New Roman" w:eastAsia="等线" w:hAnsi="Times New Roman" w:cs="Times New Roman"/>
          <w:b/>
          <w:bCs/>
          <w:sz w:val="24"/>
          <w:szCs w:val="24"/>
        </w:rPr>
        <w:t>B</w:t>
      </w:r>
      <w:r>
        <w:rPr>
          <w:rFonts w:ascii="Times New Roman" w:eastAsia="等线" w:hAnsi="Times New Roman" w:cs="Times New Roman"/>
          <w:bCs/>
          <w:sz w:val="24"/>
          <w:szCs w:val="24"/>
        </w:rPr>
        <w:t>)</w:t>
      </w:r>
      <w:r w:rsidR="001E4E34" w:rsidRPr="00F31D0B">
        <w:rPr>
          <w:rFonts w:ascii="Times New Roman" w:eastAsia="等线" w:hAnsi="Times New Roman" w:cs="Times New Roman" w:hint="eastAsia"/>
          <w:b/>
          <w:bCs/>
          <w:sz w:val="24"/>
          <w:szCs w:val="24"/>
        </w:rPr>
        <w:t xml:space="preserve"> </w:t>
      </w:r>
      <w:r w:rsidR="001E4E34">
        <w:rPr>
          <w:rFonts w:ascii="Times New Roman" w:eastAsia="等线" w:hAnsi="Times New Roman" w:cs="Times New Roman" w:hint="eastAsia"/>
          <w:bCs/>
          <w:sz w:val="24"/>
          <w:szCs w:val="24"/>
        </w:rPr>
        <w:t>with IFN-</w:t>
      </w:r>
      <w:r w:rsidR="001E4E34" w:rsidRPr="001E4E34">
        <w:rPr>
          <w:rFonts w:ascii="Symbol" w:eastAsia="等线" w:hAnsi="Symbol" w:cs="Times New Roman"/>
          <w:bCs/>
          <w:sz w:val="24"/>
          <w:szCs w:val="24"/>
        </w:rPr>
        <w:t></w:t>
      </w:r>
      <w:r w:rsidR="001E4E34">
        <w:rPr>
          <w:rFonts w:ascii="Times New Roman" w:eastAsia="等线" w:hAnsi="Times New Roman" w:cs="Times New Roman" w:hint="eastAsia"/>
          <w:bCs/>
          <w:sz w:val="24"/>
          <w:szCs w:val="24"/>
        </w:rPr>
        <w:t xml:space="preserve"> (25</w:t>
      </w:r>
      <w:r w:rsidR="00F31D0B">
        <w:rPr>
          <w:rFonts w:ascii="Times New Roman" w:eastAsia="等线" w:hAnsi="Times New Roman" w:cs="Times New Roman"/>
          <w:bCs/>
          <w:sz w:val="24"/>
          <w:szCs w:val="24"/>
        </w:rPr>
        <w:t xml:space="preserve"> </w:t>
      </w:r>
      <w:r w:rsidR="001E4E34">
        <w:rPr>
          <w:rFonts w:ascii="Times New Roman" w:eastAsia="等线" w:hAnsi="Times New Roman" w:cs="Times New Roman" w:hint="eastAsia"/>
          <w:bCs/>
          <w:sz w:val="24"/>
          <w:szCs w:val="24"/>
        </w:rPr>
        <w:t>IU/ml) for indicated time intervals, harvested and lysed. E-cadherin levels were analyzed by immunoblotting.</w:t>
      </w:r>
      <w:r w:rsidR="001E4E34" w:rsidRPr="00F31D0B">
        <w:rPr>
          <w:rFonts w:ascii="Times New Roman" w:eastAsia="等线" w:hAnsi="Times New Roman" w:cs="Times New Roman" w:hint="eastAsia"/>
          <w:b/>
          <w:bCs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(C)</w:t>
      </w:r>
      <w:r w:rsidR="001E4E34">
        <w:rPr>
          <w:rFonts w:ascii="Times New Roman" w:eastAsia="等线" w:hAnsi="Times New Roman" w:cs="Times New Roman" w:hint="eastAsia"/>
          <w:bCs/>
          <w:sz w:val="24"/>
          <w:szCs w:val="24"/>
        </w:rPr>
        <w:t xml:space="preserve"> A549 cells were treated </w:t>
      </w:r>
      <w:r w:rsidR="001E4E34">
        <w:rPr>
          <w:rFonts w:ascii="Times New Roman" w:eastAsia="等线" w:hAnsi="Times New Roman" w:cs="Times New Roman"/>
          <w:bCs/>
          <w:sz w:val="24"/>
          <w:szCs w:val="24"/>
        </w:rPr>
        <w:t>with</w:t>
      </w:r>
      <w:r w:rsidR="001E4E34">
        <w:rPr>
          <w:rFonts w:ascii="Times New Roman" w:eastAsia="等线" w:hAnsi="Times New Roman" w:cs="Times New Roman" w:hint="eastAsia"/>
          <w:bCs/>
          <w:sz w:val="24"/>
          <w:szCs w:val="24"/>
        </w:rPr>
        <w:t xml:space="preserve"> or without IFN-</w:t>
      </w:r>
      <w:r w:rsidR="00F31D0B" w:rsidRPr="00F31D0B">
        <w:rPr>
          <w:rFonts w:ascii="Symbol" w:eastAsia="等线" w:hAnsi="Symbol" w:cs="Times New Roman"/>
          <w:sz w:val="24"/>
          <w:szCs w:val="24"/>
        </w:rPr>
        <w:t></w:t>
      </w:r>
      <w:r w:rsidR="00F31D0B">
        <w:rPr>
          <w:rFonts w:ascii="Times New Roman" w:eastAsia="等线" w:hAnsi="Times New Roman" w:cs="Times New Roman" w:hint="eastAsia"/>
          <w:bCs/>
          <w:sz w:val="24"/>
          <w:szCs w:val="24"/>
        </w:rPr>
        <w:t>(25</w:t>
      </w:r>
      <w:r w:rsidR="00F31D0B">
        <w:rPr>
          <w:rFonts w:ascii="Times New Roman" w:eastAsia="等线" w:hAnsi="Times New Roman" w:cs="Times New Roman"/>
          <w:bCs/>
          <w:sz w:val="24"/>
          <w:szCs w:val="24"/>
        </w:rPr>
        <w:t xml:space="preserve"> </w:t>
      </w:r>
      <w:r w:rsidR="00F31D0B">
        <w:rPr>
          <w:rFonts w:ascii="Times New Roman" w:eastAsia="等线" w:hAnsi="Times New Roman" w:cs="Times New Roman" w:hint="eastAsia"/>
          <w:bCs/>
          <w:sz w:val="24"/>
          <w:szCs w:val="24"/>
        </w:rPr>
        <w:t>IU/ml)</w:t>
      </w:r>
      <w:r w:rsidR="001E4E34">
        <w:rPr>
          <w:rFonts w:ascii="Times New Roman" w:eastAsia="等线" w:hAnsi="Times New Roman" w:cs="Times New Roman" w:hint="eastAsia"/>
          <w:bCs/>
          <w:sz w:val="24"/>
          <w:szCs w:val="24"/>
        </w:rPr>
        <w:t xml:space="preserve"> for 21 days. Changes in cell morphology were observed by phase-contrast light microscopy (magnification, 20</w:t>
      </w:r>
      <w:r w:rsidR="00F31D0B">
        <w:rPr>
          <w:rFonts w:ascii="Times New Roman" w:eastAsia="等线" w:hAnsi="Times New Roman" w:cs="Times New Roman"/>
          <w:bCs/>
          <w:sz w:val="24"/>
          <w:szCs w:val="24"/>
        </w:rPr>
        <w:t>0</w:t>
      </w:r>
      <w:r w:rsidR="001E4E34">
        <w:rPr>
          <w:rFonts w:ascii="Times New Roman" w:eastAsia="等线" w:hAnsi="Times New Roman" w:cs="Times New Roman"/>
          <w:bCs/>
          <w:sz w:val="24"/>
          <w:szCs w:val="24"/>
        </w:rPr>
        <w:t>×</w:t>
      </w:r>
      <w:r w:rsidR="001E4E34">
        <w:rPr>
          <w:rFonts w:ascii="Times New Roman" w:eastAsia="等线" w:hAnsi="Times New Roman" w:cs="Times New Roman" w:hint="eastAsia"/>
          <w:bCs/>
          <w:sz w:val="24"/>
          <w:szCs w:val="24"/>
        </w:rPr>
        <w:t xml:space="preserve">). </w:t>
      </w:r>
    </w:p>
    <w:p w14:paraId="4A8F740E" w14:textId="77777777" w:rsidR="00267C3F" w:rsidRPr="004252F5" w:rsidRDefault="00267C3F" w:rsidP="002564DF">
      <w:pPr>
        <w:spacing w:line="480" w:lineRule="auto"/>
        <w:rPr>
          <w:rFonts w:ascii="Times New Roman" w:eastAsia="等线" w:hAnsi="Times New Roman" w:cs="Times New Roman"/>
          <w:bCs/>
          <w:sz w:val="24"/>
          <w:szCs w:val="24"/>
        </w:rPr>
      </w:pPr>
    </w:p>
    <w:p w14:paraId="79CF0B30" w14:textId="422C7014" w:rsidR="002564DF" w:rsidRDefault="002564DF" w:rsidP="002564D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 w:hint="eastAsia"/>
          <w:b/>
          <w:sz w:val="24"/>
          <w:szCs w:val="24"/>
        </w:rPr>
        <w:t>S</w:t>
      </w:r>
      <w:r w:rsidR="001835AB">
        <w:rPr>
          <w:rFonts w:ascii="Times New Roman" w:hAnsi="Times New Roman" w:cs="Times New Roman"/>
          <w:b/>
          <w:sz w:val="24"/>
          <w:szCs w:val="24"/>
        </w:rPr>
        <w:t>2</w:t>
      </w:r>
      <w:r w:rsidR="001E4E34">
        <w:rPr>
          <w:rFonts w:ascii="Times New Roman" w:hAnsi="Times New Roman" w:cs="Times New Roman" w:hint="eastAsia"/>
          <w:b/>
          <w:sz w:val="24"/>
          <w:szCs w:val="24"/>
        </w:rPr>
        <w:t xml:space="preserve"> Differentially expressed genes</w:t>
      </w:r>
      <w:r w:rsidR="001835AB">
        <w:rPr>
          <w:rFonts w:ascii="Times New Roman" w:hAnsi="Times New Roman" w:cs="Times New Roman"/>
          <w:b/>
          <w:sz w:val="24"/>
          <w:szCs w:val="24"/>
        </w:rPr>
        <w:t xml:space="preserve"> in A549 and HCC827 cells</w:t>
      </w:r>
      <w:r w:rsidR="001E4E34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1835AB">
        <w:rPr>
          <w:rFonts w:ascii="Times New Roman" w:hAnsi="Times New Roman" w:cs="Times New Roman"/>
          <w:b/>
          <w:sz w:val="24"/>
          <w:szCs w:val="24"/>
        </w:rPr>
        <w:t>in response to IFN-</w:t>
      </w:r>
      <w:r w:rsidR="001835AB" w:rsidRPr="001835AB">
        <w:rPr>
          <w:rFonts w:ascii="Symbol" w:hAnsi="Symbol" w:cs="Times New Roman"/>
          <w:b/>
          <w:sz w:val="24"/>
          <w:szCs w:val="24"/>
        </w:rPr>
        <w:t></w:t>
      </w:r>
      <w:r w:rsidR="001835AB">
        <w:rPr>
          <w:rFonts w:ascii="Times New Roman" w:hAnsi="Times New Roman" w:cs="Times New Roman"/>
          <w:b/>
          <w:sz w:val="24"/>
          <w:szCs w:val="24"/>
        </w:rPr>
        <w:t xml:space="preserve"> stimulation.</w:t>
      </w:r>
    </w:p>
    <w:p w14:paraId="16ED2C5F" w14:textId="6162AEE7" w:rsidR="002564DF" w:rsidRDefault="000B773A" w:rsidP="002564DF">
      <w:pPr>
        <w:spacing w:line="480" w:lineRule="auto"/>
        <w:rPr>
          <w:rFonts w:ascii="Times New Roman" w:eastAsia="等线" w:hAnsi="Times New Roman" w:cs="Times New Roman"/>
          <w:bCs/>
          <w:sz w:val="24"/>
          <w:szCs w:val="24"/>
        </w:rPr>
      </w:pPr>
      <w:r w:rsidRPr="000B773A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(A) </w:t>
      </w:r>
      <w:r w:rsidR="002564DF" w:rsidRPr="002F33C2">
        <w:rPr>
          <w:rFonts w:ascii="Times New Roman" w:eastAsia="等线" w:hAnsi="Times New Roman" w:cs="Times New Roman"/>
          <w:bCs/>
          <w:sz w:val="24"/>
          <w:szCs w:val="24"/>
        </w:rPr>
        <w:t>The number</w:t>
      </w:r>
      <w:r w:rsidR="001E4E34">
        <w:rPr>
          <w:rFonts w:ascii="Times New Roman" w:eastAsia="等线" w:hAnsi="Times New Roman" w:cs="Times New Roman" w:hint="eastAsia"/>
          <w:bCs/>
          <w:sz w:val="24"/>
          <w:szCs w:val="24"/>
        </w:rPr>
        <w:t>s</w:t>
      </w:r>
      <w:r w:rsidR="002564DF" w:rsidRPr="002F33C2">
        <w:rPr>
          <w:rFonts w:ascii="Times New Roman" w:eastAsia="等线" w:hAnsi="Times New Roman" w:cs="Times New Roman"/>
          <w:bCs/>
          <w:sz w:val="24"/>
          <w:szCs w:val="24"/>
        </w:rPr>
        <w:t xml:space="preserve"> of differentially expressed genes</w:t>
      </w:r>
      <w:r w:rsidR="001E4E34">
        <w:rPr>
          <w:rFonts w:ascii="Times New Roman" w:eastAsia="等线" w:hAnsi="Times New Roman" w:cs="Times New Roman" w:hint="eastAsia"/>
          <w:bCs/>
          <w:sz w:val="24"/>
          <w:szCs w:val="24"/>
        </w:rPr>
        <w:t xml:space="preserve"> after 8 or 24 h</w:t>
      </w:r>
      <w:r w:rsidR="002564DF" w:rsidRPr="002F33C2">
        <w:rPr>
          <w:rFonts w:ascii="Times New Roman" w:eastAsia="等线" w:hAnsi="Times New Roman" w:cs="Times New Roman"/>
          <w:bCs/>
          <w:sz w:val="24"/>
          <w:szCs w:val="24"/>
        </w:rPr>
        <w:t xml:space="preserve"> </w:t>
      </w:r>
      <w:r w:rsidR="001E4E34">
        <w:rPr>
          <w:rFonts w:ascii="Times New Roman" w:eastAsia="等线" w:hAnsi="Times New Roman" w:cs="Times New Roman" w:hint="eastAsia"/>
          <w:bCs/>
          <w:sz w:val="24"/>
          <w:szCs w:val="24"/>
        </w:rPr>
        <w:t xml:space="preserve">of </w:t>
      </w:r>
      <w:r w:rsidR="002564DF" w:rsidRPr="002F33C2">
        <w:rPr>
          <w:rFonts w:ascii="Times New Roman" w:eastAsia="等线" w:hAnsi="Times New Roman" w:cs="Times New Roman"/>
          <w:bCs/>
          <w:sz w:val="24"/>
          <w:szCs w:val="24"/>
        </w:rPr>
        <w:t>stimulation</w:t>
      </w:r>
      <w:r w:rsidR="001E4E34">
        <w:rPr>
          <w:rFonts w:ascii="Times New Roman" w:eastAsia="等线" w:hAnsi="Times New Roman" w:cs="Times New Roman" w:hint="eastAsia"/>
          <w:bCs/>
          <w:sz w:val="24"/>
          <w:szCs w:val="24"/>
        </w:rPr>
        <w:t xml:space="preserve"> </w:t>
      </w:r>
      <w:r w:rsidR="002564DF" w:rsidRPr="002F33C2">
        <w:rPr>
          <w:rFonts w:ascii="Times New Roman" w:eastAsia="等线" w:hAnsi="Times New Roman" w:cs="Times New Roman"/>
          <w:bCs/>
          <w:sz w:val="24"/>
          <w:szCs w:val="24"/>
        </w:rPr>
        <w:t>with IFN-</w:t>
      </w:r>
      <w:r w:rsidR="00EB22E0" w:rsidRPr="00EB22E0">
        <w:rPr>
          <w:rFonts w:ascii="Symbol" w:eastAsia="等线" w:hAnsi="Symbol" w:cs="Times New Roman"/>
          <w:bCs/>
          <w:sz w:val="24"/>
          <w:szCs w:val="24"/>
        </w:rPr>
        <w:t></w:t>
      </w:r>
      <w:r w:rsidR="002564DF" w:rsidRPr="002F33C2">
        <w:rPr>
          <w:rFonts w:ascii="Times New Roman" w:eastAsia="等线" w:hAnsi="Times New Roman" w:cs="Times New Roman"/>
          <w:bCs/>
          <w:sz w:val="24"/>
          <w:szCs w:val="24"/>
        </w:rPr>
        <w:t xml:space="preserve"> compared </w:t>
      </w:r>
      <w:r w:rsidR="001E4E34">
        <w:rPr>
          <w:rFonts w:ascii="Times New Roman" w:eastAsia="等线" w:hAnsi="Times New Roman" w:cs="Times New Roman" w:hint="eastAsia"/>
          <w:bCs/>
          <w:sz w:val="24"/>
          <w:szCs w:val="24"/>
        </w:rPr>
        <w:t>with untreated cells are shown.</w:t>
      </w:r>
      <w:r>
        <w:rPr>
          <w:rFonts w:ascii="Times New Roman" w:eastAsia="等线" w:hAnsi="Times New Roman" w:cs="Times New Roman"/>
          <w:bCs/>
          <w:sz w:val="24"/>
          <w:szCs w:val="24"/>
        </w:rPr>
        <w:t xml:space="preserve"> </w:t>
      </w:r>
      <w:r w:rsidRPr="000B773A">
        <w:rPr>
          <w:rFonts w:ascii="Times New Roman" w:eastAsia="等线" w:hAnsi="Times New Roman" w:cs="Times New Roman"/>
          <w:b/>
          <w:bCs/>
          <w:sz w:val="24"/>
          <w:szCs w:val="24"/>
        </w:rPr>
        <w:t>(B)</w:t>
      </w:r>
      <w:r w:rsidRPr="000B773A">
        <w:rPr>
          <w:rFonts w:ascii="Times New Roman" w:eastAsia="等线" w:hAnsi="Times New Roman" w:cs="Times New Roman"/>
          <w:bCs/>
        </w:rPr>
        <w:t xml:space="preserve"> </w:t>
      </w:r>
      <w:r w:rsidRPr="007F53FC">
        <w:rPr>
          <w:rFonts w:ascii="Times New Roman" w:eastAsia="等线" w:hAnsi="Times New Roman" w:cs="Times New Roman"/>
          <w:bCs/>
        </w:rPr>
        <w:t>A549 and HCC827 cells were treated with IFN-</w:t>
      </w:r>
      <w:r w:rsidRPr="007F53FC">
        <w:rPr>
          <w:rFonts w:ascii="Symbol" w:eastAsia="等线" w:hAnsi="Symbol" w:cs="Times New Roman"/>
        </w:rPr>
        <w:t></w:t>
      </w:r>
      <w:r w:rsidRPr="007F53FC">
        <w:rPr>
          <w:rFonts w:ascii="Times New Roman" w:eastAsia="等线" w:hAnsi="Times New Roman" w:cs="Times New Roman"/>
          <w:bCs/>
        </w:rPr>
        <w:t xml:space="preserve"> (100 IU/ml) for 24 h. The </w:t>
      </w:r>
      <w:r w:rsidRPr="007F53FC">
        <w:rPr>
          <w:rFonts w:ascii="Times New Roman" w:eastAsia="等线" w:hAnsi="Times New Roman" w:cs="Times New Roman" w:hint="eastAsia"/>
          <w:bCs/>
        </w:rPr>
        <w:t xml:space="preserve">mRNA levels of </w:t>
      </w:r>
      <w:r>
        <w:rPr>
          <w:rFonts w:ascii="Times New Roman" w:eastAsia="等线" w:hAnsi="Times New Roman" w:cs="Times New Roman"/>
          <w:bCs/>
          <w:i/>
        </w:rPr>
        <w:t>SNAIL</w:t>
      </w:r>
      <w:r w:rsidRPr="007F53FC">
        <w:rPr>
          <w:rFonts w:ascii="Times New Roman" w:eastAsia="等线" w:hAnsi="Times New Roman" w:cs="Times New Roman"/>
          <w:bCs/>
        </w:rPr>
        <w:t xml:space="preserve"> and</w:t>
      </w:r>
      <w:r>
        <w:rPr>
          <w:rFonts w:ascii="Times New Roman" w:eastAsia="等线" w:hAnsi="Times New Roman" w:cs="Times New Roman"/>
          <w:bCs/>
          <w:i/>
        </w:rPr>
        <w:t xml:space="preserve"> SLUG</w:t>
      </w:r>
      <w:r w:rsidRPr="007F53FC">
        <w:rPr>
          <w:rFonts w:ascii="Times New Roman" w:eastAsia="等线" w:hAnsi="Times New Roman" w:cs="Times New Roman"/>
          <w:bCs/>
        </w:rPr>
        <w:t xml:space="preserve"> </w:t>
      </w:r>
      <w:r w:rsidRPr="007F53FC">
        <w:rPr>
          <w:rFonts w:ascii="Times New Roman" w:eastAsia="等线" w:hAnsi="Times New Roman" w:cs="Times New Roman" w:hint="eastAsia"/>
          <w:bCs/>
        </w:rPr>
        <w:t>were quantified</w:t>
      </w:r>
      <w:r w:rsidRPr="007F53FC">
        <w:rPr>
          <w:rFonts w:ascii="Times New Roman" w:eastAsia="等线" w:hAnsi="Times New Roman" w:cs="Times New Roman"/>
          <w:bCs/>
        </w:rPr>
        <w:t xml:space="preserve"> by RT- PCR. Data are presented as mean ±</w:t>
      </w:r>
      <w:r w:rsidRPr="007F53FC">
        <w:rPr>
          <w:rFonts w:ascii="Times New Roman" w:eastAsia="等线" w:hAnsi="Times New Roman" w:cs="Times New Roman" w:hint="eastAsia"/>
          <w:bCs/>
        </w:rPr>
        <w:t xml:space="preserve"> </w:t>
      </w:r>
      <w:r w:rsidRPr="007F53FC">
        <w:rPr>
          <w:rFonts w:ascii="Times New Roman" w:eastAsia="等线" w:hAnsi="Times New Roman" w:cs="Times New Roman"/>
          <w:bCs/>
        </w:rPr>
        <w:t>SD (</w:t>
      </w:r>
      <w:r w:rsidRPr="007F53FC">
        <w:rPr>
          <w:rFonts w:ascii="Times New Roman" w:eastAsia="等线" w:hAnsi="Times New Roman" w:cs="Times New Roman"/>
          <w:bCs/>
          <w:i/>
        </w:rPr>
        <w:t>n</w:t>
      </w:r>
      <w:r w:rsidRPr="007F53FC">
        <w:rPr>
          <w:rFonts w:ascii="Times New Roman" w:eastAsia="等线" w:hAnsi="Times New Roman" w:cs="Times New Roman" w:hint="eastAsia"/>
          <w:bCs/>
        </w:rPr>
        <w:t xml:space="preserve"> </w:t>
      </w:r>
      <w:r w:rsidRPr="007F53FC">
        <w:rPr>
          <w:rFonts w:ascii="Times New Roman" w:eastAsia="等线" w:hAnsi="Times New Roman" w:cs="Times New Roman"/>
          <w:bCs/>
        </w:rPr>
        <w:t>=</w:t>
      </w:r>
      <w:r w:rsidRPr="007F53FC">
        <w:rPr>
          <w:rFonts w:ascii="Times New Roman" w:eastAsia="等线" w:hAnsi="Times New Roman" w:cs="Times New Roman" w:hint="eastAsia"/>
          <w:bCs/>
        </w:rPr>
        <w:t xml:space="preserve"> </w:t>
      </w:r>
      <w:r w:rsidRPr="007F53FC">
        <w:rPr>
          <w:rFonts w:ascii="Times New Roman" w:eastAsia="等线" w:hAnsi="Times New Roman" w:cs="Times New Roman"/>
          <w:bCs/>
        </w:rPr>
        <w:t>3</w:t>
      </w:r>
      <w:r w:rsidRPr="007F53FC">
        <w:rPr>
          <w:rFonts w:ascii="Times New Roman" w:eastAsia="等线" w:hAnsi="Times New Roman" w:cs="Times New Roman" w:hint="eastAsia"/>
          <w:bCs/>
        </w:rPr>
        <w:t xml:space="preserve">) and were analyzed </w:t>
      </w:r>
      <w:r w:rsidRPr="007F53FC">
        <w:rPr>
          <w:rFonts w:ascii="Times New Roman" w:eastAsia="等线" w:hAnsi="Times New Roman" w:cs="Times New Roman"/>
          <w:bCs/>
        </w:rPr>
        <w:t>with</w:t>
      </w:r>
      <w:r w:rsidRPr="007F53FC">
        <w:rPr>
          <w:rFonts w:ascii="Times New Roman" w:eastAsia="等线" w:hAnsi="Times New Roman" w:cs="Times New Roman" w:hint="eastAsia"/>
          <w:bCs/>
        </w:rPr>
        <w:t xml:space="preserve"> the </w:t>
      </w:r>
      <w:r w:rsidRPr="007F53FC">
        <w:rPr>
          <w:rFonts w:ascii="Times New Roman" w:eastAsia="等线" w:hAnsi="Times New Roman" w:cs="Times New Roman"/>
          <w:bCs/>
        </w:rPr>
        <w:t xml:space="preserve">two-sided Student’s </w:t>
      </w:r>
      <w:r w:rsidRPr="007F53FC">
        <w:rPr>
          <w:rFonts w:ascii="Times New Roman" w:eastAsia="等线" w:hAnsi="Times New Roman" w:cs="Times New Roman"/>
          <w:bCs/>
          <w:i/>
        </w:rPr>
        <w:t>t</w:t>
      </w:r>
      <w:r w:rsidRPr="007F53FC">
        <w:rPr>
          <w:rFonts w:ascii="Times New Roman" w:eastAsia="等线" w:hAnsi="Times New Roman" w:cs="Times New Roman"/>
          <w:bCs/>
        </w:rPr>
        <w:t>-test</w:t>
      </w:r>
      <w:r>
        <w:rPr>
          <w:rFonts w:ascii="Times New Roman" w:eastAsia="等线" w:hAnsi="Times New Roman" w:cs="Times New Roman"/>
          <w:bCs/>
        </w:rPr>
        <w:t>.</w:t>
      </w:r>
      <w:bookmarkStart w:id="0" w:name="_GoBack"/>
      <w:bookmarkEnd w:id="0"/>
    </w:p>
    <w:p w14:paraId="48E4E23F" w14:textId="77777777" w:rsidR="0013324D" w:rsidRPr="002F33C2" w:rsidRDefault="0013324D" w:rsidP="002564DF">
      <w:pPr>
        <w:spacing w:line="480" w:lineRule="auto"/>
        <w:rPr>
          <w:rFonts w:ascii="Times New Roman" w:eastAsia="等线" w:hAnsi="Times New Roman" w:cs="Times New Roman"/>
          <w:bCs/>
          <w:sz w:val="24"/>
          <w:szCs w:val="24"/>
        </w:rPr>
      </w:pPr>
    </w:p>
    <w:p w14:paraId="23CBFCC6" w14:textId="28CDA59C" w:rsidR="002564DF" w:rsidRPr="002F33C2" w:rsidRDefault="002564DF" w:rsidP="002564DF">
      <w:pPr>
        <w:spacing w:line="480" w:lineRule="auto"/>
        <w:rPr>
          <w:rFonts w:ascii="Times New Roman" w:eastAsia="等线" w:hAnsi="Times New Roman" w:cs="Times New Roman"/>
          <w:bCs/>
          <w:sz w:val="24"/>
          <w:szCs w:val="24"/>
        </w:rPr>
      </w:pPr>
      <w:r w:rsidRPr="002F33C2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Pr="002F33C2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="001835AB">
        <w:rPr>
          <w:rFonts w:ascii="Times New Roman" w:hAnsi="Times New Roman" w:cs="Times New Roman"/>
          <w:b/>
          <w:sz w:val="24"/>
          <w:szCs w:val="24"/>
        </w:rPr>
        <w:t>3</w:t>
      </w:r>
      <w:r w:rsidRPr="002F33C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E4E34">
        <w:rPr>
          <w:rFonts w:ascii="Times New Roman" w:hAnsi="Times New Roman" w:cs="Times New Roman" w:hint="eastAsia"/>
          <w:b/>
          <w:sz w:val="24"/>
          <w:szCs w:val="24"/>
        </w:rPr>
        <w:t>Downregulation of gene</w:t>
      </w:r>
      <w:r w:rsidR="001835AB">
        <w:rPr>
          <w:rFonts w:ascii="Times New Roman" w:hAnsi="Times New Roman" w:cs="Times New Roman"/>
          <w:b/>
          <w:sz w:val="24"/>
          <w:szCs w:val="24"/>
        </w:rPr>
        <w:t xml:space="preserve"> expression</w:t>
      </w:r>
      <w:r w:rsidR="001E4E34">
        <w:rPr>
          <w:rFonts w:ascii="Times New Roman" w:hAnsi="Times New Roman" w:cs="Times New Roman" w:hint="eastAsia"/>
          <w:b/>
          <w:sz w:val="24"/>
          <w:szCs w:val="24"/>
        </w:rPr>
        <w:t xml:space="preserve"> by RNA interference. </w:t>
      </w:r>
    </w:p>
    <w:p w14:paraId="4313C68D" w14:textId="73E099C4" w:rsidR="002564DF" w:rsidRDefault="001835AB" w:rsidP="002564DF">
      <w:pPr>
        <w:spacing w:line="480" w:lineRule="auto"/>
        <w:rPr>
          <w:rFonts w:ascii="Times New Roman" w:eastAsia="等线" w:hAnsi="Times New Roman" w:cs="Times New Roman"/>
          <w:bCs/>
          <w:sz w:val="24"/>
          <w:szCs w:val="24"/>
        </w:rPr>
      </w:pPr>
      <w:r>
        <w:rPr>
          <w:rFonts w:ascii="Times New Roman" w:eastAsia="等线" w:hAnsi="Times New Roman" w:cs="Times New Roman"/>
          <w:b/>
          <w:bCs/>
          <w:sz w:val="24"/>
          <w:szCs w:val="24"/>
        </w:rPr>
        <w:t>(A)</w:t>
      </w:r>
      <w:r w:rsidR="001E4E34">
        <w:rPr>
          <w:rFonts w:ascii="Times New Roman" w:eastAsia="等线" w:hAnsi="Times New Roman" w:cs="Times New Roman" w:hint="eastAsia"/>
          <w:bCs/>
          <w:sz w:val="24"/>
          <w:szCs w:val="24"/>
        </w:rPr>
        <w:t xml:space="preserve"> </w:t>
      </w:r>
      <w:r w:rsidR="002564DF" w:rsidRPr="00E8288B">
        <w:rPr>
          <w:rFonts w:ascii="Times New Roman" w:eastAsia="等线" w:hAnsi="Times New Roman" w:cs="Times New Roman"/>
          <w:bCs/>
          <w:sz w:val="24"/>
          <w:szCs w:val="24"/>
        </w:rPr>
        <w:t xml:space="preserve">A549 cells were transfected with siRNA-control or siRNA-ZEB1 for </w:t>
      </w:r>
      <w:r w:rsidR="002564DF">
        <w:rPr>
          <w:rFonts w:ascii="Times New Roman" w:eastAsia="等线" w:hAnsi="Times New Roman" w:cs="Times New Roman"/>
          <w:bCs/>
          <w:sz w:val="24"/>
          <w:szCs w:val="24"/>
        </w:rPr>
        <w:t>48</w:t>
      </w:r>
      <w:r w:rsidR="001E4E34">
        <w:rPr>
          <w:rFonts w:ascii="Times New Roman" w:eastAsia="等线" w:hAnsi="Times New Roman" w:cs="Times New Roman"/>
          <w:bCs/>
          <w:sz w:val="24"/>
          <w:szCs w:val="24"/>
        </w:rPr>
        <w:t xml:space="preserve"> h</w:t>
      </w:r>
      <w:r w:rsidR="001E4E34">
        <w:rPr>
          <w:rFonts w:ascii="Times New Roman" w:eastAsia="等线" w:hAnsi="Times New Roman" w:cs="Times New Roman" w:hint="eastAsia"/>
          <w:bCs/>
          <w:sz w:val="24"/>
          <w:szCs w:val="24"/>
        </w:rPr>
        <w:t xml:space="preserve">, harvested and lysed. </w:t>
      </w:r>
      <w:r w:rsidR="00EB22E0" w:rsidRPr="00E8288B">
        <w:rPr>
          <w:rFonts w:ascii="Times New Roman" w:eastAsia="等线" w:hAnsi="Times New Roman" w:cs="Times New Roman"/>
          <w:bCs/>
          <w:sz w:val="24"/>
          <w:szCs w:val="24"/>
        </w:rPr>
        <w:t>ZEB</w:t>
      </w:r>
      <w:r w:rsidR="00B4703D">
        <w:rPr>
          <w:rFonts w:ascii="Times New Roman" w:eastAsia="等线" w:hAnsi="Times New Roman" w:cs="Times New Roman"/>
          <w:bCs/>
          <w:sz w:val="24"/>
          <w:szCs w:val="24"/>
        </w:rPr>
        <w:t>1</w:t>
      </w:r>
      <w:r w:rsidR="002564DF" w:rsidRPr="004252F5">
        <w:rPr>
          <w:rFonts w:ascii="Times New Roman" w:eastAsia="等线" w:hAnsi="Times New Roman" w:cs="Times New Roman"/>
          <w:bCs/>
          <w:sz w:val="24"/>
          <w:szCs w:val="24"/>
        </w:rPr>
        <w:t xml:space="preserve"> expression was analyzed by immunoblotting with </w:t>
      </w:r>
      <w:r w:rsidR="002564DF">
        <w:rPr>
          <w:rFonts w:ascii="Times New Roman" w:eastAsia="等线" w:hAnsi="Times New Roman" w:cs="Times New Roman"/>
          <w:bCs/>
          <w:sz w:val="24"/>
          <w:szCs w:val="24"/>
        </w:rPr>
        <w:t>anti-</w:t>
      </w:r>
      <w:r w:rsidR="00EB22E0" w:rsidRPr="00EB22E0">
        <w:rPr>
          <w:rFonts w:ascii="Times New Roman" w:eastAsia="等线" w:hAnsi="Times New Roman" w:cs="Times New Roman"/>
          <w:bCs/>
          <w:sz w:val="24"/>
          <w:szCs w:val="24"/>
        </w:rPr>
        <w:t xml:space="preserve"> </w:t>
      </w:r>
      <w:r w:rsidR="00EB22E0" w:rsidRPr="00E8288B">
        <w:rPr>
          <w:rFonts w:ascii="Times New Roman" w:eastAsia="等线" w:hAnsi="Times New Roman" w:cs="Times New Roman"/>
          <w:bCs/>
          <w:sz w:val="24"/>
          <w:szCs w:val="24"/>
        </w:rPr>
        <w:t>ZEB</w:t>
      </w:r>
      <w:r w:rsidR="00B4703D">
        <w:rPr>
          <w:rFonts w:ascii="Times New Roman" w:eastAsia="等线" w:hAnsi="Times New Roman" w:cs="Times New Roman"/>
          <w:bCs/>
          <w:sz w:val="24"/>
          <w:szCs w:val="24"/>
        </w:rPr>
        <w:t>1</w:t>
      </w:r>
      <w:r w:rsidR="002564DF" w:rsidRPr="004252F5">
        <w:rPr>
          <w:rFonts w:ascii="Times New Roman" w:eastAsia="等线" w:hAnsi="Times New Roman" w:cs="Times New Roman"/>
          <w:bCs/>
          <w:sz w:val="24"/>
          <w:szCs w:val="24"/>
        </w:rPr>
        <w:t xml:space="preserve"> antibody</w:t>
      </w:r>
      <w:r w:rsidR="00907492">
        <w:rPr>
          <w:rFonts w:ascii="Times New Roman" w:eastAsia="等线" w:hAnsi="Times New Roman" w:cs="Times New Roman" w:hint="eastAsia"/>
          <w:bCs/>
          <w:sz w:val="24"/>
          <w:szCs w:val="24"/>
        </w:rPr>
        <w:t xml:space="preserve">. </w:t>
      </w:r>
      <w:r>
        <w:rPr>
          <w:rFonts w:ascii="Times New Roman" w:eastAsia="等线" w:hAnsi="Times New Roman" w:cs="Times New Roman"/>
          <w:bCs/>
          <w:sz w:val="24"/>
          <w:szCs w:val="24"/>
        </w:rPr>
        <w:t>(</w:t>
      </w:r>
      <w:r w:rsidRPr="001835AB">
        <w:rPr>
          <w:rFonts w:ascii="Times New Roman" w:eastAsia="等线" w:hAnsi="Times New Roman" w:cs="Times New Roman"/>
          <w:b/>
          <w:bCs/>
          <w:sz w:val="24"/>
          <w:szCs w:val="24"/>
        </w:rPr>
        <w:t>B</w:t>
      </w:r>
      <w:r>
        <w:rPr>
          <w:rFonts w:ascii="Times New Roman" w:eastAsia="等线" w:hAnsi="Times New Roman" w:cs="Times New Roman"/>
          <w:bCs/>
          <w:sz w:val="24"/>
          <w:szCs w:val="24"/>
        </w:rPr>
        <w:t>)</w:t>
      </w:r>
      <w:r w:rsidR="00907492">
        <w:rPr>
          <w:rFonts w:ascii="Times New Roman" w:eastAsia="等线" w:hAnsi="Times New Roman" w:cs="Times New Roman" w:hint="eastAsia"/>
          <w:bCs/>
          <w:sz w:val="24"/>
          <w:szCs w:val="24"/>
        </w:rPr>
        <w:t xml:space="preserve"> </w:t>
      </w:r>
      <w:r w:rsidR="002564DF" w:rsidRPr="00E8288B">
        <w:rPr>
          <w:rFonts w:ascii="Times New Roman" w:eastAsia="等线" w:hAnsi="Times New Roman" w:cs="Times New Roman"/>
          <w:bCs/>
          <w:sz w:val="24"/>
          <w:szCs w:val="24"/>
        </w:rPr>
        <w:t>A549 cells were transfected with s</w:t>
      </w:r>
      <w:r w:rsidR="002564DF">
        <w:rPr>
          <w:rFonts w:ascii="Times New Roman" w:eastAsia="等线" w:hAnsi="Times New Roman" w:cs="Times New Roman"/>
          <w:bCs/>
          <w:sz w:val="24"/>
          <w:szCs w:val="24"/>
        </w:rPr>
        <w:t>hRNA-</w:t>
      </w:r>
      <w:r w:rsidR="00907492">
        <w:rPr>
          <w:rFonts w:ascii="Times New Roman" w:eastAsia="等线" w:hAnsi="Times New Roman" w:cs="Times New Roman" w:hint="eastAsia"/>
          <w:bCs/>
          <w:sz w:val="24"/>
          <w:szCs w:val="24"/>
        </w:rPr>
        <w:t>C</w:t>
      </w:r>
      <w:r w:rsidR="002564DF">
        <w:rPr>
          <w:rFonts w:ascii="Times New Roman" w:eastAsia="等线" w:hAnsi="Times New Roman" w:cs="Times New Roman"/>
          <w:bCs/>
          <w:sz w:val="24"/>
          <w:szCs w:val="24"/>
        </w:rPr>
        <w:t xml:space="preserve">ontrol or </w:t>
      </w:r>
      <w:r w:rsidR="002564DF">
        <w:rPr>
          <w:rFonts w:ascii="Times New Roman" w:eastAsia="等线" w:hAnsi="Times New Roman" w:cs="Times New Roman"/>
          <w:bCs/>
          <w:sz w:val="24"/>
          <w:szCs w:val="24"/>
        </w:rPr>
        <w:lastRenderedPageBreak/>
        <w:t>sh</w:t>
      </w:r>
      <w:r w:rsidR="002564DF" w:rsidRPr="00E8288B">
        <w:rPr>
          <w:rFonts w:ascii="Times New Roman" w:eastAsia="等线" w:hAnsi="Times New Roman" w:cs="Times New Roman"/>
          <w:bCs/>
          <w:sz w:val="24"/>
          <w:szCs w:val="24"/>
        </w:rPr>
        <w:t>RNA-ZEB1</w:t>
      </w:r>
      <w:r w:rsidR="00907492">
        <w:rPr>
          <w:rFonts w:ascii="Times New Roman" w:eastAsia="等线" w:hAnsi="Times New Roman" w:cs="Times New Roman" w:hint="eastAsia"/>
          <w:bCs/>
          <w:sz w:val="24"/>
          <w:szCs w:val="24"/>
        </w:rPr>
        <w:t>, cultured</w:t>
      </w:r>
      <w:r w:rsidR="002564DF" w:rsidRPr="00E8288B">
        <w:rPr>
          <w:rFonts w:ascii="Times New Roman" w:eastAsia="等线" w:hAnsi="Times New Roman" w:cs="Times New Roman"/>
          <w:bCs/>
          <w:sz w:val="24"/>
          <w:szCs w:val="24"/>
        </w:rPr>
        <w:t xml:space="preserve"> for </w:t>
      </w:r>
      <w:r w:rsidR="002564DF">
        <w:rPr>
          <w:rFonts w:ascii="Times New Roman" w:eastAsia="等线" w:hAnsi="Times New Roman" w:cs="Times New Roman"/>
          <w:bCs/>
          <w:sz w:val="24"/>
          <w:szCs w:val="24"/>
        </w:rPr>
        <w:t>2 weeks</w:t>
      </w:r>
      <w:r w:rsidR="00907492">
        <w:rPr>
          <w:rFonts w:ascii="Times New Roman" w:eastAsia="等线" w:hAnsi="Times New Roman" w:cs="Times New Roman" w:hint="eastAsia"/>
          <w:bCs/>
          <w:sz w:val="24"/>
          <w:szCs w:val="24"/>
        </w:rPr>
        <w:t xml:space="preserve">, and harvested. </w:t>
      </w:r>
      <w:r w:rsidR="00907492" w:rsidRPr="00907492">
        <w:rPr>
          <w:rFonts w:ascii="Times New Roman" w:eastAsia="等线" w:hAnsi="Times New Roman" w:cs="Times New Roman" w:hint="eastAsia"/>
          <w:bCs/>
          <w:i/>
          <w:sz w:val="24"/>
          <w:szCs w:val="24"/>
        </w:rPr>
        <w:t>ZEB1</w:t>
      </w:r>
      <w:r w:rsidR="00907492">
        <w:rPr>
          <w:rFonts w:ascii="Times New Roman" w:eastAsia="等线" w:hAnsi="Times New Roman" w:cs="Times New Roman" w:hint="eastAsia"/>
          <w:bCs/>
          <w:sz w:val="24"/>
          <w:szCs w:val="24"/>
        </w:rPr>
        <w:t xml:space="preserve"> mRNA levels were quantified by RT</w:t>
      </w:r>
      <w:r w:rsidR="00907492">
        <w:rPr>
          <w:rFonts w:ascii="Times New Roman" w:eastAsia="等线" w:hAnsi="Times New Roman" w:cs="Times New Roman"/>
          <w:bCs/>
          <w:sz w:val="24"/>
          <w:szCs w:val="24"/>
        </w:rPr>
        <w:t>-</w:t>
      </w:r>
      <w:r w:rsidR="002564DF" w:rsidRPr="004A7AEB">
        <w:rPr>
          <w:rFonts w:ascii="Times New Roman" w:eastAsia="等线" w:hAnsi="Times New Roman" w:cs="Times New Roman"/>
          <w:bCs/>
          <w:sz w:val="24"/>
          <w:szCs w:val="24"/>
        </w:rPr>
        <w:t>PCR</w:t>
      </w:r>
      <w:r w:rsidR="00907492">
        <w:rPr>
          <w:rFonts w:ascii="Times New Roman" w:eastAsia="等线" w:hAnsi="Times New Roman" w:cs="Times New Roman"/>
          <w:bCs/>
          <w:sz w:val="24"/>
          <w:szCs w:val="24"/>
        </w:rPr>
        <w:t xml:space="preserve"> (</w:t>
      </w:r>
      <w:r w:rsidR="0013324D">
        <w:rPr>
          <w:rFonts w:ascii="Times New Roman" w:eastAsia="等线" w:hAnsi="Times New Roman" w:cs="Times New Roman"/>
          <w:bCs/>
          <w:sz w:val="24"/>
          <w:szCs w:val="24"/>
        </w:rPr>
        <w:t>left panel)</w:t>
      </w:r>
      <w:r w:rsidR="00907492">
        <w:rPr>
          <w:rFonts w:ascii="Times New Roman" w:eastAsia="等线" w:hAnsi="Times New Roman" w:cs="Times New Roman" w:hint="eastAsia"/>
          <w:bCs/>
          <w:sz w:val="24"/>
          <w:szCs w:val="24"/>
        </w:rPr>
        <w:t xml:space="preserve"> and ZEB1 protein levels were analyzed by immunoblotting (</w:t>
      </w:r>
      <w:r w:rsidR="00907492">
        <w:rPr>
          <w:rFonts w:ascii="Times New Roman" w:eastAsia="等线" w:hAnsi="Times New Roman" w:cs="Times New Roman"/>
          <w:bCs/>
          <w:sz w:val="24"/>
          <w:szCs w:val="24"/>
        </w:rPr>
        <w:t>right</w:t>
      </w:r>
      <w:r w:rsidR="00907492">
        <w:rPr>
          <w:rFonts w:ascii="Times New Roman" w:eastAsia="等线" w:hAnsi="Times New Roman" w:cs="Times New Roman" w:hint="eastAsia"/>
          <w:bCs/>
          <w:sz w:val="24"/>
          <w:szCs w:val="24"/>
        </w:rPr>
        <w:t xml:space="preserve"> panel)</w:t>
      </w:r>
      <w:r w:rsidR="002564DF" w:rsidRPr="004A7AEB">
        <w:rPr>
          <w:rFonts w:ascii="Times New Roman" w:eastAsia="等线" w:hAnsi="Times New Roman" w:cs="Times New Roman"/>
          <w:bCs/>
          <w:sz w:val="24"/>
          <w:szCs w:val="24"/>
        </w:rPr>
        <w:t>. Data are presented as</w:t>
      </w:r>
      <w:r w:rsidR="003B5622">
        <w:rPr>
          <w:rFonts w:ascii="Times New Roman" w:eastAsia="等线" w:hAnsi="Times New Roman" w:cs="Times New Roman" w:hint="eastAsia"/>
          <w:bCs/>
          <w:sz w:val="24"/>
          <w:szCs w:val="24"/>
        </w:rPr>
        <w:t xml:space="preserve"> </w:t>
      </w:r>
      <w:r w:rsidR="002564DF" w:rsidRPr="004A7AEB">
        <w:rPr>
          <w:rFonts w:ascii="Times New Roman" w:eastAsia="等线" w:hAnsi="Times New Roman" w:cs="Times New Roman"/>
          <w:bCs/>
          <w:sz w:val="24"/>
          <w:szCs w:val="24"/>
        </w:rPr>
        <w:t>mean ± SD</w:t>
      </w:r>
      <w:r w:rsidR="00907492">
        <w:rPr>
          <w:rFonts w:ascii="Times New Roman" w:eastAsia="等线" w:hAnsi="Times New Roman" w:cs="Times New Roman" w:hint="eastAsia"/>
          <w:bCs/>
          <w:sz w:val="24"/>
          <w:szCs w:val="24"/>
        </w:rPr>
        <w:t xml:space="preserve"> and were analyzed with the </w:t>
      </w:r>
      <w:r w:rsidR="002564DF" w:rsidRPr="002564DF">
        <w:rPr>
          <w:rFonts w:ascii="Times New Roman" w:eastAsia="等线" w:hAnsi="Times New Roman" w:cs="Times New Roman"/>
          <w:bCs/>
          <w:sz w:val="24"/>
          <w:szCs w:val="24"/>
        </w:rPr>
        <w:t>two-sided Student’s t-test</w:t>
      </w:r>
      <w:r w:rsidR="002564DF">
        <w:rPr>
          <w:rFonts w:ascii="Times New Roman" w:eastAsia="等线" w:hAnsi="Times New Roman" w:cs="Times New Roman"/>
          <w:bCs/>
          <w:sz w:val="24"/>
          <w:szCs w:val="24"/>
        </w:rPr>
        <w:t>,</w:t>
      </w:r>
      <w:r w:rsidR="002564DF" w:rsidRPr="004A7AEB">
        <w:rPr>
          <w:rFonts w:ascii="Times New Roman" w:eastAsia="等线" w:hAnsi="Times New Roman" w:cs="Times New Roman"/>
          <w:bCs/>
          <w:sz w:val="24"/>
          <w:szCs w:val="24"/>
        </w:rPr>
        <w:t xml:space="preserve"> ***</w:t>
      </w:r>
      <w:r w:rsidR="00907492" w:rsidRPr="00907492">
        <w:rPr>
          <w:rFonts w:ascii="Times New Roman" w:eastAsia="等线" w:hAnsi="Times New Roman" w:cs="Times New Roman" w:hint="eastAsia"/>
          <w:bCs/>
          <w:i/>
          <w:sz w:val="24"/>
          <w:szCs w:val="24"/>
        </w:rPr>
        <w:t>P</w:t>
      </w:r>
      <w:r w:rsidR="002564DF" w:rsidRPr="004A7AEB">
        <w:rPr>
          <w:rFonts w:ascii="Times New Roman" w:eastAsia="等线" w:hAnsi="Times New Roman" w:cs="Times New Roman"/>
          <w:bCs/>
          <w:sz w:val="24"/>
          <w:szCs w:val="24"/>
        </w:rPr>
        <w:t xml:space="preserve"> &lt; 0.0</w:t>
      </w:r>
      <w:r w:rsidR="002564DF">
        <w:rPr>
          <w:rFonts w:ascii="Times New Roman" w:eastAsia="等线" w:hAnsi="Times New Roman" w:cs="Times New Roman"/>
          <w:bCs/>
          <w:sz w:val="24"/>
          <w:szCs w:val="24"/>
        </w:rPr>
        <w:t>0</w:t>
      </w:r>
      <w:r w:rsidR="002564DF" w:rsidRPr="004A7AEB">
        <w:rPr>
          <w:rFonts w:ascii="Times New Roman" w:eastAsia="等线" w:hAnsi="Times New Roman" w:cs="Times New Roman"/>
          <w:bCs/>
          <w:sz w:val="24"/>
          <w:szCs w:val="24"/>
        </w:rPr>
        <w:t>1</w:t>
      </w:r>
      <w:r w:rsidR="00907492">
        <w:rPr>
          <w:rFonts w:ascii="Times New Roman" w:eastAsia="等线" w:hAnsi="Times New Roman" w:cs="Times New Roman" w:hint="eastAsia"/>
          <w:bCs/>
          <w:sz w:val="24"/>
          <w:szCs w:val="24"/>
        </w:rPr>
        <w:t>.</w:t>
      </w:r>
      <w:r w:rsidR="002564DF">
        <w:rPr>
          <w:rFonts w:ascii="Times New Roman" w:eastAsia="等线" w:hAnsi="Times New Roman" w:cs="Times New Roman"/>
          <w:bCs/>
          <w:sz w:val="24"/>
          <w:szCs w:val="24"/>
        </w:rPr>
        <w:t xml:space="preserve"> </w:t>
      </w:r>
      <w:r w:rsidRPr="001835AB">
        <w:rPr>
          <w:rFonts w:ascii="Times New Roman" w:eastAsia="等线" w:hAnsi="Times New Roman" w:cs="Times New Roman"/>
          <w:bCs/>
          <w:sz w:val="24"/>
          <w:szCs w:val="24"/>
        </w:rPr>
        <w:t>H1573 cells were cultured with IFN-</w:t>
      </w:r>
      <w:r w:rsidRPr="001835AB">
        <w:rPr>
          <w:rFonts w:ascii="Symbol" w:eastAsia="等线" w:hAnsi="Symbol" w:cs="Times New Roman"/>
          <w:bCs/>
          <w:sz w:val="24"/>
          <w:szCs w:val="24"/>
        </w:rPr>
        <w:t></w:t>
      </w:r>
      <w:r w:rsidRPr="001835AB">
        <w:rPr>
          <w:rFonts w:ascii="Times New Roman" w:eastAsia="等线" w:hAnsi="Times New Roman" w:cs="Times New Roman"/>
          <w:bCs/>
          <w:sz w:val="24"/>
          <w:szCs w:val="24"/>
        </w:rPr>
        <w:t xml:space="preserve"> (100 IU/ml) for indicated time intervals and harvested. (</w:t>
      </w:r>
      <w:r w:rsidRPr="001835AB">
        <w:rPr>
          <w:rFonts w:ascii="Times New Roman" w:eastAsia="等线" w:hAnsi="Times New Roman" w:cs="Times New Roman"/>
          <w:b/>
          <w:bCs/>
          <w:sz w:val="24"/>
          <w:szCs w:val="24"/>
        </w:rPr>
        <w:t>C</w:t>
      </w:r>
      <w:r w:rsidRPr="001835AB">
        <w:rPr>
          <w:rFonts w:ascii="Times New Roman" w:eastAsia="等线" w:hAnsi="Times New Roman" w:cs="Times New Roman"/>
          <w:bCs/>
          <w:sz w:val="24"/>
          <w:szCs w:val="24"/>
        </w:rPr>
        <w:t>) E-cadherin protein levels were analyzed by immunoblotting with anti-E-cadherin, and (</w:t>
      </w:r>
      <w:r w:rsidRPr="001835AB">
        <w:rPr>
          <w:rFonts w:ascii="Times New Roman" w:eastAsia="等线" w:hAnsi="Times New Roman" w:cs="Times New Roman"/>
          <w:b/>
          <w:bCs/>
          <w:sz w:val="24"/>
          <w:szCs w:val="24"/>
        </w:rPr>
        <w:t>D</w:t>
      </w:r>
      <w:r w:rsidRPr="001835AB">
        <w:rPr>
          <w:rFonts w:ascii="Times New Roman" w:eastAsia="等线" w:hAnsi="Times New Roman" w:cs="Times New Roman"/>
          <w:bCs/>
          <w:sz w:val="24"/>
          <w:szCs w:val="24"/>
        </w:rPr>
        <w:t>) ZEB1 mRNA levels were quantified by RT-PCR. Data are presented as the mean ± SD (n = 3) and were analyzed with the two-sided Student’s t-test, **P &lt; 0.01), ***P &lt; 0.001.</w:t>
      </w:r>
      <w:r>
        <w:rPr>
          <w:rFonts w:ascii="Times New Roman" w:eastAsia="等线" w:hAnsi="Times New Roman" w:cs="Times New Roman"/>
          <w:bCs/>
          <w:sz w:val="24"/>
          <w:szCs w:val="24"/>
        </w:rPr>
        <w:t xml:space="preserve"> </w:t>
      </w:r>
      <w:r w:rsidR="002564DF" w:rsidRPr="002564DF">
        <w:rPr>
          <w:rFonts w:ascii="Times New Roman" w:eastAsia="等线" w:hAnsi="Times New Roman" w:cs="Times New Roman"/>
          <w:bCs/>
          <w:sz w:val="24"/>
          <w:szCs w:val="24"/>
        </w:rPr>
        <w:t xml:space="preserve">Cells </w:t>
      </w:r>
      <w:r w:rsidR="00907492">
        <w:rPr>
          <w:rFonts w:ascii="Times New Roman" w:eastAsia="等线" w:hAnsi="Times New Roman" w:cs="Times New Roman" w:hint="eastAsia"/>
          <w:bCs/>
          <w:sz w:val="24"/>
          <w:szCs w:val="24"/>
        </w:rPr>
        <w:t>were transfected with</w:t>
      </w:r>
      <w:r>
        <w:rPr>
          <w:rFonts w:ascii="Times New Roman" w:eastAsia="等线" w:hAnsi="Times New Roman" w:cs="Times New Roman"/>
          <w:bCs/>
          <w:sz w:val="24"/>
          <w:szCs w:val="24"/>
        </w:rPr>
        <w:t xml:space="preserve"> (</w:t>
      </w:r>
      <w:r w:rsidRPr="001835AB">
        <w:rPr>
          <w:rFonts w:ascii="Times New Roman" w:eastAsia="等线" w:hAnsi="Times New Roman" w:cs="Times New Roman"/>
          <w:b/>
          <w:bCs/>
          <w:sz w:val="24"/>
          <w:szCs w:val="24"/>
        </w:rPr>
        <w:t>E</w:t>
      </w:r>
      <w:r>
        <w:rPr>
          <w:rFonts w:ascii="Times New Roman" w:eastAsia="等线" w:hAnsi="Times New Roman" w:cs="Times New Roman"/>
          <w:bCs/>
          <w:sz w:val="24"/>
          <w:szCs w:val="24"/>
        </w:rPr>
        <w:t xml:space="preserve">) </w:t>
      </w:r>
      <w:r w:rsidR="00907492">
        <w:rPr>
          <w:rFonts w:ascii="Times New Roman" w:eastAsia="等线" w:hAnsi="Times New Roman" w:cs="Times New Roman" w:hint="eastAsia"/>
          <w:bCs/>
          <w:sz w:val="24"/>
          <w:szCs w:val="24"/>
        </w:rPr>
        <w:t>siJAK2 and</w:t>
      </w:r>
      <w:r>
        <w:rPr>
          <w:rFonts w:ascii="Times New Roman" w:eastAsia="等线" w:hAnsi="Times New Roman" w:cs="Times New Roman"/>
          <w:bCs/>
          <w:sz w:val="24"/>
          <w:szCs w:val="24"/>
        </w:rPr>
        <w:t xml:space="preserve"> (</w:t>
      </w:r>
      <w:r w:rsidRPr="001835AB">
        <w:rPr>
          <w:rFonts w:ascii="Times New Roman" w:eastAsia="等线" w:hAnsi="Times New Roman" w:cs="Times New Roman"/>
          <w:b/>
          <w:bCs/>
          <w:sz w:val="24"/>
          <w:szCs w:val="24"/>
        </w:rPr>
        <w:t>F</w:t>
      </w:r>
      <w:r>
        <w:rPr>
          <w:rFonts w:ascii="Times New Roman" w:eastAsia="等线" w:hAnsi="Times New Roman" w:cs="Times New Roman"/>
          <w:bCs/>
          <w:sz w:val="24"/>
          <w:szCs w:val="24"/>
        </w:rPr>
        <w:t>)</w:t>
      </w:r>
      <w:r w:rsidR="00907492">
        <w:rPr>
          <w:rFonts w:ascii="Times New Roman" w:eastAsia="等线" w:hAnsi="Times New Roman" w:cs="Times New Roman" w:hint="eastAsia"/>
          <w:bCs/>
          <w:sz w:val="24"/>
          <w:szCs w:val="24"/>
        </w:rPr>
        <w:t xml:space="preserve"> siRNA-STAT1 </w:t>
      </w:r>
      <w:r w:rsidR="003B5622">
        <w:rPr>
          <w:rFonts w:ascii="Times New Roman" w:eastAsia="等线" w:hAnsi="Times New Roman" w:cs="Times New Roman" w:hint="eastAsia"/>
          <w:bCs/>
          <w:sz w:val="24"/>
          <w:szCs w:val="24"/>
        </w:rPr>
        <w:t>and siRNA-</w:t>
      </w:r>
      <w:r w:rsidR="00907492">
        <w:rPr>
          <w:rFonts w:ascii="Times New Roman" w:eastAsia="等线" w:hAnsi="Times New Roman" w:cs="Times New Roman" w:hint="eastAsia"/>
          <w:bCs/>
          <w:sz w:val="24"/>
          <w:szCs w:val="24"/>
        </w:rPr>
        <w:t>control 48 h, harvest and lysed. JAK2 and STAT1 protein levels were analyzed by immunoblotting with indicated antibodies.</w:t>
      </w:r>
      <w:r w:rsidR="00F31D0B">
        <w:rPr>
          <w:rFonts w:ascii="Times New Roman" w:eastAsia="等线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bCs/>
          <w:sz w:val="24"/>
          <w:szCs w:val="24"/>
        </w:rPr>
        <w:t>(</w:t>
      </w:r>
      <w:r w:rsidRPr="001835AB">
        <w:rPr>
          <w:rFonts w:ascii="Times New Roman" w:eastAsia="等线" w:hAnsi="Times New Roman" w:cs="Times New Roman"/>
          <w:b/>
          <w:bCs/>
          <w:sz w:val="24"/>
          <w:szCs w:val="24"/>
        </w:rPr>
        <w:t>G</w:t>
      </w:r>
      <w:r>
        <w:rPr>
          <w:rFonts w:ascii="Times New Roman" w:eastAsia="等线" w:hAnsi="Times New Roman" w:cs="Times New Roman"/>
          <w:bCs/>
          <w:sz w:val="24"/>
          <w:szCs w:val="24"/>
        </w:rPr>
        <w:t xml:space="preserve">) </w:t>
      </w:r>
      <w:r w:rsidR="003B5622">
        <w:rPr>
          <w:rFonts w:ascii="Times New Roman" w:eastAsia="等线" w:hAnsi="Times New Roman" w:cs="Times New Roman" w:hint="eastAsia"/>
          <w:bCs/>
          <w:sz w:val="24"/>
          <w:szCs w:val="24"/>
        </w:rPr>
        <w:t>Cells</w:t>
      </w:r>
      <w:r w:rsidR="002564DF" w:rsidRPr="00A84DB3">
        <w:rPr>
          <w:rFonts w:ascii="Times New Roman" w:eastAsia="等线" w:hAnsi="Times New Roman" w:cs="Times New Roman"/>
          <w:bCs/>
          <w:sz w:val="24"/>
          <w:szCs w:val="24"/>
        </w:rPr>
        <w:t xml:space="preserve"> were transfected with siRNA-control or siRNA-</w:t>
      </w:r>
      <w:r w:rsidR="00B4703D">
        <w:rPr>
          <w:rFonts w:ascii="Times New Roman" w:eastAsia="等线" w:hAnsi="Times New Roman" w:cs="Times New Roman"/>
          <w:bCs/>
          <w:sz w:val="24"/>
          <w:szCs w:val="24"/>
        </w:rPr>
        <w:t>JMJD3</w:t>
      </w:r>
      <w:r w:rsidR="002564DF" w:rsidRPr="00A84DB3">
        <w:rPr>
          <w:rFonts w:ascii="Times New Roman" w:eastAsia="等线" w:hAnsi="Times New Roman" w:cs="Times New Roman"/>
          <w:bCs/>
          <w:sz w:val="24"/>
          <w:szCs w:val="24"/>
        </w:rPr>
        <w:t xml:space="preserve"> for 24 h</w:t>
      </w:r>
      <w:r w:rsidR="003B5622">
        <w:rPr>
          <w:rFonts w:ascii="Times New Roman" w:eastAsia="等线" w:hAnsi="Times New Roman" w:cs="Times New Roman" w:hint="eastAsia"/>
          <w:bCs/>
          <w:sz w:val="24"/>
          <w:szCs w:val="24"/>
        </w:rPr>
        <w:t xml:space="preserve">, harvested. </w:t>
      </w:r>
      <w:r w:rsidR="003B5622" w:rsidRPr="003B5622">
        <w:rPr>
          <w:rFonts w:ascii="Times New Roman" w:eastAsia="等线" w:hAnsi="Times New Roman" w:cs="Times New Roman" w:hint="eastAsia"/>
          <w:bCs/>
          <w:i/>
          <w:sz w:val="24"/>
          <w:szCs w:val="24"/>
        </w:rPr>
        <w:t>J</w:t>
      </w:r>
      <w:r w:rsidR="00B4703D" w:rsidRPr="003B5622">
        <w:rPr>
          <w:rFonts w:ascii="Times New Roman" w:eastAsia="等线" w:hAnsi="Times New Roman" w:cs="Times New Roman"/>
          <w:bCs/>
          <w:i/>
          <w:sz w:val="24"/>
          <w:szCs w:val="24"/>
        </w:rPr>
        <w:t>MJD</w:t>
      </w:r>
      <w:r w:rsidR="00B4703D">
        <w:rPr>
          <w:rFonts w:ascii="Times New Roman" w:eastAsia="等线" w:hAnsi="Times New Roman" w:cs="Times New Roman"/>
          <w:bCs/>
          <w:i/>
          <w:sz w:val="24"/>
          <w:szCs w:val="24"/>
        </w:rPr>
        <w:t>3</w:t>
      </w:r>
      <w:r w:rsidR="002564DF">
        <w:rPr>
          <w:rFonts w:ascii="Times New Roman" w:eastAsia="等线" w:hAnsi="Times New Roman" w:cs="Times New Roman"/>
          <w:bCs/>
          <w:sz w:val="24"/>
          <w:szCs w:val="24"/>
        </w:rPr>
        <w:t xml:space="preserve"> </w:t>
      </w:r>
      <w:r w:rsidR="003B5622">
        <w:rPr>
          <w:rFonts w:ascii="Times New Roman" w:eastAsia="等线" w:hAnsi="Times New Roman" w:cs="Times New Roman" w:hint="eastAsia"/>
          <w:bCs/>
          <w:sz w:val="24"/>
          <w:szCs w:val="24"/>
        </w:rPr>
        <w:t xml:space="preserve">mRNA </w:t>
      </w:r>
      <w:r w:rsidR="003B5622">
        <w:rPr>
          <w:rFonts w:ascii="Times New Roman" w:eastAsia="等线" w:hAnsi="Times New Roman" w:cs="Times New Roman"/>
          <w:bCs/>
          <w:sz w:val="24"/>
          <w:szCs w:val="24"/>
        </w:rPr>
        <w:t>levels</w:t>
      </w:r>
      <w:r w:rsidR="003B5622">
        <w:rPr>
          <w:rFonts w:ascii="Times New Roman" w:eastAsia="等线" w:hAnsi="Times New Roman" w:cs="Times New Roman" w:hint="eastAsia"/>
          <w:bCs/>
          <w:sz w:val="24"/>
          <w:szCs w:val="24"/>
        </w:rPr>
        <w:t xml:space="preserve"> were quantified by </w:t>
      </w:r>
      <w:r w:rsidR="002564DF" w:rsidRPr="004A7AEB">
        <w:rPr>
          <w:rFonts w:ascii="Times New Roman" w:eastAsia="等线" w:hAnsi="Times New Roman" w:cs="Times New Roman"/>
          <w:bCs/>
          <w:sz w:val="24"/>
          <w:szCs w:val="24"/>
        </w:rPr>
        <w:t>RT-PCR. Data are presented as mean ± SD</w:t>
      </w:r>
      <w:r w:rsidR="003B5622">
        <w:rPr>
          <w:rFonts w:ascii="Times New Roman" w:eastAsia="等线" w:hAnsi="Times New Roman" w:cs="Times New Roman" w:hint="eastAsia"/>
          <w:bCs/>
          <w:sz w:val="24"/>
          <w:szCs w:val="24"/>
        </w:rPr>
        <w:t xml:space="preserve"> and were analyzed with the </w:t>
      </w:r>
      <w:r w:rsidR="00EB22E0" w:rsidRPr="002564DF">
        <w:rPr>
          <w:rFonts w:ascii="Times New Roman" w:eastAsia="等线" w:hAnsi="Times New Roman" w:cs="Times New Roman"/>
          <w:bCs/>
          <w:sz w:val="24"/>
          <w:szCs w:val="24"/>
        </w:rPr>
        <w:t xml:space="preserve">two-sided Student’s </w:t>
      </w:r>
      <w:r w:rsidR="00EB22E0" w:rsidRPr="003B5622">
        <w:rPr>
          <w:rFonts w:ascii="Times New Roman" w:eastAsia="等线" w:hAnsi="Times New Roman" w:cs="Times New Roman"/>
          <w:bCs/>
          <w:i/>
          <w:sz w:val="24"/>
          <w:szCs w:val="24"/>
        </w:rPr>
        <w:t>t</w:t>
      </w:r>
      <w:r w:rsidR="00EB22E0" w:rsidRPr="002564DF">
        <w:rPr>
          <w:rFonts w:ascii="Times New Roman" w:eastAsia="等线" w:hAnsi="Times New Roman" w:cs="Times New Roman"/>
          <w:bCs/>
          <w:sz w:val="24"/>
          <w:szCs w:val="24"/>
        </w:rPr>
        <w:t>-test</w:t>
      </w:r>
      <w:r w:rsidR="00EB22E0">
        <w:rPr>
          <w:rFonts w:ascii="Times New Roman" w:eastAsia="等线" w:hAnsi="Times New Roman" w:cs="Times New Roman"/>
          <w:bCs/>
          <w:sz w:val="24"/>
          <w:szCs w:val="24"/>
        </w:rPr>
        <w:t>,</w:t>
      </w:r>
      <w:r w:rsidR="002564DF" w:rsidRPr="004A7AEB">
        <w:rPr>
          <w:rFonts w:ascii="Times New Roman" w:eastAsia="等线" w:hAnsi="Times New Roman" w:cs="Times New Roman"/>
          <w:bCs/>
          <w:sz w:val="24"/>
          <w:szCs w:val="24"/>
        </w:rPr>
        <w:t xml:space="preserve"> </w:t>
      </w:r>
      <w:r w:rsidR="00EB22E0">
        <w:rPr>
          <w:rFonts w:ascii="Times New Roman" w:eastAsia="等线" w:hAnsi="Times New Roman" w:cs="Times New Roman"/>
          <w:bCs/>
          <w:sz w:val="24"/>
          <w:szCs w:val="24"/>
        </w:rPr>
        <w:t>*</w:t>
      </w:r>
      <w:r w:rsidR="002564DF" w:rsidRPr="004A7AEB">
        <w:rPr>
          <w:rFonts w:ascii="Times New Roman" w:eastAsia="等线" w:hAnsi="Times New Roman" w:cs="Times New Roman"/>
          <w:bCs/>
          <w:sz w:val="24"/>
          <w:szCs w:val="24"/>
        </w:rPr>
        <w:t>**</w:t>
      </w:r>
      <w:r w:rsidR="003B5622">
        <w:rPr>
          <w:rFonts w:ascii="Times New Roman" w:eastAsia="等线" w:hAnsi="Times New Roman" w:cs="Times New Roman" w:hint="eastAsia"/>
          <w:bCs/>
          <w:i/>
          <w:sz w:val="24"/>
          <w:szCs w:val="24"/>
        </w:rPr>
        <w:t>P</w:t>
      </w:r>
      <w:r w:rsidR="002564DF" w:rsidRPr="004A7AEB">
        <w:rPr>
          <w:rFonts w:ascii="Times New Roman" w:eastAsia="等线" w:hAnsi="Times New Roman" w:cs="Times New Roman"/>
          <w:bCs/>
          <w:sz w:val="24"/>
          <w:szCs w:val="24"/>
        </w:rPr>
        <w:t xml:space="preserve"> &lt; 0.</w:t>
      </w:r>
      <w:r w:rsidR="00EB22E0">
        <w:rPr>
          <w:rFonts w:ascii="Times New Roman" w:eastAsia="等线" w:hAnsi="Times New Roman" w:cs="Times New Roman"/>
          <w:bCs/>
          <w:sz w:val="24"/>
          <w:szCs w:val="24"/>
        </w:rPr>
        <w:t>0</w:t>
      </w:r>
      <w:r w:rsidR="002564DF" w:rsidRPr="004A7AEB">
        <w:rPr>
          <w:rFonts w:ascii="Times New Roman" w:eastAsia="等线" w:hAnsi="Times New Roman" w:cs="Times New Roman"/>
          <w:bCs/>
          <w:sz w:val="24"/>
          <w:szCs w:val="24"/>
        </w:rPr>
        <w:t>01.</w:t>
      </w:r>
      <w:r w:rsidR="002564DF" w:rsidRPr="00952992">
        <w:rPr>
          <w:rFonts w:ascii="Times New Roman" w:eastAsia="等线" w:hAnsi="Times New Roman" w:cs="Times New Roman"/>
          <w:bCs/>
          <w:sz w:val="24"/>
          <w:szCs w:val="24"/>
        </w:rPr>
        <w:t xml:space="preserve"> </w:t>
      </w:r>
    </w:p>
    <w:p w14:paraId="207D1520" w14:textId="77777777" w:rsidR="0013324D" w:rsidRPr="00D801C4" w:rsidRDefault="0013324D" w:rsidP="002564DF">
      <w:pPr>
        <w:spacing w:line="480" w:lineRule="auto"/>
        <w:rPr>
          <w:rFonts w:ascii="Times New Roman" w:eastAsia="等线" w:hAnsi="Times New Roman" w:cs="Times New Roman"/>
          <w:bCs/>
          <w:sz w:val="24"/>
          <w:szCs w:val="24"/>
        </w:rPr>
      </w:pPr>
    </w:p>
    <w:p w14:paraId="451DAD33" w14:textId="337DF5F6" w:rsidR="0013324D" w:rsidRDefault="002564DF" w:rsidP="0013324D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2F33C2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Pr="002F33C2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="00B4703D">
        <w:rPr>
          <w:rFonts w:ascii="Times New Roman" w:hAnsi="Times New Roman" w:cs="Times New Roman"/>
          <w:b/>
          <w:sz w:val="24"/>
          <w:szCs w:val="24"/>
        </w:rPr>
        <w:t>4</w:t>
      </w:r>
      <w:r w:rsidRPr="002F33C2">
        <w:rPr>
          <w:rFonts w:ascii="Times New Roman" w:hAnsi="Times New Roman" w:cs="Times New Roman"/>
          <w:b/>
          <w:sz w:val="24"/>
          <w:szCs w:val="24"/>
        </w:rPr>
        <w:t>.</w:t>
      </w:r>
    </w:p>
    <w:p w14:paraId="7FA5B93F" w14:textId="6569C5C9" w:rsidR="002564DF" w:rsidRPr="0013324D" w:rsidRDefault="002564DF" w:rsidP="0013324D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952992">
        <w:rPr>
          <w:rFonts w:ascii="Times New Roman" w:hAnsi="Times New Roman" w:cs="Times New Roman"/>
          <w:sz w:val="24"/>
          <w:szCs w:val="24"/>
        </w:rPr>
        <w:t>A549 cells were cultured with IFN-</w:t>
      </w:r>
      <w:r w:rsidR="00EB22E0" w:rsidRPr="00EB22E0">
        <w:rPr>
          <w:rFonts w:ascii="Symbol" w:eastAsia="等线" w:hAnsi="Symbol" w:cs="Times New Roman"/>
          <w:bCs/>
          <w:sz w:val="24"/>
          <w:szCs w:val="24"/>
        </w:rPr>
        <w:t></w:t>
      </w:r>
      <w:r w:rsidRPr="00952992">
        <w:rPr>
          <w:rFonts w:ascii="Times New Roman" w:hAnsi="Times New Roman" w:cs="Times New Roman"/>
          <w:sz w:val="24"/>
          <w:szCs w:val="24"/>
        </w:rPr>
        <w:t xml:space="preserve"> </w:t>
      </w:r>
      <w:r w:rsidR="003B5622">
        <w:rPr>
          <w:rFonts w:ascii="Times New Roman" w:hAnsi="Times New Roman" w:cs="Times New Roman" w:hint="eastAsia"/>
          <w:sz w:val="24"/>
          <w:szCs w:val="24"/>
        </w:rPr>
        <w:t>(</w:t>
      </w:r>
      <w:r w:rsidR="003B5622" w:rsidRPr="00952992">
        <w:rPr>
          <w:rFonts w:ascii="Times New Roman" w:hAnsi="Times New Roman" w:cs="Times New Roman"/>
          <w:sz w:val="24"/>
          <w:szCs w:val="24"/>
        </w:rPr>
        <w:t>100</w:t>
      </w:r>
      <w:r w:rsidR="003B5622" w:rsidRPr="001873F5">
        <w:rPr>
          <w:rFonts w:ascii="Times New Roman" w:eastAsia="等线" w:hAnsi="Times New Roman" w:cs="Times New Roman"/>
          <w:bCs/>
          <w:sz w:val="24"/>
          <w:szCs w:val="24"/>
        </w:rPr>
        <w:t xml:space="preserve"> </w:t>
      </w:r>
      <w:r w:rsidR="003B5622">
        <w:rPr>
          <w:rFonts w:ascii="Times New Roman" w:eastAsia="等线" w:hAnsi="Times New Roman" w:cs="Times New Roman"/>
          <w:bCs/>
          <w:sz w:val="24"/>
          <w:szCs w:val="24"/>
        </w:rPr>
        <w:t>IU</w:t>
      </w:r>
      <w:r w:rsidR="003B5622" w:rsidRPr="00952992">
        <w:rPr>
          <w:rFonts w:ascii="Times New Roman" w:hAnsi="Times New Roman" w:cs="Times New Roman"/>
          <w:sz w:val="24"/>
          <w:szCs w:val="24"/>
        </w:rPr>
        <w:t>/ml</w:t>
      </w:r>
      <w:r w:rsidR="003B5622">
        <w:rPr>
          <w:rFonts w:ascii="Times New Roman" w:hAnsi="Times New Roman" w:cs="Times New Roman" w:hint="eastAsia"/>
          <w:sz w:val="24"/>
          <w:szCs w:val="24"/>
        </w:rPr>
        <w:t>)</w:t>
      </w:r>
      <w:r w:rsidR="003B5622" w:rsidRPr="00952992">
        <w:rPr>
          <w:rFonts w:ascii="Times New Roman" w:hAnsi="Times New Roman" w:cs="Times New Roman"/>
          <w:sz w:val="24"/>
          <w:szCs w:val="24"/>
        </w:rPr>
        <w:t xml:space="preserve"> </w:t>
      </w:r>
      <w:r w:rsidRPr="00952992">
        <w:rPr>
          <w:rFonts w:ascii="Times New Roman" w:hAnsi="Times New Roman" w:cs="Times New Roman"/>
          <w:sz w:val="24"/>
          <w:szCs w:val="24"/>
        </w:rPr>
        <w:t xml:space="preserve">for indicated time </w:t>
      </w:r>
      <w:r w:rsidR="003B5622">
        <w:rPr>
          <w:rFonts w:ascii="Times New Roman" w:hAnsi="Times New Roman" w:cs="Times New Roman" w:hint="eastAsia"/>
          <w:sz w:val="24"/>
          <w:szCs w:val="24"/>
        </w:rPr>
        <w:t xml:space="preserve">intervals. The levels of </w:t>
      </w:r>
      <w:r w:rsidR="003B5622">
        <w:rPr>
          <w:rFonts w:ascii="Times New Roman" w:hAnsi="Times New Roman" w:cs="Times New Roman" w:hint="eastAsia"/>
          <w:i/>
          <w:sz w:val="24"/>
          <w:szCs w:val="24"/>
        </w:rPr>
        <w:t>m</w:t>
      </w:r>
      <w:r w:rsidR="003B5622" w:rsidRPr="003B5622">
        <w:rPr>
          <w:rFonts w:ascii="Times New Roman" w:hAnsi="Times New Roman" w:cs="Times New Roman" w:hint="eastAsia"/>
          <w:i/>
          <w:sz w:val="24"/>
          <w:szCs w:val="24"/>
        </w:rPr>
        <w:t>iR-363-3p</w:t>
      </w:r>
      <w:r w:rsidR="003B5622">
        <w:rPr>
          <w:rFonts w:ascii="Times New Roman" w:hAnsi="Times New Roman" w:cs="Times New Roman" w:hint="eastAsia"/>
          <w:sz w:val="24"/>
          <w:szCs w:val="24"/>
        </w:rPr>
        <w:t xml:space="preserve"> were quantified by </w:t>
      </w:r>
      <w:r w:rsidRPr="00952992">
        <w:rPr>
          <w:rFonts w:ascii="Times New Roman" w:hAnsi="Times New Roman" w:cs="Times New Roman"/>
          <w:sz w:val="24"/>
          <w:szCs w:val="24"/>
        </w:rPr>
        <w:t>RT-PCR. Data</w:t>
      </w:r>
      <w:r w:rsidR="003B5622">
        <w:rPr>
          <w:rFonts w:ascii="Times New Roman" w:hAnsi="Times New Roman" w:cs="Times New Roman"/>
          <w:sz w:val="24"/>
          <w:szCs w:val="24"/>
        </w:rPr>
        <w:t xml:space="preserve"> are presented as the mean ± SD</w:t>
      </w:r>
      <w:r w:rsidR="003B5622">
        <w:rPr>
          <w:rFonts w:ascii="Times New Roman" w:hAnsi="Times New Roman" w:cs="Times New Roman" w:hint="eastAsia"/>
          <w:sz w:val="24"/>
          <w:szCs w:val="24"/>
        </w:rPr>
        <w:t xml:space="preserve"> and were analyzed with the </w:t>
      </w:r>
      <w:r w:rsidR="00EB22E0" w:rsidRPr="002564DF">
        <w:rPr>
          <w:rFonts w:ascii="Times New Roman" w:eastAsia="等线" w:hAnsi="Times New Roman" w:cs="Times New Roman"/>
          <w:bCs/>
          <w:sz w:val="24"/>
          <w:szCs w:val="24"/>
        </w:rPr>
        <w:t xml:space="preserve">two-sided Student’s </w:t>
      </w:r>
      <w:r w:rsidR="00EB22E0" w:rsidRPr="003B5622">
        <w:rPr>
          <w:rFonts w:ascii="Times New Roman" w:eastAsia="等线" w:hAnsi="Times New Roman" w:cs="Times New Roman"/>
          <w:bCs/>
          <w:i/>
          <w:sz w:val="24"/>
          <w:szCs w:val="24"/>
        </w:rPr>
        <w:t>t</w:t>
      </w:r>
      <w:r w:rsidR="00EB22E0" w:rsidRPr="002564DF">
        <w:rPr>
          <w:rFonts w:ascii="Times New Roman" w:eastAsia="等线" w:hAnsi="Times New Roman" w:cs="Times New Roman"/>
          <w:bCs/>
          <w:sz w:val="24"/>
          <w:szCs w:val="24"/>
        </w:rPr>
        <w:t>-test</w:t>
      </w:r>
      <w:r w:rsidR="00EB22E0">
        <w:rPr>
          <w:rFonts w:ascii="Times New Roman" w:eastAsia="等线" w:hAnsi="Times New Roman" w:cs="Times New Roman"/>
          <w:bCs/>
          <w:sz w:val="24"/>
          <w:szCs w:val="24"/>
        </w:rPr>
        <w:t>,</w:t>
      </w:r>
      <w:r w:rsidR="00EB22E0" w:rsidRPr="004A7AEB">
        <w:rPr>
          <w:rFonts w:ascii="Times New Roman" w:eastAsia="等线" w:hAnsi="Times New Roman" w:cs="Times New Roman"/>
          <w:bCs/>
          <w:sz w:val="24"/>
          <w:szCs w:val="24"/>
        </w:rPr>
        <w:t xml:space="preserve"> </w:t>
      </w:r>
      <w:r w:rsidR="00EB22E0">
        <w:rPr>
          <w:rFonts w:ascii="Times New Roman" w:hAnsi="Times New Roman" w:cs="Times New Roman"/>
          <w:sz w:val="24"/>
          <w:szCs w:val="24"/>
        </w:rPr>
        <w:t>*</w:t>
      </w:r>
      <w:r w:rsidR="003B5622">
        <w:rPr>
          <w:rFonts w:ascii="Times New Roman" w:hAnsi="Times New Roman" w:cs="Times New Roman" w:hint="eastAsia"/>
          <w:i/>
          <w:sz w:val="24"/>
          <w:szCs w:val="24"/>
        </w:rPr>
        <w:t>P</w:t>
      </w:r>
      <w:r w:rsidR="00EB22E0">
        <w:rPr>
          <w:rFonts w:ascii="Times New Roman" w:hAnsi="Times New Roman" w:cs="Times New Roman"/>
          <w:sz w:val="24"/>
          <w:szCs w:val="24"/>
        </w:rPr>
        <w:t xml:space="preserve"> &lt; 0.05, </w:t>
      </w:r>
      <w:r w:rsidR="00EB22E0">
        <w:rPr>
          <w:rFonts w:ascii="Times New Roman" w:eastAsia="等线" w:hAnsi="Times New Roman" w:cs="Times New Roman"/>
          <w:bCs/>
          <w:sz w:val="24"/>
          <w:szCs w:val="24"/>
        </w:rPr>
        <w:t>*</w:t>
      </w:r>
      <w:r w:rsidR="00EB22E0" w:rsidRPr="004A7AEB">
        <w:rPr>
          <w:rFonts w:ascii="Times New Roman" w:eastAsia="等线" w:hAnsi="Times New Roman" w:cs="Times New Roman"/>
          <w:bCs/>
          <w:sz w:val="24"/>
          <w:szCs w:val="24"/>
        </w:rPr>
        <w:t>**</w:t>
      </w:r>
      <w:r w:rsidR="003B5622">
        <w:rPr>
          <w:rFonts w:ascii="Times New Roman" w:eastAsia="等线" w:hAnsi="Times New Roman" w:cs="Times New Roman" w:hint="eastAsia"/>
          <w:bCs/>
          <w:i/>
          <w:sz w:val="24"/>
          <w:szCs w:val="24"/>
        </w:rPr>
        <w:t>P</w:t>
      </w:r>
      <w:r w:rsidR="00EB22E0" w:rsidRPr="004A7AEB">
        <w:rPr>
          <w:rFonts w:ascii="Times New Roman" w:eastAsia="等线" w:hAnsi="Times New Roman" w:cs="Times New Roman"/>
          <w:bCs/>
          <w:sz w:val="24"/>
          <w:szCs w:val="24"/>
        </w:rPr>
        <w:t xml:space="preserve"> &lt; 0.</w:t>
      </w:r>
      <w:r w:rsidR="00EB22E0">
        <w:rPr>
          <w:rFonts w:ascii="Times New Roman" w:eastAsia="等线" w:hAnsi="Times New Roman" w:cs="Times New Roman"/>
          <w:bCs/>
          <w:sz w:val="24"/>
          <w:szCs w:val="24"/>
        </w:rPr>
        <w:t>0</w:t>
      </w:r>
      <w:r w:rsidR="00EB22E0" w:rsidRPr="004A7AEB">
        <w:rPr>
          <w:rFonts w:ascii="Times New Roman" w:eastAsia="等线" w:hAnsi="Times New Roman" w:cs="Times New Roman"/>
          <w:bCs/>
          <w:sz w:val="24"/>
          <w:szCs w:val="24"/>
        </w:rPr>
        <w:t>01</w:t>
      </w:r>
      <w:r w:rsidRPr="00952992">
        <w:rPr>
          <w:rFonts w:ascii="Times New Roman" w:hAnsi="Times New Roman" w:cs="Times New Roman"/>
          <w:sz w:val="24"/>
          <w:szCs w:val="24"/>
        </w:rPr>
        <w:t>.</w:t>
      </w:r>
    </w:p>
    <w:p w14:paraId="13C0B1B5" w14:textId="77777777" w:rsidR="0040496D" w:rsidRPr="002564DF" w:rsidRDefault="0040496D"/>
    <w:sectPr w:rsidR="0040496D" w:rsidRPr="002564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9B75B95" w14:textId="77777777" w:rsidR="0008717B" w:rsidRDefault="0008717B" w:rsidP="002564DF">
      <w:r>
        <w:separator/>
      </w:r>
    </w:p>
  </w:endnote>
  <w:endnote w:type="continuationSeparator" w:id="0">
    <w:p w14:paraId="655975EB" w14:textId="77777777" w:rsidR="0008717B" w:rsidRDefault="0008717B" w:rsidP="002564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1D290FA" w14:textId="77777777" w:rsidR="0008717B" w:rsidRDefault="0008717B" w:rsidP="002564DF">
      <w:r>
        <w:separator/>
      </w:r>
    </w:p>
  </w:footnote>
  <w:footnote w:type="continuationSeparator" w:id="0">
    <w:p w14:paraId="081577E1" w14:textId="77777777" w:rsidR="0008717B" w:rsidRDefault="0008717B" w:rsidP="002564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C06383"/>
    <w:multiLevelType w:val="hybridMultilevel"/>
    <w:tmpl w:val="64E8A51E"/>
    <w:lvl w:ilvl="0" w:tplc="E5BAC544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7522E81"/>
    <w:multiLevelType w:val="hybridMultilevel"/>
    <w:tmpl w:val="B6928FC8"/>
    <w:lvl w:ilvl="0" w:tplc="A140BBD6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69A6"/>
    <w:rsid w:val="0001031E"/>
    <w:rsid w:val="000146A5"/>
    <w:rsid w:val="000815C8"/>
    <w:rsid w:val="0008717B"/>
    <w:rsid w:val="000B773A"/>
    <w:rsid w:val="0013324D"/>
    <w:rsid w:val="001835AB"/>
    <w:rsid w:val="001873F5"/>
    <w:rsid w:val="001A3837"/>
    <w:rsid w:val="001C138B"/>
    <w:rsid w:val="001E4E34"/>
    <w:rsid w:val="0024214B"/>
    <w:rsid w:val="002564DF"/>
    <w:rsid w:val="00265C23"/>
    <w:rsid w:val="00267C3F"/>
    <w:rsid w:val="00344B1A"/>
    <w:rsid w:val="00351BDD"/>
    <w:rsid w:val="0038344C"/>
    <w:rsid w:val="003B5622"/>
    <w:rsid w:val="0040496D"/>
    <w:rsid w:val="004147AD"/>
    <w:rsid w:val="00480B60"/>
    <w:rsid w:val="004E55EB"/>
    <w:rsid w:val="00510ACD"/>
    <w:rsid w:val="00541AE9"/>
    <w:rsid w:val="005569A6"/>
    <w:rsid w:val="0056686D"/>
    <w:rsid w:val="005E4060"/>
    <w:rsid w:val="005F7FBC"/>
    <w:rsid w:val="006003B8"/>
    <w:rsid w:val="006858FF"/>
    <w:rsid w:val="006A7CB4"/>
    <w:rsid w:val="00724A9B"/>
    <w:rsid w:val="007E6A8E"/>
    <w:rsid w:val="00830C2C"/>
    <w:rsid w:val="00863C16"/>
    <w:rsid w:val="008871AE"/>
    <w:rsid w:val="00907492"/>
    <w:rsid w:val="00A96503"/>
    <w:rsid w:val="00B4703D"/>
    <w:rsid w:val="00B52B2D"/>
    <w:rsid w:val="00BD05C9"/>
    <w:rsid w:val="00C30B02"/>
    <w:rsid w:val="00D42931"/>
    <w:rsid w:val="00D77360"/>
    <w:rsid w:val="00D801C4"/>
    <w:rsid w:val="00D83B64"/>
    <w:rsid w:val="00E0474D"/>
    <w:rsid w:val="00E467C1"/>
    <w:rsid w:val="00EB22E0"/>
    <w:rsid w:val="00EB799B"/>
    <w:rsid w:val="00F31D0B"/>
    <w:rsid w:val="00F7405E"/>
    <w:rsid w:val="00F82963"/>
    <w:rsid w:val="00FE2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D0C803"/>
  <w15:docId w15:val="{58501CC4-1174-4FE6-AAD6-A15B7EC565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64D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564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564D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564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564DF"/>
    <w:rPr>
      <w:sz w:val="18"/>
      <w:szCs w:val="18"/>
    </w:rPr>
  </w:style>
  <w:style w:type="paragraph" w:styleId="a7">
    <w:name w:val="List Paragraph"/>
    <w:basedOn w:val="a"/>
    <w:uiPriority w:val="34"/>
    <w:qFormat/>
    <w:rsid w:val="002564D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379</Words>
  <Characters>2163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lyyj</dc:creator>
  <cp:lastModifiedBy>lyyj</cp:lastModifiedBy>
  <cp:revision>3</cp:revision>
  <dcterms:created xsi:type="dcterms:W3CDTF">2020-06-02T01:00:00Z</dcterms:created>
  <dcterms:modified xsi:type="dcterms:W3CDTF">2020-08-30T03:50:00Z</dcterms:modified>
</cp:coreProperties>
</file>