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65" w:type="dxa"/>
        <w:tblInd w:w="88" w:type="dxa"/>
        <w:tblLook w:val="04A0" w:firstRow="1" w:lastRow="0" w:firstColumn="1" w:lastColumn="0" w:noHBand="0" w:noVBand="1"/>
      </w:tblPr>
      <w:tblGrid>
        <w:gridCol w:w="3721"/>
        <w:gridCol w:w="2625"/>
        <w:gridCol w:w="594"/>
        <w:gridCol w:w="2625"/>
      </w:tblGrid>
      <w:tr w:rsidR="00497537" w14:paraId="2B1DB498" w14:textId="77777777">
        <w:trPr>
          <w:trHeight w:val="336"/>
        </w:trPr>
        <w:tc>
          <w:tcPr>
            <w:tcW w:w="95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1F0FFB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S1 Table. </w:t>
            </w: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V</w:t>
            </w:r>
            <w:r>
              <w:rPr>
                <w:rFonts w:ascii="Times New Roman Regular" w:hAnsi="Times New Roman Regular" w:cs="Times New Roman Regular"/>
                <w:sz w:val="24"/>
                <w:szCs w:val="24"/>
              </w:rPr>
              <w:t xml:space="preserve">ariance inflation factors (VIF) for all covariates in the model. </w:t>
            </w:r>
          </w:p>
        </w:tc>
      </w:tr>
      <w:tr w:rsidR="00497537" w14:paraId="1036DC78" w14:textId="77777777">
        <w:trPr>
          <w:trHeight w:val="336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5A605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VariableName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2EB06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GVIF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7FA3F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DA58A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GVIF^(1/(2*</w:t>
            </w:r>
            <w:proofErr w:type="spellStart"/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Df</w:t>
            </w:r>
            <w:proofErr w:type="spellEnd"/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))</w:t>
            </w:r>
          </w:p>
        </w:tc>
      </w:tr>
      <w:tr w:rsidR="00497537" w14:paraId="13E6CD3A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2BAB0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FA35E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2.0122919121512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200C3" w14:textId="77777777" w:rsidR="00497537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833BC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1.41855275268535</w:t>
            </w:r>
          </w:p>
        </w:tc>
      </w:tr>
      <w:tr w:rsidR="00497537" w14:paraId="47267AD5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F443B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Gender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0E06D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1.10587214434743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946B2" w14:textId="77777777" w:rsidR="00497537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DD4FE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1.05160455702105</w:t>
            </w:r>
          </w:p>
        </w:tc>
      </w:tr>
      <w:tr w:rsidR="00497537" w14:paraId="12576910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F1ED3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Ethnicity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C4CBD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1.15491090077889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F53C7" w14:textId="77777777" w:rsidR="00497537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B1D9B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1.03666185880525</w:t>
            </w:r>
          </w:p>
        </w:tc>
      </w:tr>
      <w:tr w:rsidR="00497537" w14:paraId="7962D649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72872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Heart rate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AEB30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1.32920238373654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8541B" w14:textId="77777777" w:rsidR="00497537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01E46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1.15291039709794</w:t>
            </w:r>
          </w:p>
        </w:tc>
      </w:tr>
      <w:tr w:rsidR="00497537" w14:paraId="20CE5D87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834D5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Respiratory rate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CF3F1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1.17749344332482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EA74E" w14:textId="77777777" w:rsidR="00497537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D6BE3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1.08512369954988</w:t>
            </w:r>
          </w:p>
        </w:tc>
      </w:tr>
      <w:tr w:rsidR="00497537" w14:paraId="2EBF8B92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A8041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SpO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FB234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1.07131279490693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DB20C" w14:textId="77777777" w:rsidR="00497537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B18E1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1.03504241212954</w:t>
            </w:r>
          </w:p>
        </w:tc>
      </w:tr>
      <w:tr w:rsidR="00497537" w14:paraId="72E8F7C1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34671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MELD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BD58F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14.5103934264394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580A6" w14:textId="77777777" w:rsidR="00497537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21869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3.80925103221609</w:t>
            </w:r>
          </w:p>
        </w:tc>
      </w:tr>
      <w:tr w:rsidR="00497537" w14:paraId="19EF3C94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5D770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SOFA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2BCC3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2.00294127211703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0F8F9" w14:textId="77777777" w:rsidR="00497537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1EDA1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1.4152530770562</w:t>
            </w:r>
          </w:p>
        </w:tc>
      </w:tr>
      <w:tr w:rsidR="00497537" w14:paraId="0DBD1F0C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2307F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Charlson</w:t>
            </w:r>
            <w:proofErr w:type="spellEnd"/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 xml:space="preserve">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BEA05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2.06697057605988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77F8B" w14:textId="77777777" w:rsidR="00497537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C48CA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1.43769627392571</w:t>
            </w:r>
          </w:p>
        </w:tc>
      </w:tr>
      <w:tr w:rsidR="00497537" w14:paraId="7DBACB07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D982E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WBC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C3A62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1.3349399664893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CD33C" w14:textId="77777777" w:rsidR="00497537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45A04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1.15539602149622</w:t>
            </w:r>
          </w:p>
        </w:tc>
      </w:tr>
      <w:tr w:rsidR="00497537" w14:paraId="13C7A28A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A3244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Hemoglobin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9FB5A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1.20536856304269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6B1C7" w14:textId="77777777" w:rsidR="00497537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6272D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1.09789278303607</w:t>
            </w:r>
          </w:p>
        </w:tc>
      </w:tr>
      <w:tr w:rsidR="00497537" w14:paraId="2083F3E4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96CFD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Platelet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DB87C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1.38281820781334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DF004" w14:textId="77777777" w:rsidR="00497537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4EE4E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1.17593290957152</w:t>
            </w:r>
          </w:p>
        </w:tc>
      </w:tr>
      <w:tr w:rsidR="00497537" w14:paraId="5CE0A651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DA4C8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ALT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78DE7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3.40735361127659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F24BE" w14:textId="77777777" w:rsidR="00497537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6022D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1.8459018422648</w:t>
            </w:r>
          </w:p>
        </w:tc>
      </w:tr>
      <w:tr w:rsidR="00497537" w14:paraId="7858A0F9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5608A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AST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8E59B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3.32640876402279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3A307" w14:textId="77777777" w:rsidR="00497537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83177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1.82384450105342</w:t>
            </w:r>
          </w:p>
        </w:tc>
      </w:tr>
      <w:tr w:rsidR="00497537" w14:paraId="37146BBC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B369B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Total bilirubin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E4A8A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3.49707878447082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D4712" w14:textId="77777777" w:rsidR="00497537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7B203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1.87004780272345</w:t>
            </w:r>
          </w:p>
        </w:tc>
      </w:tr>
      <w:tr w:rsidR="00497537" w14:paraId="286516D9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000E3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ALB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CD308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1.2055091214563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45BE8" w14:textId="77777777" w:rsidR="00497537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AE278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1.09795679398431</w:t>
            </w:r>
          </w:p>
        </w:tc>
      </w:tr>
      <w:tr w:rsidR="00497537" w14:paraId="283EF5C9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A9A04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Creatinine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CDC7C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4.50792398101264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955AE" w14:textId="77777777" w:rsidR="00497537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A14F6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2.12318722231758</w:t>
            </w:r>
          </w:p>
        </w:tc>
      </w:tr>
      <w:tr w:rsidR="00497537" w14:paraId="6F1A7364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18C66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Lactate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E41F8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1.33420434704133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60B3B" w14:textId="77777777" w:rsidR="00497537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0B2C2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1.15507763680254</w:t>
            </w:r>
          </w:p>
        </w:tc>
      </w:tr>
      <w:tr w:rsidR="00497537" w14:paraId="0E2072A3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2FF07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INR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D23F9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8.23781447442763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CF3FD" w14:textId="77777777" w:rsidR="00497537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5A10D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2.87015931168074</w:t>
            </w:r>
          </w:p>
        </w:tc>
      </w:tr>
      <w:tr w:rsidR="00497537" w14:paraId="08812450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DD0E3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C89D2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5.70204885595013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86B8A" w14:textId="77777777" w:rsidR="00497537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C8F7C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2.38789632437217</w:t>
            </w:r>
          </w:p>
        </w:tc>
      </w:tr>
      <w:tr w:rsidR="00497537" w14:paraId="47E1B2F1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CB405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PPT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A4100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1.36122881513542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2B134" w14:textId="77777777" w:rsidR="00497537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138DD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1.16671711015799</w:t>
            </w:r>
          </w:p>
        </w:tc>
      </w:tr>
      <w:tr w:rsidR="00497537" w14:paraId="3C4DB541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AD7C1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Ascites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92377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1.22664743221793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BA781" w14:textId="77777777" w:rsidR="00497537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84E40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1.10754116502184</w:t>
            </w:r>
          </w:p>
        </w:tc>
      </w:tr>
      <w:tr w:rsidR="00497537" w14:paraId="78732256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94699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Hepatic encephalopathy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21018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1.08784847268464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0A845" w14:textId="77777777" w:rsidR="00497537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C6843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1.04299974721216</w:t>
            </w:r>
          </w:p>
        </w:tc>
      </w:tr>
      <w:tr w:rsidR="00497537" w14:paraId="2E864D31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B2148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Gastrointestinal hemorrhage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CE9FC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1.08751136175992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37D19" w14:textId="77777777" w:rsidR="00497537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B49CB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1.0428381282634</w:t>
            </w:r>
          </w:p>
        </w:tc>
      </w:tr>
      <w:tr w:rsidR="00497537" w14:paraId="5228B52B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40ED3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Hepatorenal syndrome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327E8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1.35013962357723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AB784" w14:textId="77777777" w:rsidR="00497537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2BD14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1.16195508672979</w:t>
            </w:r>
          </w:p>
        </w:tc>
      </w:tr>
      <w:tr w:rsidR="00497537" w14:paraId="7D27DB49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E3252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Liver transplantation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D8615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1.00987288067857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69914" w14:textId="77777777" w:rsidR="00497537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8E28F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1.00492431589576</w:t>
            </w:r>
          </w:p>
        </w:tc>
      </w:tr>
      <w:tr w:rsidR="00497537" w14:paraId="6A4FD9F5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513B0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Hypertension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E25E3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1.1113549555671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1DA03" w14:textId="77777777" w:rsidR="00497537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0D286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1.05420821262552</w:t>
            </w:r>
          </w:p>
        </w:tc>
      </w:tr>
      <w:tr w:rsidR="00497537" w14:paraId="4D83A43A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87C76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T2DM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D6808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1.27131485491308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0711B" w14:textId="77777777" w:rsidR="00497537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CE34B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1.12752598857546</w:t>
            </w:r>
          </w:p>
        </w:tc>
      </w:tr>
      <w:tr w:rsidR="00497537" w14:paraId="6867D83F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EB051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Cerebral</w:t>
            </w:r>
            <w:r>
              <w:rPr>
                <w:rFonts w:ascii="Times New Roman Regular" w:eastAsia="宋体" w:hAnsi="Times New Roman Regular" w:cs="Times New Roman Regular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infarction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AD338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1.0490748999071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E6DC6" w14:textId="77777777" w:rsidR="00497537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A1DFA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1.02424357450125</w:t>
            </w:r>
          </w:p>
        </w:tc>
      </w:tr>
      <w:tr w:rsidR="00497537" w14:paraId="26074B34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F5AF8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Myocardial infarction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BFAD2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1.10089443418071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C18D6" w14:textId="77777777" w:rsidR="00497537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2F40B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1.04923516629052</w:t>
            </w:r>
          </w:p>
        </w:tc>
      </w:tr>
      <w:tr w:rsidR="00497537" w14:paraId="6B243577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72912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COPD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7C65F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1.0964908275026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F395F" w14:textId="77777777" w:rsidR="00497537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DCE91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1.04713457946083</w:t>
            </w:r>
          </w:p>
        </w:tc>
      </w:tr>
      <w:tr w:rsidR="00497537" w14:paraId="7DB6E67E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C9D58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Sepsis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98CFF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1.14134614513114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402F9" w14:textId="77777777" w:rsidR="00497537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4D8A5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1.06833802943223</w:t>
            </w:r>
          </w:p>
        </w:tc>
      </w:tr>
      <w:tr w:rsidR="00497537" w14:paraId="5A392183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8EA0F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CRRT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C31B9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1.50330831013109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000C9" w14:textId="77777777" w:rsidR="00497537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30C05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1.22609473945984</w:t>
            </w:r>
          </w:p>
        </w:tc>
      </w:tr>
      <w:tr w:rsidR="00497537" w14:paraId="29BF777F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F856C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Mechanical ventilation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B8470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1.1272476571011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F6620" w14:textId="77777777" w:rsidR="00497537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BE95D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1.06171919880028</w:t>
            </w:r>
          </w:p>
        </w:tc>
      </w:tr>
      <w:tr w:rsidR="00497537" w14:paraId="0AB1E017" w14:textId="77777777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109F0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A</w:t>
            </w:r>
            <w:r>
              <w:rPr>
                <w:rFonts w:ascii="Times New Roman Regular" w:eastAsia="宋体" w:hAnsi="Times New Roman Regular" w:cs="Times New Roman Regular" w:hint="eastAsia"/>
                <w:color w:val="000000"/>
                <w:kern w:val="0"/>
                <w:sz w:val="24"/>
                <w:szCs w:val="24"/>
                <w:lang w:bidi="ar"/>
              </w:rPr>
              <w:t>spirin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9A2E0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1.12453236285502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1C165" w14:textId="77777777" w:rsidR="00497537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7C7DE" w14:textId="77777777" w:rsidR="00497537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  <w:t>1.06043970260219</w:t>
            </w:r>
          </w:p>
        </w:tc>
      </w:tr>
      <w:tr w:rsidR="00497537" w14:paraId="7236A7D7" w14:textId="77777777">
        <w:trPr>
          <w:trHeight w:val="336"/>
        </w:trPr>
        <w:tc>
          <w:tcPr>
            <w:tcW w:w="956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4173D" w14:textId="77777777" w:rsidR="00497537" w:rsidRDefault="00000000">
            <w:pPr>
              <w:widowControl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Abbreviations: SpO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, blood oxygen saturation; </w:t>
            </w:r>
            <w:r>
              <w:rPr>
                <w:rFonts w:ascii="Times New Roman" w:eastAsia="URWPalladioL-Roma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MELD, model for end-stage liver disease;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SOFA, Sequential Organ Failure Assessment; WBC, white blood cell count; </w:t>
            </w:r>
            <w:r>
              <w:rPr>
                <w:rFonts w:ascii="Times New Roman" w:eastAsia="URWPalladioL-Roma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ALT, alanine aminotransferase; AST, aspartate aminotransferase; ALB, serum albumin; INR, international normalized ratio; PT, prothrombin time;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PTT, partial thromboplastin time;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T2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DM,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type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diabetes mellitus; COPD, chronic obstructive pulmonary disease;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CRRT, continuous renal replacement therapy.</w:t>
            </w:r>
          </w:p>
          <w:p w14:paraId="445F4289" w14:textId="77777777" w:rsidR="00497537" w:rsidRDefault="00497537">
            <w:pPr>
              <w:widowControl/>
              <w:tabs>
                <w:tab w:val="left" w:pos="915"/>
              </w:tabs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 w14:paraId="20023616" w14:textId="77777777" w:rsidR="00497537" w:rsidRDefault="00497537"/>
    <w:sectPr w:rsidR="004975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Times New Roman Regular">
    <w:altName w:val="Times New Roman"/>
    <w:panose1 w:val="020B0604020202020204"/>
    <w:charset w:val="00"/>
    <w:family w:val="auto"/>
    <w:pitch w:val="default"/>
    <w:sig w:usb0="E0002AEF" w:usb1="C0007841" w:usb2="00000009" w:usb3="00000000" w:csb0="400001FF" w:csb1="FFFF0000"/>
  </w:font>
  <w:font w:name="URWPalladioL-Roma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U0ZGM2MmM1YTFmOTIyNTRkNzc4ZTEyNWI2MjJhN2UifQ=="/>
  </w:docVars>
  <w:rsids>
    <w:rsidRoot w:val="DFBD7AB0"/>
    <w:rsid w:val="DFBD7AB0"/>
    <w:rsid w:val="00020D3F"/>
    <w:rsid w:val="00497537"/>
    <w:rsid w:val="0086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32010D2E-616F-A340-9842-BAC489A5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易宇</dc:creator>
  <cp:lastModifiedBy>a28150</cp:lastModifiedBy>
  <cp:revision>2</cp:revision>
  <dcterms:created xsi:type="dcterms:W3CDTF">2025-05-07T13:22:00Z</dcterms:created>
  <dcterms:modified xsi:type="dcterms:W3CDTF">2025-05-07T13:22:00Z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8616378890F4292C475A1B6835F58241_41</vt:lpwstr>
  </property>
</Properties>
</file>