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E4ADF" w14:textId="77777777" w:rsidR="00B81A23" w:rsidRDefault="00000000" w:rsidP="00C37313">
      <w:pPr>
        <w:pStyle w:val="Heading1"/>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 xml:space="preserve">S2 File. </w:t>
      </w:r>
      <w:r w:rsidRPr="00E23186">
        <w:rPr>
          <w:rFonts w:ascii="Times New Roman" w:hAnsi="Times New Roman" w:cs="Times New Roman"/>
          <w:b w:val="0"/>
          <w:bCs w:val="0"/>
          <w:sz w:val="24"/>
          <w:szCs w:val="24"/>
        </w:rPr>
        <w:t>Semi-Structured Focus Group Discussion (FGD) Guide – Health Hazards Among Coastal Fisherfolk</w:t>
      </w:r>
    </w:p>
    <w:p w14:paraId="140CEF94" w14:textId="77777777" w:rsidR="006615DF" w:rsidRPr="006615DF" w:rsidRDefault="006615DF" w:rsidP="00C37313">
      <w:pPr>
        <w:spacing w:line="240" w:lineRule="auto"/>
        <w:jc w:val="both"/>
      </w:pPr>
    </w:p>
    <w:p w14:paraId="528B31DD" w14:textId="77777777" w:rsidR="00B81A23" w:rsidRPr="00EC4F59" w:rsidRDefault="00000000" w:rsidP="00C37313">
      <w:p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This guide was used to facilitate qualitative data collection through FGDs with both male and female fisherfolk. The questions explored lived experiences, perceived risks, coping mechanisms, and gender dynamics related to occupational health in fishing communities.</w:t>
      </w:r>
    </w:p>
    <w:p w14:paraId="4104D7DB" w14:textId="77777777" w:rsidR="00B81A23" w:rsidRPr="00EC4F59" w:rsidRDefault="00000000" w:rsidP="00C37313">
      <w:pPr>
        <w:pStyle w:val="Heading2"/>
        <w:numPr>
          <w:ilvl w:val="0"/>
          <w:numId w:val="10"/>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Section 1: Introduction and Informed Consent</w:t>
      </w:r>
    </w:p>
    <w:p w14:paraId="178F2E56" w14:textId="77777777" w:rsidR="00EC4F59" w:rsidRDefault="00000000" w:rsidP="00C37313">
      <w:pPr>
        <w:pStyle w:val="ListParagraph"/>
        <w:numPr>
          <w:ilvl w:val="0"/>
          <w:numId w:val="12"/>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Welcome participants and introduce facilitators</w:t>
      </w:r>
    </w:p>
    <w:p w14:paraId="166BBDAE" w14:textId="77777777" w:rsidR="00EC4F59" w:rsidRDefault="00000000" w:rsidP="00C37313">
      <w:pPr>
        <w:pStyle w:val="ListParagraph"/>
        <w:numPr>
          <w:ilvl w:val="0"/>
          <w:numId w:val="12"/>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Explain the purpose of the discussion</w:t>
      </w:r>
    </w:p>
    <w:p w14:paraId="1A01AA5D" w14:textId="77777777" w:rsidR="00EC4F59" w:rsidRDefault="00000000" w:rsidP="00C37313">
      <w:pPr>
        <w:pStyle w:val="ListParagraph"/>
        <w:numPr>
          <w:ilvl w:val="0"/>
          <w:numId w:val="12"/>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Emphasize voluntary participation and confidentiality</w:t>
      </w:r>
    </w:p>
    <w:p w14:paraId="71D9CDF6" w14:textId="772322F9" w:rsidR="00B81A23" w:rsidRPr="00EC4F59" w:rsidRDefault="00000000" w:rsidP="00C37313">
      <w:pPr>
        <w:pStyle w:val="ListParagraph"/>
        <w:numPr>
          <w:ilvl w:val="0"/>
          <w:numId w:val="12"/>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Obtain verbal or written consent</w:t>
      </w:r>
    </w:p>
    <w:p w14:paraId="4BBF5BAA" w14:textId="77777777" w:rsidR="00B81A23" w:rsidRPr="00EC4F59" w:rsidRDefault="00000000" w:rsidP="00C37313">
      <w:pPr>
        <w:pStyle w:val="Heading2"/>
        <w:numPr>
          <w:ilvl w:val="0"/>
          <w:numId w:val="10"/>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Section 2: Warm-Up Questions</w:t>
      </w:r>
    </w:p>
    <w:p w14:paraId="1F670533" w14:textId="77777777" w:rsidR="00EC4F59" w:rsidRDefault="00000000" w:rsidP="00C37313">
      <w:pPr>
        <w:pStyle w:val="ListParagraph"/>
        <w:numPr>
          <w:ilvl w:val="0"/>
          <w:numId w:val="13"/>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Please describe your daily routine at work.</w:t>
      </w:r>
    </w:p>
    <w:p w14:paraId="112A151B" w14:textId="77777777" w:rsidR="00EC4F59" w:rsidRDefault="00000000" w:rsidP="00C37313">
      <w:pPr>
        <w:pStyle w:val="ListParagraph"/>
        <w:numPr>
          <w:ilvl w:val="0"/>
          <w:numId w:val="13"/>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How many years have you worked in this field?</w:t>
      </w:r>
    </w:p>
    <w:p w14:paraId="072C67FF" w14:textId="7D110642" w:rsidR="00B81A23" w:rsidRPr="00EC4F59" w:rsidRDefault="00000000" w:rsidP="00C37313">
      <w:pPr>
        <w:pStyle w:val="ListParagraph"/>
        <w:numPr>
          <w:ilvl w:val="0"/>
          <w:numId w:val="13"/>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What motivated you to take up this profession?</w:t>
      </w:r>
    </w:p>
    <w:p w14:paraId="4D9E4FF1" w14:textId="77777777" w:rsidR="00B81A23" w:rsidRPr="00EC4F59" w:rsidRDefault="00000000" w:rsidP="00C37313">
      <w:pPr>
        <w:pStyle w:val="Heading2"/>
        <w:numPr>
          <w:ilvl w:val="0"/>
          <w:numId w:val="10"/>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Section 3: Occupational Exposure</w:t>
      </w:r>
    </w:p>
    <w:p w14:paraId="21FF998D" w14:textId="77777777" w:rsidR="00EC4F59" w:rsidRDefault="00000000" w:rsidP="00C37313">
      <w:pPr>
        <w:pStyle w:val="ListParagraph"/>
        <w:numPr>
          <w:ilvl w:val="0"/>
          <w:numId w:val="14"/>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What types of risks or hazards do you face during your daily work?</w:t>
      </w:r>
    </w:p>
    <w:p w14:paraId="29A1D030" w14:textId="77777777" w:rsidR="00EC4F59" w:rsidRDefault="00000000" w:rsidP="00C37313">
      <w:pPr>
        <w:pStyle w:val="ListParagraph"/>
        <w:numPr>
          <w:ilvl w:val="0"/>
          <w:numId w:val="14"/>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Do these risks differ between men and women?</w:t>
      </w:r>
    </w:p>
    <w:p w14:paraId="4D6DB421" w14:textId="267D2283" w:rsidR="00B81A23" w:rsidRPr="00EC4F59" w:rsidRDefault="00000000" w:rsidP="00C37313">
      <w:pPr>
        <w:pStyle w:val="ListParagraph"/>
        <w:numPr>
          <w:ilvl w:val="0"/>
          <w:numId w:val="14"/>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How do you protect yourself from these risks?</w:t>
      </w:r>
    </w:p>
    <w:p w14:paraId="04A43F31" w14:textId="77777777" w:rsidR="00B81A23" w:rsidRPr="00EC4F59" w:rsidRDefault="00000000" w:rsidP="00C37313">
      <w:pPr>
        <w:pStyle w:val="Heading2"/>
        <w:numPr>
          <w:ilvl w:val="0"/>
          <w:numId w:val="10"/>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Section 4: Health Impacts</w:t>
      </w:r>
    </w:p>
    <w:p w14:paraId="1C2D5168" w14:textId="77777777" w:rsidR="00EC4F59" w:rsidRDefault="00000000" w:rsidP="00C37313">
      <w:pPr>
        <w:pStyle w:val="ListParagraph"/>
        <w:numPr>
          <w:ilvl w:val="0"/>
          <w:numId w:val="15"/>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What are the most common health issues you or your peers face?</w:t>
      </w:r>
    </w:p>
    <w:p w14:paraId="53B2E2A6" w14:textId="77777777" w:rsidR="00EC4F59" w:rsidRDefault="00000000" w:rsidP="00C37313">
      <w:pPr>
        <w:pStyle w:val="ListParagraph"/>
        <w:numPr>
          <w:ilvl w:val="0"/>
          <w:numId w:val="15"/>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How often do these issues interfere with work?</w:t>
      </w:r>
    </w:p>
    <w:p w14:paraId="2C18EF2D" w14:textId="2DACA7EC" w:rsidR="00B81A23" w:rsidRPr="00EC4F59" w:rsidRDefault="00000000" w:rsidP="00C37313">
      <w:pPr>
        <w:pStyle w:val="ListParagraph"/>
        <w:numPr>
          <w:ilvl w:val="0"/>
          <w:numId w:val="15"/>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Do you seek treatment? From where?</w:t>
      </w:r>
    </w:p>
    <w:p w14:paraId="539C69E9" w14:textId="77777777" w:rsidR="00B81A23" w:rsidRPr="00EC4F59" w:rsidRDefault="00000000" w:rsidP="00C37313">
      <w:pPr>
        <w:pStyle w:val="Heading2"/>
        <w:numPr>
          <w:ilvl w:val="0"/>
          <w:numId w:val="10"/>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Section 5: Gender Perspectives</w:t>
      </w:r>
    </w:p>
    <w:p w14:paraId="45748B26" w14:textId="77777777" w:rsidR="00EC4F59" w:rsidRDefault="00000000" w:rsidP="00C37313">
      <w:pPr>
        <w:pStyle w:val="ListParagraph"/>
        <w:numPr>
          <w:ilvl w:val="0"/>
          <w:numId w:val="16"/>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Are there specific tasks that only men or women perform?</w:t>
      </w:r>
    </w:p>
    <w:p w14:paraId="0FC66DE2" w14:textId="77777777" w:rsidR="00EC4F59" w:rsidRDefault="00000000" w:rsidP="00C37313">
      <w:pPr>
        <w:pStyle w:val="ListParagraph"/>
        <w:numPr>
          <w:ilvl w:val="0"/>
          <w:numId w:val="16"/>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Do you think one gender faces more health risks than the other? Why?</w:t>
      </w:r>
    </w:p>
    <w:p w14:paraId="3298044F" w14:textId="4C2703B7" w:rsidR="00B81A23" w:rsidRPr="00EC4F59" w:rsidRDefault="00000000" w:rsidP="00C37313">
      <w:pPr>
        <w:pStyle w:val="ListParagraph"/>
        <w:numPr>
          <w:ilvl w:val="0"/>
          <w:numId w:val="16"/>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How do gender roles affect your ability to access healthcare?</w:t>
      </w:r>
    </w:p>
    <w:p w14:paraId="0CEA1D6C" w14:textId="77777777" w:rsidR="00B81A23" w:rsidRPr="00EC4F59" w:rsidRDefault="00000000" w:rsidP="00C37313">
      <w:pPr>
        <w:pStyle w:val="Heading2"/>
        <w:numPr>
          <w:ilvl w:val="0"/>
          <w:numId w:val="10"/>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Section 6: Access to Services</w:t>
      </w:r>
    </w:p>
    <w:p w14:paraId="27996F4C" w14:textId="77777777" w:rsidR="00EC4F59" w:rsidRDefault="00000000" w:rsidP="00C37313">
      <w:pPr>
        <w:pStyle w:val="ListParagraph"/>
        <w:numPr>
          <w:ilvl w:val="0"/>
          <w:numId w:val="17"/>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What health services are available to you?</w:t>
      </w:r>
    </w:p>
    <w:p w14:paraId="7182B531" w14:textId="77777777" w:rsidR="00EC4F59" w:rsidRDefault="00000000" w:rsidP="00C37313">
      <w:pPr>
        <w:pStyle w:val="ListParagraph"/>
        <w:numPr>
          <w:ilvl w:val="0"/>
          <w:numId w:val="17"/>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Do you think they are adequate and affordable?</w:t>
      </w:r>
    </w:p>
    <w:p w14:paraId="0C778018" w14:textId="48F4C6FD" w:rsidR="00B81A23" w:rsidRPr="00EC4F59" w:rsidRDefault="00000000" w:rsidP="00C37313">
      <w:pPr>
        <w:pStyle w:val="ListParagraph"/>
        <w:numPr>
          <w:ilvl w:val="0"/>
          <w:numId w:val="17"/>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Have you attended any training on occupational safety or health?</w:t>
      </w:r>
    </w:p>
    <w:p w14:paraId="5F79D39C" w14:textId="77777777" w:rsidR="00B81A23" w:rsidRPr="00EC4F59" w:rsidRDefault="00000000" w:rsidP="00C37313">
      <w:pPr>
        <w:pStyle w:val="Heading2"/>
        <w:numPr>
          <w:ilvl w:val="0"/>
          <w:numId w:val="10"/>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Section 7: Suggestions and Solutions</w:t>
      </w:r>
    </w:p>
    <w:p w14:paraId="587E0E48" w14:textId="77777777" w:rsidR="00EC4F59" w:rsidRDefault="00000000" w:rsidP="00C37313">
      <w:pPr>
        <w:pStyle w:val="ListParagraph"/>
        <w:numPr>
          <w:ilvl w:val="0"/>
          <w:numId w:val="18"/>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What would make your work environment safer?</w:t>
      </w:r>
    </w:p>
    <w:p w14:paraId="0821B226" w14:textId="77777777" w:rsidR="00EC4F59" w:rsidRDefault="00000000" w:rsidP="00C37313">
      <w:pPr>
        <w:pStyle w:val="ListParagraph"/>
        <w:numPr>
          <w:ilvl w:val="0"/>
          <w:numId w:val="18"/>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What support do you need from government or NGOs?</w:t>
      </w:r>
    </w:p>
    <w:p w14:paraId="5FB7FF08" w14:textId="1EC1B3F6" w:rsidR="00B81A23" w:rsidRPr="00EC4F59" w:rsidRDefault="00000000" w:rsidP="00C37313">
      <w:pPr>
        <w:pStyle w:val="ListParagraph"/>
        <w:numPr>
          <w:ilvl w:val="0"/>
          <w:numId w:val="18"/>
        </w:numPr>
        <w:spacing w:line="240" w:lineRule="auto"/>
        <w:jc w:val="both"/>
        <w:rPr>
          <w:rFonts w:ascii="Times New Roman" w:hAnsi="Times New Roman" w:cs="Times New Roman"/>
          <w:sz w:val="24"/>
          <w:szCs w:val="24"/>
        </w:rPr>
      </w:pPr>
      <w:r w:rsidRPr="00EC4F59">
        <w:rPr>
          <w:rFonts w:ascii="Times New Roman" w:hAnsi="Times New Roman" w:cs="Times New Roman"/>
          <w:sz w:val="24"/>
          <w:szCs w:val="24"/>
        </w:rPr>
        <w:t>Any additional thoughts or experiences you'd like to share?</w:t>
      </w:r>
    </w:p>
    <w:sectPr w:rsidR="00B81A23" w:rsidRPr="00EC4F5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79278CE"/>
    <w:multiLevelType w:val="hybridMultilevel"/>
    <w:tmpl w:val="849A8A4E"/>
    <w:lvl w:ilvl="0" w:tplc="7F6CF0B8">
      <w:numFmt w:val="bullet"/>
      <w:lvlText w:val="•"/>
      <w:lvlJc w:val="left"/>
      <w:pPr>
        <w:ind w:left="1440" w:hanging="360"/>
      </w:pPr>
      <w:rPr>
        <w:rFonts w:ascii="Times New Roman" w:eastAsiaTheme="minorEastAsia"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DD245C3"/>
    <w:multiLevelType w:val="hybridMultilevel"/>
    <w:tmpl w:val="3042D51E"/>
    <w:lvl w:ilvl="0" w:tplc="7F6CF0B8">
      <w:numFmt w:val="bullet"/>
      <w:lvlText w:val="•"/>
      <w:lvlJc w:val="left"/>
      <w:pPr>
        <w:ind w:left="1494" w:hanging="360"/>
      </w:pPr>
      <w:rPr>
        <w:rFonts w:ascii="Times New Roman" w:eastAsiaTheme="minorEastAsia" w:hAnsi="Times New Roman" w:cs="Times New Roman"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1" w15:restartNumberingAfterBreak="0">
    <w:nsid w:val="320C4567"/>
    <w:multiLevelType w:val="hybridMultilevel"/>
    <w:tmpl w:val="9DB805F6"/>
    <w:lvl w:ilvl="0" w:tplc="7F6CF0B8">
      <w:numFmt w:val="bullet"/>
      <w:lvlText w:val="•"/>
      <w:lvlJc w:val="left"/>
      <w:pPr>
        <w:ind w:left="1440" w:hanging="360"/>
      </w:pPr>
      <w:rPr>
        <w:rFonts w:ascii="Times New Roman" w:eastAsiaTheme="minorEastAsia"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6156F59"/>
    <w:multiLevelType w:val="hybridMultilevel"/>
    <w:tmpl w:val="838E426E"/>
    <w:lvl w:ilvl="0" w:tplc="7F6CF0B8">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FB2B0B"/>
    <w:multiLevelType w:val="hybridMultilevel"/>
    <w:tmpl w:val="EBD01FDC"/>
    <w:lvl w:ilvl="0" w:tplc="7F6CF0B8">
      <w:numFmt w:val="bullet"/>
      <w:lvlText w:val="•"/>
      <w:lvlJc w:val="left"/>
      <w:pPr>
        <w:ind w:left="1440" w:hanging="360"/>
      </w:pPr>
      <w:rPr>
        <w:rFonts w:ascii="Times New Roman" w:eastAsiaTheme="minorEastAsia"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FEA368E"/>
    <w:multiLevelType w:val="hybridMultilevel"/>
    <w:tmpl w:val="359AE3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D83390"/>
    <w:multiLevelType w:val="hybridMultilevel"/>
    <w:tmpl w:val="A97EB520"/>
    <w:lvl w:ilvl="0" w:tplc="7F6CF0B8">
      <w:numFmt w:val="bullet"/>
      <w:lvlText w:val="•"/>
      <w:lvlJc w:val="left"/>
      <w:pPr>
        <w:ind w:left="1440" w:hanging="360"/>
      </w:pPr>
      <w:rPr>
        <w:rFonts w:ascii="Times New Roman" w:eastAsiaTheme="minorEastAsia"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92F0BFA"/>
    <w:multiLevelType w:val="hybridMultilevel"/>
    <w:tmpl w:val="6B74CC0A"/>
    <w:lvl w:ilvl="0" w:tplc="7F6CF0B8">
      <w:numFmt w:val="bullet"/>
      <w:lvlText w:val="•"/>
      <w:lvlJc w:val="left"/>
      <w:pPr>
        <w:ind w:left="1440" w:hanging="360"/>
      </w:pPr>
      <w:rPr>
        <w:rFonts w:ascii="Times New Roman" w:eastAsiaTheme="minorEastAsia"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DFB74B2"/>
    <w:multiLevelType w:val="hybridMultilevel"/>
    <w:tmpl w:val="3AB8349C"/>
    <w:lvl w:ilvl="0" w:tplc="7F6CF0B8">
      <w:numFmt w:val="bullet"/>
      <w:lvlText w:val="•"/>
      <w:lvlJc w:val="left"/>
      <w:pPr>
        <w:ind w:left="1440" w:hanging="360"/>
      </w:pPr>
      <w:rPr>
        <w:rFonts w:ascii="Times New Roman" w:eastAsiaTheme="minorEastAsia"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96680304">
    <w:abstractNumId w:val="8"/>
  </w:num>
  <w:num w:numId="2" w16cid:durableId="202522030">
    <w:abstractNumId w:val="6"/>
  </w:num>
  <w:num w:numId="3" w16cid:durableId="1764833895">
    <w:abstractNumId w:val="5"/>
  </w:num>
  <w:num w:numId="4" w16cid:durableId="1651321500">
    <w:abstractNumId w:val="4"/>
  </w:num>
  <w:num w:numId="5" w16cid:durableId="1967346279">
    <w:abstractNumId w:val="7"/>
  </w:num>
  <w:num w:numId="6" w16cid:durableId="591280191">
    <w:abstractNumId w:val="3"/>
  </w:num>
  <w:num w:numId="7" w16cid:durableId="47073434">
    <w:abstractNumId w:val="2"/>
  </w:num>
  <w:num w:numId="8" w16cid:durableId="1243181557">
    <w:abstractNumId w:val="1"/>
  </w:num>
  <w:num w:numId="9" w16cid:durableId="1112630428">
    <w:abstractNumId w:val="0"/>
  </w:num>
  <w:num w:numId="10" w16cid:durableId="633104475">
    <w:abstractNumId w:val="14"/>
  </w:num>
  <w:num w:numId="11" w16cid:durableId="93327422">
    <w:abstractNumId w:val="12"/>
  </w:num>
  <w:num w:numId="12" w16cid:durableId="188763108">
    <w:abstractNumId w:val="11"/>
  </w:num>
  <w:num w:numId="13" w16cid:durableId="1752115714">
    <w:abstractNumId w:val="15"/>
  </w:num>
  <w:num w:numId="14" w16cid:durableId="1041250558">
    <w:abstractNumId w:val="9"/>
  </w:num>
  <w:num w:numId="15" w16cid:durableId="1848858811">
    <w:abstractNumId w:val="13"/>
  </w:num>
  <w:num w:numId="16" w16cid:durableId="1332682047">
    <w:abstractNumId w:val="10"/>
  </w:num>
  <w:num w:numId="17" w16cid:durableId="1217666068">
    <w:abstractNumId w:val="16"/>
  </w:num>
  <w:num w:numId="18" w16cid:durableId="6986242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615DF"/>
    <w:rsid w:val="00AA1D8D"/>
    <w:rsid w:val="00B47730"/>
    <w:rsid w:val="00B81A23"/>
    <w:rsid w:val="00C37313"/>
    <w:rsid w:val="00C862D4"/>
    <w:rsid w:val="00CB0664"/>
    <w:rsid w:val="00E23186"/>
    <w:rsid w:val="00EC4F59"/>
    <w:rsid w:val="00FA01A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b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5F6B0C"/>
  <w14:defaultImageDpi w14:val="300"/>
  <w15:docId w15:val="{793D8A91-E44F-1545-B20B-711C4F684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255</Words>
  <Characters>1456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HASAN MD ABEED</cp:lastModifiedBy>
  <cp:revision>6</cp:revision>
  <dcterms:created xsi:type="dcterms:W3CDTF">2013-12-23T23:15:00Z</dcterms:created>
  <dcterms:modified xsi:type="dcterms:W3CDTF">2025-06-18T11:09:00Z</dcterms:modified>
  <cp:category/>
</cp:coreProperties>
</file>