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91624" w14:textId="77777777" w:rsidR="004343C4" w:rsidRPr="007C256E" w:rsidRDefault="004343C4" w:rsidP="009D1884">
      <w:pPr>
        <w:pStyle w:val="Nagwek1"/>
        <w:rPr>
          <w:lang w:val="en-GB"/>
        </w:rPr>
      </w:pPr>
      <w:r>
        <w:rPr>
          <w:lang w:val="en-GB"/>
        </w:rPr>
        <w:t>Supplement</w:t>
      </w:r>
    </w:p>
    <w:p w14:paraId="1EBDF730" w14:textId="4F383AAF" w:rsidR="004343C4" w:rsidRPr="007C256E" w:rsidRDefault="004343C4" w:rsidP="000C687E">
      <w:pPr>
        <w:pStyle w:val="Nagwek2"/>
        <w:rPr>
          <w:lang w:val="en-GB"/>
        </w:rPr>
      </w:pPr>
      <w:r>
        <w:rPr>
          <w:lang w:val="en-GB"/>
        </w:rPr>
        <w:t>Supplementary data 1.</w:t>
      </w:r>
    </w:p>
    <w:p w14:paraId="78C0AD3F" w14:textId="0DA2FFC1" w:rsidR="004343C4" w:rsidRPr="009D1884" w:rsidRDefault="004343C4" w:rsidP="009D1884">
      <w:pPr>
        <w:ind w:firstLine="708"/>
        <w:jc w:val="both"/>
        <w:rPr>
          <w:rFonts w:ascii="Times New Roman" w:hAnsi="Times New Roman" w:cs="Times New Roman"/>
          <w:sz w:val="24"/>
          <w:szCs w:val="24"/>
          <w:lang w:val="en-GB"/>
        </w:rPr>
      </w:pPr>
      <w:r w:rsidRPr="009D1884">
        <w:rPr>
          <w:rFonts w:ascii="Times New Roman" w:hAnsi="Times New Roman" w:cs="Times New Roman"/>
          <w:sz w:val="24"/>
          <w:szCs w:val="24"/>
          <w:lang w:val="en-US"/>
        </w:rPr>
        <w:t>TractSeg, introduced by J. Wasserthal in 2018, uses fully convolutional neural networks (FCNN) to directly segment WM tracts based on the fibre orientation distribution function (fODF). To overcome challenges in raw diffusion MRI scans, the data is transformed into fODF peaks, condensing information and reducing variance across studies. This approach extracts three dominant fibre directions per voxel, resulting in nine 3D images.</w:t>
      </w:r>
      <w:sdt>
        <w:sdtPr>
          <w:rPr>
            <w:rFonts w:ascii="Times New Roman" w:hAnsi="Times New Roman" w:cs="Times New Roman"/>
            <w:color w:val="000000"/>
            <w:sz w:val="24"/>
            <w:szCs w:val="24"/>
            <w:vertAlign w:val="superscript"/>
            <w:lang w:val="en-GB"/>
          </w:rPr>
          <w:tag w:val="MENDELEY_CITATION_v3_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"/>
          <w:id w:val="-637348129"/>
          <w:placeholder>
            <w:docPart w:val="0D770DF8227D4D368B892C87F5567E53"/>
          </w:placeholder>
        </w:sdtPr>
        <w:sdtContent>
          <w:r w:rsidR="0014720D" w:rsidRPr="0014720D">
            <w:rPr>
              <w:rFonts w:ascii="Times New Roman" w:hAnsi="Times New Roman" w:cs="Times New Roman"/>
              <w:color w:val="000000"/>
              <w:sz w:val="24"/>
              <w:szCs w:val="24"/>
              <w:vertAlign w:val="superscript"/>
              <w:lang w:val="en-GB"/>
            </w:rPr>
            <w:t>1</w:t>
          </w:r>
        </w:sdtContent>
      </w:sdt>
    </w:p>
    <w:p w14:paraId="12C34EAA" w14:textId="1CAD006D" w:rsidR="004343C4" w:rsidRPr="009D1884" w:rsidRDefault="004343C4" w:rsidP="009D1884">
      <w:pPr>
        <w:ind w:firstLine="640"/>
        <w:jc w:val="both"/>
        <w:rPr>
          <w:rFonts w:ascii="Times New Roman" w:hAnsi="Times New Roman" w:cs="Times New Roman"/>
          <w:sz w:val="24"/>
          <w:szCs w:val="24"/>
          <w:lang w:val="en-GB"/>
        </w:rPr>
      </w:pPr>
      <w:r w:rsidRPr="009D1884">
        <w:rPr>
          <w:rFonts w:ascii="Times New Roman" w:hAnsi="Times New Roman" w:cs="Times New Roman"/>
          <w:sz w:val="24"/>
          <w:szCs w:val="24"/>
          <w:u w:color="5A8A39"/>
          <w:lang w:val="en-US"/>
        </w:rPr>
        <w:t xml:space="preserve">The U-Net model </w:t>
      </w:r>
      <w:r w:rsidRPr="009D1884">
        <w:rPr>
          <w:rFonts w:ascii="Times New Roman" w:hAnsi="Times New Roman" w:cs="Times New Roman"/>
          <w:sz w:val="24"/>
          <w:szCs w:val="24"/>
          <w:lang w:val="en-GB"/>
        </w:rPr>
        <w:t>(</w:t>
      </w:r>
      <w:r w:rsidR="000C687E" w:rsidRPr="009D1884">
        <w:rPr>
          <w:rFonts w:ascii="Times New Roman" w:hAnsi="Times New Roman" w:cs="Times New Roman"/>
          <w:sz w:val="24"/>
          <w:szCs w:val="24"/>
          <w:lang w:val="en-GB"/>
        </w:rPr>
        <w:fldChar w:fldCharType="begin"/>
      </w:r>
      <w:r w:rsidR="000C687E" w:rsidRPr="009D1884">
        <w:rPr>
          <w:rFonts w:ascii="Times New Roman" w:hAnsi="Times New Roman" w:cs="Times New Roman"/>
          <w:sz w:val="24"/>
          <w:szCs w:val="24"/>
          <w:lang w:val="en-GB"/>
        </w:rPr>
        <w:instrText xml:space="preserve"> REF _Ref163142860 \h </w:instrText>
      </w:r>
      <w:r w:rsidR="000C687E" w:rsidRPr="009D1884">
        <w:rPr>
          <w:rFonts w:ascii="Times New Roman" w:hAnsi="Times New Roman" w:cs="Times New Roman"/>
          <w:sz w:val="24"/>
          <w:szCs w:val="24"/>
          <w:lang w:val="en-GB"/>
        </w:rPr>
      </w:r>
      <w:r w:rsidR="009D1884" w:rsidRPr="009D1884">
        <w:rPr>
          <w:rFonts w:ascii="Times New Roman" w:hAnsi="Times New Roman" w:cs="Times New Roman"/>
          <w:sz w:val="24"/>
          <w:szCs w:val="24"/>
          <w:lang w:val="en-GB"/>
        </w:rPr>
        <w:instrText xml:space="preserve"> \* MERGEFORMAT </w:instrText>
      </w:r>
      <w:r w:rsidR="000C687E" w:rsidRPr="009D1884">
        <w:rPr>
          <w:rFonts w:ascii="Times New Roman" w:hAnsi="Times New Roman" w:cs="Times New Roman"/>
          <w:sz w:val="24"/>
          <w:szCs w:val="24"/>
          <w:lang w:val="en-GB"/>
        </w:rPr>
        <w:fldChar w:fldCharType="separate"/>
      </w:r>
      <w:r w:rsidR="001338A9" w:rsidRPr="001338A9">
        <w:rPr>
          <w:rFonts w:ascii="Times New Roman" w:hAnsi="Times New Roman" w:cs="Times New Roman"/>
          <w:sz w:val="24"/>
          <w:szCs w:val="24"/>
          <w:lang w:val="en-GB"/>
        </w:rPr>
        <w:t>Figure 1</w:t>
      </w:r>
      <w:r w:rsidR="000C687E" w:rsidRPr="009D1884">
        <w:rPr>
          <w:rFonts w:ascii="Times New Roman" w:hAnsi="Times New Roman" w:cs="Times New Roman"/>
          <w:sz w:val="24"/>
          <w:szCs w:val="24"/>
          <w:lang w:val="en-GB"/>
        </w:rPr>
        <w:fldChar w:fldCharType="end"/>
      </w:r>
      <w:r w:rsidRPr="009D1884">
        <w:rPr>
          <w:rFonts w:ascii="Times New Roman" w:hAnsi="Times New Roman" w:cs="Times New Roman"/>
          <w:sz w:val="24"/>
          <w:szCs w:val="24"/>
          <w:lang w:val="en-GB"/>
        </w:rPr>
        <w:t xml:space="preserve">) </w:t>
      </w:r>
      <w:r w:rsidRPr="009D1884">
        <w:rPr>
          <w:rFonts w:ascii="Times New Roman" w:hAnsi="Times New Roman" w:cs="Times New Roman"/>
          <w:sz w:val="24"/>
          <w:szCs w:val="24"/>
          <w:u w:color="5A8A39"/>
          <w:lang w:val="en-US"/>
        </w:rPr>
        <w:t>processes input images slice by slice (144x144), producing a 72-channel output indicating the probability of voxels belonging to WM bundles. In inference, segmentation happens three times for each orientation, and the slices are merged into a 144x144x144x216 output. This output is then fed into a second model, which optimally combines probability maps from the first model.</w:t>
      </w:r>
      <w:r w:rsidRPr="009D1884">
        <w:rPr>
          <w:rFonts w:ascii="Times New Roman" w:hAnsi="Times New Roman" w:cs="Times New Roman"/>
          <w:sz w:val="24"/>
          <w:szCs w:val="24"/>
          <w:vertAlign w:val="superscript"/>
          <w:lang w:val="en-GB"/>
        </w:rPr>
        <w:t xml:space="preserve"> </w:t>
      </w:r>
      <w:sdt>
        <w:sdtPr>
          <w:rPr>
            <w:rFonts w:ascii="Times New Roman" w:hAnsi="Times New Roman" w:cs="Times New Roman"/>
            <w:color w:val="000000"/>
            <w:sz w:val="24"/>
            <w:szCs w:val="24"/>
            <w:vertAlign w:val="superscript"/>
            <w:lang w:val="en-GB"/>
          </w:rPr>
          <w:tag w:val="MENDELEY_CITATION_v3_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"/>
          <w:id w:val="-1735620270"/>
          <w:placeholder>
            <w:docPart w:val="906124A315334608AE201E2C76FFF6F3"/>
          </w:placeholder>
        </w:sdtPr>
        <w:sdtContent>
          <w:r w:rsidR="0014720D" w:rsidRPr="0014720D">
            <w:rPr>
              <w:rFonts w:ascii="Times New Roman" w:eastAsia="Times New Roman" w:hAnsi="Times New Roman" w:cs="Times New Roman"/>
              <w:color w:val="000000"/>
              <w:sz w:val="24"/>
              <w:szCs w:val="24"/>
              <w:vertAlign w:val="superscript"/>
            </w:rPr>
            <w:t>2,3</w:t>
          </w:r>
        </w:sdtContent>
      </w:sdt>
    </w:p>
    <w:p w14:paraId="0BA67201" w14:textId="77777777" w:rsidR="000C687E" w:rsidRDefault="004343C4" w:rsidP="000C687E">
      <w:pPr>
        <w:pStyle w:val="Standard"/>
        <w:keepNext/>
        <w:ind w:firstLine="640"/>
        <w:jc w:val="right"/>
      </w:pPr>
      <w:r w:rsidRPr="00E71005">
        <w:rPr>
          <w:noProof/>
        </w:rPr>
        <w:drawing>
          <wp:inline distT="0" distB="0" distL="0" distR="0" wp14:anchorId="01CC194D" wp14:editId="0DF35646">
            <wp:extent cx="5760720" cy="3579495"/>
            <wp:effectExtent l="0" t="0" r="0" b="1905"/>
            <wp:docPr id="1253928713" name="Obraz 1" descr="Obraz zawierający diagram, linia, zrzut ekranu,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5635" name="Obraz 1" descr="Obraz zawierający diagram, linia, zrzut ekranu, tekst&#10;&#10;Opis wygenerowany automatycznie"/>
                    <pic:cNvPicPr/>
                  </pic:nvPicPr>
                  <pic:blipFill>
                    <a:blip r:embed="rId6"/>
                    <a:stretch>
                      <a:fillRect/>
                    </a:stretch>
                  </pic:blipFill>
                  <pic:spPr>
                    <a:xfrm>
                      <a:off x="0" y="0"/>
                      <a:ext cx="5760720" cy="3579495"/>
                    </a:xfrm>
                    <a:prstGeom prst="rect">
                      <a:avLst/>
                    </a:prstGeom>
                  </pic:spPr>
                </pic:pic>
              </a:graphicData>
            </a:graphic>
          </wp:inline>
        </w:drawing>
      </w:r>
    </w:p>
    <w:p w14:paraId="69AD7E23" w14:textId="38511020" w:rsidR="004343C4" w:rsidRPr="00F4476E" w:rsidRDefault="000C687E" w:rsidP="000C687E">
      <w:pPr>
        <w:pStyle w:val="Legenda"/>
        <w:rPr>
          <w:rFonts w:ascii="Times New Roman" w:hAnsi="Times New Roman" w:cs="Times New Roman"/>
          <w:i w:val="0"/>
          <w:iCs w:val="0"/>
          <w:color w:val="auto"/>
          <w:lang w:val="en-GB"/>
        </w:rPr>
      </w:pPr>
      <w:bookmarkStart w:id="0" w:name="_Ref163142860"/>
      <w:r w:rsidRPr="00F4476E">
        <w:rPr>
          <w:rFonts w:ascii="Times New Roman" w:hAnsi="Times New Roman" w:cs="Times New Roman"/>
          <w:i w:val="0"/>
          <w:iCs w:val="0"/>
          <w:color w:val="auto"/>
          <w:lang w:val="en-GB"/>
        </w:rPr>
        <w:t>Fig</w:t>
      </w:r>
      <w:r w:rsidR="00F4476E">
        <w:rPr>
          <w:rFonts w:ascii="Times New Roman" w:hAnsi="Times New Roman" w:cs="Times New Roman"/>
          <w:i w:val="0"/>
          <w:iCs w:val="0"/>
          <w:color w:val="auto"/>
          <w:lang w:val="en-GB"/>
        </w:rPr>
        <w:t>ure</w:t>
      </w:r>
      <w:r w:rsidRPr="00F4476E">
        <w:rPr>
          <w:rFonts w:ascii="Times New Roman" w:hAnsi="Times New Roman" w:cs="Times New Roman"/>
          <w:i w:val="0"/>
          <w:iCs w:val="0"/>
          <w:color w:val="auto"/>
          <w:lang w:val="en-GB"/>
        </w:rPr>
        <w:t xml:space="preserve"> </w:t>
      </w:r>
      <w:r w:rsidRPr="00F4476E">
        <w:rPr>
          <w:rFonts w:ascii="Times New Roman" w:hAnsi="Times New Roman" w:cs="Times New Roman"/>
          <w:i w:val="0"/>
          <w:iCs w:val="0"/>
          <w:color w:val="auto"/>
        </w:rPr>
        <w:fldChar w:fldCharType="begin"/>
      </w:r>
      <w:r w:rsidRPr="00F4476E">
        <w:rPr>
          <w:rFonts w:ascii="Times New Roman" w:hAnsi="Times New Roman" w:cs="Times New Roman"/>
          <w:i w:val="0"/>
          <w:iCs w:val="0"/>
          <w:color w:val="auto"/>
          <w:lang w:val="en-GB"/>
        </w:rPr>
        <w:instrText xml:space="preserve"> SEQ Fig. \* ARABIC </w:instrText>
      </w:r>
      <w:r w:rsidRPr="00F4476E">
        <w:rPr>
          <w:rFonts w:ascii="Times New Roman" w:hAnsi="Times New Roman" w:cs="Times New Roman"/>
          <w:i w:val="0"/>
          <w:iCs w:val="0"/>
          <w:color w:val="auto"/>
        </w:rPr>
        <w:fldChar w:fldCharType="separate"/>
      </w:r>
      <w:r w:rsidR="001338A9">
        <w:rPr>
          <w:rFonts w:ascii="Times New Roman" w:hAnsi="Times New Roman" w:cs="Times New Roman"/>
          <w:i w:val="0"/>
          <w:iCs w:val="0"/>
          <w:noProof/>
          <w:color w:val="auto"/>
          <w:lang w:val="en-GB"/>
        </w:rPr>
        <w:t>1</w:t>
      </w:r>
      <w:r w:rsidRPr="00F4476E">
        <w:rPr>
          <w:rFonts w:ascii="Times New Roman" w:hAnsi="Times New Roman" w:cs="Times New Roman"/>
          <w:i w:val="0"/>
          <w:iCs w:val="0"/>
          <w:color w:val="auto"/>
        </w:rPr>
        <w:fldChar w:fldCharType="end"/>
      </w:r>
      <w:bookmarkEnd w:id="0"/>
      <w:r w:rsidRPr="00F4476E">
        <w:rPr>
          <w:rFonts w:ascii="Times New Roman" w:eastAsia="Calibri" w:hAnsi="Times New Roman" w:cs="Times New Roman"/>
          <w:i w:val="0"/>
          <w:iCs w:val="0"/>
          <w:color w:val="auto"/>
          <w:kern w:val="3"/>
          <w:lang w:val="en-GB"/>
          <w14:ligatures w14:val="none"/>
        </w:rPr>
        <w:t xml:space="preserve"> The main block used in the TractSeg113 architecture. The blue rectangles represent multi-channel feature maps. The white rectangles show the feature maps copied directly from a given encoder level to the same decoder level (bypassing the operations that are in the blocks below). The grey number at the top of each rectangle tells the number of channels. The map sizes, on the other hand, are given in the bottom left corner of each rectangle. Network operations are represented by different coloured arrows.</w:t>
      </w:r>
    </w:p>
    <w:p w14:paraId="3403C26B" w14:textId="77777777" w:rsidR="004343C4" w:rsidRPr="00A623D0" w:rsidRDefault="004343C4" w:rsidP="004343C4">
      <w:pPr>
        <w:jc w:val="center"/>
        <w:rPr>
          <w:rFonts w:ascii="Times New Roman" w:eastAsia="Calibri" w:hAnsi="Times New Roman" w:cs="Times New Roman"/>
          <w:kern w:val="3"/>
          <w:sz w:val="16"/>
          <w:szCs w:val="16"/>
          <w:lang w:val="en-GB"/>
          <w14:ligatures w14:val="none"/>
        </w:rPr>
      </w:pPr>
      <w:r w:rsidRPr="00A623D0">
        <w:rPr>
          <w:rFonts w:ascii="Times New Roman" w:eastAsia="Calibri" w:hAnsi="Times New Roman" w:cs="Times New Roman"/>
          <w:kern w:val="3"/>
          <w:sz w:val="16"/>
          <w:szCs w:val="16"/>
          <w:lang w:val="en-GB"/>
          <w14:ligatures w14:val="none"/>
        </w:rPr>
        <w:t>(Figure based on: Wasserthal J, Neher P, Maier-Hein KH. TractSeg - Fast and accurate WM tract segmentation. Neuroimage. 2018;183:239-253. doi:10.1016/j.neuroimage.2018.07.070.)</w:t>
      </w:r>
    </w:p>
    <w:p w14:paraId="7078B854" w14:textId="5EF55FA8" w:rsidR="000C687E" w:rsidRPr="00EB5FCA" w:rsidRDefault="000C687E" w:rsidP="000C687E">
      <w:pPr>
        <w:keepNext/>
        <w:ind w:firstLine="708"/>
        <w:rPr>
          <w:lang w:val="en-GB"/>
        </w:rPr>
      </w:pPr>
    </w:p>
    <w:p w14:paraId="450E8E9A" w14:textId="58C21CB2" w:rsidR="004343C4" w:rsidRPr="00D31A2A" w:rsidRDefault="004343C4" w:rsidP="00D31A2A">
      <w:pPr>
        <w:jc w:val="both"/>
        <w:rPr>
          <w:rFonts w:ascii="Times New Roman" w:hAnsi="Times New Roman" w:cs="Times New Roman"/>
          <w:sz w:val="24"/>
          <w:szCs w:val="24"/>
          <w:lang w:val="en-GB"/>
        </w:rPr>
      </w:pPr>
      <w:r w:rsidRPr="00D31A2A">
        <w:rPr>
          <w:rFonts w:ascii="Times New Roman" w:hAnsi="Times New Roman" w:cs="Times New Roman"/>
          <w:sz w:val="24"/>
          <w:szCs w:val="24"/>
          <w:u w:color="5A8A39"/>
          <w:lang w:val="en-US"/>
        </w:rPr>
        <w:t>The algorithm was trained and tested on 105 patient imaging studies from the Human Connectome Project (HCP) with isotropic voxel size (1.25mm). Each study included 288 3D images, with 270 having gradient directions (b values: 1000, 2000, 3000 s/mm²) and 18 with b = 0 s/mm².</w:t>
      </w:r>
      <w:sdt>
        <w:sdtPr>
          <w:rPr>
            <w:rFonts w:ascii="Times New Roman" w:hAnsi="Times New Roman" w:cs="Times New Roman"/>
            <w:color w:val="000000"/>
            <w:sz w:val="24"/>
            <w:szCs w:val="24"/>
            <w:vertAlign w:val="superscript"/>
            <w:lang w:val="en-GB"/>
          </w:rPr>
          <w:tag w:val="MENDELEY_CITATION_v3_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"/>
          <w:id w:val="2096198933"/>
          <w:placeholder>
            <w:docPart w:val="0D770DF8227D4D368B892C87F5567E53"/>
          </w:placeholder>
        </w:sdtPr>
        <w:sdtContent>
          <w:r w:rsidR="0014720D" w:rsidRPr="0014720D">
            <w:rPr>
              <w:rFonts w:ascii="Times New Roman" w:hAnsi="Times New Roman" w:cs="Times New Roman"/>
              <w:color w:val="000000"/>
              <w:sz w:val="24"/>
              <w:szCs w:val="24"/>
              <w:vertAlign w:val="superscript"/>
              <w:lang w:val="en-GB"/>
            </w:rPr>
            <w:t>4</w:t>
          </w:r>
        </w:sdtContent>
      </w:sdt>
    </w:p>
    <w:p w14:paraId="5A81868E" w14:textId="77777777" w:rsidR="004343C4" w:rsidRPr="00D31A2A" w:rsidRDefault="004343C4" w:rsidP="00D31A2A">
      <w:pPr>
        <w:jc w:val="both"/>
        <w:rPr>
          <w:rFonts w:ascii="Times New Roman" w:hAnsi="Times New Roman" w:cs="Times New Roman"/>
          <w:sz w:val="24"/>
          <w:szCs w:val="24"/>
          <w:lang w:val="en-GB"/>
        </w:rPr>
      </w:pPr>
      <w:r w:rsidRPr="00D31A2A">
        <w:rPr>
          <w:rFonts w:ascii="Times New Roman" w:hAnsi="Times New Roman" w:cs="Times New Roman"/>
          <w:sz w:val="24"/>
          <w:szCs w:val="24"/>
          <w:lang w:val="en-GB"/>
        </w:rPr>
        <w:lastRenderedPageBreak/>
        <w:tab/>
      </w:r>
    </w:p>
    <w:p w14:paraId="3613E2E8" w14:textId="77777777" w:rsidR="004343C4" w:rsidRPr="00D31A2A" w:rsidRDefault="004343C4" w:rsidP="00D31A2A">
      <w:pPr>
        <w:pStyle w:val="Akapitzlist"/>
        <w:jc w:val="both"/>
        <w:rPr>
          <w:rFonts w:ascii="Times New Roman" w:hAnsi="Times New Roman" w:cs="Times New Roman"/>
          <w:sz w:val="24"/>
          <w:szCs w:val="24"/>
          <w:lang w:val="en-GB"/>
        </w:rPr>
      </w:pPr>
    </w:p>
    <w:p w14:paraId="33F4B8A5" w14:textId="7E1071CC" w:rsidR="004343C4" w:rsidRPr="00D31A2A" w:rsidRDefault="004343C4" w:rsidP="00D31A2A">
      <w:pPr>
        <w:ind w:firstLine="708"/>
        <w:jc w:val="both"/>
        <w:rPr>
          <w:rFonts w:ascii="Times New Roman" w:hAnsi="Times New Roman" w:cs="Times New Roman"/>
          <w:sz w:val="24"/>
          <w:szCs w:val="24"/>
          <w:lang w:val="en-GB"/>
        </w:rPr>
      </w:pPr>
      <w:r w:rsidRPr="00D31A2A">
        <w:rPr>
          <w:rFonts w:ascii="Times New Roman" w:hAnsi="Times New Roman" w:cs="Times New Roman"/>
          <w:sz w:val="24"/>
          <w:szCs w:val="24"/>
          <w:lang w:val="en-GB"/>
        </w:rPr>
        <w:t>Binary segmentations of the 72 main WM tracts which served as labels for training the artificial neural network, were generated by Wasserthal et al. in a semi-automatic manner described below in five ste</w:t>
      </w:r>
      <w:r w:rsidR="00EB5FCA" w:rsidRPr="00D31A2A">
        <w:rPr>
          <w:rFonts w:ascii="Times New Roman" w:hAnsi="Times New Roman" w:cs="Times New Roman"/>
          <w:sz w:val="24"/>
          <w:szCs w:val="24"/>
          <w:lang w:val="en-GB"/>
        </w:rPr>
        <w:t>ps (</w:t>
      </w:r>
      <w:r w:rsidR="00EB5FCA" w:rsidRPr="00D31A2A">
        <w:rPr>
          <w:rFonts w:ascii="Times New Roman" w:hAnsi="Times New Roman" w:cs="Times New Roman"/>
          <w:sz w:val="24"/>
          <w:szCs w:val="24"/>
          <w:lang w:val="en-GB"/>
        </w:rPr>
        <w:fldChar w:fldCharType="begin"/>
      </w:r>
      <w:r w:rsidR="00EB5FCA" w:rsidRPr="00D31A2A">
        <w:rPr>
          <w:rFonts w:ascii="Times New Roman" w:hAnsi="Times New Roman" w:cs="Times New Roman"/>
          <w:sz w:val="24"/>
          <w:szCs w:val="24"/>
          <w:lang w:val="en-GB"/>
        </w:rPr>
        <w:instrText xml:space="preserve"> REF _Ref163142982 \h </w:instrText>
      </w:r>
      <w:r w:rsidR="00EB5FCA" w:rsidRPr="00D31A2A">
        <w:rPr>
          <w:rFonts w:ascii="Times New Roman" w:hAnsi="Times New Roman" w:cs="Times New Roman"/>
          <w:sz w:val="24"/>
          <w:szCs w:val="24"/>
          <w:lang w:val="en-GB"/>
        </w:rPr>
      </w:r>
      <w:r w:rsidR="00D31A2A" w:rsidRPr="00D31A2A">
        <w:rPr>
          <w:rFonts w:ascii="Times New Roman" w:hAnsi="Times New Roman" w:cs="Times New Roman"/>
          <w:sz w:val="24"/>
          <w:szCs w:val="24"/>
          <w:lang w:val="en-GB"/>
        </w:rPr>
        <w:instrText xml:space="preserve"> \* MERGEFORMAT </w:instrText>
      </w:r>
      <w:r w:rsidR="00EB5FCA" w:rsidRPr="00D31A2A">
        <w:rPr>
          <w:rFonts w:ascii="Times New Roman" w:hAnsi="Times New Roman" w:cs="Times New Roman"/>
          <w:sz w:val="24"/>
          <w:szCs w:val="24"/>
          <w:lang w:val="en-GB"/>
        </w:rPr>
        <w:fldChar w:fldCharType="separate"/>
      </w:r>
      <w:r w:rsidR="001338A9" w:rsidRPr="001338A9">
        <w:rPr>
          <w:rFonts w:ascii="Times New Roman" w:hAnsi="Times New Roman" w:cs="Times New Roman"/>
          <w:sz w:val="24"/>
          <w:szCs w:val="24"/>
          <w:lang w:val="en-GB"/>
        </w:rPr>
        <w:t>Figure 2</w:t>
      </w:r>
      <w:r w:rsidR="00EB5FCA" w:rsidRPr="00D31A2A">
        <w:rPr>
          <w:rFonts w:ascii="Times New Roman" w:hAnsi="Times New Roman" w:cs="Times New Roman"/>
          <w:sz w:val="24"/>
          <w:szCs w:val="24"/>
          <w:lang w:val="en-GB"/>
        </w:rPr>
        <w:fldChar w:fldCharType="end"/>
      </w:r>
      <w:r w:rsidR="00EB5FCA" w:rsidRPr="00D31A2A">
        <w:rPr>
          <w:rFonts w:ascii="Times New Roman" w:hAnsi="Times New Roman" w:cs="Times New Roman"/>
          <w:sz w:val="24"/>
          <w:szCs w:val="24"/>
          <w:lang w:val="en-GB"/>
        </w:rPr>
        <w:t>)</w:t>
      </w:r>
      <w:r w:rsidR="00F05F02" w:rsidRPr="00D31A2A">
        <w:rPr>
          <w:rFonts w:ascii="Times New Roman" w:hAnsi="Times New Roman" w:cs="Times New Roman"/>
          <w:sz w:val="24"/>
          <w:szCs w:val="24"/>
          <w:lang w:val="en-GB"/>
        </w:rPr>
        <w:t>.</w:t>
      </w:r>
      <w:r w:rsidR="000C687E" w:rsidRPr="00D31A2A">
        <w:rPr>
          <w:rFonts w:ascii="Times New Roman" w:hAnsi="Times New Roman" w:cs="Times New Roman"/>
          <w:noProof/>
          <w:sz w:val="24"/>
          <w:szCs w:val="24"/>
          <w:lang w:val="en-GB"/>
        </w:rPr>
        <w:drawing>
          <wp:inline distT="0" distB="0" distL="0" distR="0" wp14:anchorId="10435BA4" wp14:editId="24F41021">
            <wp:extent cx="5760720" cy="2321560"/>
            <wp:effectExtent l="0" t="0" r="0" b="2540"/>
            <wp:docPr id="1507214707" name="Obraz 1" descr="Obraz zawierający tekst, zrzut ekranu, map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25614" name="Obraz 1" descr="Obraz zawierający tekst, zrzut ekranu, mapa, projekt graficzny&#10;&#10;Opis wygenerowany automatycznie"/>
                    <pic:cNvPicPr/>
                  </pic:nvPicPr>
                  <pic:blipFill>
                    <a:blip r:embed="rId7"/>
                    <a:stretch>
                      <a:fillRect/>
                    </a:stretch>
                  </pic:blipFill>
                  <pic:spPr>
                    <a:xfrm>
                      <a:off x="0" y="0"/>
                      <a:ext cx="5760720" cy="2321560"/>
                    </a:xfrm>
                    <a:prstGeom prst="rect">
                      <a:avLst/>
                    </a:prstGeom>
                  </pic:spPr>
                </pic:pic>
              </a:graphicData>
            </a:graphic>
          </wp:inline>
        </w:drawing>
      </w:r>
    </w:p>
    <w:p w14:paraId="3FA8021F" w14:textId="520A11F9" w:rsidR="000C687E" w:rsidRPr="00F4476E" w:rsidRDefault="000C687E" w:rsidP="000C687E">
      <w:pPr>
        <w:pStyle w:val="Legenda"/>
        <w:rPr>
          <w:rFonts w:ascii="Times New Roman" w:hAnsi="Times New Roman" w:cs="Times New Roman"/>
          <w:i w:val="0"/>
          <w:iCs w:val="0"/>
          <w:color w:val="auto"/>
          <w:lang w:val="en-GB"/>
        </w:rPr>
      </w:pPr>
      <w:bookmarkStart w:id="1" w:name="_Ref163142982"/>
      <w:r w:rsidRPr="00F4476E">
        <w:rPr>
          <w:rFonts w:ascii="Times New Roman" w:hAnsi="Times New Roman" w:cs="Times New Roman"/>
          <w:i w:val="0"/>
          <w:iCs w:val="0"/>
          <w:color w:val="auto"/>
          <w:lang w:val="en-GB"/>
        </w:rPr>
        <w:t>Fig</w:t>
      </w:r>
      <w:r w:rsidR="00F4476E" w:rsidRPr="00F4476E">
        <w:rPr>
          <w:rFonts w:ascii="Times New Roman" w:hAnsi="Times New Roman" w:cs="Times New Roman"/>
          <w:i w:val="0"/>
          <w:iCs w:val="0"/>
          <w:color w:val="auto"/>
          <w:lang w:val="en-GB"/>
        </w:rPr>
        <w:t>ure</w:t>
      </w:r>
      <w:r w:rsidRPr="00F4476E">
        <w:rPr>
          <w:rFonts w:ascii="Times New Roman" w:hAnsi="Times New Roman" w:cs="Times New Roman"/>
          <w:i w:val="0"/>
          <w:iCs w:val="0"/>
          <w:color w:val="auto"/>
          <w:lang w:val="en-GB"/>
        </w:rPr>
        <w:t xml:space="preserve"> </w:t>
      </w:r>
      <w:r w:rsidRPr="00F4476E">
        <w:rPr>
          <w:rFonts w:ascii="Times New Roman" w:hAnsi="Times New Roman" w:cs="Times New Roman"/>
          <w:i w:val="0"/>
          <w:iCs w:val="0"/>
          <w:color w:val="auto"/>
        </w:rPr>
        <w:fldChar w:fldCharType="begin"/>
      </w:r>
      <w:r w:rsidRPr="00F4476E">
        <w:rPr>
          <w:rFonts w:ascii="Times New Roman" w:hAnsi="Times New Roman" w:cs="Times New Roman"/>
          <w:i w:val="0"/>
          <w:iCs w:val="0"/>
          <w:color w:val="auto"/>
          <w:lang w:val="en-GB"/>
        </w:rPr>
        <w:instrText xml:space="preserve"> SEQ Fig. \* ARABIC </w:instrText>
      </w:r>
      <w:r w:rsidRPr="00F4476E">
        <w:rPr>
          <w:rFonts w:ascii="Times New Roman" w:hAnsi="Times New Roman" w:cs="Times New Roman"/>
          <w:i w:val="0"/>
          <w:iCs w:val="0"/>
          <w:color w:val="auto"/>
        </w:rPr>
        <w:fldChar w:fldCharType="separate"/>
      </w:r>
      <w:r w:rsidR="001338A9">
        <w:rPr>
          <w:rFonts w:ascii="Times New Roman" w:hAnsi="Times New Roman" w:cs="Times New Roman"/>
          <w:i w:val="0"/>
          <w:iCs w:val="0"/>
          <w:noProof/>
          <w:color w:val="auto"/>
          <w:lang w:val="en-GB"/>
        </w:rPr>
        <w:t>2</w:t>
      </w:r>
      <w:r w:rsidRPr="00F4476E">
        <w:rPr>
          <w:rFonts w:ascii="Times New Roman" w:hAnsi="Times New Roman" w:cs="Times New Roman"/>
          <w:i w:val="0"/>
          <w:iCs w:val="0"/>
          <w:color w:val="auto"/>
        </w:rPr>
        <w:fldChar w:fldCharType="end"/>
      </w:r>
      <w:bookmarkEnd w:id="1"/>
      <w:r w:rsidRPr="00F4476E">
        <w:rPr>
          <w:rFonts w:ascii="Times New Roman" w:hAnsi="Times New Roman" w:cs="Times New Roman"/>
          <w:i w:val="0"/>
          <w:iCs w:val="0"/>
          <w:color w:val="auto"/>
          <w:lang w:val="en-GB"/>
        </w:rPr>
        <w:t xml:space="preserve"> Methodology for semi-automatic segmentation of reference bundles.</w:t>
      </w:r>
    </w:p>
    <w:p w14:paraId="2B663235" w14:textId="77777777" w:rsidR="000C687E" w:rsidRPr="00F4476E" w:rsidRDefault="000C687E" w:rsidP="000C687E">
      <w:pPr>
        <w:jc w:val="center"/>
        <w:rPr>
          <w:rFonts w:ascii="Times New Roman" w:eastAsia="Calibri" w:hAnsi="Times New Roman" w:cs="Times New Roman"/>
          <w:kern w:val="3"/>
          <w:sz w:val="18"/>
          <w:szCs w:val="18"/>
          <w:lang w:val="en-GB"/>
          <w14:ligatures w14:val="none"/>
        </w:rPr>
      </w:pPr>
      <w:r w:rsidRPr="00F4476E">
        <w:rPr>
          <w:rFonts w:ascii="Times New Roman" w:eastAsia="Calibri" w:hAnsi="Times New Roman" w:cs="Times New Roman"/>
          <w:kern w:val="3"/>
          <w:sz w:val="18"/>
          <w:szCs w:val="18"/>
          <w:lang w:val="en-GB"/>
          <w14:ligatures w14:val="none"/>
        </w:rPr>
        <w:t>(Figure based on: Wasserthal J, Neher P, Maier-Hein KH. TractSeg - Fast and accurate WM tract segmentation. Neuroimage. 2018;183:239-253. doi:10.1016/j.neuroimage.2018.07.070.)</w:t>
      </w:r>
    </w:p>
    <w:p w14:paraId="4E5C6E07" w14:textId="09B4044E" w:rsidR="004343C4" w:rsidRPr="007C256E" w:rsidRDefault="004343C4" w:rsidP="004343C4">
      <w:pPr>
        <w:rPr>
          <w:lang w:val="en-GB"/>
        </w:rPr>
      </w:pPr>
    </w:p>
    <w:p w14:paraId="4AF5E573" w14:textId="77777777" w:rsidR="004343C4" w:rsidRDefault="004343C4" w:rsidP="004343C4">
      <w:pPr>
        <w:pStyle w:val="Nagwek2"/>
        <w:rPr>
          <w:lang w:val="en-GB"/>
        </w:rPr>
      </w:pPr>
      <w:r>
        <w:rPr>
          <w:lang w:val="en-GB"/>
        </w:rPr>
        <w:t>Supplementary data 2.</w:t>
      </w:r>
    </w:p>
    <w:p w14:paraId="56703DA0" w14:textId="7F5EC514" w:rsidR="004343C4" w:rsidRPr="00D31A2A" w:rsidRDefault="004343C4" w:rsidP="00D31A2A">
      <w:pPr>
        <w:ind w:firstLine="708"/>
        <w:jc w:val="both"/>
        <w:rPr>
          <w:rFonts w:ascii="Times New Roman" w:hAnsi="Times New Roman" w:cs="Times New Roman"/>
          <w:sz w:val="24"/>
          <w:szCs w:val="24"/>
          <w:lang w:val="en-GB"/>
        </w:rPr>
      </w:pPr>
      <w:r w:rsidRPr="00D31A2A">
        <w:rPr>
          <w:rFonts w:ascii="Times New Roman" w:hAnsi="Times New Roman" w:cs="Times New Roman"/>
          <w:sz w:val="24"/>
          <w:szCs w:val="24"/>
          <w:u w:color="5A8A39"/>
          <w:lang w:val="en-US"/>
        </w:rPr>
        <w:t>Fractional anisotropy and mean diffusivity are derived from diffusion magnetic resonance scans (dMRI) using a voxel-wise model. The diffusion tensor model, introduced by Basser et al. in 1994, enhances the efficacy of dMRI in characterizing WM microstructure through local diffusion properties,</w:t>
      </w:r>
      <w:r w:rsidRPr="00D31A2A">
        <w:rPr>
          <w:rFonts w:ascii="Times New Roman" w:hAnsi="Times New Roman" w:cs="Times New Roman"/>
          <w:sz w:val="24"/>
          <w:szCs w:val="24"/>
          <w:vertAlign w:val="superscript"/>
          <w:lang w:val="en-GB"/>
        </w:rPr>
        <w:t xml:space="preserve"> </w:t>
      </w:r>
      <w:sdt>
        <w:sdtPr>
          <w:rPr>
            <w:rFonts w:ascii="Times New Roman" w:hAnsi="Times New Roman" w:cs="Times New Roman"/>
            <w:color w:val="000000"/>
            <w:sz w:val="24"/>
            <w:szCs w:val="24"/>
            <w:vertAlign w:val="superscript"/>
            <w:lang w:val="en-GB"/>
          </w:rPr>
          <w:tag w:val="MENDELEY_CITATION_v3_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"/>
          <w:id w:val="183571899"/>
          <w:placeholder>
            <w:docPart w:val="46A9ED84EE334978A87098E3D19F6B9B"/>
          </w:placeholder>
        </w:sdtPr>
        <w:sdtContent>
          <w:r w:rsidR="0014720D" w:rsidRPr="0014720D">
            <w:rPr>
              <w:rFonts w:ascii="Times New Roman" w:hAnsi="Times New Roman" w:cs="Times New Roman"/>
              <w:color w:val="000000"/>
              <w:sz w:val="24"/>
              <w:szCs w:val="24"/>
              <w:vertAlign w:val="superscript"/>
              <w:lang w:val="en-GB"/>
            </w:rPr>
            <w:t>5</w:t>
          </w:r>
        </w:sdtContent>
      </w:sdt>
      <w:r w:rsidRPr="00D31A2A">
        <w:rPr>
          <w:rFonts w:ascii="Times New Roman" w:hAnsi="Times New Roman" w:cs="Times New Roman"/>
          <w:sz w:val="24"/>
          <w:szCs w:val="24"/>
          <w:u w:color="5A8A39"/>
          <w:lang w:val="en-US"/>
        </w:rPr>
        <w:t xml:space="preserve"> representing the diffusion signal as:</w:t>
      </w:r>
    </w:p>
    <w:p w14:paraId="2AF8FC97" w14:textId="77777777" w:rsidR="004343C4" w:rsidRPr="00D31A2A" w:rsidRDefault="004343C4" w:rsidP="00D31A2A">
      <w:pPr>
        <w:jc w:val="center"/>
        <w:rPr>
          <w:rFonts w:ascii="Times New Roman" w:hAnsi="Times New Roman" w:cs="Times New Roman"/>
          <w:sz w:val="24"/>
          <w:szCs w:val="24"/>
          <w:lang w:val="en-GB"/>
        </w:rPr>
      </w:pPr>
      <w:r w:rsidRPr="00D31A2A">
        <w:rPr>
          <w:rFonts w:ascii="Times New Roman" w:hAnsi="Times New Roman" w:cs="Times New Roman"/>
          <w:noProof/>
          <w:sz w:val="24"/>
          <w:szCs w:val="24"/>
        </w:rPr>
        <w:drawing>
          <wp:inline distT="0" distB="0" distL="0" distR="0" wp14:anchorId="38C7227C" wp14:editId="4A82C7D6">
            <wp:extent cx="1881505" cy="714375"/>
            <wp:effectExtent l="0" t="0" r="4445" b="9525"/>
            <wp:docPr id="1464801191" name="Obraz 146480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1505" cy="714375"/>
                    </a:xfrm>
                    <a:prstGeom prst="rect">
                      <a:avLst/>
                    </a:prstGeom>
                    <a:noFill/>
                    <a:ln>
                      <a:noFill/>
                    </a:ln>
                  </pic:spPr>
                </pic:pic>
              </a:graphicData>
            </a:graphic>
          </wp:inline>
        </w:drawing>
      </w:r>
    </w:p>
    <w:p w14:paraId="2CFF020D" w14:textId="77777777" w:rsidR="004343C4" w:rsidRPr="00D31A2A" w:rsidRDefault="004343C4" w:rsidP="00D31A2A">
      <w:pPr>
        <w:jc w:val="both"/>
        <w:rPr>
          <w:rFonts w:ascii="Times New Roman" w:hAnsi="Times New Roman" w:cs="Times New Roman"/>
          <w:sz w:val="24"/>
          <w:szCs w:val="24"/>
          <w:lang w:val="en-US"/>
        </w:rPr>
      </w:pPr>
      <w:r w:rsidRPr="00D31A2A">
        <w:rPr>
          <w:rFonts w:ascii="Times New Roman" w:hAnsi="Times New Roman" w:cs="Times New Roman"/>
          <w:sz w:val="24"/>
          <w:szCs w:val="24"/>
          <w:lang w:val="en-US"/>
        </w:rPr>
        <w:t>where:</w:t>
      </w:r>
    </w:p>
    <w:p w14:paraId="4DFE745B" w14:textId="77777777" w:rsidR="004343C4" w:rsidRPr="00D31A2A" w:rsidRDefault="004343C4" w:rsidP="00D31A2A">
      <w:pPr>
        <w:numPr>
          <w:ilvl w:val="0"/>
          <w:numId w:val="2"/>
        </w:numPr>
        <w:jc w:val="both"/>
        <w:rPr>
          <w:rFonts w:ascii="Times New Roman" w:hAnsi="Times New Roman" w:cs="Times New Roman"/>
          <w:sz w:val="24"/>
          <w:szCs w:val="24"/>
          <w:lang w:val="en-US"/>
        </w:rPr>
      </w:pPr>
      <w:r w:rsidRPr="00D31A2A">
        <w:rPr>
          <w:rFonts w:ascii="Times New Roman" w:hAnsi="Times New Roman" w:cs="Times New Roman"/>
          <w:sz w:val="24"/>
          <w:szCs w:val="24"/>
          <w:lang w:val="en-US"/>
        </w:rPr>
        <w:t>g — three-dimensional unit vector indicating the measurement direction,</w:t>
      </w:r>
    </w:p>
    <w:p w14:paraId="35C29369" w14:textId="77777777" w:rsidR="004343C4" w:rsidRPr="00D31A2A" w:rsidRDefault="004343C4" w:rsidP="00D31A2A">
      <w:pPr>
        <w:numPr>
          <w:ilvl w:val="0"/>
          <w:numId w:val="2"/>
        </w:numPr>
        <w:jc w:val="both"/>
        <w:rPr>
          <w:rFonts w:ascii="Times New Roman" w:hAnsi="Times New Roman" w:cs="Times New Roman"/>
          <w:sz w:val="24"/>
          <w:szCs w:val="24"/>
          <w:lang w:val="en-US"/>
        </w:rPr>
      </w:pPr>
      <w:r w:rsidRPr="00D31A2A">
        <w:rPr>
          <w:rFonts w:ascii="Times New Roman" w:hAnsi="Times New Roman" w:cs="Times New Roman"/>
          <w:sz w:val="24"/>
          <w:szCs w:val="24"/>
          <w:lang w:val="en-US"/>
        </w:rPr>
        <w:t>b — strength and duration of the diffusion weighting gradient,</w:t>
      </w:r>
    </w:p>
    <w:p w14:paraId="049E0082" w14:textId="77777777" w:rsidR="004343C4" w:rsidRPr="00D31A2A" w:rsidRDefault="004343C4" w:rsidP="00D31A2A">
      <w:pPr>
        <w:numPr>
          <w:ilvl w:val="0"/>
          <w:numId w:val="2"/>
        </w:numPr>
        <w:jc w:val="both"/>
        <w:rPr>
          <w:rFonts w:ascii="Times New Roman" w:hAnsi="Times New Roman" w:cs="Times New Roman"/>
          <w:sz w:val="24"/>
          <w:szCs w:val="24"/>
          <w:lang w:val="en-US"/>
        </w:rPr>
      </w:pPr>
      <w:r w:rsidRPr="00D31A2A">
        <w:rPr>
          <w:rFonts w:ascii="Times New Roman" w:hAnsi="Times New Roman" w:cs="Times New Roman"/>
          <w:sz w:val="24"/>
          <w:szCs w:val="24"/>
          <w:lang w:val="en-US"/>
        </w:rPr>
        <w:t>S(g, b) — diffusion-weighted signal,</w:t>
      </w:r>
    </w:p>
    <w:p w14:paraId="3C863B24" w14:textId="77777777" w:rsidR="004343C4" w:rsidRPr="00D31A2A" w:rsidRDefault="004343C4" w:rsidP="00D31A2A">
      <w:pPr>
        <w:numPr>
          <w:ilvl w:val="0"/>
          <w:numId w:val="2"/>
        </w:numPr>
        <w:jc w:val="both"/>
        <w:rPr>
          <w:rFonts w:ascii="Times New Roman" w:hAnsi="Times New Roman" w:cs="Times New Roman"/>
          <w:sz w:val="24"/>
          <w:szCs w:val="24"/>
          <w:lang w:val="en-US"/>
        </w:rPr>
      </w:pPr>
      <w:r w:rsidRPr="00D31A2A">
        <w:rPr>
          <w:rFonts w:ascii="Times New Roman" w:hAnsi="Times New Roman" w:cs="Times New Roman"/>
          <w:sz w:val="24"/>
          <w:szCs w:val="24"/>
          <w:lang w:val="en-US"/>
        </w:rPr>
        <w:t>S0 — signal acquired without diffusion weighting,</w:t>
      </w:r>
    </w:p>
    <w:p w14:paraId="0497AB99" w14:textId="77777777" w:rsidR="004343C4" w:rsidRPr="00D31A2A" w:rsidRDefault="004343C4" w:rsidP="00D31A2A">
      <w:pPr>
        <w:numPr>
          <w:ilvl w:val="0"/>
          <w:numId w:val="2"/>
        </w:numPr>
        <w:jc w:val="both"/>
        <w:rPr>
          <w:rFonts w:ascii="Times New Roman" w:hAnsi="Times New Roman" w:cs="Times New Roman"/>
          <w:sz w:val="24"/>
          <w:szCs w:val="24"/>
          <w:lang w:val="en-US"/>
        </w:rPr>
      </w:pPr>
      <w:r w:rsidRPr="00D31A2A">
        <w:rPr>
          <w:rFonts w:ascii="Times New Roman" w:hAnsi="Times New Roman" w:cs="Times New Roman"/>
          <w:sz w:val="24"/>
          <w:szCs w:val="24"/>
          <w:lang w:val="en-US"/>
        </w:rPr>
        <w:t>D — a positively defined quadratic formulation containing six unknown parameters derived from the covariance matrix:</w:t>
      </w:r>
    </w:p>
    <w:p w14:paraId="499EC60D" w14:textId="77777777" w:rsidR="004343C4" w:rsidRPr="00D31A2A" w:rsidRDefault="004343C4" w:rsidP="00D31A2A">
      <w:pPr>
        <w:jc w:val="center"/>
        <w:rPr>
          <w:rFonts w:ascii="Times New Roman" w:hAnsi="Times New Roman" w:cs="Times New Roman"/>
          <w:sz w:val="24"/>
          <w:szCs w:val="24"/>
          <w:lang w:val="en-GB"/>
        </w:rPr>
      </w:pPr>
      <w:r w:rsidRPr="00D31A2A">
        <w:rPr>
          <w:rFonts w:ascii="Times New Roman" w:hAnsi="Times New Roman" w:cs="Times New Roman"/>
          <w:noProof/>
          <w:sz w:val="24"/>
          <w:szCs w:val="24"/>
        </w:rPr>
        <w:lastRenderedPageBreak/>
        <w:drawing>
          <wp:inline distT="0" distB="0" distL="0" distR="0" wp14:anchorId="16393FF3" wp14:editId="2D5713A3">
            <wp:extent cx="2643505" cy="1219200"/>
            <wp:effectExtent l="0" t="0" r="4445" b="0"/>
            <wp:docPr id="1292776722" name="Obraz 1292776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3505" cy="1219200"/>
                    </a:xfrm>
                    <a:prstGeom prst="rect">
                      <a:avLst/>
                    </a:prstGeom>
                    <a:noFill/>
                    <a:ln>
                      <a:noFill/>
                    </a:ln>
                  </pic:spPr>
                </pic:pic>
              </a:graphicData>
            </a:graphic>
          </wp:inline>
        </w:drawing>
      </w:r>
    </w:p>
    <w:p w14:paraId="6B20C6C6" w14:textId="77777777" w:rsidR="004343C4" w:rsidRPr="00D31A2A" w:rsidRDefault="004343C4" w:rsidP="00D31A2A">
      <w:pPr>
        <w:jc w:val="both"/>
        <w:rPr>
          <w:rFonts w:ascii="Times New Roman" w:hAnsi="Times New Roman" w:cs="Times New Roman"/>
          <w:sz w:val="24"/>
          <w:szCs w:val="24"/>
          <w:lang w:val="en-US"/>
        </w:rPr>
      </w:pPr>
      <w:r w:rsidRPr="00D31A2A">
        <w:rPr>
          <w:rFonts w:ascii="Times New Roman" w:hAnsi="Times New Roman" w:cs="Times New Roman"/>
          <w:sz w:val="24"/>
          <w:szCs w:val="24"/>
          <w:lang w:val="en-US"/>
        </w:rPr>
        <w:t>The covariance matrix represents diffusivity in three dimensions. Antipodal symmetry assumption equates elements on opposite sides of the diagonal (e.g., Dxy=Dyx), reducing the estimation to six independent parameters. Calculating the covariance matrix D, provides eigenvalues λ1, λ2, λ3.</w:t>
      </w:r>
    </w:p>
    <w:p w14:paraId="637682E7" w14:textId="77777777" w:rsidR="004343C4" w:rsidRPr="00D31A2A" w:rsidRDefault="004343C4" w:rsidP="00D31A2A">
      <w:pPr>
        <w:jc w:val="both"/>
        <w:rPr>
          <w:rFonts w:ascii="Times New Roman" w:hAnsi="Times New Roman" w:cs="Times New Roman"/>
          <w:sz w:val="24"/>
          <w:szCs w:val="24"/>
          <w:lang w:val="en-US"/>
        </w:rPr>
      </w:pPr>
      <w:r w:rsidRPr="00D31A2A">
        <w:rPr>
          <w:rFonts w:ascii="Times New Roman" w:hAnsi="Times New Roman" w:cs="Times New Roman"/>
          <w:sz w:val="24"/>
          <w:szCs w:val="24"/>
          <w:lang w:val="en-US"/>
        </w:rPr>
        <w:t>Fractional anisotropy (FA) and mean diffusivity (MD) were computed from these eigenvalues using specific formulas.</w:t>
      </w:r>
    </w:p>
    <w:p w14:paraId="5488C430" w14:textId="77777777" w:rsidR="004343C4" w:rsidRDefault="004343C4" w:rsidP="004343C4">
      <w:pPr>
        <w:jc w:val="center"/>
        <w:rPr>
          <w:sz w:val="24"/>
          <w:szCs w:val="24"/>
        </w:rPr>
      </w:pPr>
      <w:r w:rsidRPr="00F64E93">
        <w:rPr>
          <w:noProof/>
          <w:sz w:val="24"/>
          <w:szCs w:val="24"/>
        </w:rPr>
        <w:drawing>
          <wp:inline distT="0" distB="0" distL="0" distR="0" wp14:anchorId="00991D33" wp14:editId="0D01DDDC">
            <wp:extent cx="4777105" cy="976630"/>
            <wp:effectExtent l="0" t="0" r="4445" b="0"/>
            <wp:docPr id="958749273" name="Obraz 95874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7105" cy="976630"/>
                    </a:xfrm>
                    <a:prstGeom prst="rect">
                      <a:avLst/>
                    </a:prstGeom>
                    <a:noFill/>
                    <a:ln>
                      <a:noFill/>
                    </a:ln>
                  </pic:spPr>
                </pic:pic>
              </a:graphicData>
            </a:graphic>
          </wp:inline>
        </w:drawing>
      </w:r>
    </w:p>
    <w:p w14:paraId="1DDB5156" w14:textId="77777777" w:rsidR="004343C4" w:rsidRDefault="004343C4" w:rsidP="004343C4">
      <w:pPr>
        <w:jc w:val="center"/>
        <w:rPr>
          <w:sz w:val="24"/>
          <w:szCs w:val="24"/>
        </w:rPr>
      </w:pPr>
      <w:r>
        <w:rPr>
          <w:noProof/>
        </w:rPr>
        <w:drawing>
          <wp:inline distT="0" distB="0" distL="0" distR="0" wp14:anchorId="1BA8FA78" wp14:editId="3C9D9FC1">
            <wp:extent cx="1266825" cy="495300"/>
            <wp:effectExtent l="0" t="0" r="9525" b="0"/>
            <wp:docPr id="826538135" name="Obraz 826538135" descr="Obraz zawierający tekst, Czcionka, biały,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32944" name="Obraz 1" descr="Obraz zawierający tekst, Czcionka, biały, symbol&#10;&#10;Opis wygenerowany automatycznie"/>
                    <pic:cNvPicPr/>
                  </pic:nvPicPr>
                  <pic:blipFill>
                    <a:blip r:embed="rId11"/>
                    <a:stretch>
                      <a:fillRect/>
                    </a:stretch>
                  </pic:blipFill>
                  <pic:spPr>
                    <a:xfrm>
                      <a:off x="0" y="0"/>
                      <a:ext cx="1266825" cy="495300"/>
                    </a:xfrm>
                    <a:prstGeom prst="rect">
                      <a:avLst/>
                    </a:prstGeom>
                  </pic:spPr>
                </pic:pic>
              </a:graphicData>
            </a:graphic>
          </wp:inline>
        </w:drawing>
      </w:r>
    </w:p>
    <w:p w14:paraId="27203149" w14:textId="6D3D7944" w:rsidR="005A64FB" w:rsidRPr="000C687E" w:rsidRDefault="00AB0B4E" w:rsidP="00AB0B4E">
      <w:pPr>
        <w:pStyle w:val="Nagwek1"/>
        <w:rPr>
          <w:lang w:val="en-GB"/>
        </w:rPr>
      </w:pPr>
      <w:r w:rsidRPr="000C687E">
        <w:rPr>
          <w:lang w:val="en-GB"/>
        </w:rPr>
        <w:t>References</w:t>
      </w:r>
    </w:p>
    <w:sdt>
      <w:sdtPr>
        <w:tag w:val="MENDELEY_BIBLIOGRAPHY"/>
        <w:id w:val="178703426"/>
        <w:placeholder>
          <w:docPart w:val="DefaultPlaceholder_-1854013440"/>
        </w:placeholder>
      </w:sdtPr>
      <w:sdtContent>
        <w:p w14:paraId="09AF8615" w14:textId="77777777" w:rsidR="0014720D" w:rsidRPr="0014720D" w:rsidRDefault="0014720D">
          <w:pPr>
            <w:autoSpaceDE w:val="0"/>
            <w:autoSpaceDN w:val="0"/>
            <w:ind w:hanging="640"/>
            <w:divId w:val="1341465429"/>
            <w:rPr>
              <w:rFonts w:eastAsia="Times New Roman"/>
              <w:kern w:val="0"/>
              <w:sz w:val="24"/>
              <w:szCs w:val="24"/>
              <w:lang w:val="en-GB"/>
              <w14:ligatures w14:val="none"/>
            </w:rPr>
          </w:pPr>
          <w:r w:rsidRPr="0014720D">
            <w:rPr>
              <w:rFonts w:eastAsia="Times New Roman"/>
              <w:lang w:val="en-GB"/>
            </w:rPr>
            <w:t>1.</w:t>
          </w:r>
          <w:r w:rsidRPr="0014720D">
            <w:rPr>
              <w:rFonts w:eastAsia="Times New Roman"/>
              <w:lang w:val="en-GB"/>
            </w:rPr>
            <w:tab/>
            <w:t xml:space="preserve">Wasserthal J, Neher P, Maier-Hein KH. TractSeg - Fast and accurate white matter tract segmentation. </w:t>
          </w:r>
          <w:r w:rsidRPr="0014720D">
            <w:rPr>
              <w:rFonts w:eastAsia="Times New Roman"/>
              <w:i/>
              <w:iCs/>
              <w:lang w:val="en-GB"/>
            </w:rPr>
            <w:t>Neuroimage</w:t>
          </w:r>
          <w:r w:rsidRPr="0014720D">
            <w:rPr>
              <w:rFonts w:eastAsia="Times New Roman"/>
              <w:lang w:val="en-GB"/>
            </w:rPr>
            <w:t>. 2018;183:239-253. doi:10.1016/j.neuroimage.2018.07.070</w:t>
          </w:r>
        </w:p>
        <w:p w14:paraId="2DB78D40" w14:textId="77777777" w:rsidR="0014720D" w:rsidRPr="0014720D" w:rsidRDefault="0014720D">
          <w:pPr>
            <w:autoSpaceDE w:val="0"/>
            <w:autoSpaceDN w:val="0"/>
            <w:ind w:hanging="640"/>
            <w:divId w:val="1801267105"/>
            <w:rPr>
              <w:rFonts w:eastAsia="Times New Roman"/>
              <w:lang w:val="en-GB"/>
            </w:rPr>
          </w:pPr>
          <w:r w:rsidRPr="0014720D">
            <w:rPr>
              <w:rFonts w:eastAsia="Times New Roman"/>
              <w:lang w:val="en-GB"/>
            </w:rPr>
            <w:t>2.</w:t>
          </w:r>
          <w:r w:rsidRPr="0014720D">
            <w:rPr>
              <w:rFonts w:eastAsia="Times New Roman"/>
              <w:lang w:val="en-GB"/>
            </w:rPr>
            <w:tab/>
            <w:t>Ronneberger O, Fischer P, Brox T. U-Net: Convolutional Networks for Biomedical Image Segmentation. Published online May 18, 2015. http://arxiv.org/abs/1505.04597</w:t>
          </w:r>
        </w:p>
        <w:p w14:paraId="75B29DDF" w14:textId="77777777" w:rsidR="0014720D" w:rsidRPr="0014720D" w:rsidRDefault="0014720D">
          <w:pPr>
            <w:autoSpaceDE w:val="0"/>
            <w:autoSpaceDN w:val="0"/>
            <w:ind w:hanging="640"/>
            <w:divId w:val="2000880729"/>
            <w:rPr>
              <w:rFonts w:eastAsia="Times New Roman"/>
              <w:lang w:val="en-GB"/>
            </w:rPr>
          </w:pPr>
          <w:r w:rsidRPr="0014720D">
            <w:rPr>
              <w:rFonts w:eastAsia="Times New Roman"/>
              <w:lang w:val="en-GB"/>
            </w:rPr>
            <w:t>3.</w:t>
          </w:r>
          <w:r w:rsidRPr="0014720D">
            <w:rPr>
              <w:rFonts w:eastAsia="Times New Roman"/>
              <w:lang w:val="en-GB"/>
            </w:rPr>
            <w:tab/>
            <w:t>Dumoulin V, Visin F. A guide to convolution arithmetic for deep learning. Published online March 23, 2016. http://arxiv.org/abs/1603.07285</w:t>
          </w:r>
        </w:p>
        <w:p w14:paraId="605F7B1B" w14:textId="77777777" w:rsidR="0014720D" w:rsidRPr="0014720D" w:rsidRDefault="0014720D">
          <w:pPr>
            <w:autoSpaceDE w:val="0"/>
            <w:autoSpaceDN w:val="0"/>
            <w:ind w:hanging="640"/>
            <w:divId w:val="64576049"/>
            <w:rPr>
              <w:rFonts w:eastAsia="Times New Roman"/>
              <w:lang w:val="en-GB"/>
            </w:rPr>
          </w:pPr>
          <w:r w:rsidRPr="0014720D">
            <w:rPr>
              <w:rFonts w:eastAsia="Times New Roman"/>
              <w:lang w:val="en-GB"/>
            </w:rPr>
            <w:t>4.</w:t>
          </w:r>
          <w:r w:rsidRPr="0014720D">
            <w:rPr>
              <w:rFonts w:eastAsia="Times New Roman"/>
              <w:lang w:val="en-GB"/>
            </w:rPr>
            <w:tab/>
            <w:t xml:space="preserve">Glasser MF, Sotiropoulos SN, Wilson JA, et al. The minimal preprocessing pipelines for the Human Connectome Project. </w:t>
          </w:r>
          <w:r w:rsidRPr="0014720D">
            <w:rPr>
              <w:rFonts w:eastAsia="Times New Roman"/>
              <w:i/>
              <w:iCs/>
              <w:lang w:val="en-GB"/>
            </w:rPr>
            <w:t>Neuroimage</w:t>
          </w:r>
          <w:r w:rsidRPr="0014720D">
            <w:rPr>
              <w:rFonts w:eastAsia="Times New Roman"/>
              <w:lang w:val="en-GB"/>
            </w:rPr>
            <w:t>. 2013;80:105-124. doi:10.1016/j.neuroimage.2013.04.127</w:t>
          </w:r>
        </w:p>
        <w:p w14:paraId="4A02A7D4" w14:textId="77777777" w:rsidR="0014720D" w:rsidRDefault="0014720D">
          <w:pPr>
            <w:autoSpaceDE w:val="0"/>
            <w:autoSpaceDN w:val="0"/>
            <w:ind w:hanging="640"/>
            <w:divId w:val="1832670443"/>
            <w:rPr>
              <w:rFonts w:eastAsia="Times New Roman"/>
            </w:rPr>
          </w:pPr>
          <w:r w:rsidRPr="0014720D">
            <w:rPr>
              <w:rFonts w:eastAsia="Times New Roman"/>
              <w:lang w:val="en-GB"/>
            </w:rPr>
            <w:t>5.</w:t>
          </w:r>
          <w:r w:rsidRPr="0014720D">
            <w:rPr>
              <w:rFonts w:eastAsia="Times New Roman"/>
              <w:lang w:val="en-GB"/>
            </w:rPr>
            <w:tab/>
            <w:t xml:space="preserve">Basser PJ, Mattiello J, LeBihan D. MR diffusion tensor spectroscopy and imaging. </w:t>
          </w:r>
          <w:r>
            <w:rPr>
              <w:rFonts w:eastAsia="Times New Roman"/>
              <w:i/>
              <w:iCs/>
            </w:rPr>
            <w:t>Biophys J</w:t>
          </w:r>
          <w:r>
            <w:rPr>
              <w:rFonts w:eastAsia="Times New Roman"/>
            </w:rPr>
            <w:t>. 1994;66(1):259-267. doi:10.1016/S0006-3495(94)80775-1</w:t>
          </w:r>
        </w:p>
        <w:p w14:paraId="4D4A612B" w14:textId="62ED54DE" w:rsidR="00AB0B4E" w:rsidRDefault="0014720D">
          <w:r>
            <w:rPr>
              <w:rFonts w:eastAsia="Times New Roman"/>
            </w:rPr>
            <w:t> </w:t>
          </w:r>
        </w:p>
      </w:sdtContent>
    </w:sdt>
    <w:sectPr w:rsidR="00AB0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FB8"/>
    <w:multiLevelType w:val="hybridMultilevel"/>
    <w:tmpl w:val="88FE01CC"/>
    <w:numStyleLink w:val="Bullets"/>
  </w:abstractNum>
  <w:abstractNum w:abstractNumId="1" w15:restartNumberingAfterBreak="0">
    <w:nsid w:val="265A7312"/>
    <w:multiLevelType w:val="hybridMultilevel"/>
    <w:tmpl w:val="88FE01CC"/>
    <w:styleLink w:val="Bullets"/>
    <w:lvl w:ilvl="0" w:tplc="5F269B5A">
      <w:start w:val="1"/>
      <w:numFmt w:val="bullet"/>
      <w:lvlText w:val="-"/>
      <w:lvlJc w:val="left"/>
      <w:pPr>
        <w:ind w:left="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4F2A000">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40835FC">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63CCB82">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BA4B292">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FC850CA">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9AEC208">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83CBC12">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C9254C6">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73233164">
    <w:abstractNumId w:val="1"/>
  </w:num>
  <w:num w:numId="2" w16cid:durableId="124475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C3"/>
    <w:rsid w:val="00024F76"/>
    <w:rsid w:val="00041D83"/>
    <w:rsid w:val="000C687E"/>
    <w:rsid w:val="001338A9"/>
    <w:rsid w:val="0014720D"/>
    <w:rsid w:val="002F2B8D"/>
    <w:rsid w:val="003076A3"/>
    <w:rsid w:val="004343C4"/>
    <w:rsid w:val="0044334F"/>
    <w:rsid w:val="00531991"/>
    <w:rsid w:val="005A64FB"/>
    <w:rsid w:val="00962F56"/>
    <w:rsid w:val="009D1884"/>
    <w:rsid w:val="00A623D0"/>
    <w:rsid w:val="00AB0B4E"/>
    <w:rsid w:val="00D31A2A"/>
    <w:rsid w:val="00E021C3"/>
    <w:rsid w:val="00EB5FCA"/>
    <w:rsid w:val="00F05F02"/>
    <w:rsid w:val="00F44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47F7"/>
  <w15:chartTrackingRefBased/>
  <w15:docId w15:val="{598FA0D5-E18B-46A8-B480-3BEDA752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43C4"/>
  </w:style>
  <w:style w:type="paragraph" w:styleId="Nagwek1">
    <w:name w:val="heading 1"/>
    <w:basedOn w:val="Normalny"/>
    <w:next w:val="Normalny"/>
    <w:link w:val="Nagwek1Znak"/>
    <w:uiPriority w:val="9"/>
    <w:qFormat/>
    <w:rsid w:val="009D1884"/>
    <w:pPr>
      <w:keepNext/>
      <w:keepLines/>
      <w:spacing w:before="360" w:after="80"/>
      <w:outlineLvl w:val="0"/>
    </w:pPr>
    <w:rPr>
      <w:rFonts w:ascii="Times New Roman" w:eastAsiaTheme="majorEastAsia" w:hAnsi="Times New Roman" w:cstheme="majorBidi"/>
      <w:b/>
      <w:sz w:val="36"/>
      <w:szCs w:val="40"/>
    </w:rPr>
  </w:style>
  <w:style w:type="paragraph" w:styleId="Nagwek2">
    <w:name w:val="heading 2"/>
    <w:basedOn w:val="Normalny"/>
    <w:next w:val="Normalny"/>
    <w:link w:val="Nagwek2Znak"/>
    <w:uiPriority w:val="9"/>
    <w:unhideWhenUsed/>
    <w:qFormat/>
    <w:rsid w:val="009D1884"/>
    <w:pPr>
      <w:keepNext/>
      <w:keepLines/>
      <w:spacing w:before="160" w:after="80"/>
      <w:outlineLvl w:val="1"/>
    </w:pPr>
    <w:rPr>
      <w:rFonts w:ascii="Times New Roman" w:eastAsiaTheme="majorEastAsia" w:hAnsi="Times New Roman" w:cstheme="majorBidi"/>
      <w:b/>
      <w:sz w:val="32"/>
      <w:szCs w:val="32"/>
    </w:rPr>
  </w:style>
  <w:style w:type="paragraph" w:styleId="Nagwek3">
    <w:name w:val="heading 3"/>
    <w:basedOn w:val="Normalny"/>
    <w:next w:val="Normalny"/>
    <w:link w:val="Nagwek3Znak"/>
    <w:uiPriority w:val="9"/>
    <w:semiHidden/>
    <w:unhideWhenUsed/>
    <w:qFormat/>
    <w:rsid w:val="00E021C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21C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21C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21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21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21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21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1884"/>
    <w:rPr>
      <w:rFonts w:ascii="Times New Roman" w:eastAsiaTheme="majorEastAsia" w:hAnsi="Times New Roman" w:cstheme="majorBidi"/>
      <w:b/>
      <w:sz w:val="36"/>
      <w:szCs w:val="40"/>
    </w:rPr>
  </w:style>
  <w:style w:type="character" w:customStyle="1" w:styleId="Nagwek2Znak">
    <w:name w:val="Nagłówek 2 Znak"/>
    <w:basedOn w:val="Domylnaczcionkaakapitu"/>
    <w:link w:val="Nagwek2"/>
    <w:uiPriority w:val="9"/>
    <w:rsid w:val="009D1884"/>
    <w:rPr>
      <w:rFonts w:ascii="Times New Roman" w:eastAsiaTheme="majorEastAsia" w:hAnsi="Times New Roman" w:cstheme="majorBidi"/>
      <w:b/>
      <w:sz w:val="32"/>
      <w:szCs w:val="32"/>
    </w:rPr>
  </w:style>
  <w:style w:type="character" w:customStyle="1" w:styleId="Nagwek3Znak">
    <w:name w:val="Nagłówek 3 Znak"/>
    <w:basedOn w:val="Domylnaczcionkaakapitu"/>
    <w:link w:val="Nagwek3"/>
    <w:uiPriority w:val="9"/>
    <w:semiHidden/>
    <w:rsid w:val="00E021C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21C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21C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21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21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21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21C3"/>
    <w:rPr>
      <w:rFonts w:eastAsiaTheme="majorEastAsia" w:cstheme="majorBidi"/>
      <w:color w:val="272727" w:themeColor="text1" w:themeTint="D8"/>
    </w:rPr>
  </w:style>
  <w:style w:type="paragraph" w:styleId="Tytu">
    <w:name w:val="Title"/>
    <w:basedOn w:val="Normalny"/>
    <w:next w:val="Normalny"/>
    <w:link w:val="TytuZnak"/>
    <w:uiPriority w:val="10"/>
    <w:qFormat/>
    <w:rsid w:val="00E02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21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21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21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21C3"/>
    <w:pPr>
      <w:spacing w:before="160"/>
      <w:jc w:val="center"/>
    </w:pPr>
    <w:rPr>
      <w:i/>
      <w:iCs/>
      <w:color w:val="404040" w:themeColor="text1" w:themeTint="BF"/>
    </w:rPr>
  </w:style>
  <w:style w:type="character" w:customStyle="1" w:styleId="CytatZnak">
    <w:name w:val="Cytat Znak"/>
    <w:basedOn w:val="Domylnaczcionkaakapitu"/>
    <w:link w:val="Cytat"/>
    <w:uiPriority w:val="29"/>
    <w:rsid w:val="00E021C3"/>
    <w:rPr>
      <w:i/>
      <w:iCs/>
      <w:color w:val="404040" w:themeColor="text1" w:themeTint="BF"/>
    </w:rPr>
  </w:style>
  <w:style w:type="paragraph" w:styleId="Akapitzlist">
    <w:name w:val="List Paragraph"/>
    <w:basedOn w:val="Normalny"/>
    <w:qFormat/>
    <w:rsid w:val="00E021C3"/>
    <w:pPr>
      <w:ind w:left="720"/>
      <w:contextualSpacing/>
    </w:pPr>
  </w:style>
  <w:style w:type="character" w:styleId="Wyrnienieintensywne">
    <w:name w:val="Intense Emphasis"/>
    <w:basedOn w:val="Domylnaczcionkaakapitu"/>
    <w:uiPriority w:val="21"/>
    <w:qFormat/>
    <w:rsid w:val="00E021C3"/>
    <w:rPr>
      <w:i/>
      <w:iCs/>
      <w:color w:val="0F4761" w:themeColor="accent1" w:themeShade="BF"/>
    </w:rPr>
  </w:style>
  <w:style w:type="paragraph" w:styleId="Cytatintensywny">
    <w:name w:val="Intense Quote"/>
    <w:basedOn w:val="Normalny"/>
    <w:next w:val="Normalny"/>
    <w:link w:val="CytatintensywnyZnak"/>
    <w:uiPriority w:val="30"/>
    <w:qFormat/>
    <w:rsid w:val="00E02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21C3"/>
    <w:rPr>
      <w:i/>
      <w:iCs/>
      <w:color w:val="0F4761" w:themeColor="accent1" w:themeShade="BF"/>
    </w:rPr>
  </w:style>
  <w:style w:type="character" w:styleId="Odwoanieintensywne">
    <w:name w:val="Intense Reference"/>
    <w:basedOn w:val="Domylnaczcionkaakapitu"/>
    <w:uiPriority w:val="32"/>
    <w:qFormat/>
    <w:rsid w:val="00E021C3"/>
    <w:rPr>
      <w:b/>
      <w:bCs/>
      <w:smallCaps/>
      <w:color w:val="0F4761" w:themeColor="accent1" w:themeShade="BF"/>
      <w:spacing w:val="5"/>
    </w:rPr>
  </w:style>
  <w:style w:type="paragraph" w:customStyle="1" w:styleId="Standard">
    <w:name w:val="Standard"/>
    <w:rsid w:val="004343C4"/>
    <w:pPr>
      <w:suppressAutoHyphens/>
      <w:autoSpaceDN w:val="0"/>
      <w:textAlignment w:val="baseline"/>
    </w:pPr>
    <w:rPr>
      <w:rFonts w:ascii="Calibri" w:eastAsia="Calibri" w:hAnsi="Calibri" w:cs="DejaVu Sans"/>
      <w:kern w:val="3"/>
      <w14:ligatures w14:val="none"/>
    </w:rPr>
  </w:style>
  <w:style w:type="paragraph" w:styleId="Legenda">
    <w:name w:val="caption"/>
    <w:basedOn w:val="Normalny"/>
    <w:next w:val="Normalny"/>
    <w:uiPriority w:val="35"/>
    <w:unhideWhenUsed/>
    <w:qFormat/>
    <w:rsid w:val="004343C4"/>
    <w:pPr>
      <w:spacing w:after="200" w:line="240" w:lineRule="auto"/>
    </w:pPr>
    <w:rPr>
      <w:i/>
      <w:iCs/>
      <w:color w:val="0E2841" w:themeColor="text2"/>
      <w:sz w:val="18"/>
      <w:szCs w:val="18"/>
    </w:rPr>
  </w:style>
  <w:style w:type="numbering" w:customStyle="1" w:styleId="Bullets">
    <w:name w:val="Bullets"/>
    <w:rsid w:val="004343C4"/>
    <w:pPr>
      <w:numPr>
        <w:numId w:val="1"/>
      </w:numPr>
    </w:pPr>
  </w:style>
  <w:style w:type="character" w:styleId="Tekstzastpczy">
    <w:name w:val="Placeholder Text"/>
    <w:basedOn w:val="Domylnaczcionkaakapitu"/>
    <w:uiPriority w:val="99"/>
    <w:semiHidden/>
    <w:rsid w:val="002F2B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7744">
      <w:bodyDiv w:val="1"/>
      <w:marLeft w:val="0"/>
      <w:marRight w:val="0"/>
      <w:marTop w:val="0"/>
      <w:marBottom w:val="0"/>
      <w:divBdr>
        <w:top w:val="none" w:sz="0" w:space="0" w:color="auto"/>
        <w:left w:val="none" w:sz="0" w:space="0" w:color="auto"/>
        <w:bottom w:val="none" w:sz="0" w:space="0" w:color="auto"/>
        <w:right w:val="none" w:sz="0" w:space="0" w:color="auto"/>
      </w:divBdr>
    </w:div>
    <w:div w:id="72239852">
      <w:bodyDiv w:val="1"/>
      <w:marLeft w:val="0"/>
      <w:marRight w:val="0"/>
      <w:marTop w:val="0"/>
      <w:marBottom w:val="0"/>
      <w:divBdr>
        <w:top w:val="none" w:sz="0" w:space="0" w:color="auto"/>
        <w:left w:val="none" w:sz="0" w:space="0" w:color="auto"/>
        <w:bottom w:val="none" w:sz="0" w:space="0" w:color="auto"/>
        <w:right w:val="none" w:sz="0" w:space="0" w:color="auto"/>
      </w:divBdr>
      <w:divsChild>
        <w:div w:id="505363769">
          <w:marLeft w:val="640"/>
          <w:marRight w:val="0"/>
          <w:marTop w:val="0"/>
          <w:marBottom w:val="0"/>
          <w:divBdr>
            <w:top w:val="none" w:sz="0" w:space="0" w:color="auto"/>
            <w:left w:val="none" w:sz="0" w:space="0" w:color="auto"/>
            <w:bottom w:val="none" w:sz="0" w:space="0" w:color="auto"/>
            <w:right w:val="none" w:sz="0" w:space="0" w:color="auto"/>
          </w:divBdr>
        </w:div>
        <w:div w:id="1658146113">
          <w:marLeft w:val="640"/>
          <w:marRight w:val="0"/>
          <w:marTop w:val="0"/>
          <w:marBottom w:val="0"/>
          <w:divBdr>
            <w:top w:val="none" w:sz="0" w:space="0" w:color="auto"/>
            <w:left w:val="none" w:sz="0" w:space="0" w:color="auto"/>
            <w:bottom w:val="none" w:sz="0" w:space="0" w:color="auto"/>
            <w:right w:val="none" w:sz="0" w:space="0" w:color="auto"/>
          </w:divBdr>
        </w:div>
        <w:div w:id="1801727992">
          <w:marLeft w:val="640"/>
          <w:marRight w:val="0"/>
          <w:marTop w:val="0"/>
          <w:marBottom w:val="0"/>
          <w:divBdr>
            <w:top w:val="none" w:sz="0" w:space="0" w:color="auto"/>
            <w:left w:val="none" w:sz="0" w:space="0" w:color="auto"/>
            <w:bottom w:val="none" w:sz="0" w:space="0" w:color="auto"/>
            <w:right w:val="none" w:sz="0" w:space="0" w:color="auto"/>
          </w:divBdr>
        </w:div>
        <w:div w:id="253171189">
          <w:marLeft w:val="640"/>
          <w:marRight w:val="0"/>
          <w:marTop w:val="0"/>
          <w:marBottom w:val="0"/>
          <w:divBdr>
            <w:top w:val="none" w:sz="0" w:space="0" w:color="auto"/>
            <w:left w:val="none" w:sz="0" w:space="0" w:color="auto"/>
            <w:bottom w:val="none" w:sz="0" w:space="0" w:color="auto"/>
            <w:right w:val="none" w:sz="0" w:space="0" w:color="auto"/>
          </w:divBdr>
        </w:div>
        <w:div w:id="1235630280">
          <w:marLeft w:val="640"/>
          <w:marRight w:val="0"/>
          <w:marTop w:val="0"/>
          <w:marBottom w:val="0"/>
          <w:divBdr>
            <w:top w:val="none" w:sz="0" w:space="0" w:color="auto"/>
            <w:left w:val="none" w:sz="0" w:space="0" w:color="auto"/>
            <w:bottom w:val="none" w:sz="0" w:space="0" w:color="auto"/>
            <w:right w:val="none" w:sz="0" w:space="0" w:color="auto"/>
          </w:divBdr>
        </w:div>
      </w:divsChild>
    </w:div>
    <w:div w:id="513612072">
      <w:bodyDiv w:val="1"/>
      <w:marLeft w:val="0"/>
      <w:marRight w:val="0"/>
      <w:marTop w:val="0"/>
      <w:marBottom w:val="0"/>
      <w:divBdr>
        <w:top w:val="none" w:sz="0" w:space="0" w:color="auto"/>
        <w:left w:val="none" w:sz="0" w:space="0" w:color="auto"/>
        <w:bottom w:val="none" w:sz="0" w:space="0" w:color="auto"/>
        <w:right w:val="none" w:sz="0" w:space="0" w:color="auto"/>
      </w:divBdr>
      <w:divsChild>
        <w:div w:id="1327173172">
          <w:marLeft w:val="640"/>
          <w:marRight w:val="0"/>
          <w:marTop w:val="0"/>
          <w:marBottom w:val="0"/>
          <w:divBdr>
            <w:top w:val="none" w:sz="0" w:space="0" w:color="auto"/>
            <w:left w:val="none" w:sz="0" w:space="0" w:color="auto"/>
            <w:bottom w:val="none" w:sz="0" w:space="0" w:color="auto"/>
            <w:right w:val="none" w:sz="0" w:space="0" w:color="auto"/>
          </w:divBdr>
        </w:div>
        <w:div w:id="953710958">
          <w:marLeft w:val="640"/>
          <w:marRight w:val="0"/>
          <w:marTop w:val="0"/>
          <w:marBottom w:val="0"/>
          <w:divBdr>
            <w:top w:val="none" w:sz="0" w:space="0" w:color="auto"/>
            <w:left w:val="none" w:sz="0" w:space="0" w:color="auto"/>
            <w:bottom w:val="none" w:sz="0" w:space="0" w:color="auto"/>
            <w:right w:val="none" w:sz="0" w:space="0" w:color="auto"/>
          </w:divBdr>
        </w:div>
        <w:div w:id="946426525">
          <w:marLeft w:val="640"/>
          <w:marRight w:val="0"/>
          <w:marTop w:val="0"/>
          <w:marBottom w:val="0"/>
          <w:divBdr>
            <w:top w:val="none" w:sz="0" w:space="0" w:color="auto"/>
            <w:left w:val="none" w:sz="0" w:space="0" w:color="auto"/>
            <w:bottom w:val="none" w:sz="0" w:space="0" w:color="auto"/>
            <w:right w:val="none" w:sz="0" w:space="0" w:color="auto"/>
          </w:divBdr>
        </w:div>
        <w:div w:id="2059161681">
          <w:marLeft w:val="640"/>
          <w:marRight w:val="0"/>
          <w:marTop w:val="0"/>
          <w:marBottom w:val="0"/>
          <w:divBdr>
            <w:top w:val="none" w:sz="0" w:space="0" w:color="auto"/>
            <w:left w:val="none" w:sz="0" w:space="0" w:color="auto"/>
            <w:bottom w:val="none" w:sz="0" w:space="0" w:color="auto"/>
            <w:right w:val="none" w:sz="0" w:space="0" w:color="auto"/>
          </w:divBdr>
        </w:div>
        <w:div w:id="137847423">
          <w:marLeft w:val="640"/>
          <w:marRight w:val="0"/>
          <w:marTop w:val="0"/>
          <w:marBottom w:val="0"/>
          <w:divBdr>
            <w:top w:val="none" w:sz="0" w:space="0" w:color="auto"/>
            <w:left w:val="none" w:sz="0" w:space="0" w:color="auto"/>
            <w:bottom w:val="none" w:sz="0" w:space="0" w:color="auto"/>
            <w:right w:val="none" w:sz="0" w:space="0" w:color="auto"/>
          </w:divBdr>
        </w:div>
      </w:divsChild>
    </w:div>
    <w:div w:id="877401156">
      <w:bodyDiv w:val="1"/>
      <w:marLeft w:val="0"/>
      <w:marRight w:val="0"/>
      <w:marTop w:val="0"/>
      <w:marBottom w:val="0"/>
      <w:divBdr>
        <w:top w:val="none" w:sz="0" w:space="0" w:color="auto"/>
        <w:left w:val="none" w:sz="0" w:space="0" w:color="auto"/>
        <w:bottom w:val="none" w:sz="0" w:space="0" w:color="auto"/>
        <w:right w:val="none" w:sz="0" w:space="0" w:color="auto"/>
      </w:divBdr>
    </w:div>
    <w:div w:id="1515727409">
      <w:bodyDiv w:val="1"/>
      <w:marLeft w:val="0"/>
      <w:marRight w:val="0"/>
      <w:marTop w:val="0"/>
      <w:marBottom w:val="0"/>
      <w:divBdr>
        <w:top w:val="none" w:sz="0" w:space="0" w:color="auto"/>
        <w:left w:val="none" w:sz="0" w:space="0" w:color="auto"/>
        <w:bottom w:val="none" w:sz="0" w:space="0" w:color="auto"/>
        <w:right w:val="none" w:sz="0" w:space="0" w:color="auto"/>
      </w:divBdr>
      <w:divsChild>
        <w:div w:id="1341465429">
          <w:marLeft w:val="640"/>
          <w:marRight w:val="0"/>
          <w:marTop w:val="0"/>
          <w:marBottom w:val="0"/>
          <w:divBdr>
            <w:top w:val="none" w:sz="0" w:space="0" w:color="auto"/>
            <w:left w:val="none" w:sz="0" w:space="0" w:color="auto"/>
            <w:bottom w:val="none" w:sz="0" w:space="0" w:color="auto"/>
            <w:right w:val="none" w:sz="0" w:space="0" w:color="auto"/>
          </w:divBdr>
        </w:div>
        <w:div w:id="1801267105">
          <w:marLeft w:val="640"/>
          <w:marRight w:val="0"/>
          <w:marTop w:val="0"/>
          <w:marBottom w:val="0"/>
          <w:divBdr>
            <w:top w:val="none" w:sz="0" w:space="0" w:color="auto"/>
            <w:left w:val="none" w:sz="0" w:space="0" w:color="auto"/>
            <w:bottom w:val="none" w:sz="0" w:space="0" w:color="auto"/>
            <w:right w:val="none" w:sz="0" w:space="0" w:color="auto"/>
          </w:divBdr>
        </w:div>
        <w:div w:id="2000880729">
          <w:marLeft w:val="640"/>
          <w:marRight w:val="0"/>
          <w:marTop w:val="0"/>
          <w:marBottom w:val="0"/>
          <w:divBdr>
            <w:top w:val="none" w:sz="0" w:space="0" w:color="auto"/>
            <w:left w:val="none" w:sz="0" w:space="0" w:color="auto"/>
            <w:bottom w:val="none" w:sz="0" w:space="0" w:color="auto"/>
            <w:right w:val="none" w:sz="0" w:space="0" w:color="auto"/>
          </w:divBdr>
        </w:div>
        <w:div w:id="64576049">
          <w:marLeft w:val="640"/>
          <w:marRight w:val="0"/>
          <w:marTop w:val="0"/>
          <w:marBottom w:val="0"/>
          <w:divBdr>
            <w:top w:val="none" w:sz="0" w:space="0" w:color="auto"/>
            <w:left w:val="none" w:sz="0" w:space="0" w:color="auto"/>
            <w:bottom w:val="none" w:sz="0" w:space="0" w:color="auto"/>
            <w:right w:val="none" w:sz="0" w:space="0" w:color="auto"/>
          </w:divBdr>
        </w:div>
        <w:div w:id="1832670443">
          <w:marLeft w:val="640"/>
          <w:marRight w:val="0"/>
          <w:marTop w:val="0"/>
          <w:marBottom w:val="0"/>
          <w:divBdr>
            <w:top w:val="none" w:sz="0" w:space="0" w:color="auto"/>
            <w:left w:val="none" w:sz="0" w:space="0" w:color="auto"/>
            <w:bottom w:val="none" w:sz="0" w:space="0" w:color="auto"/>
            <w:right w:val="none" w:sz="0" w:space="0" w:color="auto"/>
          </w:divBdr>
        </w:div>
      </w:divsChild>
    </w:div>
    <w:div w:id="1929777146">
      <w:bodyDiv w:val="1"/>
      <w:marLeft w:val="0"/>
      <w:marRight w:val="0"/>
      <w:marTop w:val="0"/>
      <w:marBottom w:val="0"/>
      <w:divBdr>
        <w:top w:val="none" w:sz="0" w:space="0" w:color="auto"/>
        <w:left w:val="none" w:sz="0" w:space="0" w:color="auto"/>
        <w:bottom w:val="none" w:sz="0" w:space="0" w:color="auto"/>
        <w:right w:val="none" w:sz="0" w:space="0" w:color="auto"/>
      </w:divBdr>
    </w:div>
    <w:div w:id="1984458911">
      <w:bodyDiv w:val="1"/>
      <w:marLeft w:val="0"/>
      <w:marRight w:val="0"/>
      <w:marTop w:val="0"/>
      <w:marBottom w:val="0"/>
      <w:divBdr>
        <w:top w:val="none" w:sz="0" w:space="0" w:color="auto"/>
        <w:left w:val="none" w:sz="0" w:space="0" w:color="auto"/>
        <w:bottom w:val="none" w:sz="0" w:space="0" w:color="auto"/>
        <w:right w:val="none" w:sz="0" w:space="0" w:color="auto"/>
      </w:divBdr>
      <w:divsChild>
        <w:div w:id="1081101057">
          <w:marLeft w:val="640"/>
          <w:marRight w:val="0"/>
          <w:marTop w:val="0"/>
          <w:marBottom w:val="0"/>
          <w:divBdr>
            <w:top w:val="none" w:sz="0" w:space="0" w:color="auto"/>
            <w:left w:val="none" w:sz="0" w:space="0" w:color="auto"/>
            <w:bottom w:val="none" w:sz="0" w:space="0" w:color="auto"/>
            <w:right w:val="none" w:sz="0" w:space="0" w:color="auto"/>
          </w:divBdr>
        </w:div>
        <w:div w:id="168255277">
          <w:marLeft w:val="640"/>
          <w:marRight w:val="0"/>
          <w:marTop w:val="0"/>
          <w:marBottom w:val="0"/>
          <w:divBdr>
            <w:top w:val="none" w:sz="0" w:space="0" w:color="auto"/>
            <w:left w:val="none" w:sz="0" w:space="0" w:color="auto"/>
            <w:bottom w:val="none" w:sz="0" w:space="0" w:color="auto"/>
            <w:right w:val="none" w:sz="0" w:space="0" w:color="auto"/>
          </w:divBdr>
        </w:div>
        <w:div w:id="800654112">
          <w:marLeft w:val="640"/>
          <w:marRight w:val="0"/>
          <w:marTop w:val="0"/>
          <w:marBottom w:val="0"/>
          <w:divBdr>
            <w:top w:val="none" w:sz="0" w:space="0" w:color="auto"/>
            <w:left w:val="none" w:sz="0" w:space="0" w:color="auto"/>
            <w:bottom w:val="none" w:sz="0" w:space="0" w:color="auto"/>
            <w:right w:val="none" w:sz="0" w:space="0" w:color="auto"/>
          </w:divBdr>
        </w:div>
        <w:div w:id="1755348703">
          <w:marLeft w:val="640"/>
          <w:marRight w:val="0"/>
          <w:marTop w:val="0"/>
          <w:marBottom w:val="0"/>
          <w:divBdr>
            <w:top w:val="none" w:sz="0" w:space="0" w:color="auto"/>
            <w:left w:val="none" w:sz="0" w:space="0" w:color="auto"/>
            <w:bottom w:val="none" w:sz="0" w:space="0" w:color="auto"/>
            <w:right w:val="none" w:sz="0" w:space="0" w:color="auto"/>
          </w:divBdr>
        </w:div>
        <w:div w:id="134821205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770DF8227D4D368B892C87F5567E53"/>
        <w:category>
          <w:name w:val="Ogólne"/>
          <w:gallery w:val="placeholder"/>
        </w:category>
        <w:types>
          <w:type w:val="bbPlcHdr"/>
        </w:types>
        <w:behaviors>
          <w:behavior w:val="content"/>
        </w:behaviors>
        <w:guid w:val="{8E1A2E29-AC47-4CFD-90E4-9263CD261215}"/>
      </w:docPartPr>
      <w:docPartBody>
        <w:p w:rsidR="00945646" w:rsidRDefault="00103A50" w:rsidP="00103A50">
          <w:pPr>
            <w:pStyle w:val="0D770DF8227D4D368B892C87F5567E53"/>
          </w:pPr>
          <w:r w:rsidRPr="00A41DB5">
            <w:rPr>
              <w:rStyle w:val="Tekstzastpczy"/>
            </w:rPr>
            <w:t>Kliknij lub naciśnij tutaj, aby wprowadzić tekst.</w:t>
          </w:r>
        </w:p>
      </w:docPartBody>
    </w:docPart>
    <w:docPart>
      <w:docPartPr>
        <w:name w:val="906124A315334608AE201E2C76FFF6F3"/>
        <w:category>
          <w:name w:val="Ogólne"/>
          <w:gallery w:val="placeholder"/>
        </w:category>
        <w:types>
          <w:type w:val="bbPlcHdr"/>
        </w:types>
        <w:behaviors>
          <w:behavior w:val="content"/>
        </w:behaviors>
        <w:guid w:val="{930A5BC5-CCAA-4ACB-9F9F-71E3631080AE}"/>
      </w:docPartPr>
      <w:docPartBody>
        <w:p w:rsidR="00945646" w:rsidRDefault="00103A50" w:rsidP="00103A50">
          <w:pPr>
            <w:pStyle w:val="906124A315334608AE201E2C76FFF6F3"/>
          </w:pPr>
          <w:r w:rsidRPr="00A41DB5">
            <w:rPr>
              <w:rStyle w:val="Tekstzastpczy"/>
            </w:rPr>
            <w:t>Kliknij lub naciśnij tutaj, aby wprowadzić tekst.</w:t>
          </w:r>
        </w:p>
      </w:docPartBody>
    </w:docPart>
    <w:docPart>
      <w:docPartPr>
        <w:name w:val="46A9ED84EE334978A87098E3D19F6B9B"/>
        <w:category>
          <w:name w:val="Ogólne"/>
          <w:gallery w:val="placeholder"/>
        </w:category>
        <w:types>
          <w:type w:val="bbPlcHdr"/>
        </w:types>
        <w:behaviors>
          <w:behavior w:val="content"/>
        </w:behaviors>
        <w:guid w:val="{4F66D34A-2C2E-4D88-9F97-4C4F8871E6EB}"/>
      </w:docPartPr>
      <w:docPartBody>
        <w:p w:rsidR="00945646" w:rsidRDefault="00103A50" w:rsidP="00103A50">
          <w:pPr>
            <w:pStyle w:val="46A9ED84EE334978A87098E3D19F6B9B"/>
          </w:pPr>
          <w:r w:rsidRPr="00A41DB5">
            <w:rPr>
              <w:rStyle w:val="Tekstzastpczy"/>
            </w:rPr>
            <w:t>Kliknij lub naciśnij tutaj, aby wprowadzić tekst.</w:t>
          </w:r>
        </w:p>
      </w:docPartBody>
    </w:docPart>
    <w:docPart>
      <w:docPartPr>
        <w:name w:val="DefaultPlaceholder_-1854013440"/>
        <w:category>
          <w:name w:val="Ogólne"/>
          <w:gallery w:val="placeholder"/>
        </w:category>
        <w:types>
          <w:type w:val="bbPlcHdr"/>
        </w:types>
        <w:behaviors>
          <w:behavior w:val="content"/>
        </w:behaviors>
        <w:guid w:val="{8FCF3192-30E3-49D9-9BD0-8D7899E02B39}"/>
      </w:docPartPr>
      <w:docPartBody>
        <w:p w:rsidR="00945646" w:rsidRDefault="00103A50">
          <w:r w:rsidRPr="0073763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50"/>
    <w:rsid w:val="00103A50"/>
    <w:rsid w:val="0026778A"/>
    <w:rsid w:val="00436D16"/>
    <w:rsid w:val="00531EB8"/>
    <w:rsid w:val="00945646"/>
    <w:rsid w:val="00A75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03A50"/>
    <w:rPr>
      <w:color w:val="666666"/>
    </w:rPr>
  </w:style>
  <w:style w:type="paragraph" w:customStyle="1" w:styleId="0D770DF8227D4D368B892C87F5567E53">
    <w:name w:val="0D770DF8227D4D368B892C87F5567E53"/>
    <w:rsid w:val="00103A50"/>
  </w:style>
  <w:style w:type="paragraph" w:customStyle="1" w:styleId="906124A315334608AE201E2C76FFF6F3">
    <w:name w:val="906124A315334608AE201E2C76FFF6F3"/>
    <w:rsid w:val="00103A50"/>
  </w:style>
  <w:style w:type="paragraph" w:customStyle="1" w:styleId="46A9ED84EE334978A87098E3D19F6B9B">
    <w:name w:val="46A9ED84EE334978A87098E3D19F6B9B"/>
    <w:rsid w:val="00103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6CEB7F-1642-4BD2-8400-3C8054DE0AF8}">
  <we:reference id="wa104382081" version="1.55.1.0" store="pl-PL" storeType="OMEX"/>
  <we:alternateReferences>
    <we:reference id="wa104382081" version="1.55.1.0" store="" storeType="OMEX"/>
  </we:alternateReferences>
  <we:properties>
    <we:property name="MENDELEY_CITATIONS" value="[{&quot;citationID&quot;:&quot;MENDELEY_CITATION_a2f7af89-6a92-4e18-85e9-d869d2eca0a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&quot;,&quot;citationItems&quot;:[{&quot;id&quot;:&quot;d1c40b52-74a1-33f3-8de3-b5e71619208b&quot;,&quot;itemData&quot;:{&quot;type&quot;:&quot;article-journal&quot;,&quot;id&quot;:&quot;d1c40b52-74a1-33f3-8de3-b5e71619208b&quot;,&quot;title&quot;:&quot;TractSeg - Fast and accurate white matter tract segmentation&quot;,&quot;author&quot;:[{&quot;family&quot;:&quot;Wasserthal&quot;,&quot;given&quot;:&quot;Jakob&quot;,&quot;parse-names&quot;:false,&quot;dropping-particle&quot;:&quot;&quot;,&quot;non-dropping-particle&quot;:&quot;&quot;},{&quot;family&quot;:&quot;Neher&quot;,&quot;given&quot;:&quot;Peter&quot;,&quot;parse-names&quot;:false,&quot;dropping-particle&quot;:&quot;&quot;,&quot;non-dropping-particle&quot;:&quot;&quot;},{&quot;family&quot;:&quot;Maier-Hein&quot;,&quot;given&quot;:&quot;Klaus H.&quot;,&quot;parse-names&quot;:false,&quot;dropping-particle&quot;:&quot;&quot;,&quot;non-dropping-particle&quot;:&quot;&quot;}],&quot;container-title&quot;:&quot;NeuroImage&quot;,&quot;container-title-short&quot;:&quot;Neuroimage&quot;,&quot;DOI&quot;:&quot;10.1016/j.neuroimage.2018.07.070&quot;,&quot;ISSN&quot;:&quot;10959572&quot;,&quot;PMID&quot;:&quot;30086412&quot;,&quot;issued&quot;:{&quot;date-parts&quot;:[[2018,12,1]]},&quot;page&quot;:&quot;239-253&quot;,&quot;abstract&quot;:&quot;The individual course of white matter fiber tracts is an important factor for analysis of white matter characteristics in healthy and diseased brains. Diffusion-weighted MRI tractography in combination with region-based or clustering-based selection of streamlines is a unique combination of tools which enables the in-vivo delineation and analysis of anatomically well-known tracts. This, however, currently requires complex, computationally intensive processing pipelines which take a lot of time to set up. TractSeg is a novel convolutional neural network-based approach that directly segments tracts in the field of fiber orientation distribution function (fODF) peaks without using tractography, image registration or parcellation. We demonstrate that the proposed approach is much faster than existing methods while providing unprecedented accuracy, using a population of 105 subjects from the Human Connectome Project. We also show initial evidence that TractSeg is able to generalize to differently acquired data sets for most of the bundles. The code and data are openly available at https://github.com/MIC-DKFZ/TractSeg/ and https://doi.org/10.5281/zenodo.1088277, respectively.&quot;,&quot;publisher&quot;:&quot;Academic Press Inc.&quot;,&quot;volume&quot;:&quot;183&quot;},&quot;isTemporary&quot;:false}]},{&quot;citationID&quot;:&quot;MENDELEY_CITATION_15aa4546-09e9-4a6a-8a99-27ce665218e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&quot;,&quot;citationItems&quot;:[{&quot;id&quot;:&quot;7fe36d59-6189-3f75-9b72-dbcffabd80d0&quot;,&quot;itemData&quot;:{&quot;type&quot;:&quot;article-journal&quot;,&quot;id&quot;:&quot;7fe36d59-6189-3f75-9b72-dbcffabd80d0&quot;,&quot;title&quot;:&quot;U-Net: Convolutional Networks for Biomedical Image Segmentation&quot;,&quot;author&quot;:[{&quot;family&quot;:&quot;Ronneberger&quot;,&quot;given&quot;:&quot;Olaf&quot;,&quot;parse-names&quot;:false,&quot;dropping-particle&quot;:&quot;&quot;,&quot;non-dropping-particle&quot;:&quot;&quot;},{&quot;family&quot;:&quot;Fischer&quot;,&quot;given&quot;:&quot;Philipp&quot;,&quot;parse-names&quot;:false,&quot;dropping-particle&quot;:&quot;&quot;,&quot;non-dropping-particle&quot;:&quot;&quot;},{&quot;family&quot;:&quot;Brox&quot;,&quot;given&quot;:&quot;Thomas&quot;,&quot;parse-names&quot;:false,&quot;dropping-particle&quot;:&quot;&quot;,&quot;non-dropping-particle&quot;:&quot;&quot;}],&quot;URL&quot;:&quot;http://arxiv.org/abs/1505.04597&quot;,&quot;issued&quot;:{&quot;date-parts&quot;:[[2015,5,18]]},&quot;abstract&quot;:&quot;There is large consent that successful training of deep networks requires many thousand annotated training samples. In this paper, we present a network and training strategy that relies on the strong use of data augmentation to use the available annotated samples more efficiently. The architecture consists of a contracting path to capture context and a symmetric expanding path that enables precise localization. We show that such a network can be trained end-to-end from very few images and outperforms the prior best method (a sliding-window convolutional network) on the ISBI challenge for segmentation of neuronal structures in electron microscopic stacks. Using the same network trained on transmitted light microscopy images (phase contrast and DIC) we won the ISBI cell tracking challenge 2015 in these categories by a large margin. Moreover, the network is fast. Segmentation of a 512x512 image takes less than a second on a recent GPU. The full implementation (based on Caffe) and the trained networks are available at http://lmb.informatik.uni-freiburg.de/people/ronneber/u-net .&quot;,&quot;container-title-short&quot;:&quot;&quot;},&quot;isTemporary&quot;:false},{&quot;id&quot;:&quot;44b6a277-02d1-30ba-9beb-dfa9fa3cb043&quot;,&quot;itemData&quot;:{&quot;type&quot;:&quot;article-journal&quot;,&quot;id&quot;:&quot;44b6a277-02d1-30ba-9beb-dfa9fa3cb043&quot;,&quot;title&quot;:&quot;A guide to convolution arithmetic for deep learning&quot;,&quot;author&quot;:[{&quot;family&quot;:&quot;Dumoulin&quot;,&quot;given&quot;:&quot;Vincent&quot;,&quot;parse-names&quot;:false,&quot;dropping-particle&quot;:&quot;&quot;,&quot;non-dropping-particle&quot;:&quot;&quot;},{&quot;family&quot;:&quot;Visin&quot;,&quot;given&quot;:&quot;Francesco&quot;,&quot;parse-names&quot;:false,&quot;dropping-particle&quot;:&quot;&quot;,&quot;non-dropping-particle&quot;:&quot;&quot;}],&quot;URL&quot;:&quot;http://arxiv.org/abs/1603.07285&quot;,&quot;issued&quot;:{&quot;date-parts&quot;:[[2016,3,23]]},&quot;abstract&quot;:&quot;We introduce a guide to help deep learning practitioners understand and manipulate convolutional neural network architectures. The guide clarifies the relationship between various properties (input shape, kernel shape, zero padding, strides and output shape) of convolutional, pooling and transposed convolutional layers, as well as the relationship between convolutional and transposed convolutional layers. Relationships are derived for various cases, and are illustrated in order to make them intuitive.&quot;,&quot;container-title-short&quot;:&quot;&quot;},&quot;isTemporary&quot;:false}]},{&quot;citationID&quot;:&quot;MENDELEY_CITATION_13cd4159-55a8-43db-9125-3d918375538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&quot;,&quot;citationItems&quot;:[{&quot;id&quot;:&quot;e4a8c897-7236-38c4-b99e-19b522d6e409&quot;,&quot;itemData&quot;:{&quot;type&quot;:&quot;article-journal&quot;,&quot;id&quot;:&quot;e4a8c897-7236-38c4-b99e-19b522d6e409&quot;,&quot;title&quot;:&quot;The minimal preprocessing pipelines for the Human Connectome Project&quot;,&quot;author&quot;:[{&quot;family&quot;:&quot;Glasser&quot;,&quot;given&quot;:&quot;Matthew F.&quot;,&quot;parse-names&quot;:false,&quot;dropping-particle&quot;:&quot;&quot;,&quot;non-dropping-particle&quot;:&quot;&quot;},{&quot;family&quot;:&quot;Sotiropoulos&quot;,&quot;given&quot;:&quot;Stamatios N.&quot;,&quot;parse-names&quot;:false,&quot;dropping-particle&quot;:&quot;&quot;,&quot;non-dropping-particle&quot;:&quot;&quot;},{&quot;family&quot;:&quot;Wilson&quot;,&quot;given&quot;:&quot;J. Anthony&quot;,&quot;parse-names&quot;:false,&quot;dropping-particle&quot;:&quot;&quot;,&quot;non-dropping-particle&quot;:&quot;&quot;},{&quot;family&quot;:&quot;Coalson&quot;,&quot;given&quot;:&quot;Timothy S.&quot;,&quot;parse-names&quot;:false,&quot;dropping-particle&quot;:&quot;&quot;,&quot;non-dropping-particle&quot;:&quot;&quot;},{&quot;family&quot;:&quot;Fischl&quot;,&quot;given&quot;:&quot;Bruce&quot;,&quot;parse-names&quot;:false,&quot;dropping-particle&quot;:&quot;&quot;,&quot;non-dropping-particle&quot;:&quot;&quot;},{&quot;family&quot;:&quot;Andersson&quot;,&quot;given&quot;:&quot;Jesper L.&quot;,&quot;parse-names&quot;:false,&quot;dropping-particle&quot;:&quot;&quot;,&quot;non-dropping-particle&quot;:&quot;&quot;},{&quot;family&quot;:&quot;Xu&quot;,&quot;given&quot;:&quot;Junqian&quot;,&quot;parse-names&quot;:false,&quot;dropping-particle&quot;:&quot;&quot;,&quot;non-dropping-particle&quot;:&quot;&quot;},{&quot;family&quot;:&quot;Jbabdi&quot;,&quot;given&quot;:&quot;Saad&quot;,&quot;parse-names&quot;:false,&quot;dropping-particle&quot;:&quot;&quot;,&quot;non-dropping-particle&quot;:&quot;&quot;},{&quot;family&quot;:&quot;Webster&quot;,&quot;given&quot;:&quot;Matthew&quot;,&quot;parse-names&quot;:false,&quot;dropping-particle&quot;:&quot;&quot;,&quot;non-dropping-particle&quot;:&quot;&quot;},{&quot;family&quot;:&quot;Polimeni&quot;,&quot;given&quot;:&quot;Jonathan R.&quot;,&quot;parse-names&quot;:false,&quot;dropping-particle&quot;:&quot;&quot;,&quot;non-dropping-particle&quot;:&quot;&quot;},{&quot;family&quot;:&quot;Essen&quot;,&quot;given&quot;:&quot;David C.&quot;,&quot;parse-names&quot;:false,&quot;dropping-particle&quot;:&quot;&quot;,&quot;non-dropping-particle&quot;:&quot;Van&quot;},{&quot;family&quot;:&quot;Jenkinson&quot;,&quot;given&quot;:&quot;Mark&quot;,&quot;parse-names&quot;:false,&quot;dropping-particle&quot;:&quot;&quot;,&quot;non-dropping-particle&quot;:&quot;&quot;}],&quot;container-title&quot;:&quot;NeuroImage&quot;,&quot;container-title-short&quot;:&quot;Neuroimage&quot;,&quot;DOI&quot;:&quot;10.1016/j.neuroimage.2013.04.127&quot;,&quot;ISSN&quot;:&quot;10538119&quot;,&quot;PMID&quot;:&quot;23668970&quot;,&quot;issued&quot;:{&quot;date-parts&quot;:[[2013,10,5]]},&quot;page&quot;:&quot;105-124&quot;,&quot;abstract&quot;:&quot;The Human Connectome Project (HCP) faces the challenging task of bringing multiple magnetic resonance imaging (MRI) modalities together in a common automated preprocessing framework across a large cohort of subjects. The MRI data acquired by the HCP differ in many ways from data acquired on conventional 3. Tesla scanners and often require newly developed preprocessing methods. We describe the minimal preprocessing pipelines for structural, functional, and diffusion MRI that were developed by the HCP to accomplish many low level tasks, including spatial artifact/distortion removal, surface generation, cross-modal registration, and alignment to standard space. These pipelines are specially designed to capitalize on the high quality data offered by the HCP. The final standard space makes use of a recently introduced CIFTI file format and the associated grayordinate spatial coordinate system. This allows for combined cortical surface and subcortical volume analyses while reducing the storage and processing requirements for high spatial and temporal resolution data. Here, we provide the minimum image acquisition requirements for the HCP minimal preprocessing pipelines and additional advice for investigators interested in replicating the HCP's acquisition protocols or using these pipelines. Finally, we discuss some potential future improvements to the pipelines. © 2013 Elsevier Inc.&quot;,&quot;volume&quot;:&quot;80&quot;},&quot;isTemporary&quot;:false}]},{&quot;citationID&quot;:&quot;MENDELEY_CITATION_4f9936fb-d685-48a3-a549-0fb1ae90e96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&quot;,&quot;citationItems&quot;:[{&quot;id&quot;:&quot;748a73cc-87b6-3376-8de4-86d47d1fee0f&quot;,&quot;itemData&quot;:{&quot;type&quot;:&quot;article-journal&quot;,&quot;id&quot;:&quot;748a73cc-87b6-3376-8de4-86d47d1fee0f&quot;,&quot;title&quot;:&quot;MR diffusion tensor spectroscopy and imaging&quot;,&quot;author&quot;:[{&quot;family&quot;:&quot;Basser&quot;,&quot;given&quot;:&quot;P J&quot;,&quot;parse-names&quot;:false,&quot;dropping-particle&quot;:&quot;&quot;,&quot;non-dropping-particle&quot;:&quot;&quot;},{&quot;family&quot;:&quot;Mattiello&quot;,&quot;given&quot;:&quot;J&quot;,&quot;parse-names&quot;:false,&quot;dropping-particle&quot;:&quot;&quot;,&quot;non-dropping-particle&quot;:&quot;&quot;},{&quot;family&quot;:&quot;LeBihan&quot;,&quot;given&quot;:&quot;D&quot;,&quot;parse-names&quot;:false,&quot;dropping-particle&quot;:&quot;&quot;,&quot;non-dropping-particle&quot;:&quot;&quot;}],&quot;container-title&quot;:&quot;Biophysical journal&quot;,&quot;container-title-short&quot;:&quot;Biophys J&quot;,&quot;DOI&quot;:&quot;10.1016/S0006-3495(94)80775-1&quot;,&quot;ISSN&quot;:&quot;0006-3495&quot;,&quot;PMID&quot;:&quot;8130344&quot;,&quot;URL&quot;:&quot;https://pubmed.ncbi.nlm.nih.gov/8130344&quot;,&quot;issued&quot;:{&quot;date-parts&quot;:[[1994,1]]},&quot;publisher-place&quot;:&quot;United States&quot;,&quot;page&quot;:&quot;259-267&quot;,&quot;language&quot;:&quot;eng&quot;,&quot;abstract&quot;:&quot;This paper describes a new NMR imaging modality--MR diffusion tensor imaging. It consists of estimating an effective diffusion tensor, Deff, within a voxel, and then displaying useful quantities derived from it. We show how the phenomenon of anisotropic diffusion of water (or metabolites) in anisotropic tissues, measured noninvasively by these NMR methods, is exploited to determine fiber tract orientation and mean particle displacements. Once Deff is estimated from a series of NMR pulsed-gradient, spin-echo experiments, a tissue's three orthotropic axes can be determined. They coincide with the eigenvectors of Deff, while the effective diffusivities along these orthotropic directions are the eigenvalues of Deff. Diffusion ellipsoids, constructed in each voxel from Deff, depict both these orthotropic axes and the mean diffusion distances in these directions. Moreover, the three scalar invariants of Deff, which are independent of the tissue's orientation in the laboratory frame of reference, reveal useful information about molecular mobility reflective of local microstructure and anatomy. Inherently tensors (like Deff) describing transport processes in anisotropic media contain new information within a macroscopic voxel that scalars (such as the apparent diffusivity, proton density, T1, and T2) do not.&quot;,&quot;issue&quot;:&quot;1&quot;,&quot;volume&quot;:&quot;66&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EE011-ADB9-487B-AEE6-322F3E05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629</Words>
  <Characters>3775</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Sobański</dc:creator>
  <cp:keywords/>
  <dc:description/>
  <cp:lastModifiedBy>Michał Sobański</cp:lastModifiedBy>
  <cp:revision>13</cp:revision>
  <cp:lastPrinted>2024-04-22T11:10:00Z</cp:lastPrinted>
  <dcterms:created xsi:type="dcterms:W3CDTF">2024-03-22T10:11:00Z</dcterms:created>
  <dcterms:modified xsi:type="dcterms:W3CDTF">2024-04-22T11:10:00Z</dcterms:modified>
</cp:coreProperties>
</file>