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Borders>
          <w:top w:val="single" w:sz="12" w:space="0" w:color="A8A8A8"/>
          <w:bottom w:val="single" w:sz="12" w:space="0" w:color="A8A8A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6"/>
        <w:gridCol w:w="2214"/>
        <w:gridCol w:w="1621"/>
        <w:gridCol w:w="2233"/>
      </w:tblGrid>
      <w:tr w:rsidR="00644C5D" w:rsidRPr="004541AA" w:rsidTr="007936B6">
        <w:trPr>
          <w:trHeight w:val="578"/>
          <w:tblHeader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hideMark/>
          </w:tcPr>
          <w:p w:rsidR="00644C5D" w:rsidRPr="001935A6" w:rsidRDefault="00644C5D" w:rsidP="007936B6">
            <w:pPr>
              <w:rPr>
                <w:rFonts w:eastAsia="Times New Roman" w:cstheme="minorHAnsi"/>
                <w:b/>
                <w:bCs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1935A6">
              <w:rPr>
                <w:rFonts w:eastAsia="Times New Roman" w:cstheme="minorHAnsi"/>
                <w:b/>
                <w:bCs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Supplementary Table 1A</w:t>
            </w:r>
          </w:p>
          <w:p w:rsidR="00644C5D" w:rsidRPr="001935A6" w:rsidRDefault="00644C5D" w:rsidP="007936B6">
            <w:pPr>
              <w:rPr>
                <w:rFonts w:eastAsia="Times New Roman" w:cstheme="minorHAns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1935A6">
              <w:rPr>
                <w:rFonts w:eastAsia="Times New Roman" w:cstheme="minorHAns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A comparison of injury characteristics between functional </w:t>
            </w:r>
            <w:r w:rsidRPr="001935A6">
              <w:rPr>
                <w:rFonts w:eastAsia="Times New Roman" w:cstheme="minorHAns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br/>
              <w:t>treatment and immobilization for PIPJ palmar plate avulsion fractures.</w:t>
            </w:r>
          </w:p>
        </w:tc>
      </w:tr>
      <w:tr w:rsidR="00644C5D" w:rsidRPr="001935A6" w:rsidTr="007936B6">
        <w:trPr>
          <w:trHeight w:val="890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:rsidR="00644C5D" w:rsidRPr="001935A6" w:rsidRDefault="00644C5D" w:rsidP="007936B6">
            <w:pPr>
              <w:rPr>
                <w:rFonts w:eastAsia="Times New Roman" w:cstheme="minorHAns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:rsidR="00644C5D" w:rsidRPr="001935A6" w:rsidRDefault="00644C5D" w:rsidP="007936B6">
            <w:pPr>
              <w:jc w:val="center"/>
              <w:rPr>
                <w:rFonts w:eastAsia="Times New Roman" w:cstheme="minorHAns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1935A6">
              <w:rPr>
                <w:rFonts w:eastAsia="Times New Roman" w:cstheme="minorHAnsi"/>
                <w:b/>
                <w:bCs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Functional treatment</w:t>
            </w:r>
            <w:r w:rsidRPr="001935A6">
              <w:rPr>
                <w:rFonts w:eastAsia="Times New Roman" w:cstheme="minorHAnsi"/>
                <w:b/>
                <w:bCs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br/>
            </w:r>
            <w:r w:rsidRPr="001935A6">
              <w:rPr>
                <w:rFonts w:eastAsia="Times New Roman" w:cstheme="minorHAns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N = 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:rsidR="00644C5D" w:rsidRPr="001935A6" w:rsidRDefault="00644C5D" w:rsidP="007936B6">
            <w:pPr>
              <w:jc w:val="center"/>
              <w:rPr>
                <w:rFonts w:eastAsia="Times New Roman" w:cstheme="minorHAns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1935A6">
              <w:rPr>
                <w:rFonts w:eastAsia="Times New Roman" w:cstheme="minorHAnsi"/>
                <w:b/>
                <w:bCs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Immobilization</w:t>
            </w:r>
            <w:r w:rsidRPr="001935A6">
              <w:rPr>
                <w:rFonts w:eastAsia="Times New Roman" w:cstheme="minorHAnsi"/>
                <w:b/>
                <w:bCs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br/>
            </w:r>
            <w:r w:rsidRPr="001935A6">
              <w:rPr>
                <w:rFonts w:eastAsia="Times New Roman" w:cstheme="minorHAns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N = 41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:rsidR="00644C5D" w:rsidRPr="001935A6" w:rsidRDefault="00644C5D" w:rsidP="007936B6">
            <w:pPr>
              <w:jc w:val="center"/>
              <w:rPr>
                <w:rFonts w:eastAsia="Times New Roman" w:cstheme="minorHAns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1935A6">
              <w:rPr>
                <w:rFonts w:eastAsia="Times New Roman" w:cstheme="minorHAnsi"/>
                <w:b/>
                <w:bCs/>
                <w:i/>
                <w:iCs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p</w:t>
            </w:r>
            <w:r w:rsidRPr="001935A6">
              <w:rPr>
                <w:rFonts w:eastAsia="Times New Roman" w:cstheme="minorHAnsi"/>
                <w:b/>
                <w:bCs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-value</w:t>
            </w:r>
            <w:r w:rsidRPr="001935A6">
              <w:rPr>
                <w:rFonts w:eastAsia="Times New Roman" w:cstheme="minorHAnsi"/>
                <w:i/>
                <w:iCs/>
                <w:color w:val="333333"/>
                <w:kern w:val="0"/>
                <w:sz w:val="20"/>
                <w:szCs w:val="20"/>
                <w:vertAlign w:val="superscript"/>
                <w:lang w:val="en-GB" w:eastAsia="nl-NL"/>
                <w14:ligatures w14:val="none"/>
              </w:rPr>
              <w:t>1</w:t>
            </w:r>
          </w:p>
        </w:tc>
      </w:tr>
      <w:tr w:rsidR="00644C5D" w:rsidRPr="001935A6" w:rsidTr="007936B6">
        <w:trPr>
          <w:trHeight w:val="578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1935A6" w:rsidRDefault="00644C5D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1935A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Median a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ge</w:t>
            </w:r>
            <w:r w:rsidRPr="001935A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 in years (IQR)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1935A6" w:rsidRDefault="00644C5D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32 (24, 47)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1935A6" w:rsidRDefault="00644C5D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31 (26, 43)</w:t>
            </w:r>
          </w:p>
        </w:tc>
        <w:tc>
          <w:tcPr>
            <w:tcW w:w="1933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1935A6" w:rsidRDefault="00644C5D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1935A6">
              <w:rPr>
                <w:rFonts w:eastAsia="Times New Roman" w:cstheme="minorHAns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0.5</w:t>
            </w:r>
          </w:p>
        </w:tc>
      </w:tr>
      <w:tr w:rsidR="00644C5D" w:rsidRPr="001935A6" w:rsidTr="007936B6">
        <w:trPr>
          <w:trHeight w:val="538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1935A6" w:rsidRDefault="00644C5D" w:rsidP="007936B6">
            <w:pPr>
              <w:spacing w:before="150" w:after="150"/>
              <w:ind w:left="150" w:right="150"/>
              <w:rPr>
                <w:rFonts w:eastAsia="Times New Roman" w:cstheme="minorHAns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1935A6">
              <w:rPr>
                <w:rFonts w:eastAsia="Times New Roman" w:cstheme="minorHAns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Gender – male 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1935A6" w:rsidRDefault="00644C5D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1935A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46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 (</w:t>
            </w:r>
            <w:r w:rsidRPr="001935A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48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1935A6" w:rsidRDefault="00644C5D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2</w:t>
            </w:r>
            <w:r w:rsidRPr="001935A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2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 (</w:t>
            </w:r>
            <w:r w:rsidRPr="001935A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53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%)</w:t>
            </w:r>
          </w:p>
        </w:tc>
        <w:tc>
          <w:tcPr>
            <w:tcW w:w="1933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1935A6" w:rsidRDefault="00644C5D" w:rsidP="007936B6">
            <w:pPr>
              <w:spacing w:before="150" w:after="150"/>
              <w:ind w:left="150" w:right="150"/>
              <w:jc w:val="center"/>
              <w:rPr>
                <w:rFonts w:eastAsia="Times New Roman" w:cstheme="minorHAns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1935A6">
              <w:rPr>
                <w:rFonts w:eastAsia="Times New Roman" w:cstheme="minorHAns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0.5</w:t>
            </w:r>
          </w:p>
        </w:tc>
      </w:tr>
      <w:tr w:rsidR="00644C5D" w:rsidRPr="001935A6" w:rsidTr="007936B6">
        <w:trPr>
          <w:trHeight w:val="589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20661A" w:rsidRDefault="00644C5D" w:rsidP="007936B6">
            <w:pPr>
              <w:spacing w:before="150" w:after="150"/>
              <w:ind w:left="150" w:right="150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Affected digit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20661A" w:rsidRDefault="00644C5D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20661A" w:rsidRDefault="00644C5D" w:rsidP="007936B6">
            <w:pPr>
              <w:spacing w:before="150" w:after="150"/>
              <w:ind w:left="150" w:right="15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l-NL"/>
                <w14:ligatures w14:val="none"/>
              </w:rPr>
            </w:pPr>
          </w:p>
        </w:tc>
        <w:tc>
          <w:tcPr>
            <w:tcW w:w="1933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20661A" w:rsidRDefault="00644C5D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0.0</w:t>
            </w:r>
            <w:r w:rsidRPr="001935A6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49</w:t>
            </w:r>
          </w:p>
        </w:tc>
      </w:tr>
      <w:tr w:rsidR="00644C5D" w:rsidRPr="001935A6" w:rsidTr="007936B6">
        <w:trPr>
          <w:trHeight w:val="589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20661A" w:rsidRDefault="00644C5D" w:rsidP="007936B6">
            <w:pPr>
              <w:spacing w:before="150" w:after="150"/>
              <w:ind w:left="150" w:right="150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    2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20661A" w:rsidRDefault="00644C5D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1</w:t>
            </w:r>
            <w:r w:rsidRPr="001935A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1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 (1</w:t>
            </w:r>
            <w:r w:rsidRPr="001935A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1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20661A" w:rsidRDefault="00644C5D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7 (1</w:t>
            </w:r>
            <w:r w:rsidRPr="001935A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7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%)</w:t>
            </w:r>
          </w:p>
        </w:tc>
        <w:tc>
          <w:tcPr>
            <w:tcW w:w="1933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20661A" w:rsidRDefault="00644C5D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</w:p>
        </w:tc>
      </w:tr>
      <w:tr w:rsidR="00644C5D" w:rsidRPr="001935A6" w:rsidTr="007936B6">
        <w:trPr>
          <w:trHeight w:val="589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20661A" w:rsidRDefault="00644C5D" w:rsidP="007936B6">
            <w:pPr>
              <w:spacing w:before="150" w:after="150"/>
              <w:ind w:left="150" w:right="150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    3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20661A" w:rsidRDefault="00644C5D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1935A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29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 (30%)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20661A" w:rsidRDefault="00644C5D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1935A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8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 (</w:t>
            </w:r>
            <w:r w:rsidRPr="001935A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20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%)</w:t>
            </w:r>
          </w:p>
        </w:tc>
        <w:tc>
          <w:tcPr>
            <w:tcW w:w="1933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20661A" w:rsidRDefault="00644C5D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</w:p>
        </w:tc>
      </w:tr>
      <w:tr w:rsidR="00644C5D" w:rsidRPr="001935A6" w:rsidTr="007936B6">
        <w:trPr>
          <w:trHeight w:val="589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20661A" w:rsidRDefault="00644C5D" w:rsidP="007936B6">
            <w:pPr>
              <w:spacing w:before="150" w:after="150"/>
              <w:ind w:left="150" w:right="150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    4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20661A" w:rsidRDefault="00644C5D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2</w:t>
            </w:r>
            <w:r w:rsidRPr="001935A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3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 (24%)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20661A" w:rsidRDefault="00644C5D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1935A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18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 (4</w:t>
            </w:r>
            <w:r w:rsidRPr="001935A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4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%)</w:t>
            </w:r>
          </w:p>
        </w:tc>
        <w:tc>
          <w:tcPr>
            <w:tcW w:w="1933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20661A" w:rsidRDefault="00644C5D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</w:p>
        </w:tc>
      </w:tr>
      <w:tr w:rsidR="00644C5D" w:rsidRPr="001935A6" w:rsidTr="007936B6">
        <w:trPr>
          <w:trHeight w:val="570"/>
        </w:trPr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20661A" w:rsidRDefault="00644C5D" w:rsidP="007936B6">
            <w:pPr>
              <w:spacing w:before="150" w:after="150"/>
              <w:ind w:left="150" w:right="150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    5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20661A" w:rsidRDefault="00644C5D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3</w:t>
            </w:r>
            <w:r w:rsidRPr="001935A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3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 (34%)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44C5D" w:rsidRPr="0020661A" w:rsidRDefault="00644C5D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1935A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8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 (2</w:t>
            </w:r>
            <w:r w:rsidRPr="001935A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0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%)</w:t>
            </w:r>
          </w:p>
        </w:tc>
        <w:tc>
          <w:tcPr>
            <w:tcW w:w="1933" w:type="dxa"/>
            <w:shd w:val="clear" w:color="auto" w:fill="FFFFFF"/>
            <w:vAlign w:val="center"/>
            <w:hideMark/>
          </w:tcPr>
          <w:p w:rsidR="00644C5D" w:rsidRPr="0020661A" w:rsidRDefault="00644C5D" w:rsidP="007936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l-NL"/>
                <w14:ligatures w14:val="none"/>
              </w:rPr>
            </w:pPr>
          </w:p>
        </w:tc>
      </w:tr>
      <w:tr w:rsidR="00644C5D" w:rsidRPr="001935A6" w:rsidTr="007936B6">
        <w:trPr>
          <w:trHeight w:val="289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44C5D" w:rsidRPr="001935A6" w:rsidRDefault="00644C5D" w:rsidP="007936B6">
            <w:pPr>
              <w:rPr>
                <w:rFonts w:eastAsia="Times New Roman" w:cstheme="minorHAns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1935A6">
              <w:rPr>
                <w:rFonts w:eastAsia="Times New Roman" w:cstheme="minorHAnsi"/>
                <w:i/>
                <w:iCs/>
                <w:color w:val="333333"/>
                <w:kern w:val="0"/>
                <w:sz w:val="20"/>
                <w:szCs w:val="20"/>
                <w:vertAlign w:val="superscript"/>
                <w:lang w:val="en-GB" w:eastAsia="nl-NL"/>
                <w14:ligatures w14:val="none"/>
              </w:rPr>
              <w:t>1</w:t>
            </w:r>
            <w:r w:rsidRPr="001935A6">
              <w:rPr>
                <w:rFonts w:eastAsia="Times New Roman" w:cstheme="minorHAnsi"/>
                <w:color w:val="333333"/>
                <w:kern w:val="0"/>
                <w:sz w:val="20"/>
                <w:szCs w:val="20"/>
                <w:vertAlign w:val="superscript"/>
                <w:lang w:val="en-GB" w:eastAsia="nl-NL"/>
                <w14:ligatures w14:val="none"/>
              </w:rPr>
              <w:t xml:space="preserve"> </w:t>
            </w:r>
            <w:r w:rsidRPr="001935A6">
              <w:rPr>
                <w:rFonts w:eastAsia="Times New Roman" w:cstheme="minorHAns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Wilcoxon rank sum test; Pearson’s Chi-squared test. PIPJ = proximal interphalangeal joint.</w:t>
            </w:r>
          </w:p>
        </w:tc>
      </w:tr>
    </w:tbl>
    <w:p w:rsidR="00C910DB" w:rsidRDefault="00C910DB"/>
    <w:sectPr w:rsidR="00C91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5D"/>
    <w:rsid w:val="00410BEF"/>
    <w:rsid w:val="004157DC"/>
    <w:rsid w:val="00432CEE"/>
    <w:rsid w:val="00644C5D"/>
    <w:rsid w:val="007C518F"/>
    <w:rsid w:val="00810F15"/>
    <w:rsid w:val="00C910DB"/>
    <w:rsid w:val="00D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3386C7D-D153-1848-A9FF-7C079D90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4C5D"/>
  </w:style>
  <w:style w:type="paragraph" w:styleId="Kop1">
    <w:name w:val="heading 1"/>
    <w:basedOn w:val="Standaard"/>
    <w:next w:val="Standaard"/>
    <w:link w:val="Kop1Char"/>
    <w:uiPriority w:val="9"/>
    <w:qFormat/>
    <w:rsid w:val="00644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44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4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4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4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4C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4C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4C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4C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4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44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4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4C5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4C5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4C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4C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4C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4C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4C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4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4C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4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4C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4C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4C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4C5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4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4C5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4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447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de Haas</dc:creator>
  <cp:keywords/>
  <dc:description/>
  <cp:lastModifiedBy>Louise de Haas</cp:lastModifiedBy>
  <cp:revision>1</cp:revision>
  <dcterms:created xsi:type="dcterms:W3CDTF">2025-06-02T14:48:00Z</dcterms:created>
  <dcterms:modified xsi:type="dcterms:W3CDTF">2025-06-02T14:48:00Z</dcterms:modified>
</cp:coreProperties>
</file>