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1DA" w:rsidRPr="00F82EC8" w:rsidRDefault="002371DA" w:rsidP="002371DA">
      <w:pPr>
        <w:wordWrap/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F82EC8">
        <w:rPr>
          <w:rFonts w:ascii="Times New Roman" w:hAnsi="Times New Roman" w:cs="Times New Roman"/>
          <w:b/>
          <w:bCs/>
          <w:sz w:val="22"/>
        </w:rPr>
        <w:t xml:space="preserve">Targeting </w:t>
      </w:r>
      <w:r w:rsidRPr="00F82EC8">
        <w:rPr>
          <w:rFonts w:ascii="Times New Roman" w:hAnsi="Times New Roman" w:cs="Times New Roman"/>
          <w:b/>
          <w:bCs/>
          <w:i/>
          <w:sz w:val="22"/>
        </w:rPr>
        <w:t>MYC</w:t>
      </w:r>
      <w:r w:rsidRPr="00F82EC8">
        <w:rPr>
          <w:rFonts w:ascii="Times New Roman" w:hAnsi="Times New Roman" w:cs="Times New Roman"/>
          <w:b/>
          <w:bCs/>
          <w:sz w:val="22"/>
        </w:rPr>
        <w:t>-inducing enhancer-associated noncoding (</w:t>
      </w:r>
      <w:r w:rsidRPr="00C96CA6">
        <w:rPr>
          <w:rFonts w:ascii="Times New Roman" w:hAnsi="Times New Roman" w:cs="Times New Roman"/>
          <w:b/>
          <w:bCs/>
          <w:i/>
          <w:sz w:val="22"/>
        </w:rPr>
        <w:t>MYC</w:t>
      </w:r>
      <w:r w:rsidRPr="00F82EC8">
        <w:rPr>
          <w:rFonts w:ascii="Times New Roman" w:hAnsi="Times New Roman" w:cs="Times New Roman"/>
          <w:b/>
          <w:bCs/>
          <w:sz w:val="22"/>
        </w:rPr>
        <w:t xml:space="preserve">-IEANC) RNAs inhibits </w:t>
      </w:r>
      <w:r w:rsidRPr="00F82EC8">
        <w:rPr>
          <w:rFonts w:ascii="Times New Roman" w:eastAsia="Malgun Gothic" w:hAnsi="Times New Roman" w:cs="Times New Roman"/>
          <w:b/>
          <w:bCs/>
          <w:sz w:val="22"/>
        </w:rPr>
        <w:t>the</w:t>
      </w:r>
      <w:r w:rsidRPr="00F82EC8">
        <w:rPr>
          <w:rFonts w:ascii="Times New Roman" w:hAnsi="Times New Roman" w:cs="Times New Roman"/>
          <w:b/>
          <w:bCs/>
          <w:sz w:val="22"/>
        </w:rPr>
        <w:t xml:space="preserve"> proliferation of HCC cells</w:t>
      </w:r>
    </w:p>
    <w:p w:rsidR="002371DA" w:rsidRPr="00F82EC8" w:rsidRDefault="002371DA" w:rsidP="002371DA">
      <w:pPr>
        <w:widowControl/>
        <w:wordWrap/>
        <w:autoSpaceDE/>
        <w:autoSpaceDN/>
        <w:spacing w:before="240" w:after="240" w:line="480" w:lineRule="auto"/>
        <w:rPr>
          <w:rFonts w:ascii="Times New Roman" w:eastAsia="Gulim" w:hAnsi="Times New Roman" w:cs="Times New Roman"/>
          <w:kern w:val="0"/>
          <w:sz w:val="22"/>
          <w:vertAlign w:val="superscript"/>
        </w:rPr>
      </w:pPr>
      <w:r w:rsidRPr="00F82EC8">
        <w:rPr>
          <w:rFonts w:ascii="Times New Roman" w:eastAsia="Gulim" w:hAnsi="Times New Roman" w:cs="Times New Roman"/>
          <w:kern w:val="0"/>
          <w:sz w:val="22"/>
        </w:rPr>
        <w:t>Hae In Choi</w:t>
      </w:r>
      <w:r w:rsidRPr="00F82EC8">
        <w:rPr>
          <w:rFonts w:ascii="Times New Roman" w:eastAsia="Gulim" w:hAnsi="Times New Roman" w:cs="Times New Roman"/>
          <w:kern w:val="0"/>
          <w:sz w:val="22"/>
          <w:vertAlign w:val="superscript"/>
        </w:rPr>
        <w:t>1</w:t>
      </w:r>
      <w:r w:rsidRPr="00F82EC8">
        <w:rPr>
          <w:rFonts w:ascii="Times New Roman" w:eastAsia="Gulim" w:hAnsi="Times New Roman" w:cs="Times New Roman"/>
          <w:kern w:val="0"/>
          <w:sz w:val="22"/>
        </w:rPr>
        <w:t>, Jin Choul Chai</w:t>
      </w:r>
      <w:r w:rsidR="00C96CA6">
        <w:rPr>
          <w:rFonts w:ascii="Times New Roman" w:eastAsia="Gulim" w:hAnsi="Times New Roman" w:cs="Times New Roman"/>
          <w:kern w:val="0"/>
          <w:sz w:val="22"/>
          <w:vertAlign w:val="superscript"/>
        </w:rPr>
        <w:t>3</w:t>
      </w:r>
      <w:r w:rsidRPr="00F82EC8">
        <w:rPr>
          <w:rFonts w:ascii="Times New Roman" w:eastAsia="Gulim" w:hAnsi="Times New Roman" w:cs="Times New Roman"/>
          <w:kern w:val="0"/>
          <w:sz w:val="22"/>
        </w:rPr>
        <w:t>, Young Seek Lee</w:t>
      </w:r>
      <w:r w:rsidR="00C96CA6">
        <w:rPr>
          <w:rFonts w:ascii="Times New Roman" w:eastAsia="Gulim" w:hAnsi="Times New Roman" w:cs="Times New Roman"/>
          <w:kern w:val="0"/>
          <w:sz w:val="22"/>
          <w:vertAlign w:val="superscript"/>
        </w:rPr>
        <w:t>3</w:t>
      </w:r>
      <w:r w:rsidRPr="00F82EC8">
        <w:rPr>
          <w:rFonts w:ascii="Times New Roman" w:eastAsia="Gulim" w:hAnsi="Times New Roman" w:cs="Times New Roman"/>
          <w:kern w:val="0"/>
          <w:sz w:val="22"/>
        </w:rPr>
        <w:t>, Kyoung Hwa Jung</w:t>
      </w:r>
      <w:r w:rsidR="00C96CA6">
        <w:rPr>
          <w:rFonts w:ascii="Times New Roman" w:eastAsia="Gulim" w:hAnsi="Times New Roman" w:cs="Times New Roman"/>
          <w:kern w:val="0"/>
          <w:sz w:val="22"/>
          <w:vertAlign w:val="superscript"/>
        </w:rPr>
        <w:t>4</w:t>
      </w:r>
      <w:r w:rsidRPr="00F82EC8">
        <w:rPr>
          <w:rFonts w:ascii="Times New Roman" w:eastAsia="Gulim" w:hAnsi="Times New Roman" w:cs="Times New Roman"/>
          <w:kern w:val="0"/>
          <w:sz w:val="22"/>
          <w:vertAlign w:val="superscript"/>
        </w:rPr>
        <w:t>*</w:t>
      </w:r>
      <w:r w:rsidRPr="00F82EC8">
        <w:rPr>
          <w:rFonts w:ascii="Times New Roman" w:eastAsia="Gulim" w:hAnsi="Times New Roman" w:cs="Times New Roman"/>
          <w:kern w:val="0"/>
          <w:sz w:val="22"/>
        </w:rPr>
        <w:t>, Young Gyu Chai</w:t>
      </w:r>
      <w:r w:rsidR="00C96CA6">
        <w:rPr>
          <w:rFonts w:ascii="Times New Roman" w:eastAsia="Gulim" w:hAnsi="Times New Roman" w:cs="Times New Roman"/>
          <w:kern w:val="0"/>
          <w:sz w:val="22"/>
          <w:vertAlign w:val="superscript"/>
        </w:rPr>
        <w:t>1,2</w:t>
      </w:r>
      <w:r w:rsidRPr="00F82EC8">
        <w:rPr>
          <w:rFonts w:ascii="Times New Roman" w:eastAsia="Gulim" w:hAnsi="Times New Roman" w:cs="Times New Roman"/>
          <w:kern w:val="0"/>
          <w:sz w:val="22"/>
          <w:vertAlign w:val="superscript"/>
        </w:rPr>
        <w:t>*</w:t>
      </w:r>
    </w:p>
    <w:p w:rsidR="002371DA" w:rsidRPr="00F82EC8" w:rsidRDefault="002371DA" w:rsidP="002371DA">
      <w:pPr>
        <w:widowControl/>
        <w:wordWrap/>
        <w:autoSpaceDE/>
        <w:autoSpaceDN/>
        <w:spacing w:before="240" w:after="240" w:line="480" w:lineRule="auto"/>
        <w:rPr>
          <w:rFonts w:ascii="Times New Roman" w:eastAsia="Gulim" w:hAnsi="Times New Roman" w:cs="Times New Roman"/>
          <w:kern w:val="0"/>
          <w:sz w:val="22"/>
        </w:rPr>
      </w:pPr>
    </w:p>
    <w:p w:rsidR="002371DA" w:rsidRPr="00F82EC8" w:rsidRDefault="002371DA" w:rsidP="002371DA">
      <w:pPr>
        <w:widowControl/>
        <w:wordWrap/>
        <w:autoSpaceDE/>
        <w:autoSpaceDN/>
        <w:spacing w:before="240" w:after="240" w:line="240" w:lineRule="auto"/>
        <w:rPr>
          <w:rFonts w:ascii="Times New Roman" w:eastAsia="Gulim" w:hAnsi="Times New Roman" w:cs="Times New Roman"/>
          <w:kern w:val="0"/>
          <w:sz w:val="22"/>
        </w:rPr>
      </w:pPr>
      <w:r w:rsidRPr="00F82EC8">
        <w:rPr>
          <w:rFonts w:ascii="Times New Roman" w:eastAsia="Gulim" w:hAnsi="Times New Roman" w:cs="Times New Roman"/>
          <w:kern w:val="0"/>
          <w:sz w:val="22"/>
          <w:vertAlign w:val="superscript"/>
        </w:rPr>
        <w:t>1</w:t>
      </w:r>
      <w:r w:rsidRPr="00F82EC8">
        <w:rPr>
          <w:rFonts w:ascii="Times New Roman" w:eastAsia="Gulim" w:hAnsi="Times New Roman" w:cs="Times New Roman"/>
          <w:kern w:val="0"/>
          <w:sz w:val="22"/>
        </w:rPr>
        <w:t xml:space="preserve"> Department of Bionanotechnology, Hanyang University, Seoul, 04673, Republic of Korea.</w:t>
      </w:r>
    </w:p>
    <w:p w:rsidR="002371DA" w:rsidRPr="00F82EC8" w:rsidRDefault="002371DA" w:rsidP="002371DA">
      <w:pPr>
        <w:widowControl/>
        <w:wordWrap/>
        <w:autoSpaceDE/>
        <w:autoSpaceDN/>
        <w:spacing w:before="240" w:after="240" w:line="240" w:lineRule="auto"/>
        <w:rPr>
          <w:rFonts w:ascii="Times New Roman" w:eastAsia="Gulim" w:hAnsi="Times New Roman" w:cs="Times New Roman"/>
          <w:kern w:val="0"/>
          <w:sz w:val="22"/>
        </w:rPr>
      </w:pPr>
      <w:r w:rsidRPr="00F82EC8">
        <w:rPr>
          <w:rFonts w:ascii="Times New Roman" w:eastAsia="Gulim" w:hAnsi="Times New Roman" w:cs="Times New Roman"/>
          <w:kern w:val="0"/>
          <w:sz w:val="22"/>
          <w:vertAlign w:val="superscript"/>
        </w:rPr>
        <w:t>2</w:t>
      </w:r>
      <w:r w:rsidR="00C96CA6" w:rsidRPr="00C96CA6">
        <w:rPr>
          <w:rFonts w:ascii="Times New Roman" w:eastAsia="Gulim" w:hAnsi="Times New Roman" w:cs="Times New Roman"/>
          <w:kern w:val="0"/>
          <w:sz w:val="22"/>
        </w:rPr>
        <w:t xml:space="preserve"> </w:t>
      </w:r>
      <w:r w:rsidR="00C96CA6" w:rsidRPr="00F82EC8">
        <w:rPr>
          <w:rFonts w:ascii="Times New Roman" w:eastAsia="Gulim" w:hAnsi="Times New Roman" w:cs="Times New Roman"/>
          <w:kern w:val="0"/>
          <w:sz w:val="22"/>
        </w:rPr>
        <w:t>Department of Molecular &amp; Life Science, Hanyang University, Ansan, 15588, Republic of Korea</w:t>
      </w:r>
    </w:p>
    <w:p w:rsidR="002371DA" w:rsidRPr="00F82EC8" w:rsidRDefault="002371DA" w:rsidP="002371DA">
      <w:pPr>
        <w:widowControl/>
        <w:wordWrap/>
        <w:autoSpaceDE/>
        <w:autoSpaceDN/>
        <w:spacing w:before="240" w:after="240" w:line="240" w:lineRule="auto"/>
        <w:rPr>
          <w:rFonts w:ascii="Times New Roman" w:eastAsia="Gulim" w:hAnsi="Times New Roman" w:cs="Times New Roman"/>
          <w:kern w:val="0"/>
          <w:sz w:val="22"/>
        </w:rPr>
      </w:pPr>
      <w:r w:rsidRPr="00F82EC8">
        <w:rPr>
          <w:rFonts w:ascii="Times New Roman" w:eastAsia="Gulim" w:hAnsi="Times New Roman" w:cs="Times New Roman"/>
          <w:kern w:val="0"/>
          <w:sz w:val="22"/>
          <w:vertAlign w:val="superscript"/>
        </w:rPr>
        <w:t>3</w:t>
      </w:r>
      <w:r w:rsidRPr="00F82EC8">
        <w:rPr>
          <w:rFonts w:ascii="Times New Roman" w:eastAsia="Gulim" w:hAnsi="Times New Roman" w:cs="Times New Roman"/>
          <w:kern w:val="0"/>
          <w:sz w:val="22"/>
        </w:rPr>
        <w:t xml:space="preserve"> </w:t>
      </w:r>
      <w:r w:rsidR="00C96CA6" w:rsidRPr="00F82EC8">
        <w:rPr>
          <w:rFonts w:ascii="Times New Roman" w:eastAsia="Gulim" w:hAnsi="Times New Roman" w:cs="Times New Roman"/>
          <w:kern w:val="0"/>
          <w:sz w:val="22"/>
        </w:rPr>
        <w:t>College of Veterinary Medicine, Seoul National University, Seoul, 08826, Republic of K</w:t>
      </w:r>
      <w:r w:rsidR="00C96CA6">
        <w:rPr>
          <w:rFonts w:ascii="Times New Roman" w:eastAsia="Gulim" w:hAnsi="Times New Roman" w:cs="Times New Roman"/>
          <w:kern w:val="0"/>
          <w:sz w:val="22"/>
        </w:rPr>
        <w:t>orea</w:t>
      </w:r>
    </w:p>
    <w:p w:rsidR="002371DA" w:rsidRPr="00F82EC8" w:rsidRDefault="002371DA" w:rsidP="002371DA">
      <w:pPr>
        <w:widowControl/>
        <w:wordWrap/>
        <w:autoSpaceDE/>
        <w:autoSpaceDN/>
        <w:spacing w:before="240" w:after="240" w:line="240" w:lineRule="auto"/>
        <w:rPr>
          <w:rFonts w:ascii="Times New Roman" w:eastAsia="Gulim" w:hAnsi="Times New Roman" w:cs="Times New Roman"/>
          <w:kern w:val="0"/>
          <w:sz w:val="22"/>
        </w:rPr>
      </w:pPr>
      <w:r w:rsidRPr="00F82EC8">
        <w:rPr>
          <w:rFonts w:ascii="Times New Roman" w:eastAsia="Gulim" w:hAnsi="Times New Roman" w:cs="Times New Roman"/>
          <w:kern w:val="0"/>
          <w:sz w:val="22"/>
          <w:vertAlign w:val="superscript"/>
        </w:rPr>
        <w:t xml:space="preserve">4 </w:t>
      </w:r>
      <w:r w:rsidR="00C96CA6" w:rsidRPr="00F82EC8">
        <w:rPr>
          <w:rFonts w:ascii="Times New Roman" w:eastAsia="Gulim" w:hAnsi="Times New Roman" w:cs="Times New Roman"/>
          <w:kern w:val="0"/>
          <w:sz w:val="22"/>
        </w:rPr>
        <w:t>Convergence Technology Campus of Korea Polytechnic II, Incheon, 21417, Republic of Korea.</w:t>
      </w:r>
    </w:p>
    <w:p w:rsidR="002371DA" w:rsidRPr="00F82EC8" w:rsidRDefault="002371DA" w:rsidP="002371DA">
      <w:pPr>
        <w:widowControl/>
        <w:wordWrap/>
        <w:autoSpaceDE/>
        <w:autoSpaceDN/>
        <w:spacing w:before="240" w:after="240" w:line="240" w:lineRule="auto"/>
        <w:rPr>
          <w:rFonts w:ascii="Times New Roman" w:eastAsia="Gulim" w:hAnsi="Times New Roman" w:cs="Times New Roman"/>
          <w:kern w:val="0"/>
          <w:sz w:val="22"/>
        </w:rPr>
      </w:pPr>
    </w:p>
    <w:p w:rsidR="008E3464" w:rsidRDefault="008E3464" w:rsidP="008E3464">
      <w:pPr>
        <w:spacing w:line="480" w:lineRule="auto"/>
        <w:rPr>
          <w:rFonts w:ascii="Times New Roman" w:hAnsi="Times New Roman" w:cs="Times New Roman"/>
          <w:b/>
          <w:sz w:val="22"/>
        </w:rPr>
      </w:pPr>
    </w:p>
    <w:p w:rsidR="008E3464" w:rsidRPr="00F82EC8" w:rsidRDefault="008E3464" w:rsidP="008E3464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F82EC8">
        <w:rPr>
          <w:rFonts w:ascii="Times New Roman" w:hAnsi="Times New Roman" w:cs="Times New Roman"/>
          <w:b/>
          <w:sz w:val="22"/>
        </w:rPr>
        <w:t>Co</w:t>
      </w:r>
      <w:r>
        <w:rPr>
          <w:rFonts w:ascii="Times New Roman" w:hAnsi="Times New Roman" w:cs="Times New Roman"/>
          <w:b/>
          <w:sz w:val="22"/>
        </w:rPr>
        <w:t>ntact information</w:t>
      </w:r>
    </w:p>
    <w:p w:rsidR="008E3464" w:rsidRPr="00F82EC8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  <w:r w:rsidRPr="00F82EC8">
        <w:rPr>
          <w:rFonts w:ascii="Times New Roman" w:hAnsi="Times New Roman" w:cs="Times New Roman"/>
          <w:bCs/>
          <w:kern w:val="0"/>
          <w:sz w:val="22"/>
        </w:rPr>
        <w:t>Young Gyu Chai (Ph.D.)</w:t>
      </w:r>
    </w:p>
    <w:p w:rsidR="008E3464" w:rsidRPr="00F82EC8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  <w:r w:rsidRPr="00F82EC8">
        <w:rPr>
          <w:rFonts w:ascii="Times New Roman" w:hAnsi="Times New Roman" w:cs="Times New Roman"/>
          <w:bCs/>
          <w:kern w:val="0"/>
          <w:sz w:val="22"/>
        </w:rPr>
        <w:t>Department of Molecular &amp; Life Science</w:t>
      </w:r>
    </w:p>
    <w:p w:rsidR="008E3464" w:rsidRPr="00F82EC8" w:rsidRDefault="008E3464" w:rsidP="008E3464">
      <w:pPr>
        <w:suppressAutoHyphens/>
        <w:wordWrap/>
        <w:autoSpaceDE/>
        <w:autoSpaceDN/>
        <w:spacing w:after="0" w:line="480" w:lineRule="auto"/>
        <w:rPr>
          <w:rFonts w:ascii="Times New Roman" w:eastAsia="Times" w:hAnsi="Times New Roman" w:cs="Times New Roman"/>
          <w:sz w:val="22"/>
          <w:lang w:eastAsia="en-US"/>
        </w:rPr>
      </w:pPr>
      <w:r w:rsidRPr="00F82EC8">
        <w:rPr>
          <w:rFonts w:ascii="Times New Roman" w:hAnsi="Times New Roman" w:cs="Times New Roman"/>
          <w:bCs/>
          <w:sz w:val="22"/>
          <w:lang w:eastAsia="en-US"/>
        </w:rPr>
        <w:t>Hanyang University</w:t>
      </w:r>
    </w:p>
    <w:p w:rsidR="008E3464" w:rsidRPr="00F82EC8" w:rsidRDefault="008E3464" w:rsidP="008E3464">
      <w:pPr>
        <w:suppressAutoHyphens/>
        <w:wordWrap/>
        <w:autoSpaceDE/>
        <w:autoSpaceDN/>
        <w:spacing w:after="0" w:line="480" w:lineRule="auto"/>
        <w:rPr>
          <w:rFonts w:ascii="Times New Roman" w:eastAsia="Times" w:hAnsi="Times New Roman" w:cs="Times New Roman"/>
          <w:sz w:val="22"/>
          <w:lang w:eastAsia="en-US"/>
        </w:rPr>
      </w:pPr>
      <w:r w:rsidRPr="00F82EC8">
        <w:rPr>
          <w:rFonts w:ascii="Times New Roman" w:hAnsi="Times New Roman" w:cs="Times New Roman"/>
          <w:bCs/>
          <w:sz w:val="22"/>
          <w:lang w:eastAsia="en-US"/>
        </w:rPr>
        <w:t xml:space="preserve">Ansan, Gyeonggi-do, </w:t>
      </w:r>
      <w:r w:rsidRPr="00F82EC8">
        <w:rPr>
          <w:rFonts w:ascii="Times New Roman" w:eastAsia="Times New Roman" w:hAnsi="Times New Roman" w:cs="Times New Roman"/>
          <w:sz w:val="22"/>
          <w:lang w:eastAsia="en-US"/>
        </w:rPr>
        <w:t>15588</w:t>
      </w:r>
      <w:r w:rsidRPr="00F82EC8">
        <w:rPr>
          <w:rFonts w:ascii="Times New Roman" w:hAnsi="Times New Roman" w:cs="Times New Roman"/>
          <w:bCs/>
          <w:sz w:val="22"/>
          <w:lang w:eastAsia="en-US"/>
        </w:rPr>
        <w:t>, Republic of Korea.</w:t>
      </w:r>
    </w:p>
    <w:p w:rsidR="008E3464" w:rsidRPr="00F82EC8" w:rsidRDefault="008E3464" w:rsidP="008E3464">
      <w:pPr>
        <w:suppressAutoHyphens/>
        <w:wordWrap/>
        <w:autoSpaceDE/>
        <w:autoSpaceDN/>
        <w:spacing w:after="0" w:line="480" w:lineRule="auto"/>
        <w:rPr>
          <w:rFonts w:ascii="Times New Roman" w:eastAsia="Times" w:hAnsi="Times New Roman" w:cs="Times New Roman"/>
          <w:sz w:val="22"/>
          <w:lang w:eastAsia="en-US"/>
        </w:rPr>
      </w:pPr>
      <w:r w:rsidRPr="00F82EC8">
        <w:rPr>
          <w:rFonts w:ascii="Times New Roman" w:hAnsi="Times New Roman" w:cs="Times New Roman"/>
          <w:bCs/>
          <w:sz w:val="22"/>
          <w:lang w:eastAsia="en-US"/>
        </w:rPr>
        <w:t xml:space="preserve">Tel: 82-31-400-5513, Fax: </w:t>
      </w:r>
      <w:r w:rsidRPr="00F82EC8">
        <w:rPr>
          <w:rFonts w:ascii="Times New Roman" w:eastAsia="Times" w:hAnsi="Times New Roman" w:cs="Times New Roman"/>
          <w:sz w:val="22"/>
          <w:lang w:eastAsia="en-US"/>
        </w:rPr>
        <w:t>82-31-</w:t>
      </w:r>
      <w:r w:rsidRPr="00F82EC8">
        <w:rPr>
          <w:rFonts w:ascii="Times New Roman" w:eastAsia="Times New Roman" w:hAnsi="Times New Roman" w:cs="Times New Roman"/>
          <w:bCs/>
          <w:sz w:val="22"/>
          <w:lang w:eastAsia="en-US"/>
        </w:rPr>
        <w:t>436-8173</w:t>
      </w:r>
    </w:p>
    <w:p w:rsidR="008E3464" w:rsidRPr="00F82EC8" w:rsidRDefault="008E3464" w:rsidP="008E3464">
      <w:pPr>
        <w:spacing w:line="480" w:lineRule="auto"/>
        <w:rPr>
          <w:rFonts w:ascii="Times New Roman" w:hAnsi="Times New Roman" w:cs="Times New Roman"/>
          <w:bCs/>
          <w:kern w:val="0"/>
          <w:sz w:val="22"/>
          <w:u w:val="single"/>
        </w:rPr>
      </w:pPr>
      <w:r w:rsidRPr="00F82EC8">
        <w:rPr>
          <w:rFonts w:ascii="Times New Roman" w:hAnsi="Times New Roman" w:cs="Times New Roman"/>
          <w:bCs/>
          <w:kern w:val="0"/>
          <w:sz w:val="22"/>
        </w:rPr>
        <w:t xml:space="preserve">E-mail: </w:t>
      </w:r>
      <w:hyperlink r:id="rId6" w:history="1">
        <w:r w:rsidRPr="00F82EC8">
          <w:rPr>
            <w:rFonts w:ascii="Times New Roman" w:hAnsi="Times New Roman" w:cs="Times New Roman"/>
            <w:bCs/>
            <w:kern w:val="0"/>
            <w:sz w:val="22"/>
          </w:rPr>
          <w:t>ygchai@hanyang.ac.kr</w:t>
        </w:r>
      </w:hyperlink>
    </w:p>
    <w:p w:rsidR="008E3464" w:rsidRPr="00F82EC8" w:rsidRDefault="008E3464" w:rsidP="008E3464">
      <w:pPr>
        <w:spacing w:line="480" w:lineRule="auto"/>
        <w:rPr>
          <w:rStyle w:val="Hyperlink"/>
          <w:rFonts w:ascii="Times New Roman" w:hAnsi="Times New Roman" w:cs="Times New Roman"/>
          <w:sz w:val="22"/>
        </w:rPr>
      </w:pPr>
    </w:p>
    <w:p w:rsidR="008E3464" w:rsidRPr="00F82EC8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  <w:r w:rsidRPr="00F82EC8">
        <w:rPr>
          <w:rFonts w:ascii="Times New Roman" w:eastAsia="Times New Roman" w:hAnsi="Times New Roman" w:cs="Times New Roman"/>
          <w:kern w:val="0"/>
          <w:sz w:val="22"/>
        </w:rPr>
        <w:t xml:space="preserve">Kyoung Hwa Jung </w:t>
      </w:r>
      <w:r w:rsidRPr="00F82EC8">
        <w:rPr>
          <w:rFonts w:ascii="Times New Roman" w:hAnsi="Times New Roman" w:cs="Times New Roman"/>
          <w:bCs/>
          <w:kern w:val="0"/>
          <w:sz w:val="22"/>
        </w:rPr>
        <w:t>(Ph.D.)</w:t>
      </w:r>
    </w:p>
    <w:p w:rsidR="008E3464" w:rsidRPr="00F82EC8" w:rsidRDefault="008E3464" w:rsidP="008E3464">
      <w:pPr>
        <w:wordWrap/>
        <w:autoSpaceDE/>
        <w:autoSpaceDN/>
        <w:spacing w:after="0" w:line="48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F82EC8">
        <w:rPr>
          <w:rFonts w:ascii="Times New Roman" w:eastAsia="Times New Roman" w:hAnsi="Times New Roman" w:cs="Times New Roman"/>
          <w:kern w:val="0"/>
          <w:sz w:val="22"/>
        </w:rPr>
        <w:t>Department of Biopharmaceutical System</w:t>
      </w:r>
    </w:p>
    <w:p w:rsidR="008E3464" w:rsidRPr="00F82EC8" w:rsidRDefault="008E3464" w:rsidP="008E3464">
      <w:pPr>
        <w:wordWrap/>
        <w:autoSpaceDE/>
        <w:autoSpaceDN/>
        <w:spacing w:after="0" w:line="48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F82EC8">
        <w:rPr>
          <w:rFonts w:ascii="Times New Roman" w:eastAsia="Times New Roman" w:hAnsi="Times New Roman" w:cs="Times New Roman"/>
          <w:kern w:val="0"/>
          <w:sz w:val="22"/>
        </w:rPr>
        <w:t>Gwangmyeong Convergence Technology Campus of Korea Polytechnic II</w:t>
      </w:r>
    </w:p>
    <w:p w:rsidR="008E3464" w:rsidRPr="00F82EC8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  <w:r w:rsidRPr="00F82EC8">
        <w:rPr>
          <w:rFonts w:ascii="Times New Roman" w:hAnsi="Times New Roman" w:cs="Times New Roman"/>
          <w:kern w:val="0"/>
          <w:sz w:val="22"/>
        </w:rPr>
        <w:t xml:space="preserve">Gwangmyeong-si, </w:t>
      </w:r>
      <w:r w:rsidRPr="00F82EC8">
        <w:rPr>
          <w:rFonts w:ascii="Times New Roman" w:hAnsi="Times New Roman" w:cs="Times New Roman"/>
          <w:bCs/>
          <w:kern w:val="0"/>
          <w:sz w:val="22"/>
        </w:rPr>
        <w:t>Gyeonggi-do, 14222, Republic of Korea</w:t>
      </w:r>
    </w:p>
    <w:p w:rsidR="008E3464" w:rsidRPr="00F82EC8" w:rsidRDefault="008E3464" w:rsidP="008E3464">
      <w:pPr>
        <w:suppressAutoHyphens/>
        <w:wordWrap/>
        <w:autoSpaceDE/>
        <w:autoSpaceDN/>
        <w:spacing w:after="0" w:line="480" w:lineRule="auto"/>
        <w:rPr>
          <w:rFonts w:ascii="Times New Roman" w:eastAsia="Times" w:hAnsi="Times New Roman" w:cs="Times New Roman"/>
          <w:sz w:val="22"/>
          <w:lang w:eastAsia="en-US"/>
        </w:rPr>
      </w:pPr>
      <w:r w:rsidRPr="00F82EC8">
        <w:rPr>
          <w:rFonts w:ascii="Times New Roman" w:hAnsi="Times New Roman" w:cs="Times New Roman"/>
          <w:bCs/>
          <w:sz w:val="22"/>
          <w:lang w:eastAsia="en-US"/>
        </w:rPr>
        <w:t xml:space="preserve">Tel: 82-2-2139-4871, Fax: </w:t>
      </w:r>
      <w:r w:rsidRPr="00F82EC8">
        <w:rPr>
          <w:rFonts w:ascii="Times New Roman" w:eastAsia="Times" w:hAnsi="Times New Roman" w:cs="Times New Roman"/>
          <w:sz w:val="22"/>
          <w:lang w:eastAsia="en-US"/>
        </w:rPr>
        <w:t>82-2-2139-4810</w:t>
      </w:r>
    </w:p>
    <w:p w:rsidR="008E3464" w:rsidRDefault="008E3464" w:rsidP="008E3464">
      <w:pPr>
        <w:wordWrap/>
        <w:autoSpaceDE/>
        <w:autoSpaceDN/>
        <w:spacing w:after="0" w:line="480" w:lineRule="auto"/>
        <w:rPr>
          <w:rStyle w:val="Hyperlink"/>
          <w:rFonts w:ascii="Times New Roman" w:eastAsia="Times New Roman" w:hAnsi="Times New Roman" w:cs="Times New Roman"/>
          <w:kern w:val="0"/>
          <w:sz w:val="22"/>
        </w:rPr>
      </w:pPr>
      <w:r w:rsidRPr="00F82EC8">
        <w:rPr>
          <w:rFonts w:ascii="Times New Roman" w:hAnsi="Times New Roman" w:cs="Times New Roman"/>
          <w:bCs/>
          <w:kern w:val="0"/>
          <w:sz w:val="22"/>
        </w:rPr>
        <w:t xml:space="preserve">E-mail: </w:t>
      </w:r>
      <w:hyperlink r:id="rId7" w:history="1">
        <w:r w:rsidRPr="00902B19">
          <w:rPr>
            <w:rStyle w:val="Hyperlink"/>
            <w:rFonts w:ascii="Times New Roman" w:eastAsia="Times New Roman" w:hAnsi="Times New Roman" w:cs="Times New Roman"/>
            <w:kern w:val="0"/>
            <w:sz w:val="22"/>
          </w:rPr>
          <w:t>khjung2@gmail.com</w:t>
        </w:r>
      </w:hyperlink>
    </w:p>
    <w:p w:rsidR="00C96CA6" w:rsidRDefault="00C96CA6" w:rsidP="008E3464">
      <w:pPr>
        <w:wordWrap/>
        <w:autoSpaceDE/>
        <w:autoSpaceDN/>
        <w:spacing w:after="0" w:line="480" w:lineRule="auto"/>
        <w:rPr>
          <w:rFonts w:ascii="Times New Roman" w:eastAsia="Times New Roman" w:hAnsi="Times New Roman" w:cs="Times New Roman"/>
          <w:kern w:val="0"/>
          <w:sz w:val="22"/>
        </w:rPr>
      </w:pPr>
    </w:p>
    <w:p w:rsidR="008E3464" w:rsidRP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kern w:val="0"/>
          <w:sz w:val="22"/>
        </w:rPr>
      </w:pPr>
      <w:r w:rsidRPr="008E3464">
        <w:rPr>
          <w:rFonts w:ascii="Times New Roman" w:hAnsi="Times New Roman" w:cs="Times New Roman" w:hint="eastAsia"/>
          <w:b/>
          <w:kern w:val="0"/>
          <w:sz w:val="22"/>
        </w:rPr>
        <w:t>Supplementary figures</w:t>
      </w:r>
    </w:p>
    <w:p w:rsidR="008E3464" w:rsidRPr="00F82EC8" w:rsidRDefault="008E3464" w:rsidP="008E3464">
      <w:pPr>
        <w:wordWrap/>
        <w:rPr>
          <w:rFonts w:ascii="Times New Roman" w:hAnsi="Times New Roman" w:cs="Times New Roman"/>
          <w:b/>
          <w:sz w:val="22"/>
        </w:rPr>
      </w:pPr>
      <w:r w:rsidRPr="00F82EC8">
        <w:rPr>
          <w:rFonts w:ascii="Times New Roman" w:hAnsi="Times New Roman" w:cs="Times New Roman"/>
          <w:b/>
          <w:noProof/>
          <w:sz w:val="22"/>
          <w:lang w:eastAsia="en-US"/>
        </w:rPr>
        <w:drawing>
          <wp:anchor distT="0" distB="0" distL="114300" distR="114300" simplePos="0" relativeHeight="251659264" behindDoc="0" locked="0" layoutInCell="1" allowOverlap="1" wp14:anchorId="472D682D" wp14:editId="340257B9">
            <wp:simplePos x="0" y="0"/>
            <wp:positionH relativeFrom="column">
              <wp:posOffset>-38100</wp:posOffset>
            </wp:positionH>
            <wp:positionV relativeFrom="paragraph">
              <wp:posOffset>334010</wp:posOffset>
            </wp:positionV>
            <wp:extent cx="2621915" cy="2289175"/>
            <wp:effectExtent l="0" t="0" r="6985" b="0"/>
            <wp:wrapTopAndBottom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228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2"/>
        </w:rPr>
        <w:t xml:space="preserve">Figure </w:t>
      </w:r>
      <w:r w:rsidRPr="00F82EC8">
        <w:rPr>
          <w:rFonts w:ascii="Times New Roman" w:hAnsi="Times New Roman" w:cs="Times New Roman"/>
          <w:b/>
          <w:sz w:val="22"/>
        </w:rPr>
        <w:t>S1</w:t>
      </w:r>
    </w:p>
    <w:p w:rsidR="008E3464" w:rsidRDefault="008E3464" w:rsidP="008E346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2"/>
        </w:rPr>
      </w:pPr>
    </w:p>
    <w:p w:rsidR="008E3464" w:rsidRPr="00F82EC8" w:rsidRDefault="008E3464" w:rsidP="008E346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2"/>
        </w:rPr>
      </w:pPr>
      <w:r w:rsidRPr="00F82EC8">
        <w:rPr>
          <w:rFonts w:ascii="Times New Roman" w:hAnsi="Times New Roman" w:cs="Times New Roman"/>
          <w:b/>
          <w:sz w:val="22"/>
        </w:rPr>
        <w:t xml:space="preserve">Figure S1. eRNA expression of </w:t>
      </w:r>
      <w:r w:rsidRPr="00F82EC8">
        <w:rPr>
          <w:rFonts w:ascii="Times New Roman" w:hAnsi="Times New Roman" w:cs="Times New Roman"/>
          <w:b/>
          <w:i/>
          <w:sz w:val="22"/>
        </w:rPr>
        <w:t>MYC</w:t>
      </w:r>
      <w:r w:rsidRPr="00F82EC8">
        <w:rPr>
          <w:rFonts w:ascii="Times New Roman" w:hAnsi="Times New Roman" w:cs="Times New Roman"/>
          <w:b/>
          <w:sz w:val="22"/>
        </w:rPr>
        <w:t xml:space="preserve"> enhancer regions in HCC cells</w:t>
      </w:r>
    </w:p>
    <w:p w:rsidR="008E3464" w:rsidRPr="00F82EC8" w:rsidRDefault="008E3464" w:rsidP="008E3464">
      <w:pPr>
        <w:widowControl/>
        <w:wordWrap/>
        <w:autoSpaceDE/>
        <w:autoSpaceDN/>
        <w:spacing w:line="480" w:lineRule="auto"/>
        <w:rPr>
          <w:rFonts w:ascii="Times New Roman" w:eastAsia="Malgun Gothic" w:hAnsi="Times New Roman" w:cs="Times New Roman"/>
          <w:sz w:val="22"/>
        </w:rPr>
      </w:pPr>
      <w:r w:rsidRPr="00F82EC8">
        <w:rPr>
          <w:rFonts w:ascii="Times New Roman" w:hAnsi="Times New Roman" w:cs="Times New Roman"/>
          <w:sz w:val="22"/>
        </w:rPr>
        <w:t xml:space="preserve">qRT-PCR of eRNA transcription levels in BET inhibitor-treated HepG2 cells (5 </w:t>
      </w:r>
      <w:r w:rsidRPr="00F82EC8">
        <w:rPr>
          <w:rFonts w:ascii="Times New Roman" w:eastAsia="Malgun Gothic" w:hAnsi="Times New Roman" w:cs="Times New Roman"/>
          <w:sz w:val="22"/>
        </w:rPr>
        <w:t>µM</w:t>
      </w:r>
      <w:r w:rsidRPr="00F82EC8">
        <w:rPr>
          <w:rFonts w:ascii="Times New Roman" w:hAnsi="Times New Roman" w:cs="Times New Roman"/>
          <w:sz w:val="22"/>
        </w:rPr>
        <w:t xml:space="preserve">, 24 h). The values are the mean </w:t>
      </w:r>
      <w:r w:rsidRPr="00F82EC8">
        <w:rPr>
          <w:rFonts w:ascii="Times New Roman" w:eastAsia="Malgun Gothic" w:hAnsi="Times New Roman" w:cs="Times New Roman"/>
          <w:sz w:val="22"/>
        </w:rPr>
        <w:t xml:space="preserve">± SD from triplicate well measurements. *, </w:t>
      </w:r>
      <w:r w:rsidRPr="00F82EC8">
        <w:rPr>
          <w:rFonts w:ascii="Times New Roman" w:eastAsia="Malgun Gothic" w:hAnsi="Times New Roman" w:cs="Times New Roman"/>
          <w:i/>
          <w:sz w:val="22"/>
        </w:rPr>
        <w:t xml:space="preserve">p </w:t>
      </w:r>
      <w:r w:rsidRPr="00F82EC8">
        <w:rPr>
          <w:rFonts w:ascii="Times New Roman" w:eastAsia="Malgun Gothic" w:hAnsi="Times New Roman" w:cs="Times New Roman"/>
          <w:sz w:val="22"/>
        </w:rPr>
        <w:t xml:space="preserve">&lt; 0.05 and **, </w:t>
      </w:r>
      <w:r w:rsidRPr="00F82EC8">
        <w:rPr>
          <w:rFonts w:ascii="Times New Roman" w:eastAsia="Malgun Gothic" w:hAnsi="Times New Roman" w:cs="Times New Roman"/>
          <w:i/>
          <w:sz w:val="22"/>
        </w:rPr>
        <w:t xml:space="preserve">p </w:t>
      </w:r>
      <w:r w:rsidRPr="00F82EC8">
        <w:rPr>
          <w:rFonts w:ascii="Times New Roman" w:eastAsia="Malgun Gothic" w:hAnsi="Times New Roman" w:cs="Times New Roman"/>
          <w:sz w:val="22"/>
        </w:rPr>
        <w:t>&lt; 0.01.</w:t>
      </w: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kern w:val="0"/>
          <w:sz w:val="22"/>
        </w:rPr>
      </w:pPr>
    </w:p>
    <w:p w:rsidR="008E3464" w:rsidRPr="00F82EC8" w:rsidRDefault="008E3464" w:rsidP="008E3464">
      <w:pPr>
        <w:wordWrap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</w:t>
      </w:r>
      <w:r w:rsidRPr="00F82EC8">
        <w:rPr>
          <w:rFonts w:ascii="Times New Roman" w:hAnsi="Times New Roman" w:cs="Times New Roman"/>
          <w:b/>
          <w:sz w:val="22"/>
        </w:rPr>
        <w:t>S2</w:t>
      </w:r>
    </w:p>
    <w:p w:rsidR="008E3464" w:rsidRPr="00F82EC8" w:rsidRDefault="008E3464" w:rsidP="008E3464">
      <w:pPr>
        <w:wordWrap/>
        <w:spacing w:line="480" w:lineRule="auto"/>
        <w:rPr>
          <w:rFonts w:ascii="Times New Roman" w:hAnsi="Times New Roman" w:cs="Times New Roman"/>
          <w:b/>
          <w:sz w:val="22"/>
        </w:rPr>
      </w:pPr>
      <w:r w:rsidRPr="00F82EC8">
        <w:rPr>
          <w:rFonts w:ascii="Times New Roman" w:hAnsi="Times New Roman" w:cs="Times New Roman"/>
          <w:b/>
          <w:noProof/>
          <w:sz w:val="22"/>
          <w:lang w:eastAsia="en-US"/>
        </w:rPr>
        <w:drawing>
          <wp:inline distT="0" distB="0" distL="0" distR="0" wp14:anchorId="601D1CD2" wp14:editId="57E78099">
            <wp:extent cx="4265126" cy="2133508"/>
            <wp:effectExtent l="0" t="0" r="2540" b="63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 2-1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0635" cy="213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464" w:rsidRPr="00F82EC8" w:rsidRDefault="008E3464" w:rsidP="008E3464">
      <w:pPr>
        <w:wordWrap/>
        <w:spacing w:line="480" w:lineRule="auto"/>
        <w:rPr>
          <w:rFonts w:ascii="Times New Roman" w:eastAsiaTheme="minorHAnsi" w:hAnsi="Times New Roman" w:cs="Times New Roman"/>
          <w:bCs/>
          <w:sz w:val="22"/>
        </w:rPr>
      </w:pPr>
      <w:r w:rsidRPr="00F82EC8">
        <w:rPr>
          <w:rFonts w:ascii="Times New Roman" w:hAnsi="Times New Roman" w:cs="Times New Roman"/>
          <w:b/>
          <w:sz w:val="22"/>
        </w:rPr>
        <w:t>Figure S2. Effects of ASO treatment on HCC cells proliferation</w:t>
      </w:r>
    </w:p>
    <w:p w:rsidR="008E3464" w:rsidRPr="00F82EC8" w:rsidRDefault="008E3464" w:rsidP="008E3464">
      <w:pPr>
        <w:spacing w:line="480" w:lineRule="auto"/>
      </w:pPr>
      <w:r w:rsidRPr="00F82EC8">
        <w:rPr>
          <w:rFonts w:ascii="Times New Roman" w:hAnsi="Times New Roman" w:cs="Times New Roman"/>
          <w:sz w:val="22"/>
        </w:rPr>
        <w:t xml:space="preserve">Colony formation ability of ASO-treated HCC cells. Cells were grown for 10 days and stained with crystal violet. The relative colony formation efficiency was measured as a percentage of the area covered by the colonies. The data represent three biologically independent experiments. **, </w:t>
      </w:r>
      <w:r w:rsidRPr="00F82EC8">
        <w:rPr>
          <w:rFonts w:ascii="Times New Roman" w:hAnsi="Times New Roman" w:cs="Times New Roman"/>
          <w:i/>
          <w:sz w:val="22"/>
        </w:rPr>
        <w:t xml:space="preserve">p </w:t>
      </w:r>
      <w:r w:rsidRPr="00F82EC8">
        <w:rPr>
          <w:rFonts w:ascii="Times New Roman" w:hAnsi="Times New Roman" w:cs="Times New Roman"/>
          <w:sz w:val="22"/>
        </w:rPr>
        <w:t xml:space="preserve">&lt; 0.01. </w:t>
      </w:r>
    </w:p>
    <w:p w:rsidR="008E3464" w:rsidRPr="00F82EC8" w:rsidRDefault="008E3464" w:rsidP="00F77C53">
      <w:pPr>
        <w:widowControl/>
        <w:wordWrap/>
        <w:autoSpaceDE/>
        <w:autoSpaceDN/>
        <w:spacing w:line="360" w:lineRule="auto"/>
        <w:ind w:right="4"/>
        <w:rPr>
          <w:rFonts w:ascii="Times New Roman" w:eastAsia="Gulim" w:hAnsi="Times New Roman" w:cs="Times New Roman"/>
          <w:kern w:val="0"/>
          <w:sz w:val="24"/>
          <w:szCs w:val="24"/>
        </w:rPr>
      </w:pPr>
      <w:bookmarkStart w:id="0" w:name="_GoBack"/>
      <w:bookmarkEnd w:id="0"/>
    </w:p>
    <w:p w:rsidR="008E3464" w:rsidRPr="008E3464" w:rsidRDefault="008E3464" w:rsidP="008E3464">
      <w:pPr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kern w:val="0"/>
          <w:sz w:val="22"/>
        </w:rPr>
      </w:pPr>
    </w:p>
    <w:sectPr w:rsidR="008E3464" w:rsidRPr="008E346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544" w:rsidRDefault="00BF5544" w:rsidP="00C96CA6">
      <w:pPr>
        <w:spacing w:after="0" w:line="240" w:lineRule="auto"/>
      </w:pPr>
      <w:r>
        <w:separator/>
      </w:r>
    </w:p>
  </w:endnote>
  <w:endnote w:type="continuationSeparator" w:id="0">
    <w:p w:rsidR="00BF5544" w:rsidRDefault="00BF5544" w:rsidP="00C96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Arial Unicode MS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altName w:val="﷽﷽﷽﷽﷽﷽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544" w:rsidRDefault="00BF5544" w:rsidP="00C96CA6">
      <w:pPr>
        <w:spacing w:after="0" w:line="240" w:lineRule="auto"/>
      </w:pPr>
      <w:r>
        <w:separator/>
      </w:r>
    </w:p>
  </w:footnote>
  <w:footnote w:type="continuationSeparator" w:id="0">
    <w:p w:rsidR="00BF5544" w:rsidRDefault="00BF5544" w:rsidP="00C96C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66B"/>
    <w:rsid w:val="002371DA"/>
    <w:rsid w:val="003D23C8"/>
    <w:rsid w:val="008E3464"/>
    <w:rsid w:val="009A066B"/>
    <w:rsid w:val="00BB7E96"/>
    <w:rsid w:val="00BF5544"/>
    <w:rsid w:val="00C96CA6"/>
    <w:rsid w:val="00F7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FB6E36"/>
  <w15:chartTrackingRefBased/>
  <w15:docId w15:val="{5C25E249-D16B-4D6E-827D-55160FC4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1DA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3464"/>
    <w:rPr>
      <w:color w:val="0000FF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8E3464"/>
    <w:pPr>
      <w:spacing w:line="240" w:lineRule="auto"/>
      <w:jc w:val="left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E3464"/>
    <w:rPr>
      <w:rFonts w:ascii="Malgun Gothic" w:eastAsia="Malgun Gothic" w:hAnsi="Malgun Gothic"/>
      <w:noProof/>
    </w:rPr>
  </w:style>
  <w:style w:type="table" w:styleId="TableGrid">
    <w:name w:val="Table Grid"/>
    <w:basedOn w:val="TableNormal"/>
    <w:uiPriority w:val="39"/>
    <w:rsid w:val="008E3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96CA6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96CA6"/>
  </w:style>
  <w:style w:type="paragraph" w:styleId="Footer">
    <w:name w:val="footer"/>
    <w:basedOn w:val="Normal"/>
    <w:link w:val="FooterChar"/>
    <w:uiPriority w:val="99"/>
    <w:unhideWhenUsed/>
    <w:rsid w:val="00C96CA6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96C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khjung2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gchai@hanyang.ac.k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799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Amol Betale</cp:lastModifiedBy>
  <cp:revision>4</cp:revision>
  <dcterms:created xsi:type="dcterms:W3CDTF">2021-07-22T01:02:00Z</dcterms:created>
  <dcterms:modified xsi:type="dcterms:W3CDTF">2021-08-04T08:05:00Z</dcterms:modified>
</cp:coreProperties>
</file>