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E714" w14:textId="77777777" w:rsidR="00EB7169" w:rsidRPr="00EF117A" w:rsidRDefault="00EB7169" w:rsidP="00EB71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>TABLE 2: T</w:t>
      </w:r>
      <w:r w:rsidRPr="00A13D17">
        <w:rPr>
          <w:rFonts w:ascii="Times New Roman" w:hAnsi="Times New Roman" w:cs="Times New Roman"/>
          <w:sz w:val="24"/>
          <w:szCs w:val="24"/>
        </w:rPr>
        <w:t>he active compounds information of</w:t>
      </w: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11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Huangbai</w:t>
      </w:r>
      <w:proofErr w:type="spellEnd"/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optentargetsinformationofPPInetwork"/>
        <w:tblW w:w="0" w:type="auto"/>
        <w:tblLook w:val="04A0" w:firstRow="1" w:lastRow="0" w:firstColumn="1" w:lastColumn="0" w:noHBand="0" w:noVBand="1"/>
      </w:tblPr>
      <w:tblGrid>
        <w:gridCol w:w="1551"/>
        <w:gridCol w:w="2296"/>
        <w:gridCol w:w="2254"/>
        <w:gridCol w:w="1113"/>
        <w:gridCol w:w="1082"/>
      </w:tblGrid>
      <w:tr w:rsidR="00EB7169" w14:paraId="6290E0C0" w14:textId="77777777" w:rsidTr="00E17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1" w:type="dxa"/>
          </w:tcPr>
          <w:p w14:paraId="5504DFD4" w14:textId="77777777" w:rsidR="00EB7169" w:rsidRPr="009460B7" w:rsidRDefault="00EB7169" w:rsidP="00E1756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Mol ID</w:t>
            </w: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ab/>
            </w: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370BA1B5" w14:textId="77777777" w:rsidR="00EB7169" w:rsidRPr="009460B7" w:rsidRDefault="00EB7169" w:rsidP="00E1756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Molecule name</w:t>
            </w:r>
          </w:p>
        </w:tc>
        <w:tc>
          <w:tcPr>
            <w:tcW w:w="2254" w:type="dxa"/>
          </w:tcPr>
          <w:p w14:paraId="5447607D" w14:textId="77777777" w:rsidR="00EB7169" w:rsidRPr="009460B7" w:rsidRDefault="00EB7169" w:rsidP="00E1756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Structure</w:t>
            </w: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（</w:t>
            </w: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2D</w:t>
            </w: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1113" w:type="dxa"/>
          </w:tcPr>
          <w:p w14:paraId="514D7D0A" w14:textId="77777777" w:rsidR="00EB7169" w:rsidRPr="009460B7" w:rsidRDefault="00EB7169" w:rsidP="00E1756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OB (%)</w:t>
            </w:r>
          </w:p>
        </w:tc>
        <w:tc>
          <w:tcPr>
            <w:tcW w:w="1082" w:type="dxa"/>
          </w:tcPr>
          <w:p w14:paraId="24C2DC79" w14:textId="77777777" w:rsidR="00EB7169" w:rsidRPr="009460B7" w:rsidRDefault="00EB7169" w:rsidP="00E17568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DL</w:t>
            </w:r>
          </w:p>
        </w:tc>
      </w:tr>
      <w:tr w:rsidR="00EB7169" w14:paraId="66F09EF4" w14:textId="77777777" w:rsidTr="00E17568">
        <w:tc>
          <w:tcPr>
            <w:tcW w:w="1551" w:type="dxa"/>
          </w:tcPr>
          <w:p w14:paraId="6B0B1AE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MOL000622</w:t>
            </w:r>
          </w:p>
        </w:tc>
        <w:tc>
          <w:tcPr>
            <w:tcW w:w="2296" w:type="dxa"/>
          </w:tcPr>
          <w:p w14:paraId="24154653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Magnograndiolide</w:t>
            </w:r>
            <w:proofErr w:type="spellEnd"/>
          </w:p>
          <w:p w14:paraId="5F37AF9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586B6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D57220A" wp14:editId="02C1986E">
                  <wp:extent cx="899795" cy="65341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1" cy="6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391E358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63.71</w:t>
            </w:r>
          </w:p>
          <w:p w14:paraId="56F92CE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03D5D9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</w:t>
            </w:r>
          </w:p>
          <w:p w14:paraId="3D3CF78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7169" w14:paraId="184B629C" w14:textId="77777777" w:rsidTr="00E17568">
        <w:tc>
          <w:tcPr>
            <w:tcW w:w="1551" w:type="dxa"/>
          </w:tcPr>
          <w:p w14:paraId="380ED73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MOL002663</w:t>
            </w:r>
          </w:p>
        </w:tc>
        <w:tc>
          <w:tcPr>
            <w:tcW w:w="2296" w:type="dxa"/>
          </w:tcPr>
          <w:p w14:paraId="2C6384B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Skimmianin</w:t>
            </w:r>
            <w:proofErr w:type="spellEnd"/>
          </w:p>
          <w:p w14:paraId="00E7469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38C984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8016051" wp14:editId="47D8F1A6">
                  <wp:extent cx="899795" cy="657860"/>
                  <wp:effectExtent l="0" t="0" r="0" b="889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886" cy="66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03B9B75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40.14</w:t>
            </w:r>
          </w:p>
          <w:p w14:paraId="06BADBE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993AE5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</w:t>
            </w:r>
          </w:p>
          <w:p w14:paraId="419550D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7169" w14:paraId="6665A4CD" w14:textId="77777777" w:rsidTr="00E17568">
        <w:tc>
          <w:tcPr>
            <w:tcW w:w="1551" w:type="dxa"/>
          </w:tcPr>
          <w:p w14:paraId="1F12C2F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MOL000098</w:t>
            </w:r>
          </w:p>
        </w:tc>
        <w:tc>
          <w:tcPr>
            <w:tcW w:w="2296" w:type="dxa"/>
          </w:tcPr>
          <w:p w14:paraId="2DCED58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quercetin</w:t>
            </w:r>
          </w:p>
          <w:p w14:paraId="72E2545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C96AB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8BB3F33" wp14:editId="727475D2">
                  <wp:extent cx="899795" cy="605155"/>
                  <wp:effectExtent l="0" t="0" r="0" b="444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295" cy="60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1D0FA674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46.43</w:t>
            </w:r>
          </w:p>
          <w:p w14:paraId="7C717DF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8FB488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  <w:p w14:paraId="4B1B039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7169" w14:paraId="55444A17" w14:textId="77777777" w:rsidTr="00E17568">
        <w:tc>
          <w:tcPr>
            <w:tcW w:w="1551" w:type="dxa"/>
          </w:tcPr>
          <w:p w14:paraId="64702A5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MOL002644</w:t>
            </w:r>
          </w:p>
        </w:tc>
        <w:tc>
          <w:tcPr>
            <w:tcW w:w="2296" w:type="dxa"/>
          </w:tcPr>
          <w:p w14:paraId="3E15D5C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Phellopterin</w:t>
            </w:r>
          </w:p>
        </w:tc>
        <w:tc>
          <w:tcPr>
            <w:tcW w:w="2254" w:type="dxa"/>
          </w:tcPr>
          <w:p w14:paraId="66B607C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8D8E183" wp14:editId="335051E8">
                  <wp:extent cx="899160" cy="6096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83" cy="61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7055661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40.19</w:t>
            </w:r>
          </w:p>
        </w:tc>
        <w:tc>
          <w:tcPr>
            <w:tcW w:w="1082" w:type="dxa"/>
          </w:tcPr>
          <w:p w14:paraId="173B33F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</w:t>
            </w:r>
          </w:p>
        </w:tc>
      </w:tr>
      <w:tr w:rsidR="00EB7169" w14:paraId="462187FB" w14:textId="77777777" w:rsidTr="00E17568">
        <w:tc>
          <w:tcPr>
            <w:tcW w:w="1551" w:type="dxa"/>
          </w:tcPr>
          <w:p w14:paraId="37DB2E4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MOL001131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6E8AE5B4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phellamurin_qt</w:t>
            </w:r>
            <w:proofErr w:type="spellEnd"/>
          </w:p>
        </w:tc>
        <w:tc>
          <w:tcPr>
            <w:tcW w:w="2254" w:type="dxa"/>
          </w:tcPr>
          <w:p w14:paraId="619B260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B62F9BD" wp14:editId="0F1393F1">
                  <wp:extent cx="899160" cy="600710"/>
                  <wp:effectExtent l="0" t="0" r="0" b="889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3" cy="60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180E82E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56.6</w:t>
            </w:r>
          </w:p>
        </w:tc>
        <w:tc>
          <w:tcPr>
            <w:tcW w:w="1082" w:type="dxa"/>
          </w:tcPr>
          <w:p w14:paraId="7FC1BAA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</w:tc>
      </w:tr>
      <w:tr w:rsidR="00EB7169" w14:paraId="0474B67A" w14:textId="77777777" w:rsidTr="00E17568">
        <w:tc>
          <w:tcPr>
            <w:tcW w:w="1551" w:type="dxa"/>
          </w:tcPr>
          <w:p w14:paraId="0F6A8BC4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0580A10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Dehydrotanshinone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32AED75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D1F3494" wp14:editId="3130FC2A">
                  <wp:extent cx="899160" cy="63563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94" cy="644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78893013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43.76</w:t>
            </w:r>
          </w:p>
        </w:tc>
        <w:tc>
          <w:tcPr>
            <w:tcW w:w="1082" w:type="dxa"/>
          </w:tcPr>
          <w:p w14:paraId="42063D9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EB7169" w14:paraId="6AE207D4" w14:textId="77777777" w:rsidTr="00E17568">
        <w:tc>
          <w:tcPr>
            <w:tcW w:w="1551" w:type="dxa"/>
          </w:tcPr>
          <w:p w14:paraId="0C890EC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0108EBC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Phellavin_qt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4E4A9C1E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F46AE66" wp14:editId="159D626A">
                  <wp:extent cx="899160" cy="63563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967" cy="639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1F540EC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35.86</w:t>
            </w:r>
          </w:p>
        </w:tc>
        <w:tc>
          <w:tcPr>
            <w:tcW w:w="1082" w:type="dxa"/>
          </w:tcPr>
          <w:p w14:paraId="76C7D27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0.44</w:t>
            </w:r>
          </w:p>
        </w:tc>
      </w:tr>
      <w:tr w:rsidR="00EB7169" w14:paraId="35820101" w14:textId="77777777" w:rsidTr="00E17568">
        <w:tc>
          <w:tcPr>
            <w:tcW w:w="1551" w:type="dxa"/>
          </w:tcPr>
          <w:p w14:paraId="7C533FB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MOL000790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20C0E28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Isocorypalmine</w:t>
            </w:r>
            <w:proofErr w:type="spellEnd"/>
          </w:p>
        </w:tc>
        <w:tc>
          <w:tcPr>
            <w:tcW w:w="2254" w:type="dxa"/>
          </w:tcPr>
          <w:p w14:paraId="22BFC0D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1D52A70" wp14:editId="79C9F1C9">
                  <wp:extent cx="899160" cy="64897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72" cy="654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3155E9D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35.77</w:t>
            </w:r>
          </w:p>
        </w:tc>
        <w:tc>
          <w:tcPr>
            <w:tcW w:w="1082" w:type="dxa"/>
          </w:tcPr>
          <w:p w14:paraId="47F8F95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0.59</w:t>
            </w:r>
          </w:p>
        </w:tc>
      </w:tr>
      <w:tr w:rsidR="00EB7169" w14:paraId="050C5722" w14:textId="77777777" w:rsidTr="00E17568">
        <w:tc>
          <w:tcPr>
            <w:tcW w:w="1551" w:type="dxa"/>
          </w:tcPr>
          <w:p w14:paraId="576D560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188971F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rutaecarpine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6BE6693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34DA9D3" wp14:editId="6578DC97">
                  <wp:extent cx="898525" cy="653415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050" cy="65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015E9A2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40.3</w:t>
            </w:r>
          </w:p>
        </w:tc>
        <w:tc>
          <w:tcPr>
            <w:tcW w:w="1082" w:type="dxa"/>
          </w:tcPr>
          <w:p w14:paraId="254C8EB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EB7169" w14:paraId="451D5F72" w14:textId="77777777" w:rsidTr="00E17568">
        <w:tc>
          <w:tcPr>
            <w:tcW w:w="1551" w:type="dxa"/>
          </w:tcPr>
          <w:p w14:paraId="45775EF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MOL002672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0F84423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Hericenone H</w:t>
            </w:r>
          </w:p>
        </w:tc>
        <w:tc>
          <w:tcPr>
            <w:tcW w:w="2254" w:type="dxa"/>
          </w:tcPr>
          <w:p w14:paraId="5FEC93B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8B37DFF" wp14:editId="48F5841E">
                  <wp:extent cx="899160" cy="657860"/>
                  <wp:effectExtent l="0" t="0" r="0" b="889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29" cy="66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11EBB09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19E36EC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0.63</w:t>
            </w:r>
          </w:p>
        </w:tc>
      </w:tr>
      <w:tr w:rsidR="00EB7169" w14:paraId="6CF97419" w14:textId="77777777" w:rsidTr="00E17568">
        <w:tc>
          <w:tcPr>
            <w:tcW w:w="1551" w:type="dxa"/>
          </w:tcPr>
          <w:p w14:paraId="12E3772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MOL000785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3B5DD0E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palmatine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192321CE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DDA3CA2" wp14:editId="0854BC24">
                  <wp:extent cx="898525" cy="622300"/>
                  <wp:effectExtent l="0" t="0" r="0" b="635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488" cy="62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73D49C0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3E736BC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</w:t>
            </w:r>
          </w:p>
        </w:tc>
      </w:tr>
      <w:tr w:rsidR="00EB7169" w14:paraId="5D698E0D" w14:textId="77777777" w:rsidTr="00E17568">
        <w:tc>
          <w:tcPr>
            <w:tcW w:w="1551" w:type="dxa"/>
          </w:tcPr>
          <w:p w14:paraId="38E7CAA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MOL000762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2F5583E4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Palmidin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2254" w:type="dxa"/>
          </w:tcPr>
          <w:p w14:paraId="7EB18FE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5C267C7" wp14:editId="7E1407B1">
                  <wp:extent cx="898525" cy="59182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251" cy="598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7CEA751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499B146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</w:t>
            </w:r>
          </w:p>
        </w:tc>
      </w:tr>
      <w:tr w:rsidR="00EB7169" w14:paraId="4B35E59C" w14:textId="77777777" w:rsidTr="00E17568">
        <w:tc>
          <w:tcPr>
            <w:tcW w:w="1551" w:type="dxa"/>
          </w:tcPr>
          <w:p w14:paraId="357B672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5A30581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Candletoxin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2254" w:type="dxa"/>
          </w:tcPr>
          <w:p w14:paraId="0BB07B4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1781FAA" wp14:editId="58639B17">
                  <wp:extent cx="898525" cy="6096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03" cy="61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0C75C4C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1D0B07C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0.69</w:t>
            </w:r>
          </w:p>
        </w:tc>
      </w:tr>
      <w:tr w:rsidR="00EB7169" w14:paraId="38AFB2B8" w14:textId="77777777" w:rsidTr="00E17568">
        <w:tc>
          <w:tcPr>
            <w:tcW w:w="1551" w:type="dxa"/>
          </w:tcPr>
          <w:p w14:paraId="6DB671B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0B35E78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delta 7-stigmastenol</w:t>
            </w:r>
          </w:p>
        </w:tc>
        <w:tc>
          <w:tcPr>
            <w:tcW w:w="2254" w:type="dxa"/>
          </w:tcPr>
          <w:p w14:paraId="2E0002B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041B580" wp14:editId="73DC9171">
                  <wp:extent cx="898525" cy="61341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22" cy="62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51758DD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25D0072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0.75</w:t>
            </w:r>
          </w:p>
        </w:tc>
      </w:tr>
      <w:tr w:rsidR="00EB7169" w14:paraId="32F3B84C" w14:textId="77777777" w:rsidTr="00E17568">
        <w:tc>
          <w:tcPr>
            <w:tcW w:w="1551" w:type="dxa"/>
          </w:tcPr>
          <w:p w14:paraId="47681C3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000FBFAE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delta7-Dehydrosophoramine</w:t>
            </w:r>
          </w:p>
        </w:tc>
        <w:tc>
          <w:tcPr>
            <w:tcW w:w="2254" w:type="dxa"/>
          </w:tcPr>
          <w:p w14:paraId="77392B2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FC480C1" wp14:editId="608C5922">
                  <wp:extent cx="899160" cy="622300"/>
                  <wp:effectExtent l="0" t="0" r="0" b="635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904" cy="627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673A940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4D4D8BA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</w:tr>
      <w:tr w:rsidR="00EB7169" w14:paraId="54C872F9" w14:textId="77777777" w:rsidTr="00E17568">
        <w:tc>
          <w:tcPr>
            <w:tcW w:w="1551" w:type="dxa"/>
          </w:tcPr>
          <w:p w14:paraId="4AF216A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445BAC6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dihydroniloticin</w:t>
            </w:r>
            <w:proofErr w:type="spellEnd"/>
          </w:p>
        </w:tc>
        <w:tc>
          <w:tcPr>
            <w:tcW w:w="2254" w:type="dxa"/>
          </w:tcPr>
          <w:p w14:paraId="0BF0E96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3445249" wp14:editId="6F156154">
                  <wp:extent cx="899795" cy="63563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08" cy="638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3437821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50868C7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0.81</w:t>
            </w:r>
          </w:p>
        </w:tc>
      </w:tr>
      <w:tr w:rsidR="00EB7169" w14:paraId="34875B0D" w14:textId="77777777" w:rsidTr="00E17568">
        <w:tc>
          <w:tcPr>
            <w:tcW w:w="1551" w:type="dxa"/>
          </w:tcPr>
          <w:p w14:paraId="28EF92F3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09E53B9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niloticin</w:t>
            </w:r>
            <w:proofErr w:type="spellEnd"/>
          </w:p>
        </w:tc>
        <w:tc>
          <w:tcPr>
            <w:tcW w:w="2254" w:type="dxa"/>
          </w:tcPr>
          <w:p w14:paraId="3A2CA684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243D72B" wp14:editId="1FA25C92">
                  <wp:extent cx="899795" cy="662305"/>
                  <wp:effectExtent l="0" t="0" r="0" b="4445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792" cy="66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5DFCDD6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48C7D01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</w:t>
            </w:r>
          </w:p>
        </w:tc>
      </w:tr>
      <w:tr w:rsidR="00EB7169" w14:paraId="161BEEA1" w14:textId="77777777" w:rsidTr="00E17568">
        <w:tc>
          <w:tcPr>
            <w:tcW w:w="1551" w:type="dxa"/>
          </w:tcPr>
          <w:p w14:paraId="47BCC0E3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2F40A30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Chelerythrine</w:t>
            </w:r>
            <w:proofErr w:type="spellEnd"/>
          </w:p>
        </w:tc>
        <w:tc>
          <w:tcPr>
            <w:tcW w:w="2254" w:type="dxa"/>
          </w:tcPr>
          <w:p w14:paraId="5DBAFFD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2C61F9C" wp14:editId="75B783F4">
                  <wp:extent cx="899795" cy="640080"/>
                  <wp:effectExtent l="0" t="0" r="0" b="762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18" cy="64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69F67D3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302EFFE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0.78</w:t>
            </w:r>
          </w:p>
        </w:tc>
      </w:tr>
      <w:tr w:rsidR="00EB7169" w14:paraId="68A1941B" w14:textId="77777777" w:rsidTr="00E17568">
        <w:tc>
          <w:tcPr>
            <w:tcW w:w="1551" w:type="dxa"/>
          </w:tcPr>
          <w:p w14:paraId="489E425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7A63279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Worenine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48F2C9F6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4E1124" wp14:editId="79F46253">
                  <wp:extent cx="899795" cy="64897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541" cy="65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253AB0D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579E229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</w:t>
            </w:r>
          </w:p>
        </w:tc>
      </w:tr>
      <w:tr w:rsidR="00EB7169" w14:paraId="490C687C" w14:textId="77777777" w:rsidTr="00E17568">
        <w:tc>
          <w:tcPr>
            <w:tcW w:w="1551" w:type="dxa"/>
          </w:tcPr>
          <w:p w14:paraId="19BBB1D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50A168E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Cavidine</w:t>
            </w:r>
            <w:proofErr w:type="spellEnd"/>
          </w:p>
        </w:tc>
        <w:tc>
          <w:tcPr>
            <w:tcW w:w="2254" w:type="dxa"/>
          </w:tcPr>
          <w:p w14:paraId="5B41644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F6CF899" wp14:editId="0289D589">
                  <wp:extent cx="899160" cy="61785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417" cy="62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76B161F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0E074C7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0.81</w:t>
            </w:r>
          </w:p>
        </w:tc>
      </w:tr>
      <w:tr w:rsidR="00EB7169" w14:paraId="11A67A35" w14:textId="77777777" w:rsidTr="00E17568">
        <w:tc>
          <w:tcPr>
            <w:tcW w:w="1551" w:type="dxa"/>
          </w:tcPr>
          <w:p w14:paraId="7C114A4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MOL002673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3E5BF2A4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Hispidone</w:t>
            </w:r>
            <w:proofErr w:type="spellEnd"/>
          </w:p>
        </w:tc>
        <w:tc>
          <w:tcPr>
            <w:tcW w:w="2254" w:type="dxa"/>
          </w:tcPr>
          <w:p w14:paraId="68785DD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CD194F9" wp14:editId="0F4D1B1C">
                  <wp:extent cx="899795" cy="662305"/>
                  <wp:effectExtent l="0" t="0" r="0" b="4445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550" cy="66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6CB5AA6B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1057C17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0.83</w:t>
            </w:r>
          </w:p>
        </w:tc>
      </w:tr>
      <w:tr w:rsidR="00EB7169" w14:paraId="508CFCF6" w14:textId="77777777" w:rsidTr="00E17568">
        <w:tc>
          <w:tcPr>
            <w:tcW w:w="1551" w:type="dxa"/>
          </w:tcPr>
          <w:p w14:paraId="3AAAF3A9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MOL005438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4B525AE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campesterol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31765F2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15B4F3" wp14:editId="07CB9577">
                  <wp:extent cx="899795" cy="684530"/>
                  <wp:effectExtent l="0" t="0" r="0" b="127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87" cy="68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252E4CF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7C4A7C3C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0.71</w:t>
            </w:r>
          </w:p>
        </w:tc>
      </w:tr>
      <w:tr w:rsidR="00EB7169" w14:paraId="7404AA46" w14:textId="77777777" w:rsidTr="00E17568">
        <w:tc>
          <w:tcPr>
            <w:tcW w:w="1551" w:type="dxa"/>
          </w:tcPr>
          <w:p w14:paraId="4BD14A4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MOL006401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371A4DC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melianone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0726543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83198C6" wp14:editId="11BEB3A8">
                  <wp:extent cx="898525" cy="61341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16" cy="61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647966B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206594A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0.78</w:t>
            </w:r>
          </w:p>
        </w:tc>
      </w:tr>
      <w:tr w:rsidR="00EB7169" w14:paraId="64A5AC67" w14:textId="77777777" w:rsidTr="00E17568">
        <w:tc>
          <w:tcPr>
            <w:tcW w:w="1551" w:type="dxa"/>
          </w:tcPr>
          <w:p w14:paraId="720536F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MOL006413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4D198A9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phellochin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67E701B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BFEF1B2" wp14:editId="5E8B264F">
                  <wp:extent cx="898525" cy="605155"/>
                  <wp:effectExtent l="0" t="0" r="0" b="4445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76" cy="61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2438FC0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3928933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</w:t>
            </w:r>
          </w:p>
        </w:tc>
      </w:tr>
      <w:tr w:rsidR="00EB7169" w14:paraId="0B493872" w14:textId="77777777" w:rsidTr="00E17568">
        <w:tc>
          <w:tcPr>
            <w:tcW w:w="1551" w:type="dxa"/>
          </w:tcPr>
          <w:p w14:paraId="42D3E76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MOL006422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56620BAD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thalifendine</w:t>
            </w:r>
          </w:p>
        </w:tc>
        <w:tc>
          <w:tcPr>
            <w:tcW w:w="2254" w:type="dxa"/>
          </w:tcPr>
          <w:p w14:paraId="0A66C5D7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B498D14" wp14:editId="6FB5ECB6">
                  <wp:extent cx="899160" cy="6096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591" cy="61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23C0825A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2B5587D8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0.73</w:t>
            </w:r>
          </w:p>
        </w:tc>
      </w:tr>
      <w:tr w:rsidR="00EB7169" w14:paraId="01F4F491" w14:textId="77777777" w:rsidTr="00E17568">
        <w:tc>
          <w:tcPr>
            <w:tcW w:w="1551" w:type="dxa"/>
          </w:tcPr>
          <w:p w14:paraId="13073220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MOL013352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161ABEC2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Obacunone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254" w:type="dxa"/>
          </w:tcPr>
          <w:p w14:paraId="1B14D6BF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1470804" wp14:editId="0D0B4BB6">
                  <wp:extent cx="899160" cy="626745"/>
                  <wp:effectExtent l="0" t="0" r="0" b="1905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49" cy="63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097F0EB1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82" w:type="dxa"/>
          </w:tcPr>
          <w:p w14:paraId="6A6363B5" w14:textId="77777777" w:rsidR="00EB7169" w:rsidRDefault="00EB7169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0.77</w:t>
            </w:r>
          </w:p>
        </w:tc>
      </w:tr>
    </w:tbl>
    <w:p w14:paraId="171C63F9" w14:textId="77777777" w:rsidR="00B02A88" w:rsidRDefault="00B02A88">
      <w:pPr>
        <w:rPr>
          <w:rFonts w:hint="eastAsia"/>
        </w:rPr>
      </w:pPr>
    </w:p>
    <w:sectPr w:rsidR="00B0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7BD59" w14:textId="77777777" w:rsidR="00CA5D4C" w:rsidRDefault="00CA5D4C" w:rsidP="00EB7169">
      <w:pPr>
        <w:rPr>
          <w:rFonts w:hint="eastAsia"/>
        </w:rPr>
      </w:pPr>
      <w:r>
        <w:separator/>
      </w:r>
    </w:p>
  </w:endnote>
  <w:endnote w:type="continuationSeparator" w:id="0">
    <w:p w14:paraId="7FE2D0EE" w14:textId="77777777" w:rsidR="00CA5D4C" w:rsidRDefault="00CA5D4C" w:rsidP="00EB71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6E98B" w14:textId="77777777" w:rsidR="00CA5D4C" w:rsidRDefault="00CA5D4C" w:rsidP="00EB7169">
      <w:pPr>
        <w:rPr>
          <w:rFonts w:hint="eastAsia"/>
        </w:rPr>
      </w:pPr>
      <w:r>
        <w:separator/>
      </w:r>
    </w:p>
  </w:footnote>
  <w:footnote w:type="continuationSeparator" w:id="0">
    <w:p w14:paraId="5DF9365B" w14:textId="77777777" w:rsidR="00CA5D4C" w:rsidRDefault="00CA5D4C" w:rsidP="00EB71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64"/>
    <w:rsid w:val="00336164"/>
    <w:rsid w:val="004646D0"/>
    <w:rsid w:val="007E0F5C"/>
    <w:rsid w:val="00B02A88"/>
    <w:rsid w:val="00CA5D4C"/>
    <w:rsid w:val="00E43933"/>
    <w:rsid w:val="00E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4F8C48-C204-45B4-99EE-BF6FA128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69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16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1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169"/>
    <w:rPr>
      <w:sz w:val="18"/>
      <w:szCs w:val="18"/>
    </w:rPr>
  </w:style>
  <w:style w:type="table" w:customStyle="1" w:styleId="ToptentargetsinformationofPPInetwork">
    <w:name w:val="Top ten targets information of PPI network."/>
    <w:basedOn w:val="a1"/>
    <w:uiPriority w:val="99"/>
    <w:qFormat/>
    <w:rsid w:val="00EB7169"/>
    <w:rPr>
      <w:rFonts w:ascii="Calibri" w:eastAsia="Times New Roman" w:hAnsi="Calibri" w:cs="Arial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朱</dc:creator>
  <cp:keywords/>
  <dc:description/>
  <cp:lastModifiedBy>丽 朱</cp:lastModifiedBy>
  <cp:revision>2</cp:revision>
  <dcterms:created xsi:type="dcterms:W3CDTF">2024-10-13T15:06:00Z</dcterms:created>
  <dcterms:modified xsi:type="dcterms:W3CDTF">2024-10-13T15:06:00Z</dcterms:modified>
</cp:coreProperties>
</file>