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F8CDA" w14:textId="77777777" w:rsidR="009469A8" w:rsidRPr="00EF117A" w:rsidRDefault="009469A8" w:rsidP="009469A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117A">
        <w:rPr>
          <w:rFonts w:ascii="Times New Roman" w:hAnsi="Times New Roman" w:cs="Times New Roman"/>
          <w:color w:val="000000" w:themeColor="text1"/>
          <w:sz w:val="24"/>
          <w:szCs w:val="24"/>
        </w:rPr>
        <w:t>TABLE 5:</w:t>
      </w:r>
      <w:r w:rsidRPr="00EF117A">
        <w:rPr>
          <w:color w:val="000000" w:themeColor="text1"/>
          <w:sz w:val="24"/>
          <w:szCs w:val="24"/>
        </w:rPr>
        <w:t xml:space="preserve"> </w:t>
      </w:r>
      <w:r w:rsidRPr="00EF117A">
        <w:rPr>
          <w:rFonts w:ascii="Times New Roman" w:hAnsi="Times New Roman" w:cs="Times New Roman"/>
          <w:color w:val="000000" w:themeColor="text1"/>
          <w:sz w:val="24"/>
          <w:szCs w:val="24"/>
        </w:rPr>
        <w:t>Molecular docking a</w:t>
      </w:r>
      <w:r w:rsidRPr="00EF117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ffinity</w:t>
      </w:r>
      <w:r w:rsidRPr="00EF1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information of active components and targets.</w:t>
      </w:r>
    </w:p>
    <w:tbl>
      <w:tblPr>
        <w:tblStyle w:val="ToptentargetsinformationofPPInetwork"/>
        <w:tblW w:w="0" w:type="auto"/>
        <w:tblLook w:val="04A0" w:firstRow="1" w:lastRow="0" w:firstColumn="1" w:lastColumn="0" w:noHBand="0" w:noVBand="1"/>
      </w:tblPr>
      <w:tblGrid>
        <w:gridCol w:w="1698"/>
        <w:gridCol w:w="1727"/>
        <w:gridCol w:w="1727"/>
        <w:gridCol w:w="2227"/>
      </w:tblGrid>
      <w:tr w:rsidR="009469A8" w14:paraId="288EF5AF" w14:textId="77777777" w:rsidTr="00E17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98" w:type="dxa"/>
          </w:tcPr>
          <w:p w14:paraId="323B68AE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Compound</w:t>
            </w:r>
          </w:p>
        </w:tc>
        <w:tc>
          <w:tcPr>
            <w:tcW w:w="1727" w:type="dxa"/>
          </w:tcPr>
          <w:p w14:paraId="2C2B9AC0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Drug</w:t>
            </w:r>
          </w:p>
        </w:tc>
        <w:tc>
          <w:tcPr>
            <w:tcW w:w="1727" w:type="dxa"/>
          </w:tcPr>
          <w:p w14:paraId="1FDC92CA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Target</w:t>
            </w:r>
          </w:p>
        </w:tc>
        <w:tc>
          <w:tcPr>
            <w:tcW w:w="2227" w:type="dxa"/>
          </w:tcPr>
          <w:p w14:paraId="6BF81D75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Affinity (Kcal/mol)</w:t>
            </w:r>
          </w:p>
        </w:tc>
      </w:tr>
      <w:tr w:rsidR="009469A8" w14:paraId="3A143DCD" w14:textId="77777777" w:rsidTr="00E17568">
        <w:tc>
          <w:tcPr>
            <w:tcW w:w="1698" w:type="dxa"/>
          </w:tcPr>
          <w:p w14:paraId="0F740EDF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Genkwanin</w:t>
            </w:r>
          </w:p>
        </w:tc>
        <w:tc>
          <w:tcPr>
            <w:tcW w:w="1727" w:type="dxa"/>
          </w:tcPr>
          <w:p w14:paraId="726B41BF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Yinchen</w:t>
            </w:r>
            <w:proofErr w:type="spellEnd"/>
          </w:p>
        </w:tc>
        <w:tc>
          <w:tcPr>
            <w:tcW w:w="1727" w:type="dxa"/>
          </w:tcPr>
          <w:p w14:paraId="17C63A32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TNF</w:t>
            </w:r>
          </w:p>
        </w:tc>
        <w:tc>
          <w:tcPr>
            <w:tcW w:w="2227" w:type="dxa"/>
          </w:tcPr>
          <w:p w14:paraId="2AB342BE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-6.21</w:t>
            </w:r>
          </w:p>
        </w:tc>
      </w:tr>
      <w:tr w:rsidR="009469A8" w14:paraId="0D84ECF3" w14:textId="77777777" w:rsidTr="00E17568">
        <w:tc>
          <w:tcPr>
            <w:tcW w:w="1698" w:type="dxa"/>
          </w:tcPr>
          <w:p w14:paraId="3593C5F4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Genkwanin</w:t>
            </w:r>
          </w:p>
        </w:tc>
        <w:tc>
          <w:tcPr>
            <w:tcW w:w="1727" w:type="dxa"/>
          </w:tcPr>
          <w:p w14:paraId="011DEB60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Yinchen</w:t>
            </w:r>
            <w:proofErr w:type="spellEnd"/>
          </w:p>
        </w:tc>
        <w:tc>
          <w:tcPr>
            <w:tcW w:w="1727" w:type="dxa"/>
          </w:tcPr>
          <w:p w14:paraId="73DB6B28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AKT1</w:t>
            </w:r>
          </w:p>
        </w:tc>
        <w:tc>
          <w:tcPr>
            <w:tcW w:w="2227" w:type="dxa"/>
          </w:tcPr>
          <w:p w14:paraId="43AAE0F5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-6.21</w:t>
            </w:r>
          </w:p>
        </w:tc>
      </w:tr>
      <w:tr w:rsidR="009469A8" w14:paraId="5857F5EA" w14:textId="77777777" w:rsidTr="00E17568">
        <w:tc>
          <w:tcPr>
            <w:tcW w:w="1698" w:type="dxa"/>
          </w:tcPr>
          <w:p w14:paraId="3F82E6DE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Genkwanin</w:t>
            </w:r>
          </w:p>
        </w:tc>
        <w:tc>
          <w:tcPr>
            <w:tcW w:w="1727" w:type="dxa"/>
          </w:tcPr>
          <w:p w14:paraId="1BDF9C28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Yinchen</w:t>
            </w:r>
            <w:proofErr w:type="spellEnd"/>
          </w:p>
        </w:tc>
        <w:tc>
          <w:tcPr>
            <w:tcW w:w="1727" w:type="dxa"/>
          </w:tcPr>
          <w:p w14:paraId="6C766546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PPARG</w:t>
            </w:r>
          </w:p>
        </w:tc>
        <w:tc>
          <w:tcPr>
            <w:tcW w:w="2227" w:type="dxa"/>
          </w:tcPr>
          <w:p w14:paraId="151817DB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-7.36</w:t>
            </w:r>
          </w:p>
        </w:tc>
      </w:tr>
      <w:tr w:rsidR="009469A8" w14:paraId="52FF4A04" w14:textId="77777777" w:rsidTr="00E17568">
        <w:tc>
          <w:tcPr>
            <w:tcW w:w="1698" w:type="dxa"/>
          </w:tcPr>
          <w:p w14:paraId="4181E52E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Genkwanin</w:t>
            </w:r>
          </w:p>
        </w:tc>
        <w:tc>
          <w:tcPr>
            <w:tcW w:w="1727" w:type="dxa"/>
          </w:tcPr>
          <w:p w14:paraId="2F41E104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Yinchen</w:t>
            </w:r>
            <w:proofErr w:type="spellEnd"/>
          </w:p>
        </w:tc>
        <w:tc>
          <w:tcPr>
            <w:tcW w:w="1727" w:type="dxa"/>
          </w:tcPr>
          <w:p w14:paraId="0D621EFD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STAT3</w:t>
            </w:r>
          </w:p>
        </w:tc>
        <w:tc>
          <w:tcPr>
            <w:tcW w:w="2227" w:type="dxa"/>
          </w:tcPr>
          <w:p w14:paraId="084B7CCC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-5.03</w:t>
            </w:r>
          </w:p>
        </w:tc>
      </w:tr>
      <w:tr w:rsidR="009469A8" w14:paraId="2D403F53" w14:textId="77777777" w:rsidTr="00E17568">
        <w:tc>
          <w:tcPr>
            <w:tcW w:w="1698" w:type="dxa"/>
          </w:tcPr>
          <w:p w14:paraId="26C7663A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Genkwanin</w:t>
            </w:r>
          </w:p>
        </w:tc>
        <w:tc>
          <w:tcPr>
            <w:tcW w:w="1727" w:type="dxa"/>
          </w:tcPr>
          <w:p w14:paraId="4AA992B1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Yinchen</w:t>
            </w:r>
            <w:proofErr w:type="spellEnd"/>
          </w:p>
        </w:tc>
        <w:tc>
          <w:tcPr>
            <w:tcW w:w="1727" w:type="dxa"/>
          </w:tcPr>
          <w:p w14:paraId="666D5F0C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HSP90AA1</w:t>
            </w:r>
          </w:p>
        </w:tc>
        <w:tc>
          <w:tcPr>
            <w:tcW w:w="2227" w:type="dxa"/>
          </w:tcPr>
          <w:p w14:paraId="0CE44BE5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-7.68</w:t>
            </w:r>
          </w:p>
        </w:tc>
      </w:tr>
      <w:tr w:rsidR="009469A8" w14:paraId="759B05D0" w14:textId="77777777" w:rsidTr="00E17568">
        <w:tc>
          <w:tcPr>
            <w:tcW w:w="1698" w:type="dxa"/>
          </w:tcPr>
          <w:p w14:paraId="14CA104C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Rutaecarpine</w:t>
            </w:r>
            <w:proofErr w:type="spellEnd"/>
          </w:p>
        </w:tc>
        <w:tc>
          <w:tcPr>
            <w:tcW w:w="1727" w:type="dxa"/>
          </w:tcPr>
          <w:p w14:paraId="26DFEF7B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Huangbai</w:t>
            </w:r>
            <w:proofErr w:type="spellEnd"/>
          </w:p>
        </w:tc>
        <w:tc>
          <w:tcPr>
            <w:tcW w:w="1727" w:type="dxa"/>
          </w:tcPr>
          <w:p w14:paraId="77F2FA2D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TNF</w:t>
            </w:r>
          </w:p>
        </w:tc>
        <w:tc>
          <w:tcPr>
            <w:tcW w:w="2227" w:type="dxa"/>
          </w:tcPr>
          <w:p w14:paraId="3F748EE7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-7.63</w:t>
            </w:r>
          </w:p>
        </w:tc>
      </w:tr>
      <w:tr w:rsidR="009469A8" w14:paraId="3D867586" w14:textId="77777777" w:rsidTr="00E17568">
        <w:tc>
          <w:tcPr>
            <w:tcW w:w="1698" w:type="dxa"/>
          </w:tcPr>
          <w:p w14:paraId="573AEADB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Rutaecarpine</w:t>
            </w:r>
            <w:proofErr w:type="spellEnd"/>
          </w:p>
        </w:tc>
        <w:tc>
          <w:tcPr>
            <w:tcW w:w="1727" w:type="dxa"/>
          </w:tcPr>
          <w:p w14:paraId="0A50BBCA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Huangbai</w:t>
            </w:r>
            <w:proofErr w:type="spellEnd"/>
          </w:p>
        </w:tc>
        <w:tc>
          <w:tcPr>
            <w:tcW w:w="1727" w:type="dxa"/>
          </w:tcPr>
          <w:p w14:paraId="5640DAE5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AKT1</w:t>
            </w:r>
          </w:p>
        </w:tc>
        <w:tc>
          <w:tcPr>
            <w:tcW w:w="2227" w:type="dxa"/>
          </w:tcPr>
          <w:p w14:paraId="111A6AF8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-6.77</w:t>
            </w:r>
          </w:p>
        </w:tc>
      </w:tr>
      <w:tr w:rsidR="009469A8" w14:paraId="65383AC1" w14:textId="77777777" w:rsidTr="00E17568">
        <w:tc>
          <w:tcPr>
            <w:tcW w:w="1698" w:type="dxa"/>
          </w:tcPr>
          <w:p w14:paraId="6A576FD1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Rutaecarpine</w:t>
            </w:r>
            <w:proofErr w:type="spellEnd"/>
          </w:p>
        </w:tc>
        <w:tc>
          <w:tcPr>
            <w:tcW w:w="1727" w:type="dxa"/>
          </w:tcPr>
          <w:p w14:paraId="37699279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Huangbai</w:t>
            </w:r>
            <w:proofErr w:type="spellEnd"/>
          </w:p>
        </w:tc>
        <w:tc>
          <w:tcPr>
            <w:tcW w:w="1727" w:type="dxa"/>
          </w:tcPr>
          <w:p w14:paraId="6824F4DC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PPARG</w:t>
            </w:r>
          </w:p>
        </w:tc>
        <w:tc>
          <w:tcPr>
            <w:tcW w:w="2227" w:type="dxa"/>
          </w:tcPr>
          <w:p w14:paraId="6CD29202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-9.44</w:t>
            </w:r>
          </w:p>
        </w:tc>
      </w:tr>
      <w:tr w:rsidR="009469A8" w14:paraId="2690A9C3" w14:textId="77777777" w:rsidTr="00E17568">
        <w:tc>
          <w:tcPr>
            <w:tcW w:w="1698" w:type="dxa"/>
          </w:tcPr>
          <w:p w14:paraId="3932EAD6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Rutaecarpine</w:t>
            </w:r>
            <w:proofErr w:type="spellEnd"/>
          </w:p>
        </w:tc>
        <w:tc>
          <w:tcPr>
            <w:tcW w:w="1727" w:type="dxa"/>
          </w:tcPr>
          <w:p w14:paraId="7167DCB8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Huangbai</w:t>
            </w:r>
            <w:proofErr w:type="spellEnd"/>
          </w:p>
        </w:tc>
        <w:tc>
          <w:tcPr>
            <w:tcW w:w="1727" w:type="dxa"/>
          </w:tcPr>
          <w:p w14:paraId="388B7BE6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STAT3</w:t>
            </w:r>
          </w:p>
        </w:tc>
        <w:tc>
          <w:tcPr>
            <w:tcW w:w="2227" w:type="dxa"/>
          </w:tcPr>
          <w:p w14:paraId="5A1D0689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-6.5</w:t>
            </w:r>
          </w:p>
        </w:tc>
      </w:tr>
      <w:tr w:rsidR="009469A8" w14:paraId="2618AEC7" w14:textId="77777777" w:rsidTr="00E17568">
        <w:tc>
          <w:tcPr>
            <w:tcW w:w="1698" w:type="dxa"/>
          </w:tcPr>
          <w:p w14:paraId="16CD5836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Rutaecarpine</w:t>
            </w:r>
            <w:proofErr w:type="spellEnd"/>
          </w:p>
        </w:tc>
        <w:tc>
          <w:tcPr>
            <w:tcW w:w="1727" w:type="dxa"/>
          </w:tcPr>
          <w:p w14:paraId="5EBDD633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Huangbai</w:t>
            </w:r>
            <w:proofErr w:type="spellEnd"/>
          </w:p>
        </w:tc>
        <w:tc>
          <w:tcPr>
            <w:tcW w:w="1727" w:type="dxa"/>
          </w:tcPr>
          <w:p w14:paraId="33CF406A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HSP90AA1</w:t>
            </w:r>
          </w:p>
        </w:tc>
        <w:tc>
          <w:tcPr>
            <w:tcW w:w="2227" w:type="dxa"/>
          </w:tcPr>
          <w:p w14:paraId="30E6ECD7" w14:textId="77777777" w:rsidR="009469A8" w:rsidRPr="009460B7" w:rsidRDefault="009469A8" w:rsidP="00E1756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-6.9</w:t>
            </w:r>
          </w:p>
        </w:tc>
      </w:tr>
    </w:tbl>
    <w:p w14:paraId="0491B7B4" w14:textId="77777777" w:rsidR="00B02A88" w:rsidRDefault="00B02A88">
      <w:pPr>
        <w:rPr>
          <w:rFonts w:hint="eastAsia"/>
        </w:rPr>
      </w:pPr>
    </w:p>
    <w:sectPr w:rsidR="00B02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4595A" w14:textId="77777777" w:rsidR="000C2194" w:rsidRDefault="000C2194" w:rsidP="009469A8">
      <w:pPr>
        <w:rPr>
          <w:rFonts w:hint="eastAsia"/>
        </w:rPr>
      </w:pPr>
      <w:r>
        <w:separator/>
      </w:r>
    </w:p>
  </w:endnote>
  <w:endnote w:type="continuationSeparator" w:id="0">
    <w:p w14:paraId="04FFC942" w14:textId="77777777" w:rsidR="000C2194" w:rsidRDefault="000C2194" w:rsidP="009469A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C4E11" w14:textId="77777777" w:rsidR="000C2194" w:rsidRDefault="000C2194" w:rsidP="009469A8">
      <w:pPr>
        <w:rPr>
          <w:rFonts w:hint="eastAsia"/>
        </w:rPr>
      </w:pPr>
      <w:r>
        <w:separator/>
      </w:r>
    </w:p>
  </w:footnote>
  <w:footnote w:type="continuationSeparator" w:id="0">
    <w:p w14:paraId="01B2496C" w14:textId="77777777" w:rsidR="000C2194" w:rsidRDefault="000C2194" w:rsidP="009469A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E2"/>
    <w:rsid w:val="000C2194"/>
    <w:rsid w:val="004010E2"/>
    <w:rsid w:val="004646D0"/>
    <w:rsid w:val="007E0F5C"/>
    <w:rsid w:val="009469A8"/>
    <w:rsid w:val="00B02A88"/>
    <w:rsid w:val="00E4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614C42A-07EB-4AAE-BE45-89716AA1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9A8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9A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9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9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9A8"/>
    <w:rPr>
      <w:sz w:val="18"/>
      <w:szCs w:val="18"/>
    </w:rPr>
  </w:style>
  <w:style w:type="table" w:customStyle="1" w:styleId="ToptentargetsinformationofPPInetwork">
    <w:name w:val="Top ten targets information of PPI network."/>
    <w:basedOn w:val="a1"/>
    <w:uiPriority w:val="99"/>
    <w:qFormat/>
    <w:rsid w:val="009469A8"/>
    <w:rPr>
      <w:rFonts w:ascii="Calibri" w:eastAsia="Times New Roman" w:hAnsi="Calibri" w:cs="Arial"/>
      <w:kern w:val="0"/>
      <w:sz w:val="20"/>
      <w:szCs w:val="20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宋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 朱</dc:creator>
  <cp:keywords/>
  <dc:description/>
  <cp:lastModifiedBy>丽 朱</cp:lastModifiedBy>
  <cp:revision>2</cp:revision>
  <dcterms:created xsi:type="dcterms:W3CDTF">2024-10-13T15:07:00Z</dcterms:created>
  <dcterms:modified xsi:type="dcterms:W3CDTF">2024-10-13T15:08:00Z</dcterms:modified>
</cp:coreProperties>
</file>