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96250" w14:textId="77777777" w:rsidR="00F134F1" w:rsidRDefault="00F134F1" w:rsidP="00F134F1">
      <w:pPr>
        <w:widowControl/>
        <w:tabs>
          <w:tab w:val="left" w:pos="7513"/>
        </w:tabs>
        <w:spacing w:afterLines="50" w:after="156" w:line="360" w:lineRule="auto"/>
        <w:ind w:right="142"/>
        <w:jc w:val="center"/>
        <w:rPr>
          <w:rFonts w:ascii="Times New Roman" w:hAnsi="Times New Roman" w:cs="Times New Roman"/>
          <w:b/>
          <w:bCs/>
          <w:color w:val="000000" w:themeColor="text1"/>
          <w:sz w:val="28"/>
          <w:szCs w:val="28"/>
        </w:rPr>
      </w:pPr>
      <w:bookmarkStart w:id="0" w:name="_Hlk207820562"/>
      <w:bookmarkStart w:id="1" w:name="OLE_LINK9"/>
      <w:r w:rsidRPr="000E79D3">
        <w:rPr>
          <w:rFonts w:ascii="Times New Roman" w:hAnsi="Times New Roman" w:cs="Times New Roman" w:hint="eastAsia"/>
          <w:b/>
          <w:bCs/>
          <w:color w:val="000000" w:themeColor="text1"/>
          <w:sz w:val="28"/>
          <w:szCs w:val="28"/>
        </w:rPr>
        <w:t xml:space="preserve">Deprotonation Suppressing via Competitive Proton Transfer </w:t>
      </w:r>
      <w:r>
        <w:rPr>
          <w:rFonts w:ascii="Times New Roman" w:hAnsi="Times New Roman" w:cs="Times New Roman"/>
          <w:b/>
          <w:bCs/>
          <w:color w:val="000000" w:themeColor="text1"/>
          <w:sz w:val="28"/>
          <w:szCs w:val="28"/>
        </w:rPr>
        <w:t>Control</w:t>
      </w:r>
      <w:r w:rsidRPr="000E79D3" w:rsidDel="00390CD0">
        <w:rPr>
          <w:rFonts w:ascii="Times New Roman" w:hAnsi="Times New Roman" w:cs="Times New Roman" w:hint="eastAsia"/>
          <w:b/>
          <w:bCs/>
          <w:color w:val="000000" w:themeColor="text1"/>
          <w:sz w:val="28"/>
          <w:szCs w:val="28"/>
        </w:rPr>
        <w:t xml:space="preserve"> </w:t>
      </w:r>
      <w:r>
        <w:rPr>
          <w:rFonts w:ascii="Times New Roman" w:hAnsi="Times New Roman" w:cs="Times New Roman"/>
          <w:b/>
          <w:bCs/>
          <w:color w:val="000000" w:themeColor="text1"/>
          <w:sz w:val="28"/>
          <w:szCs w:val="28"/>
        </w:rPr>
        <w:t xml:space="preserve">for Efficient </w:t>
      </w:r>
      <w:r w:rsidRPr="000E79D3">
        <w:rPr>
          <w:rFonts w:ascii="Times New Roman" w:hAnsi="Times New Roman" w:cs="Times New Roman" w:hint="eastAsia"/>
          <w:b/>
          <w:bCs/>
          <w:color w:val="000000" w:themeColor="text1"/>
          <w:sz w:val="28"/>
          <w:szCs w:val="28"/>
        </w:rPr>
        <w:t>Perovskite</w:t>
      </w:r>
      <w:r>
        <w:rPr>
          <w:rFonts w:ascii="Times New Roman" w:hAnsi="Times New Roman" w:cs="Times New Roman"/>
          <w:b/>
          <w:bCs/>
          <w:color w:val="000000" w:themeColor="text1"/>
          <w:sz w:val="28"/>
          <w:szCs w:val="28"/>
        </w:rPr>
        <w:t xml:space="preserve"> Solar Cells</w:t>
      </w:r>
    </w:p>
    <w:p w14:paraId="76AD63C9" w14:textId="2639A2EE" w:rsidR="00F134F1" w:rsidRPr="00661BC6" w:rsidRDefault="00F134F1" w:rsidP="00F134F1">
      <w:pPr>
        <w:widowControl/>
        <w:tabs>
          <w:tab w:val="left" w:pos="7513"/>
        </w:tabs>
        <w:spacing w:afterLines="50" w:after="156" w:line="360" w:lineRule="auto"/>
        <w:ind w:right="142"/>
        <w:rPr>
          <w:rFonts w:ascii="Times New Roman" w:eastAsia="等线" w:hAnsi="Times New Roman" w:cs="Times New Roman"/>
          <w:color w:val="000000" w:themeColor="text1"/>
          <w:sz w:val="24"/>
          <w:szCs w:val="24"/>
          <w14:ligatures w14:val="none"/>
        </w:rPr>
      </w:pPr>
      <w:r w:rsidRPr="00661BC6">
        <w:rPr>
          <w:rFonts w:ascii="Times New Roman" w:eastAsia="等线" w:hAnsi="Times New Roman" w:cs="Times New Roman"/>
          <w:color w:val="000000" w:themeColor="text1"/>
          <w:sz w:val="24"/>
          <w:szCs w:val="24"/>
          <w14:ligatures w14:val="none"/>
        </w:rPr>
        <w:t>Hang Dong</w:t>
      </w:r>
      <w:r w:rsidRPr="00661BC6">
        <w:rPr>
          <w:rFonts w:ascii="Times New Roman" w:eastAsia="等线" w:hAnsi="Times New Roman" w:cs="Times New Roman"/>
          <w:color w:val="000000" w:themeColor="text1"/>
          <w:sz w:val="24"/>
          <w:szCs w:val="24"/>
          <w:vertAlign w:val="superscript"/>
          <w14:ligatures w14:val="none"/>
        </w:rPr>
        <w:t>a,b</w:t>
      </w:r>
      <w:r w:rsidRPr="00661BC6">
        <w:rPr>
          <w:rFonts w:ascii="Times New Roman" w:eastAsia="等线" w:hAnsi="Times New Roman" w:cs="Times New Roman"/>
          <w:color w:val="000000" w:themeColor="text1"/>
          <w:sz w:val="24"/>
          <w:szCs w:val="24"/>
          <w14:ligatures w14:val="none"/>
        </w:rPr>
        <w:t>, Jinsong Qu</w:t>
      </w:r>
      <w:r w:rsidRPr="00661BC6">
        <w:rPr>
          <w:rFonts w:ascii="Times New Roman" w:eastAsia="等线" w:hAnsi="Times New Roman" w:cs="Times New Roman"/>
          <w:color w:val="000000" w:themeColor="text1"/>
          <w:sz w:val="24"/>
          <w:szCs w:val="24"/>
          <w:vertAlign w:val="superscript"/>
          <w14:ligatures w14:val="none"/>
        </w:rPr>
        <w:t>a</w:t>
      </w:r>
      <w:r w:rsidRPr="00661BC6">
        <w:rPr>
          <w:rFonts w:ascii="Times New Roman" w:eastAsia="等线" w:hAnsi="Times New Roman" w:cs="Times New Roman"/>
          <w:color w:val="000000" w:themeColor="text1"/>
          <w:sz w:val="24"/>
          <w:szCs w:val="24"/>
          <w14:ligatures w14:val="none"/>
        </w:rPr>
        <w:t>, Songya Wang</w:t>
      </w:r>
      <w:r w:rsidRPr="00661BC6">
        <w:rPr>
          <w:rFonts w:ascii="Times New Roman" w:eastAsia="等线" w:hAnsi="Times New Roman" w:cs="Times New Roman"/>
          <w:color w:val="000000" w:themeColor="text1"/>
          <w:sz w:val="24"/>
          <w:szCs w:val="24"/>
          <w:vertAlign w:val="superscript"/>
          <w14:ligatures w14:val="none"/>
        </w:rPr>
        <w:t>a</w:t>
      </w:r>
      <w:r w:rsidRPr="00661BC6">
        <w:rPr>
          <w:rFonts w:ascii="Times New Roman" w:eastAsia="等线" w:hAnsi="Times New Roman" w:cs="Times New Roman"/>
          <w:color w:val="000000" w:themeColor="text1"/>
          <w:sz w:val="24"/>
          <w:szCs w:val="24"/>
          <w14:ligatures w14:val="none"/>
        </w:rPr>
        <w:t>, Dazheng Chen</w:t>
      </w:r>
      <w:r w:rsidRPr="00661BC6">
        <w:rPr>
          <w:rFonts w:ascii="Times New Roman" w:eastAsia="等线" w:hAnsi="Times New Roman" w:cs="Times New Roman"/>
          <w:color w:val="000000" w:themeColor="text1"/>
          <w:sz w:val="24"/>
          <w:szCs w:val="24"/>
          <w:vertAlign w:val="superscript"/>
          <w14:ligatures w14:val="none"/>
        </w:rPr>
        <w:t>a*</w:t>
      </w:r>
      <w:r w:rsidRPr="00661BC6">
        <w:rPr>
          <w:rFonts w:ascii="Times New Roman" w:eastAsia="等线" w:hAnsi="Times New Roman" w:cs="Times New Roman"/>
          <w:color w:val="000000" w:themeColor="text1"/>
          <w:sz w:val="24"/>
          <w:szCs w:val="24"/>
          <w14:ligatures w14:val="none"/>
        </w:rPr>
        <w:t>, Wenming Chai</w:t>
      </w:r>
      <w:r w:rsidRPr="00661BC6">
        <w:rPr>
          <w:rFonts w:ascii="Times New Roman" w:eastAsia="等线" w:hAnsi="Times New Roman" w:cs="Times New Roman"/>
          <w:color w:val="000000" w:themeColor="text1"/>
          <w:sz w:val="24"/>
          <w:szCs w:val="24"/>
          <w:vertAlign w:val="superscript"/>
          <w14:ligatures w14:val="none"/>
        </w:rPr>
        <w:t>a</w:t>
      </w:r>
      <w:r w:rsidRPr="00661BC6">
        <w:rPr>
          <w:rFonts w:ascii="Times New Roman" w:eastAsia="等线" w:hAnsi="Times New Roman" w:cs="Times New Roman"/>
          <w:color w:val="000000" w:themeColor="text1"/>
          <w:sz w:val="24"/>
          <w:szCs w:val="24"/>
          <w14:ligatures w14:val="none"/>
        </w:rPr>
        <w:t>, Weidong Wang</w:t>
      </w:r>
      <w:r w:rsidRPr="00661BC6">
        <w:rPr>
          <w:rFonts w:ascii="Times New Roman" w:eastAsia="等线" w:hAnsi="Times New Roman" w:cs="Times New Roman"/>
          <w:color w:val="000000" w:themeColor="text1"/>
          <w:sz w:val="24"/>
          <w:szCs w:val="24"/>
          <w:vertAlign w:val="superscript"/>
          <w14:ligatures w14:val="none"/>
        </w:rPr>
        <w:t>b</w:t>
      </w:r>
      <w:r w:rsidRPr="00661BC6">
        <w:rPr>
          <w:rFonts w:ascii="Times New Roman" w:eastAsia="等线" w:hAnsi="Times New Roman" w:cs="Times New Roman"/>
          <w:color w:val="000000" w:themeColor="text1"/>
          <w:sz w:val="24"/>
          <w:szCs w:val="24"/>
          <w14:ligatures w14:val="none"/>
        </w:rPr>
        <w:t>, Weidong Zhu</w:t>
      </w:r>
      <w:r w:rsidRPr="00661BC6">
        <w:rPr>
          <w:rFonts w:ascii="Times New Roman" w:eastAsia="等线" w:hAnsi="Times New Roman" w:cs="Times New Roman"/>
          <w:color w:val="000000" w:themeColor="text1"/>
          <w:sz w:val="24"/>
          <w:szCs w:val="24"/>
          <w:vertAlign w:val="superscript"/>
          <w14:ligatures w14:val="none"/>
        </w:rPr>
        <w:t>a</w:t>
      </w:r>
      <w:r w:rsidRPr="00661BC6">
        <w:rPr>
          <w:rFonts w:ascii="Times New Roman" w:eastAsia="等线" w:hAnsi="Times New Roman" w:cs="Times New Roman"/>
          <w:color w:val="000000" w:themeColor="text1"/>
          <w:sz w:val="24"/>
          <w:szCs w:val="24"/>
          <w14:ligatures w14:val="none"/>
        </w:rPr>
        <w:t>, He Xi</w:t>
      </w:r>
      <w:r w:rsidRPr="00661BC6">
        <w:rPr>
          <w:rFonts w:ascii="Times New Roman" w:eastAsia="等线" w:hAnsi="Times New Roman" w:cs="Times New Roman"/>
          <w:color w:val="000000" w:themeColor="text1"/>
          <w:sz w:val="24"/>
          <w:szCs w:val="24"/>
          <w:vertAlign w:val="superscript"/>
          <w14:ligatures w14:val="none"/>
        </w:rPr>
        <w:t>c</w:t>
      </w:r>
      <w:r w:rsidRPr="00661BC6">
        <w:rPr>
          <w:rFonts w:ascii="Times New Roman" w:eastAsia="等线" w:hAnsi="Times New Roman" w:cs="Times New Roman"/>
          <w:color w:val="000000" w:themeColor="text1"/>
          <w:sz w:val="24"/>
          <w:szCs w:val="24"/>
          <w14:ligatures w14:val="none"/>
        </w:rPr>
        <w:t>,</w:t>
      </w:r>
      <w:r>
        <w:rPr>
          <w:rFonts w:ascii="Times New Roman" w:eastAsia="等线" w:hAnsi="Times New Roman" w:cs="Times New Roman"/>
          <w:color w:val="000000" w:themeColor="text1"/>
          <w:sz w:val="24"/>
          <w:szCs w:val="24"/>
          <w14:ligatures w14:val="none"/>
        </w:rPr>
        <w:t xml:space="preserve"> Long Zhou</w:t>
      </w:r>
      <w:r w:rsidRPr="00661BC6">
        <w:rPr>
          <w:rFonts w:ascii="Times New Roman" w:eastAsia="等线" w:hAnsi="Times New Roman" w:cs="Times New Roman"/>
          <w:color w:val="000000" w:themeColor="text1"/>
          <w:sz w:val="24"/>
          <w:szCs w:val="24"/>
          <w:vertAlign w:val="superscript"/>
          <w14:ligatures w14:val="none"/>
        </w:rPr>
        <w:t>c</w:t>
      </w:r>
      <w:r w:rsidRPr="00661BC6">
        <w:rPr>
          <w:rFonts w:ascii="Times New Roman" w:eastAsia="等线" w:hAnsi="Times New Roman" w:cs="Times New Roman"/>
          <w:color w:val="000000" w:themeColor="text1"/>
          <w:sz w:val="24"/>
          <w:szCs w:val="24"/>
          <w14:ligatures w14:val="none"/>
        </w:rPr>
        <w:t>, Jincheng Zhang</w:t>
      </w:r>
      <w:r w:rsidRPr="00661BC6">
        <w:rPr>
          <w:rFonts w:ascii="Times New Roman" w:eastAsia="等线" w:hAnsi="Times New Roman" w:cs="Times New Roman"/>
          <w:color w:val="000000" w:themeColor="text1"/>
          <w:sz w:val="24"/>
          <w:szCs w:val="24"/>
          <w:vertAlign w:val="superscript"/>
          <w14:ligatures w14:val="none"/>
        </w:rPr>
        <w:t>a</w:t>
      </w:r>
      <w:r w:rsidRPr="00661BC6">
        <w:rPr>
          <w:rFonts w:ascii="Times New Roman" w:eastAsia="等线" w:hAnsi="Times New Roman" w:cs="Times New Roman"/>
          <w:color w:val="000000" w:themeColor="text1"/>
          <w:sz w:val="24"/>
          <w:szCs w:val="24"/>
          <w14:ligatures w14:val="none"/>
        </w:rPr>
        <w:t>, P</w:t>
      </w:r>
      <w:r w:rsidRPr="00661BC6">
        <w:rPr>
          <w:rFonts w:ascii="Times New Roman" w:eastAsia="等线" w:hAnsi="Times New Roman" w:cs="Times New Roman" w:hint="eastAsia"/>
          <w:color w:val="000000" w:themeColor="text1"/>
          <w:sz w:val="24"/>
          <w:szCs w:val="24"/>
          <w14:ligatures w14:val="none"/>
        </w:rPr>
        <w:t>engfei</w:t>
      </w:r>
      <w:r w:rsidRPr="00661BC6">
        <w:rPr>
          <w:rFonts w:ascii="Times New Roman" w:eastAsia="等线" w:hAnsi="Times New Roman" w:cs="Times New Roman"/>
          <w:color w:val="000000" w:themeColor="text1"/>
          <w:sz w:val="24"/>
          <w:szCs w:val="24"/>
          <w14:ligatures w14:val="none"/>
        </w:rPr>
        <w:t xml:space="preserve"> Huang</w:t>
      </w:r>
      <w:r w:rsidRPr="00661BC6">
        <w:rPr>
          <w:rFonts w:ascii="Times New Roman" w:eastAsia="等线" w:hAnsi="Times New Roman" w:cs="Times New Roman"/>
          <w:color w:val="000000" w:themeColor="text1"/>
          <w:sz w:val="24"/>
          <w:szCs w:val="24"/>
          <w:vertAlign w:val="superscript"/>
          <w14:ligatures w14:val="none"/>
        </w:rPr>
        <w:t>d*</w:t>
      </w:r>
      <w:r w:rsidRPr="00661BC6">
        <w:rPr>
          <w:rFonts w:ascii="Times New Roman" w:eastAsia="等线" w:hAnsi="Times New Roman" w:cs="Times New Roman"/>
          <w:color w:val="000000" w:themeColor="text1"/>
          <w:sz w:val="24"/>
          <w:szCs w:val="24"/>
          <w14:ligatures w14:val="none"/>
        </w:rPr>
        <w:t>, Yue Hao</w:t>
      </w:r>
      <w:r w:rsidRPr="00661BC6">
        <w:rPr>
          <w:rFonts w:ascii="Times New Roman" w:eastAsia="等线" w:hAnsi="Times New Roman" w:cs="Times New Roman"/>
          <w:color w:val="000000" w:themeColor="text1"/>
          <w:sz w:val="24"/>
          <w:szCs w:val="24"/>
          <w:vertAlign w:val="superscript"/>
          <w14:ligatures w14:val="none"/>
        </w:rPr>
        <w:t>a</w:t>
      </w:r>
      <w:r w:rsidRPr="00661BC6">
        <w:rPr>
          <w:rFonts w:ascii="Times New Roman" w:eastAsia="等线" w:hAnsi="Times New Roman" w:cs="Times New Roman"/>
          <w:color w:val="000000" w:themeColor="text1"/>
          <w:sz w:val="24"/>
          <w:szCs w:val="24"/>
          <w14:ligatures w14:val="none"/>
        </w:rPr>
        <w:t xml:space="preserve"> and</w:t>
      </w:r>
      <w:r w:rsidRPr="00DD15A2">
        <w:rPr>
          <w:rFonts w:ascii="Times New Roman" w:eastAsia="等线" w:hAnsi="Times New Roman" w:cs="Times New Roman"/>
          <w:color w:val="000000" w:themeColor="text1"/>
          <w:sz w:val="24"/>
          <w:szCs w:val="24"/>
          <w14:ligatures w14:val="none"/>
        </w:rPr>
        <w:t xml:space="preserve"> </w:t>
      </w:r>
      <w:r w:rsidRPr="00661BC6">
        <w:rPr>
          <w:rFonts w:ascii="Times New Roman" w:eastAsia="等线" w:hAnsi="Times New Roman" w:cs="Times New Roman"/>
          <w:color w:val="000000" w:themeColor="text1"/>
          <w:sz w:val="24"/>
          <w:szCs w:val="24"/>
          <w14:ligatures w14:val="none"/>
        </w:rPr>
        <w:t>Chunfu Zhang</w:t>
      </w:r>
      <w:r w:rsidRPr="00661BC6">
        <w:rPr>
          <w:rFonts w:ascii="Times New Roman" w:eastAsia="等线" w:hAnsi="Times New Roman" w:cs="Times New Roman"/>
          <w:color w:val="000000" w:themeColor="text1"/>
          <w:sz w:val="24"/>
          <w:szCs w:val="24"/>
          <w:vertAlign w:val="superscript"/>
          <w14:ligatures w14:val="none"/>
        </w:rPr>
        <w:t>a*</w:t>
      </w:r>
    </w:p>
    <w:p w14:paraId="241DE774" w14:textId="77777777" w:rsidR="002751F6" w:rsidRPr="0042415A" w:rsidRDefault="002751F6" w:rsidP="002751F6">
      <w:pPr>
        <w:widowControl/>
        <w:numPr>
          <w:ilvl w:val="0"/>
          <w:numId w:val="1"/>
        </w:numPr>
        <w:spacing w:afterLines="50" w:after="156" w:line="360" w:lineRule="auto"/>
        <w:ind w:right="142"/>
        <w:rPr>
          <w:rFonts w:ascii="Times New Roman" w:eastAsia="等线" w:hAnsi="Times New Roman" w:cs="Times New Roman"/>
          <w:color w:val="000000"/>
          <w:kern w:val="0"/>
          <w:sz w:val="24"/>
          <w:szCs w:val="24"/>
          <w:lang w:eastAsia="en-US"/>
          <w14:ligatures w14:val="none"/>
        </w:rPr>
      </w:pPr>
      <w:bookmarkStart w:id="2" w:name="OLE_LINK96"/>
      <w:bookmarkEnd w:id="0"/>
      <w:r w:rsidRPr="0042415A">
        <w:rPr>
          <w:rFonts w:ascii="Times New Roman" w:eastAsia="等线" w:hAnsi="Times New Roman" w:cs="Times New Roman"/>
          <w:color w:val="000000"/>
          <w:kern w:val="0"/>
          <w:sz w:val="24"/>
          <w:szCs w:val="24"/>
          <w:lang w:eastAsia="en-US"/>
          <w14:ligatures w14:val="none"/>
        </w:rPr>
        <w:t xml:space="preserve">State Key Laboratory of Wide-Bandgap Semiconductor Devices and Integrated Technology, </w:t>
      </w:r>
      <w:r>
        <w:rPr>
          <w:rFonts w:ascii="Times New Roman" w:eastAsia="等线" w:hAnsi="Times New Roman" w:cs="Times New Roman"/>
          <w:color w:val="000000"/>
          <w:kern w:val="0"/>
          <w:sz w:val="24"/>
          <w:szCs w:val="24"/>
          <w:lang w:eastAsia="en-US"/>
          <w14:ligatures w14:val="none"/>
        </w:rPr>
        <w:t>Faculty of Integrated Circuit</w:t>
      </w:r>
      <w:r w:rsidRPr="0042415A">
        <w:rPr>
          <w:rFonts w:ascii="Times New Roman" w:eastAsia="等线" w:hAnsi="Times New Roman" w:cs="Times New Roman"/>
          <w:color w:val="000000"/>
          <w:kern w:val="0"/>
          <w:sz w:val="24"/>
          <w:szCs w:val="24"/>
          <w:lang w:eastAsia="en-US"/>
          <w14:ligatures w14:val="none"/>
        </w:rPr>
        <w:t>, Xidian University, Xi’an 710071, People's Republic of China</w:t>
      </w:r>
    </w:p>
    <w:bookmarkEnd w:id="2"/>
    <w:p w14:paraId="2A45056A" w14:textId="77777777" w:rsidR="002751F6" w:rsidRPr="0042415A" w:rsidRDefault="002751F6" w:rsidP="002751F6">
      <w:pPr>
        <w:widowControl/>
        <w:numPr>
          <w:ilvl w:val="0"/>
          <w:numId w:val="1"/>
        </w:numPr>
        <w:spacing w:afterLines="50" w:after="156" w:line="360" w:lineRule="auto"/>
        <w:ind w:right="142"/>
        <w:rPr>
          <w:rFonts w:ascii="Times New Roman" w:eastAsia="等线" w:hAnsi="Times New Roman" w:cs="Times New Roman"/>
          <w:color w:val="000000"/>
          <w:sz w:val="24"/>
          <w:szCs w:val="24"/>
          <w14:ligatures w14:val="none"/>
        </w:rPr>
      </w:pPr>
      <w:r w:rsidRPr="0042415A">
        <w:rPr>
          <w:rFonts w:ascii="Times New Roman" w:eastAsia="等线" w:hAnsi="Times New Roman" w:cs="Times New Roman"/>
          <w:color w:val="000000"/>
          <w:kern w:val="0"/>
          <w:sz w:val="24"/>
          <w:szCs w:val="24"/>
          <w:lang w:eastAsia="en-US"/>
          <w14:ligatures w14:val="none"/>
        </w:rPr>
        <w:t>School of Mechano-Electronic Engineering, Xidian University, Xian 710071, People's Republic of China</w:t>
      </w:r>
    </w:p>
    <w:p w14:paraId="34ED76CB" w14:textId="77777777" w:rsidR="002751F6" w:rsidRPr="00277128" w:rsidRDefault="002751F6" w:rsidP="002751F6">
      <w:pPr>
        <w:widowControl/>
        <w:numPr>
          <w:ilvl w:val="0"/>
          <w:numId w:val="1"/>
        </w:numPr>
        <w:spacing w:afterLines="50" w:after="156" w:line="360" w:lineRule="auto"/>
        <w:ind w:right="142"/>
        <w:rPr>
          <w:rFonts w:ascii="Times New Roman" w:eastAsia="等线" w:hAnsi="Times New Roman" w:cs="Times New Roman"/>
          <w:color w:val="000000"/>
          <w:sz w:val="24"/>
          <w:szCs w:val="24"/>
          <w14:ligatures w14:val="none"/>
        </w:rPr>
      </w:pPr>
      <w:r w:rsidRPr="0042415A">
        <w:rPr>
          <w:rFonts w:ascii="Times New Roman" w:eastAsia="等线" w:hAnsi="Times New Roman" w:cs="Times New Roman"/>
          <w:color w:val="000000"/>
          <w:kern w:val="0"/>
          <w:sz w:val="24"/>
          <w:szCs w:val="24"/>
          <w:lang w:eastAsia="en-US"/>
          <w14:ligatures w14:val="none"/>
        </w:rPr>
        <w:t>School of Advanced Materials and Nanotechnology, Xidian University, Xian 710071, People's Republic of China</w:t>
      </w:r>
    </w:p>
    <w:p w14:paraId="14F327EF" w14:textId="77777777" w:rsidR="002751F6" w:rsidRPr="00277128" w:rsidRDefault="002751F6" w:rsidP="002751F6">
      <w:pPr>
        <w:pStyle w:val="a8"/>
        <w:widowControl/>
        <w:numPr>
          <w:ilvl w:val="0"/>
          <w:numId w:val="1"/>
        </w:numPr>
        <w:spacing w:afterLines="50" w:after="156" w:line="360" w:lineRule="auto"/>
        <w:ind w:right="142" w:firstLineChars="0"/>
        <w:rPr>
          <w:rFonts w:ascii="Times New Roman" w:eastAsia="等线" w:hAnsi="Times New Roman" w:cs="Times New Roman"/>
          <w:color w:val="000000"/>
          <w:sz w:val="24"/>
          <w:szCs w:val="24"/>
          <w14:ligatures w14:val="none"/>
        </w:rPr>
      </w:pPr>
      <w:r w:rsidRPr="00277128">
        <w:rPr>
          <w:rFonts w:ascii="Times New Roman" w:eastAsia="等线" w:hAnsi="Times New Roman" w:cs="Times New Roman"/>
          <w:color w:val="000000"/>
          <w:sz w:val="24"/>
          <w:szCs w:val="24"/>
          <w14:ligatures w14:val="none"/>
        </w:rPr>
        <w:t>PetroChina Shenzhen New Energy Research Institute Co., Ltd., Shenzhen 518063, People's Republic of China</w:t>
      </w:r>
    </w:p>
    <w:p w14:paraId="5C56818F" w14:textId="77777777" w:rsidR="002751F6" w:rsidRPr="0042415A" w:rsidRDefault="002751F6" w:rsidP="002751F6">
      <w:pPr>
        <w:suppressAutoHyphens/>
        <w:spacing w:line="480" w:lineRule="auto"/>
        <w:jc w:val="left"/>
        <w:rPr>
          <w:rFonts w:ascii="Times New Roman" w:eastAsia="等线" w:hAnsi="Times New Roman" w:cs="Times New Roman"/>
          <w:color w:val="000000"/>
          <w:sz w:val="24"/>
          <w:szCs w:val="24"/>
          <w14:ligatures w14:val="none"/>
        </w:rPr>
      </w:pPr>
    </w:p>
    <w:p w14:paraId="7DB53771" w14:textId="77777777" w:rsidR="002751F6" w:rsidRDefault="002751F6" w:rsidP="002751F6">
      <w:pPr>
        <w:suppressAutoHyphens/>
        <w:spacing w:line="480" w:lineRule="auto"/>
        <w:jc w:val="left"/>
        <w:rPr>
          <w:rFonts w:ascii="Times New Roman" w:eastAsia="等线" w:hAnsi="Times New Roman" w:cs="Times New Roman"/>
          <w:color w:val="000000"/>
          <w:sz w:val="24"/>
          <w:szCs w:val="24"/>
          <w14:ligatures w14:val="none"/>
        </w:rPr>
      </w:pPr>
    </w:p>
    <w:p w14:paraId="6770A4E0" w14:textId="77777777" w:rsidR="00F22EDE" w:rsidRDefault="00F22EDE" w:rsidP="002751F6">
      <w:pPr>
        <w:suppressAutoHyphens/>
        <w:spacing w:line="480" w:lineRule="auto"/>
        <w:jc w:val="left"/>
        <w:rPr>
          <w:rFonts w:ascii="Times New Roman" w:eastAsia="等线" w:hAnsi="Times New Roman" w:cs="Times New Roman" w:hint="eastAsia"/>
          <w:color w:val="000000"/>
          <w:sz w:val="24"/>
          <w:szCs w:val="24"/>
          <w14:ligatures w14:val="none"/>
        </w:rPr>
      </w:pPr>
    </w:p>
    <w:p w14:paraId="7F0CA160" w14:textId="77777777" w:rsidR="00AF76CB" w:rsidRDefault="00AF76CB" w:rsidP="002751F6">
      <w:pPr>
        <w:suppressAutoHyphens/>
        <w:spacing w:line="480" w:lineRule="auto"/>
        <w:jc w:val="left"/>
        <w:rPr>
          <w:rFonts w:ascii="Times New Roman" w:eastAsia="等线" w:hAnsi="Times New Roman" w:cs="Times New Roman"/>
          <w:color w:val="000000"/>
          <w:sz w:val="24"/>
          <w:szCs w:val="24"/>
          <w14:ligatures w14:val="none"/>
        </w:rPr>
      </w:pPr>
    </w:p>
    <w:p w14:paraId="37FD8B1E" w14:textId="77777777" w:rsidR="00AF76CB" w:rsidRDefault="00AF76CB" w:rsidP="002751F6">
      <w:pPr>
        <w:suppressAutoHyphens/>
        <w:spacing w:line="480" w:lineRule="auto"/>
        <w:jc w:val="left"/>
        <w:rPr>
          <w:rFonts w:ascii="Times New Roman" w:eastAsia="等线" w:hAnsi="Times New Roman" w:cs="Times New Roman"/>
          <w:color w:val="000000"/>
          <w:sz w:val="24"/>
          <w:szCs w:val="24"/>
          <w14:ligatures w14:val="none"/>
        </w:rPr>
      </w:pPr>
    </w:p>
    <w:p w14:paraId="5F1A551D" w14:textId="77777777" w:rsidR="00AF76CB" w:rsidRPr="0042415A" w:rsidRDefault="00AF76CB" w:rsidP="002751F6">
      <w:pPr>
        <w:suppressAutoHyphens/>
        <w:spacing w:line="480" w:lineRule="auto"/>
        <w:jc w:val="left"/>
        <w:rPr>
          <w:rFonts w:ascii="Times New Roman" w:eastAsia="等线" w:hAnsi="Times New Roman" w:cs="Times New Roman"/>
          <w:color w:val="000000"/>
          <w:sz w:val="24"/>
          <w:szCs w:val="24"/>
          <w14:ligatures w14:val="none"/>
        </w:rPr>
      </w:pPr>
    </w:p>
    <w:p w14:paraId="2C1CEADB" w14:textId="00D58C45" w:rsidR="002751F6" w:rsidRPr="0042415A" w:rsidRDefault="002751F6" w:rsidP="002751F6">
      <w:pPr>
        <w:suppressAutoHyphens/>
        <w:spacing w:line="480" w:lineRule="auto"/>
        <w:rPr>
          <w:rFonts w:ascii="Times New Roman" w:eastAsia="等线" w:hAnsi="Times New Roman" w:cs="Times New Roman"/>
          <w:color w:val="000000"/>
          <w:kern w:val="0"/>
          <w:sz w:val="24"/>
          <w:szCs w:val="24"/>
          <w14:ligatures w14:val="none"/>
        </w:rPr>
      </w:pPr>
      <w:r w:rsidRPr="0042415A">
        <w:rPr>
          <w:rFonts w:ascii="Times New Roman" w:eastAsia="等线" w:hAnsi="Times New Roman" w:cs="Times New Roman"/>
          <w:color w:val="000000"/>
          <w:kern w:val="0"/>
          <w:sz w:val="24"/>
          <w:szCs w:val="24"/>
          <w14:ligatures w14:val="none"/>
        </w:rPr>
        <w:t>Corresponding authors:</w:t>
      </w:r>
      <w:bookmarkStart w:id="3" w:name="_Hlk164331862"/>
      <w:r w:rsidRPr="0042415A">
        <w:rPr>
          <w:rFonts w:ascii="Times New Roman" w:eastAsia="等线" w:hAnsi="Times New Roman" w:cs="Times New Roman"/>
          <w:color w:val="000000"/>
          <w:kern w:val="0"/>
          <w:sz w:val="24"/>
          <w:szCs w:val="24"/>
          <w14:ligatures w14:val="none"/>
        </w:rPr>
        <w:t xml:space="preserve"> </w:t>
      </w:r>
      <w:hyperlink r:id="rId7" w:history="1">
        <w:r w:rsidRPr="0042415A">
          <w:rPr>
            <w:rFonts w:ascii="Times New Roman" w:eastAsia="等线" w:hAnsi="Times New Roman" w:cs="Times New Roman"/>
            <w:color w:val="000000"/>
            <w:kern w:val="0"/>
            <w:sz w:val="24"/>
            <w:szCs w:val="24"/>
            <w:u w:val="single"/>
            <w14:ligatures w14:val="none"/>
          </w:rPr>
          <w:t>dzchen@xidian.edu.cn</w:t>
        </w:r>
      </w:hyperlink>
      <w:r w:rsidRPr="0042415A">
        <w:rPr>
          <w:rFonts w:ascii="Times New Roman" w:eastAsia="等线" w:hAnsi="Times New Roman" w:cs="Times New Roman"/>
          <w:color w:val="000000"/>
          <w:kern w:val="0"/>
          <w:sz w:val="24"/>
          <w:szCs w:val="24"/>
          <w14:ligatures w14:val="none"/>
        </w:rPr>
        <w:t xml:space="preserve">, </w:t>
      </w:r>
      <w:bookmarkEnd w:id="3"/>
      <w:r w:rsidRPr="00277128">
        <w:rPr>
          <w:rFonts w:ascii="Times New Roman" w:eastAsia="等线" w:hAnsi="Times New Roman" w:cs="Times New Roman"/>
          <w:color w:val="000000"/>
          <w:kern w:val="0"/>
          <w:sz w:val="24"/>
          <w:szCs w:val="24"/>
          <w14:ligatures w14:val="none"/>
        </w:rPr>
        <w:t>hpf01@petrochina.com.cn</w:t>
      </w:r>
      <w:r>
        <w:rPr>
          <w:rFonts w:ascii="Times New Roman" w:eastAsia="等线" w:hAnsi="Times New Roman" w:cs="Times New Roman"/>
          <w:color w:val="000000"/>
          <w:kern w:val="0"/>
          <w:sz w:val="24"/>
          <w:szCs w:val="24"/>
          <w14:ligatures w14:val="none"/>
        </w:rPr>
        <w:t>,</w:t>
      </w:r>
      <w:r w:rsidRPr="00277128">
        <w:rPr>
          <w:rFonts w:ascii="Times New Roman" w:eastAsia="等线" w:hAnsi="Times New Roman" w:cs="Times New Roman"/>
          <w:color w:val="000000"/>
          <w:kern w:val="0"/>
          <w:sz w:val="24"/>
          <w:szCs w:val="24"/>
          <w14:ligatures w14:val="none"/>
        </w:rPr>
        <w:t xml:space="preserve"> </w:t>
      </w:r>
      <w:hyperlink r:id="rId8" w:history="1">
        <w:r w:rsidRPr="0042415A">
          <w:rPr>
            <w:rFonts w:ascii="Times New Roman" w:eastAsia="等线" w:hAnsi="Times New Roman" w:cs="Times New Roman"/>
            <w:color w:val="000000"/>
            <w:kern w:val="0"/>
            <w:sz w:val="24"/>
            <w:szCs w:val="24"/>
            <w:u w:val="single"/>
            <w14:ligatures w14:val="none"/>
          </w:rPr>
          <w:t>cfzhang@xidian.edu.cn</w:t>
        </w:r>
      </w:hyperlink>
    </w:p>
    <w:p w14:paraId="6C6A9053" w14:textId="56B51DB6" w:rsidR="002751F6" w:rsidRPr="0042415A" w:rsidRDefault="002751F6" w:rsidP="002751F6">
      <w:pPr>
        <w:spacing w:line="480" w:lineRule="auto"/>
        <w:rPr>
          <w:rFonts w:ascii="Times New Roman" w:eastAsia="等线" w:hAnsi="Times New Roman" w:cs="Times New Roman"/>
          <w:color w:val="000000"/>
          <w:kern w:val="0"/>
          <w:sz w:val="24"/>
          <w:szCs w:val="24"/>
          <w14:ligatures w14:val="none"/>
        </w:rPr>
      </w:pPr>
      <w:r w:rsidRPr="0042415A">
        <w:rPr>
          <w:rFonts w:ascii="Times New Roman" w:eastAsia="等线" w:hAnsi="Times New Roman" w:cs="Times New Roman"/>
          <w:color w:val="000000"/>
          <w:kern w:val="0"/>
          <w:sz w:val="24"/>
          <w:szCs w:val="24"/>
          <w14:ligatures w14:val="none"/>
        </w:rPr>
        <w:t xml:space="preserve">Electronic Supplementary Information (ESI) available: </w:t>
      </w:r>
      <w:r w:rsidR="0017758C" w:rsidRPr="000F52E2">
        <w:rPr>
          <w:rFonts w:ascii="Times New Roman" w:hAnsi="Times New Roman" w:cs="Times New Roman"/>
          <w:color w:val="000000" w:themeColor="text1"/>
          <w:sz w:val="24"/>
          <w:szCs w:val="24"/>
          <w:vertAlign w:val="superscript"/>
        </w:rPr>
        <w:t>1</w:t>
      </w:r>
      <w:r w:rsidR="0017758C" w:rsidRPr="000F52E2">
        <w:rPr>
          <w:rFonts w:ascii="Times New Roman" w:hAnsi="Times New Roman" w:cs="Times New Roman"/>
          <w:color w:val="000000" w:themeColor="text1"/>
          <w:sz w:val="24"/>
          <w:szCs w:val="24"/>
        </w:rPr>
        <w:t>H NMR spectra</w:t>
      </w:r>
      <w:r w:rsidR="0017758C">
        <w:rPr>
          <w:rFonts w:ascii="Times New Roman" w:hAnsi="Times New Roman" w:cs="Times New Roman" w:hint="eastAsia"/>
          <w:color w:val="000000" w:themeColor="text1"/>
          <w:sz w:val="24"/>
          <w:szCs w:val="24"/>
        </w:rPr>
        <w:t>,</w:t>
      </w:r>
      <w:r w:rsidR="0017758C">
        <w:rPr>
          <w:rFonts w:ascii="Times New Roman" w:eastAsia="等线" w:hAnsi="Times New Roman" w:cs="Times New Roman" w:hint="eastAsia"/>
          <w:color w:val="000000"/>
          <w:kern w:val="0"/>
          <w:sz w:val="24"/>
          <w:szCs w:val="24"/>
          <w14:ligatures w14:val="none"/>
        </w:rPr>
        <w:t xml:space="preserve"> </w:t>
      </w:r>
      <w:r w:rsidR="0017758C" w:rsidRPr="000F52E2">
        <w:rPr>
          <w:rFonts w:ascii="Times New Roman" w:hAnsi="Times New Roman" w:cs="Times New Roman"/>
          <w:color w:val="000000" w:themeColor="text1"/>
          <w:sz w:val="24"/>
          <w:szCs w:val="24"/>
        </w:rPr>
        <w:t>pH test</w:t>
      </w:r>
      <w:r w:rsidR="0017758C">
        <w:rPr>
          <w:rFonts w:ascii="Times New Roman" w:hAnsi="Times New Roman" w:cs="Times New Roman" w:hint="eastAsia"/>
          <w:color w:val="000000" w:themeColor="text1"/>
          <w:sz w:val="24"/>
          <w:szCs w:val="24"/>
        </w:rPr>
        <w:t xml:space="preserve"> results of PPSs,</w:t>
      </w:r>
      <w:r w:rsidR="0017758C" w:rsidRPr="0042415A">
        <w:rPr>
          <w:rFonts w:ascii="Times New Roman" w:eastAsia="等线" w:hAnsi="Times New Roman" w:cs="Times New Roman"/>
          <w:color w:val="000000"/>
          <w:kern w:val="0"/>
          <w:sz w:val="24"/>
          <w:szCs w:val="24"/>
          <w14:ligatures w14:val="none"/>
        </w:rPr>
        <w:t xml:space="preserve"> </w:t>
      </w:r>
      <w:r w:rsidRPr="0042415A">
        <w:rPr>
          <w:rFonts w:ascii="Times New Roman" w:eastAsia="等线" w:hAnsi="Times New Roman" w:cs="Times New Roman"/>
          <w:color w:val="000000"/>
          <w:kern w:val="0"/>
          <w:sz w:val="24"/>
          <w:szCs w:val="24"/>
          <w14:ligatures w14:val="none"/>
        </w:rPr>
        <w:t xml:space="preserve">Statistical results, </w:t>
      </w:r>
      <w:r w:rsidRPr="0042415A">
        <w:rPr>
          <w:rFonts w:ascii="Times New Roman" w:eastAsia="等线" w:hAnsi="Times New Roman" w:cs="Times New Roman"/>
          <w:i/>
          <w:color w:val="000000"/>
          <w:kern w:val="0"/>
          <w:sz w:val="24"/>
          <w:szCs w:val="24"/>
          <w14:ligatures w14:val="none"/>
        </w:rPr>
        <w:t>J-V</w:t>
      </w:r>
      <w:r w:rsidRPr="0042415A">
        <w:rPr>
          <w:rFonts w:ascii="Times New Roman" w:eastAsia="等线" w:hAnsi="Times New Roman" w:cs="Times New Roman"/>
          <w:color w:val="000000"/>
          <w:kern w:val="0"/>
          <w:sz w:val="24"/>
          <w:szCs w:val="24"/>
          <w14:ligatures w14:val="none"/>
        </w:rPr>
        <w:t xml:space="preserve"> characteristics, Tables, etc.</w:t>
      </w:r>
    </w:p>
    <w:bookmarkEnd w:id="1"/>
    <w:p w14:paraId="060D8A11" w14:textId="77777777" w:rsidR="00815E79" w:rsidRPr="000F52E2" w:rsidRDefault="00815E79" w:rsidP="00815E79">
      <w:pPr>
        <w:spacing w:line="360" w:lineRule="auto"/>
        <w:jc w:val="center"/>
        <w:rPr>
          <w:rFonts w:ascii="Times New Roman" w:hAnsi="Times New Roman" w:cs="Times New Roman"/>
          <w:b/>
          <w:bCs/>
          <w:color w:val="000000" w:themeColor="text1"/>
          <w:sz w:val="24"/>
          <w:szCs w:val="24"/>
        </w:rPr>
      </w:pPr>
      <w:r w:rsidRPr="000F52E2">
        <w:rPr>
          <w:rFonts w:ascii="Times New Roman" w:hAnsi="Times New Roman" w:cs="Times New Roman"/>
          <w:noProof/>
          <w:color w:val="000000" w:themeColor="text1"/>
          <w:sz w:val="24"/>
          <w:szCs w:val="24"/>
        </w:rPr>
        <w:lastRenderedPageBreak/>
        <w:drawing>
          <wp:inline distT="0" distB="0" distL="0" distR="0" wp14:anchorId="606ED093" wp14:editId="6E79D14A">
            <wp:extent cx="4068245" cy="2880000"/>
            <wp:effectExtent l="0" t="0" r="889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8245" cy="2880000"/>
                    </a:xfrm>
                    <a:prstGeom prst="rect">
                      <a:avLst/>
                    </a:prstGeom>
                    <a:noFill/>
                    <a:ln>
                      <a:noFill/>
                    </a:ln>
                  </pic:spPr>
                </pic:pic>
              </a:graphicData>
            </a:graphic>
          </wp:inline>
        </w:drawing>
      </w:r>
    </w:p>
    <w:p w14:paraId="763B0548" w14:textId="7970F609" w:rsidR="00A570E4" w:rsidRPr="000F52E2" w:rsidRDefault="00A570E4" w:rsidP="00A570E4">
      <w:pPr>
        <w:spacing w:line="360" w:lineRule="auto"/>
        <w:rPr>
          <w:rFonts w:ascii="Times New Roman" w:hAnsi="Times New Roman" w:cs="Times New Roman"/>
          <w:color w:val="000000" w:themeColor="text1"/>
          <w:sz w:val="24"/>
          <w:szCs w:val="24"/>
          <w14:ligatures w14:val="none"/>
        </w:rPr>
      </w:pPr>
      <w:r w:rsidRPr="000F52E2">
        <w:rPr>
          <w:rFonts w:ascii="Times New Roman" w:hAnsi="Times New Roman" w:cs="Times New Roman"/>
          <w:b/>
          <w:bCs/>
          <w:color w:val="000000" w:themeColor="text1"/>
          <w:sz w:val="24"/>
          <w:szCs w:val="24"/>
        </w:rPr>
        <w:t>Figure S1</w:t>
      </w:r>
      <w:r w:rsidRPr="000F52E2">
        <w:rPr>
          <w:rFonts w:ascii="Times New Roman" w:hAnsi="Times New Roman" w:cs="Times New Roman"/>
          <w:color w:val="000000" w:themeColor="text1"/>
          <w:sz w:val="24"/>
          <w:szCs w:val="24"/>
        </w:rPr>
        <w:t xml:space="preserve">. </w:t>
      </w:r>
      <w:r w:rsidRPr="000F52E2">
        <w:rPr>
          <w:rFonts w:ascii="Times New Roman" w:eastAsia="等线" w:hAnsi="Times New Roman" w:cs="Times New Roman"/>
          <w:color w:val="000000" w:themeColor="text1"/>
          <w:sz w:val="24"/>
          <w:szCs w:val="24"/>
        </w:rPr>
        <w:t xml:space="preserve">The </w:t>
      </w:r>
      <w:r w:rsidRPr="000F52E2">
        <w:rPr>
          <w:rFonts w:ascii="Times New Roman" w:hAnsi="Times New Roman" w:cs="Times New Roman"/>
          <w:color w:val="000000" w:themeColor="text1"/>
          <w:sz w:val="24"/>
          <w:szCs w:val="24"/>
          <w:vertAlign w:val="superscript"/>
        </w:rPr>
        <w:t>1</w:t>
      </w:r>
      <w:r w:rsidRPr="000F52E2">
        <w:rPr>
          <w:rFonts w:ascii="Times New Roman" w:hAnsi="Times New Roman" w:cs="Times New Roman"/>
          <w:color w:val="000000" w:themeColor="text1"/>
          <w:sz w:val="24"/>
          <w:szCs w:val="24"/>
        </w:rPr>
        <w:t xml:space="preserve">H NMR </w:t>
      </w:r>
      <w:r w:rsidR="00474423" w:rsidRPr="000F52E2">
        <w:rPr>
          <w:rFonts w:ascii="Times New Roman" w:hAnsi="Times New Roman" w:cs="Times New Roman"/>
          <w:color w:val="000000" w:themeColor="text1"/>
          <w:sz w:val="24"/>
          <w:szCs w:val="24"/>
        </w:rPr>
        <w:t xml:space="preserve">spectra </w:t>
      </w:r>
      <w:r w:rsidRPr="000F52E2">
        <w:rPr>
          <w:rFonts w:ascii="Times New Roman" w:hAnsi="Times New Roman" w:cs="Times New Roman"/>
          <w:color w:val="000000" w:themeColor="text1"/>
          <w:sz w:val="24"/>
          <w:szCs w:val="24"/>
        </w:rPr>
        <w:t xml:space="preserve">of the fresh pristine </w:t>
      </w:r>
      <w:r w:rsidR="004F549D" w:rsidRPr="000F52E2">
        <w:rPr>
          <w:rFonts w:ascii="Times New Roman" w:hAnsi="Times New Roman" w:cs="Times New Roman"/>
          <w:color w:val="000000" w:themeColor="text1"/>
          <w:sz w:val="24"/>
          <w:szCs w:val="24"/>
        </w:rPr>
        <w:t>PPS</w:t>
      </w:r>
      <w:r w:rsidRPr="000F52E2">
        <w:rPr>
          <w:rFonts w:ascii="Times New Roman" w:hAnsi="Times New Roman" w:cs="Times New Roman"/>
          <w:color w:val="000000" w:themeColor="text1"/>
          <w:sz w:val="24"/>
          <w:szCs w:val="24"/>
        </w:rPr>
        <w:t xml:space="preserve"> (DMSO-d</w:t>
      </w:r>
      <w:r w:rsidRPr="000F52E2">
        <w:rPr>
          <w:rFonts w:ascii="Times New Roman" w:hAnsi="Times New Roman" w:cs="Times New Roman"/>
          <w:color w:val="000000" w:themeColor="text1"/>
          <w:sz w:val="24"/>
          <w:szCs w:val="24"/>
          <w:vertAlign w:val="subscript"/>
        </w:rPr>
        <w:t>6</w:t>
      </w:r>
      <w:r w:rsidRPr="000F52E2">
        <w:rPr>
          <w:rFonts w:ascii="Times New Roman" w:hAnsi="Times New Roman" w:cs="Times New Roman"/>
          <w:color w:val="000000" w:themeColor="text1"/>
          <w:sz w:val="24"/>
          <w:szCs w:val="24"/>
        </w:rPr>
        <w:t>).</w:t>
      </w:r>
    </w:p>
    <w:p w14:paraId="0D96217E" w14:textId="07422B95" w:rsidR="00815E79" w:rsidRPr="000F52E2" w:rsidRDefault="00815E79" w:rsidP="00A570E4">
      <w:pPr>
        <w:spacing w:line="360" w:lineRule="auto"/>
        <w:jc w:val="center"/>
        <w:rPr>
          <w:rFonts w:ascii="Times New Roman" w:hAnsi="Times New Roman" w:cs="Times New Roman"/>
          <w:color w:val="000000" w:themeColor="text1"/>
          <w:sz w:val="24"/>
          <w:szCs w:val="24"/>
        </w:rPr>
      </w:pPr>
      <w:r w:rsidRPr="000F52E2">
        <w:rPr>
          <w:rFonts w:ascii="Times New Roman" w:hAnsi="Times New Roman" w:cs="Times New Roman"/>
          <w:noProof/>
          <w:color w:val="000000" w:themeColor="text1"/>
          <w:sz w:val="24"/>
          <w:szCs w:val="24"/>
        </w:rPr>
        <w:drawing>
          <wp:inline distT="0" distB="0" distL="0" distR="0" wp14:anchorId="108EB4D8" wp14:editId="1731D9B6">
            <wp:extent cx="4077954" cy="2880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7954" cy="2880000"/>
                    </a:xfrm>
                    <a:prstGeom prst="rect">
                      <a:avLst/>
                    </a:prstGeom>
                    <a:noFill/>
                    <a:ln>
                      <a:noFill/>
                    </a:ln>
                  </pic:spPr>
                </pic:pic>
              </a:graphicData>
            </a:graphic>
          </wp:inline>
        </w:drawing>
      </w:r>
    </w:p>
    <w:p w14:paraId="6CC7B479" w14:textId="3A718805" w:rsidR="00A570E4" w:rsidRPr="000F52E2" w:rsidRDefault="00A570E4" w:rsidP="00A570E4">
      <w:pPr>
        <w:spacing w:line="360" w:lineRule="auto"/>
        <w:rPr>
          <w:rFonts w:ascii="Times New Roman" w:hAnsi="Times New Roman" w:cs="Times New Roman"/>
          <w:color w:val="000000" w:themeColor="text1"/>
          <w:sz w:val="24"/>
          <w:szCs w:val="24"/>
          <w14:ligatures w14:val="none"/>
        </w:rPr>
      </w:pPr>
      <w:r w:rsidRPr="000F52E2">
        <w:rPr>
          <w:rFonts w:ascii="Times New Roman" w:hAnsi="Times New Roman" w:cs="Times New Roman"/>
          <w:b/>
          <w:bCs/>
          <w:color w:val="000000" w:themeColor="text1"/>
          <w:sz w:val="24"/>
          <w:szCs w:val="24"/>
        </w:rPr>
        <w:t>Figure S2</w:t>
      </w:r>
      <w:r w:rsidRPr="000F52E2">
        <w:rPr>
          <w:rFonts w:ascii="Times New Roman" w:hAnsi="Times New Roman" w:cs="Times New Roman"/>
          <w:color w:val="000000" w:themeColor="text1"/>
          <w:sz w:val="24"/>
          <w:szCs w:val="24"/>
        </w:rPr>
        <w:t xml:space="preserve">. </w:t>
      </w:r>
      <w:r w:rsidRPr="000F52E2">
        <w:rPr>
          <w:rFonts w:ascii="Times New Roman" w:eastAsia="等线" w:hAnsi="Times New Roman" w:cs="Times New Roman"/>
          <w:color w:val="000000" w:themeColor="text1"/>
          <w:sz w:val="24"/>
          <w:szCs w:val="24"/>
        </w:rPr>
        <w:t xml:space="preserve">The </w:t>
      </w:r>
      <w:r w:rsidRPr="000F52E2">
        <w:rPr>
          <w:rFonts w:ascii="Times New Roman" w:hAnsi="Times New Roman" w:cs="Times New Roman"/>
          <w:color w:val="000000" w:themeColor="text1"/>
          <w:sz w:val="24"/>
          <w:szCs w:val="24"/>
          <w:vertAlign w:val="superscript"/>
        </w:rPr>
        <w:t>1</w:t>
      </w:r>
      <w:r w:rsidRPr="000F52E2">
        <w:rPr>
          <w:rFonts w:ascii="Times New Roman" w:hAnsi="Times New Roman" w:cs="Times New Roman"/>
          <w:color w:val="000000" w:themeColor="text1"/>
          <w:sz w:val="24"/>
          <w:szCs w:val="24"/>
        </w:rPr>
        <w:t xml:space="preserve">H NMR </w:t>
      </w:r>
      <w:r w:rsidR="00474423" w:rsidRPr="000F52E2">
        <w:rPr>
          <w:rFonts w:ascii="Times New Roman" w:hAnsi="Times New Roman" w:cs="Times New Roman"/>
          <w:color w:val="000000" w:themeColor="text1"/>
          <w:sz w:val="24"/>
          <w:szCs w:val="24"/>
        </w:rPr>
        <w:t xml:space="preserve">spectra </w:t>
      </w:r>
      <w:r w:rsidRPr="000F52E2">
        <w:rPr>
          <w:rFonts w:ascii="Times New Roman" w:hAnsi="Times New Roman" w:cs="Times New Roman"/>
          <w:color w:val="000000" w:themeColor="text1"/>
          <w:sz w:val="24"/>
          <w:szCs w:val="24"/>
        </w:rPr>
        <w:t xml:space="preserve">of the aging pristine </w:t>
      </w:r>
      <w:r w:rsidR="004F549D" w:rsidRPr="000F52E2">
        <w:rPr>
          <w:rFonts w:ascii="Times New Roman" w:hAnsi="Times New Roman" w:cs="Times New Roman"/>
          <w:color w:val="000000" w:themeColor="text1"/>
          <w:sz w:val="24"/>
          <w:szCs w:val="24"/>
        </w:rPr>
        <w:t>PPS</w:t>
      </w:r>
      <w:r w:rsidRPr="000F52E2">
        <w:rPr>
          <w:rFonts w:ascii="Times New Roman" w:hAnsi="Times New Roman" w:cs="Times New Roman"/>
          <w:color w:val="000000" w:themeColor="text1"/>
          <w:sz w:val="24"/>
          <w:szCs w:val="24"/>
        </w:rPr>
        <w:t xml:space="preserve"> (DMSO-d</w:t>
      </w:r>
      <w:r w:rsidRPr="000F52E2">
        <w:rPr>
          <w:rFonts w:ascii="Times New Roman" w:hAnsi="Times New Roman" w:cs="Times New Roman"/>
          <w:color w:val="000000" w:themeColor="text1"/>
          <w:sz w:val="24"/>
          <w:szCs w:val="24"/>
          <w:vertAlign w:val="subscript"/>
        </w:rPr>
        <w:t>6</w:t>
      </w:r>
      <w:r w:rsidRPr="000F52E2">
        <w:rPr>
          <w:rFonts w:ascii="Times New Roman" w:hAnsi="Times New Roman" w:cs="Times New Roman"/>
          <w:color w:val="000000" w:themeColor="text1"/>
          <w:sz w:val="24"/>
          <w:szCs w:val="24"/>
        </w:rPr>
        <w:t>).</w:t>
      </w:r>
    </w:p>
    <w:p w14:paraId="5E1760F9" w14:textId="77777777" w:rsidR="00815E79" w:rsidRPr="000F52E2" w:rsidRDefault="00815E79" w:rsidP="00815E79">
      <w:pPr>
        <w:spacing w:line="360" w:lineRule="auto"/>
        <w:jc w:val="center"/>
        <w:rPr>
          <w:rFonts w:ascii="Times New Roman" w:hAnsi="Times New Roman" w:cs="Times New Roman"/>
          <w:b/>
          <w:bCs/>
          <w:color w:val="000000" w:themeColor="text1"/>
          <w:sz w:val="24"/>
          <w:szCs w:val="24"/>
        </w:rPr>
      </w:pPr>
      <w:r w:rsidRPr="000F52E2">
        <w:rPr>
          <w:rFonts w:ascii="Times New Roman" w:hAnsi="Times New Roman" w:cs="Times New Roman"/>
          <w:noProof/>
          <w:color w:val="000000" w:themeColor="text1"/>
          <w:sz w:val="24"/>
          <w:szCs w:val="24"/>
        </w:rPr>
        <w:lastRenderedPageBreak/>
        <w:drawing>
          <wp:inline distT="0" distB="0" distL="0" distR="0" wp14:anchorId="50AEFB54" wp14:editId="7596045A">
            <wp:extent cx="4085616" cy="2880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5616" cy="2880000"/>
                    </a:xfrm>
                    <a:prstGeom prst="rect">
                      <a:avLst/>
                    </a:prstGeom>
                    <a:noFill/>
                    <a:ln>
                      <a:noFill/>
                    </a:ln>
                  </pic:spPr>
                </pic:pic>
              </a:graphicData>
            </a:graphic>
          </wp:inline>
        </w:drawing>
      </w:r>
    </w:p>
    <w:p w14:paraId="19BF3380" w14:textId="49334A01" w:rsidR="00A570E4" w:rsidRPr="000F52E2" w:rsidRDefault="00A570E4" w:rsidP="00815E79">
      <w:pPr>
        <w:spacing w:line="360" w:lineRule="auto"/>
        <w:rPr>
          <w:rFonts w:ascii="Times New Roman" w:hAnsi="Times New Roman" w:cs="Times New Roman"/>
          <w:color w:val="000000" w:themeColor="text1"/>
          <w:sz w:val="24"/>
          <w:szCs w:val="24"/>
          <w14:ligatures w14:val="none"/>
        </w:rPr>
      </w:pPr>
      <w:r w:rsidRPr="000F52E2">
        <w:rPr>
          <w:rFonts w:ascii="Times New Roman" w:hAnsi="Times New Roman" w:cs="Times New Roman"/>
          <w:b/>
          <w:bCs/>
          <w:color w:val="000000" w:themeColor="text1"/>
          <w:sz w:val="24"/>
          <w:szCs w:val="24"/>
        </w:rPr>
        <w:t>Figure S3</w:t>
      </w:r>
      <w:r w:rsidRPr="000F52E2">
        <w:rPr>
          <w:rFonts w:ascii="Times New Roman" w:hAnsi="Times New Roman" w:cs="Times New Roman"/>
          <w:color w:val="000000" w:themeColor="text1"/>
          <w:sz w:val="24"/>
          <w:szCs w:val="24"/>
        </w:rPr>
        <w:t xml:space="preserve">. </w:t>
      </w:r>
      <w:r w:rsidRPr="000F52E2">
        <w:rPr>
          <w:rFonts w:ascii="Times New Roman" w:eastAsia="等线" w:hAnsi="Times New Roman" w:cs="Times New Roman"/>
          <w:color w:val="000000" w:themeColor="text1"/>
          <w:sz w:val="24"/>
          <w:szCs w:val="24"/>
        </w:rPr>
        <w:t xml:space="preserve">The </w:t>
      </w:r>
      <w:r w:rsidRPr="000F52E2">
        <w:rPr>
          <w:rFonts w:ascii="Times New Roman" w:hAnsi="Times New Roman" w:cs="Times New Roman"/>
          <w:color w:val="000000" w:themeColor="text1"/>
          <w:sz w:val="24"/>
          <w:szCs w:val="24"/>
          <w:vertAlign w:val="superscript"/>
        </w:rPr>
        <w:t>1</w:t>
      </w:r>
      <w:r w:rsidRPr="000F52E2">
        <w:rPr>
          <w:rFonts w:ascii="Times New Roman" w:hAnsi="Times New Roman" w:cs="Times New Roman"/>
          <w:color w:val="000000" w:themeColor="text1"/>
          <w:sz w:val="24"/>
          <w:szCs w:val="24"/>
        </w:rPr>
        <w:t xml:space="preserve">H NMR </w:t>
      </w:r>
      <w:r w:rsidR="00474423" w:rsidRPr="000F52E2">
        <w:rPr>
          <w:rFonts w:ascii="Times New Roman" w:hAnsi="Times New Roman" w:cs="Times New Roman"/>
          <w:color w:val="000000" w:themeColor="text1"/>
          <w:sz w:val="24"/>
          <w:szCs w:val="24"/>
        </w:rPr>
        <w:t xml:space="preserve">spectra </w:t>
      </w:r>
      <w:r w:rsidRPr="000F52E2">
        <w:rPr>
          <w:rFonts w:ascii="Times New Roman" w:hAnsi="Times New Roman" w:cs="Times New Roman"/>
          <w:color w:val="000000" w:themeColor="text1"/>
          <w:sz w:val="24"/>
          <w:szCs w:val="24"/>
        </w:rPr>
        <w:t>of the fresh TFA</w:t>
      </w:r>
      <w:r w:rsidR="004F549D" w:rsidRPr="000F52E2">
        <w:rPr>
          <w:rFonts w:ascii="Times New Roman" w:hAnsi="Times New Roman" w:cs="Times New Roman"/>
          <w:color w:val="000000" w:themeColor="text1"/>
          <w:sz w:val="24"/>
          <w:szCs w:val="24"/>
        </w:rPr>
        <w:t>-doped PPS</w:t>
      </w:r>
      <w:r w:rsidRPr="000F52E2">
        <w:rPr>
          <w:rFonts w:ascii="Times New Roman" w:hAnsi="Times New Roman" w:cs="Times New Roman"/>
          <w:color w:val="000000" w:themeColor="text1"/>
          <w:sz w:val="24"/>
          <w:szCs w:val="24"/>
        </w:rPr>
        <w:t xml:space="preserve"> (DMSO-d</w:t>
      </w:r>
      <w:r w:rsidRPr="000F52E2">
        <w:rPr>
          <w:rFonts w:ascii="Times New Roman" w:hAnsi="Times New Roman" w:cs="Times New Roman"/>
          <w:color w:val="000000" w:themeColor="text1"/>
          <w:sz w:val="24"/>
          <w:szCs w:val="24"/>
          <w:vertAlign w:val="subscript"/>
        </w:rPr>
        <w:t>6</w:t>
      </w:r>
      <w:r w:rsidRPr="000F52E2">
        <w:rPr>
          <w:rFonts w:ascii="Times New Roman" w:hAnsi="Times New Roman" w:cs="Times New Roman"/>
          <w:color w:val="000000" w:themeColor="text1"/>
          <w:sz w:val="24"/>
          <w:szCs w:val="24"/>
        </w:rPr>
        <w:t>).</w:t>
      </w:r>
    </w:p>
    <w:p w14:paraId="685FC892" w14:textId="1D677E2F" w:rsidR="00815E79" w:rsidRPr="000F52E2" w:rsidRDefault="00815E79" w:rsidP="00A570E4">
      <w:pPr>
        <w:spacing w:line="360" w:lineRule="auto"/>
        <w:jc w:val="center"/>
        <w:rPr>
          <w:rFonts w:ascii="Times New Roman" w:hAnsi="Times New Roman" w:cs="Times New Roman"/>
          <w:color w:val="000000" w:themeColor="text1"/>
          <w:sz w:val="24"/>
          <w:szCs w:val="24"/>
        </w:rPr>
      </w:pPr>
      <w:r w:rsidRPr="000F52E2">
        <w:rPr>
          <w:rFonts w:ascii="Times New Roman" w:hAnsi="Times New Roman" w:cs="Times New Roman"/>
          <w:noProof/>
          <w:color w:val="000000" w:themeColor="text1"/>
          <w:sz w:val="24"/>
          <w:szCs w:val="24"/>
        </w:rPr>
        <w:drawing>
          <wp:inline distT="0" distB="0" distL="0" distR="0" wp14:anchorId="266096AF" wp14:editId="2EA47129">
            <wp:extent cx="4080737" cy="2880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0737" cy="2880000"/>
                    </a:xfrm>
                    <a:prstGeom prst="rect">
                      <a:avLst/>
                    </a:prstGeom>
                    <a:noFill/>
                    <a:ln>
                      <a:noFill/>
                    </a:ln>
                  </pic:spPr>
                </pic:pic>
              </a:graphicData>
            </a:graphic>
          </wp:inline>
        </w:drawing>
      </w:r>
    </w:p>
    <w:p w14:paraId="5C7B5DC6" w14:textId="5FD0DCEF" w:rsidR="00A570E4" w:rsidRPr="000F52E2" w:rsidRDefault="00A570E4" w:rsidP="00A570E4">
      <w:pPr>
        <w:spacing w:line="360" w:lineRule="auto"/>
        <w:rPr>
          <w:rFonts w:ascii="Times New Roman" w:hAnsi="Times New Roman" w:cs="Times New Roman"/>
          <w:color w:val="000000" w:themeColor="text1"/>
          <w:sz w:val="24"/>
          <w:szCs w:val="24"/>
          <w14:ligatures w14:val="none"/>
        </w:rPr>
      </w:pPr>
      <w:r w:rsidRPr="000F52E2">
        <w:rPr>
          <w:rFonts w:ascii="Times New Roman" w:hAnsi="Times New Roman" w:cs="Times New Roman"/>
          <w:b/>
          <w:bCs/>
          <w:color w:val="000000" w:themeColor="text1"/>
          <w:sz w:val="24"/>
          <w:szCs w:val="24"/>
        </w:rPr>
        <w:t>Figure S4</w:t>
      </w:r>
      <w:r w:rsidRPr="000F52E2">
        <w:rPr>
          <w:rFonts w:ascii="Times New Roman" w:hAnsi="Times New Roman" w:cs="Times New Roman"/>
          <w:color w:val="000000" w:themeColor="text1"/>
          <w:sz w:val="24"/>
          <w:szCs w:val="24"/>
        </w:rPr>
        <w:t xml:space="preserve">. </w:t>
      </w:r>
      <w:r w:rsidRPr="000F52E2">
        <w:rPr>
          <w:rFonts w:ascii="Times New Roman" w:eastAsia="等线" w:hAnsi="Times New Roman" w:cs="Times New Roman"/>
          <w:color w:val="000000" w:themeColor="text1"/>
          <w:sz w:val="24"/>
          <w:szCs w:val="24"/>
        </w:rPr>
        <w:t xml:space="preserve">The </w:t>
      </w:r>
      <w:r w:rsidRPr="000F52E2">
        <w:rPr>
          <w:rFonts w:ascii="Times New Roman" w:hAnsi="Times New Roman" w:cs="Times New Roman"/>
          <w:color w:val="000000" w:themeColor="text1"/>
          <w:sz w:val="24"/>
          <w:szCs w:val="24"/>
          <w:vertAlign w:val="superscript"/>
        </w:rPr>
        <w:t>1</w:t>
      </w:r>
      <w:r w:rsidRPr="000F52E2">
        <w:rPr>
          <w:rFonts w:ascii="Times New Roman" w:hAnsi="Times New Roman" w:cs="Times New Roman"/>
          <w:color w:val="000000" w:themeColor="text1"/>
          <w:sz w:val="24"/>
          <w:szCs w:val="24"/>
        </w:rPr>
        <w:t>H NMR</w:t>
      </w:r>
      <w:r w:rsidR="00474423" w:rsidRPr="000F52E2">
        <w:rPr>
          <w:rFonts w:ascii="Times New Roman" w:hAnsi="Times New Roman" w:cs="Times New Roman"/>
          <w:color w:val="000000" w:themeColor="text1"/>
          <w:sz w:val="24"/>
          <w:szCs w:val="24"/>
        </w:rPr>
        <w:t xml:space="preserve"> spectra</w:t>
      </w:r>
      <w:r w:rsidRPr="000F52E2">
        <w:rPr>
          <w:rFonts w:ascii="Times New Roman" w:hAnsi="Times New Roman" w:cs="Times New Roman"/>
          <w:color w:val="000000" w:themeColor="text1"/>
          <w:sz w:val="24"/>
          <w:szCs w:val="24"/>
        </w:rPr>
        <w:t xml:space="preserve"> of the aging TFA</w:t>
      </w:r>
      <w:r w:rsidR="004F549D" w:rsidRPr="000F52E2">
        <w:rPr>
          <w:rFonts w:ascii="Times New Roman" w:hAnsi="Times New Roman" w:cs="Times New Roman"/>
          <w:color w:val="000000" w:themeColor="text1"/>
          <w:sz w:val="24"/>
          <w:szCs w:val="24"/>
        </w:rPr>
        <w:t>-doped PPS</w:t>
      </w:r>
      <w:r w:rsidRPr="000F52E2">
        <w:rPr>
          <w:rFonts w:ascii="Times New Roman" w:hAnsi="Times New Roman" w:cs="Times New Roman"/>
          <w:color w:val="000000" w:themeColor="text1"/>
          <w:sz w:val="24"/>
          <w:szCs w:val="24"/>
        </w:rPr>
        <w:t xml:space="preserve"> (DMSO-d</w:t>
      </w:r>
      <w:r w:rsidRPr="000F52E2">
        <w:rPr>
          <w:rFonts w:ascii="Times New Roman" w:hAnsi="Times New Roman" w:cs="Times New Roman"/>
          <w:color w:val="000000" w:themeColor="text1"/>
          <w:sz w:val="24"/>
          <w:szCs w:val="24"/>
          <w:vertAlign w:val="subscript"/>
        </w:rPr>
        <w:t>6</w:t>
      </w:r>
      <w:r w:rsidRPr="000F52E2">
        <w:rPr>
          <w:rFonts w:ascii="Times New Roman" w:hAnsi="Times New Roman" w:cs="Times New Roman"/>
          <w:color w:val="000000" w:themeColor="text1"/>
          <w:sz w:val="24"/>
          <w:szCs w:val="24"/>
        </w:rPr>
        <w:t>).</w:t>
      </w:r>
    </w:p>
    <w:p w14:paraId="77740483" w14:textId="0C236C16" w:rsidR="00EB6637" w:rsidRPr="000F52E2" w:rsidRDefault="00EB6637" w:rsidP="00A570E4">
      <w:pPr>
        <w:spacing w:line="360" w:lineRule="auto"/>
        <w:jc w:val="center"/>
        <w:rPr>
          <w:rFonts w:ascii="Times New Roman" w:hAnsi="Times New Roman" w:cs="Times New Roman"/>
          <w:color w:val="000000" w:themeColor="text1"/>
          <w:sz w:val="24"/>
          <w:szCs w:val="24"/>
        </w:rPr>
      </w:pPr>
    </w:p>
    <w:p w14:paraId="7E787061" w14:textId="2C2CBBA3" w:rsidR="00815E79" w:rsidRPr="000F52E2" w:rsidRDefault="00815E79" w:rsidP="00A570E4">
      <w:pPr>
        <w:spacing w:line="360" w:lineRule="auto"/>
        <w:jc w:val="center"/>
        <w:rPr>
          <w:rFonts w:ascii="Times New Roman" w:hAnsi="Times New Roman" w:cs="Times New Roman"/>
          <w:color w:val="000000" w:themeColor="text1"/>
          <w:sz w:val="24"/>
          <w:szCs w:val="24"/>
        </w:rPr>
      </w:pPr>
      <w:r w:rsidRPr="000F52E2">
        <w:rPr>
          <w:rFonts w:ascii="Times New Roman" w:hAnsi="Times New Roman" w:cs="Times New Roman"/>
          <w:noProof/>
          <w:color w:val="000000" w:themeColor="text1"/>
          <w:sz w:val="24"/>
          <w:szCs w:val="24"/>
        </w:rPr>
        <w:lastRenderedPageBreak/>
        <w:drawing>
          <wp:inline distT="0" distB="0" distL="0" distR="0" wp14:anchorId="26D78AD3" wp14:editId="23FFFD48">
            <wp:extent cx="4077954" cy="2880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7954" cy="2880000"/>
                    </a:xfrm>
                    <a:prstGeom prst="rect">
                      <a:avLst/>
                    </a:prstGeom>
                    <a:noFill/>
                    <a:ln>
                      <a:noFill/>
                    </a:ln>
                  </pic:spPr>
                </pic:pic>
              </a:graphicData>
            </a:graphic>
          </wp:inline>
        </w:drawing>
      </w:r>
    </w:p>
    <w:p w14:paraId="619234AE" w14:textId="075B98EA" w:rsidR="00A570E4" w:rsidRPr="000F52E2" w:rsidRDefault="00A570E4" w:rsidP="00A570E4">
      <w:pPr>
        <w:spacing w:line="360" w:lineRule="auto"/>
        <w:rPr>
          <w:rFonts w:ascii="Times New Roman" w:hAnsi="Times New Roman" w:cs="Times New Roman"/>
          <w:color w:val="000000" w:themeColor="text1"/>
          <w:sz w:val="24"/>
          <w:szCs w:val="24"/>
          <w14:ligatures w14:val="none"/>
        </w:rPr>
      </w:pPr>
      <w:r w:rsidRPr="000F52E2">
        <w:rPr>
          <w:rFonts w:ascii="Times New Roman" w:hAnsi="Times New Roman" w:cs="Times New Roman"/>
          <w:b/>
          <w:bCs/>
          <w:color w:val="000000" w:themeColor="text1"/>
          <w:sz w:val="24"/>
          <w:szCs w:val="24"/>
        </w:rPr>
        <w:t>Figure S5</w:t>
      </w:r>
      <w:r w:rsidRPr="000F52E2">
        <w:rPr>
          <w:rFonts w:ascii="Times New Roman" w:hAnsi="Times New Roman" w:cs="Times New Roman"/>
          <w:color w:val="000000" w:themeColor="text1"/>
          <w:sz w:val="24"/>
          <w:szCs w:val="24"/>
        </w:rPr>
        <w:t xml:space="preserve">. </w:t>
      </w:r>
      <w:r w:rsidRPr="000F52E2">
        <w:rPr>
          <w:rFonts w:ascii="Times New Roman" w:eastAsia="等线" w:hAnsi="Times New Roman" w:cs="Times New Roman"/>
          <w:color w:val="000000" w:themeColor="text1"/>
          <w:sz w:val="24"/>
          <w:szCs w:val="24"/>
        </w:rPr>
        <w:t xml:space="preserve">The </w:t>
      </w:r>
      <w:r w:rsidRPr="000F52E2">
        <w:rPr>
          <w:rFonts w:ascii="Times New Roman" w:hAnsi="Times New Roman" w:cs="Times New Roman"/>
          <w:color w:val="000000" w:themeColor="text1"/>
          <w:sz w:val="24"/>
          <w:szCs w:val="24"/>
          <w:vertAlign w:val="superscript"/>
        </w:rPr>
        <w:t>1</w:t>
      </w:r>
      <w:r w:rsidRPr="000F52E2">
        <w:rPr>
          <w:rFonts w:ascii="Times New Roman" w:hAnsi="Times New Roman" w:cs="Times New Roman"/>
          <w:color w:val="000000" w:themeColor="text1"/>
          <w:sz w:val="24"/>
          <w:szCs w:val="24"/>
        </w:rPr>
        <w:t xml:space="preserve">H NMR </w:t>
      </w:r>
      <w:r w:rsidR="00474423" w:rsidRPr="000F52E2">
        <w:rPr>
          <w:rFonts w:ascii="Times New Roman" w:hAnsi="Times New Roman" w:cs="Times New Roman"/>
          <w:color w:val="000000" w:themeColor="text1"/>
          <w:sz w:val="24"/>
          <w:szCs w:val="24"/>
        </w:rPr>
        <w:t xml:space="preserve">spectra </w:t>
      </w:r>
      <w:r w:rsidRPr="000F52E2">
        <w:rPr>
          <w:rFonts w:ascii="Times New Roman" w:hAnsi="Times New Roman" w:cs="Times New Roman"/>
          <w:color w:val="000000" w:themeColor="text1"/>
          <w:sz w:val="24"/>
          <w:szCs w:val="24"/>
        </w:rPr>
        <w:t>of the fresh MTFA</w:t>
      </w:r>
      <w:r w:rsidR="004F549D" w:rsidRPr="000F52E2">
        <w:rPr>
          <w:rFonts w:ascii="Times New Roman" w:hAnsi="Times New Roman" w:cs="Times New Roman"/>
          <w:color w:val="000000" w:themeColor="text1"/>
          <w:sz w:val="24"/>
          <w:szCs w:val="24"/>
        </w:rPr>
        <w:t>-doped PPS</w:t>
      </w:r>
      <w:r w:rsidRPr="000F52E2">
        <w:rPr>
          <w:rFonts w:ascii="Times New Roman" w:hAnsi="Times New Roman" w:cs="Times New Roman"/>
          <w:color w:val="000000" w:themeColor="text1"/>
          <w:sz w:val="24"/>
          <w:szCs w:val="24"/>
        </w:rPr>
        <w:t xml:space="preserve"> (DMSO-d</w:t>
      </w:r>
      <w:r w:rsidRPr="000F52E2">
        <w:rPr>
          <w:rFonts w:ascii="Times New Roman" w:hAnsi="Times New Roman" w:cs="Times New Roman"/>
          <w:color w:val="000000" w:themeColor="text1"/>
          <w:sz w:val="24"/>
          <w:szCs w:val="24"/>
          <w:vertAlign w:val="subscript"/>
        </w:rPr>
        <w:t>6</w:t>
      </w:r>
      <w:r w:rsidRPr="000F52E2">
        <w:rPr>
          <w:rFonts w:ascii="Times New Roman" w:hAnsi="Times New Roman" w:cs="Times New Roman"/>
          <w:color w:val="000000" w:themeColor="text1"/>
          <w:sz w:val="24"/>
          <w:szCs w:val="24"/>
        </w:rPr>
        <w:t>).</w:t>
      </w:r>
    </w:p>
    <w:p w14:paraId="3949C98B" w14:textId="6F6D47D0" w:rsidR="00EB6637" w:rsidRPr="000F52E2" w:rsidRDefault="00EB6637" w:rsidP="00A570E4">
      <w:pPr>
        <w:spacing w:line="360" w:lineRule="auto"/>
        <w:jc w:val="center"/>
        <w:rPr>
          <w:rFonts w:ascii="Times New Roman" w:hAnsi="Times New Roman" w:cs="Times New Roman"/>
          <w:color w:val="000000" w:themeColor="text1"/>
          <w:sz w:val="24"/>
          <w:szCs w:val="24"/>
        </w:rPr>
      </w:pPr>
    </w:p>
    <w:p w14:paraId="0EA6B03F" w14:textId="2BDB1D6F" w:rsidR="00815E79" w:rsidRPr="000F52E2" w:rsidRDefault="00815E79" w:rsidP="00A570E4">
      <w:pPr>
        <w:spacing w:line="360" w:lineRule="auto"/>
        <w:jc w:val="center"/>
        <w:rPr>
          <w:rFonts w:ascii="Times New Roman" w:hAnsi="Times New Roman" w:cs="Times New Roman"/>
          <w:color w:val="000000" w:themeColor="text1"/>
          <w:sz w:val="24"/>
          <w:szCs w:val="24"/>
        </w:rPr>
      </w:pPr>
      <w:r w:rsidRPr="000F52E2">
        <w:rPr>
          <w:rFonts w:ascii="Times New Roman" w:hAnsi="Times New Roman" w:cs="Times New Roman"/>
          <w:noProof/>
          <w:color w:val="000000" w:themeColor="text1"/>
          <w:sz w:val="24"/>
          <w:szCs w:val="24"/>
        </w:rPr>
        <w:drawing>
          <wp:inline distT="0" distB="0" distL="0" distR="0" wp14:anchorId="156B0C66" wp14:editId="1B72F3CF">
            <wp:extent cx="4071014" cy="2880000"/>
            <wp:effectExtent l="0" t="0" r="571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1014" cy="2880000"/>
                    </a:xfrm>
                    <a:prstGeom prst="rect">
                      <a:avLst/>
                    </a:prstGeom>
                    <a:noFill/>
                    <a:ln>
                      <a:noFill/>
                    </a:ln>
                  </pic:spPr>
                </pic:pic>
              </a:graphicData>
            </a:graphic>
          </wp:inline>
        </w:drawing>
      </w:r>
    </w:p>
    <w:p w14:paraId="756CECDB" w14:textId="456652D6" w:rsidR="00A570E4" w:rsidRPr="000F52E2" w:rsidRDefault="00A570E4" w:rsidP="00A570E4">
      <w:pPr>
        <w:spacing w:line="360" w:lineRule="auto"/>
        <w:rPr>
          <w:rFonts w:ascii="Times New Roman" w:hAnsi="Times New Roman" w:cs="Times New Roman"/>
          <w:color w:val="000000" w:themeColor="text1"/>
          <w:sz w:val="24"/>
          <w:szCs w:val="24"/>
        </w:rPr>
      </w:pPr>
      <w:r w:rsidRPr="000F52E2">
        <w:rPr>
          <w:rFonts w:ascii="Times New Roman" w:hAnsi="Times New Roman" w:cs="Times New Roman"/>
          <w:b/>
          <w:bCs/>
          <w:color w:val="000000" w:themeColor="text1"/>
          <w:sz w:val="24"/>
          <w:szCs w:val="24"/>
        </w:rPr>
        <w:t>Figure S6</w:t>
      </w:r>
      <w:r w:rsidRPr="000F52E2">
        <w:rPr>
          <w:rFonts w:ascii="Times New Roman" w:hAnsi="Times New Roman" w:cs="Times New Roman"/>
          <w:color w:val="000000" w:themeColor="text1"/>
          <w:sz w:val="24"/>
          <w:szCs w:val="24"/>
        </w:rPr>
        <w:t xml:space="preserve">. </w:t>
      </w:r>
      <w:r w:rsidRPr="000F52E2">
        <w:rPr>
          <w:rFonts w:ascii="Times New Roman" w:eastAsia="等线" w:hAnsi="Times New Roman" w:cs="Times New Roman"/>
          <w:color w:val="000000" w:themeColor="text1"/>
          <w:sz w:val="24"/>
          <w:szCs w:val="24"/>
        </w:rPr>
        <w:t xml:space="preserve">The </w:t>
      </w:r>
      <w:r w:rsidRPr="000F52E2">
        <w:rPr>
          <w:rFonts w:ascii="Times New Roman" w:hAnsi="Times New Roman" w:cs="Times New Roman"/>
          <w:color w:val="000000" w:themeColor="text1"/>
          <w:sz w:val="24"/>
          <w:szCs w:val="24"/>
          <w:vertAlign w:val="superscript"/>
        </w:rPr>
        <w:t>1</w:t>
      </w:r>
      <w:r w:rsidRPr="000F52E2">
        <w:rPr>
          <w:rFonts w:ascii="Times New Roman" w:hAnsi="Times New Roman" w:cs="Times New Roman"/>
          <w:color w:val="000000" w:themeColor="text1"/>
          <w:sz w:val="24"/>
          <w:szCs w:val="24"/>
        </w:rPr>
        <w:t>H NMR</w:t>
      </w:r>
      <w:r w:rsidR="00474423" w:rsidRPr="000F52E2">
        <w:rPr>
          <w:rFonts w:ascii="Times New Roman" w:hAnsi="Times New Roman" w:cs="Times New Roman"/>
          <w:color w:val="000000" w:themeColor="text1"/>
          <w:sz w:val="24"/>
          <w:szCs w:val="24"/>
        </w:rPr>
        <w:t xml:space="preserve"> spectra</w:t>
      </w:r>
      <w:r w:rsidRPr="000F52E2">
        <w:rPr>
          <w:rFonts w:ascii="Times New Roman" w:hAnsi="Times New Roman" w:cs="Times New Roman"/>
          <w:color w:val="000000" w:themeColor="text1"/>
          <w:sz w:val="24"/>
          <w:szCs w:val="24"/>
        </w:rPr>
        <w:t xml:space="preserve"> of the aging MTFA</w:t>
      </w:r>
      <w:r w:rsidR="004F549D" w:rsidRPr="000F52E2">
        <w:rPr>
          <w:rFonts w:ascii="Times New Roman" w:hAnsi="Times New Roman" w:cs="Times New Roman"/>
          <w:color w:val="000000" w:themeColor="text1"/>
          <w:sz w:val="24"/>
          <w:szCs w:val="24"/>
        </w:rPr>
        <w:t>-doped</w:t>
      </w:r>
      <w:r w:rsidRPr="000F52E2">
        <w:rPr>
          <w:rFonts w:ascii="Times New Roman" w:hAnsi="Times New Roman" w:cs="Times New Roman"/>
          <w:color w:val="000000" w:themeColor="text1"/>
          <w:sz w:val="24"/>
          <w:szCs w:val="24"/>
        </w:rPr>
        <w:t xml:space="preserve"> </w:t>
      </w:r>
      <w:r w:rsidR="004F549D" w:rsidRPr="000F52E2">
        <w:rPr>
          <w:rFonts w:ascii="Times New Roman" w:hAnsi="Times New Roman" w:cs="Times New Roman"/>
          <w:color w:val="000000" w:themeColor="text1"/>
          <w:sz w:val="24"/>
          <w:szCs w:val="24"/>
        </w:rPr>
        <w:t>PPS</w:t>
      </w:r>
      <w:r w:rsidRPr="000F52E2">
        <w:rPr>
          <w:rFonts w:ascii="Times New Roman" w:hAnsi="Times New Roman" w:cs="Times New Roman"/>
          <w:color w:val="000000" w:themeColor="text1"/>
          <w:sz w:val="24"/>
          <w:szCs w:val="24"/>
        </w:rPr>
        <w:t xml:space="preserve"> (DMSO-d</w:t>
      </w:r>
      <w:r w:rsidRPr="000F52E2">
        <w:rPr>
          <w:rFonts w:ascii="Times New Roman" w:hAnsi="Times New Roman" w:cs="Times New Roman"/>
          <w:color w:val="000000" w:themeColor="text1"/>
          <w:sz w:val="24"/>
          <w:szCs w:val="24"/>
          <w:vertAlign w:val="subscript"/>
        </w:rPr>
        <w:t>6</w:t>
      </w:r>
      <w:r w:rsidRPr="000F52E2">
        <w:rPr>
          <w:rFonts w:ascii="Times New Roman" w:hAnsi="Times New Roman" w:cs="Times New Roman"/>
          <w:color w:val="000000" w:themeColor="text1"/>
          <w:sz w:val="24"/>
          <w:szCs w:val="24"/>
        </w:rPr>
        <w:t>).</w:t>
      </w:r>
    </w:p>
    <w:p w14:paraId="59E3E030" w14:textId="06D602AF" w:rsidR="004F549D" w:rsidRPr="000F52E2" w:rsidRDefault="004F549D" w:rsidP="004F549D">
      <w:pPr>
        <w:spacing w:line="360" w:lineRule="auto"/>
        <w:jc w:val="center"/>
        <w:rPr>
          <w:rFonts w:ascii="Times New Roman" w:hAnsi="Times New Roman" w:cs="Times New Roman"/>
          <w:color w:val="000000" w:themeColor="text1"/>
          <w:sz w:val="24"/>
          <w:szCs w:val="24"/>
        </w:rPr>
      </w:pPr>
      <w:r w:rsidRPr="000F52E2">
        <w:rPr>
          <w:rFonts w:ascii="Times New Roman" w:hAnsi="Times New Roman" w:cs="Times New Roman"/>
          <w:noProof/>
          <w:color w:val="000000" w:themeColor="text1"/>
          <w:sz w:val="24"/>
          <w:szCs w:val="24"/>
          <w14:ligatures w14:val="none"/>
        </w:rPr>
        <w:lastRenderedPageBreak/>
        <w:drawing>
          <wp:inline distT="0" distB="0" distL="0" distR="0" wp14:anchorId="60165102" wp14:editId="370646C7">
            <wp:extent cx="2863545" cy="2662813"/>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6277" cy="2665354"/>
                    </a:xfrm>
                    <a:prstGeom prst="rect">
                      <a:avLst/>
                    </a:prstGeom>
                  </pic:spPr>
                </pic:pic>
              </a:graphicData>
            </a:graphic>
          </wp:inline>
        </w:drawing>
      </w:r>
    </w:p>
    <w:p w14:paraId="5B31A480" w14:textId="7FACFC26" w:rsidR="004F549D" w:rsidRPr="000F52E2" w:rsidRDefault="004F549D" w:rsidP="004F549D">
      <w:pPr>
        <w:spacing w:line="360" w:lineRule="auto"/>
        <w:jc w:val="center"/>
        <w:rPr>
          <w:rFonts w:ascii="Times New Roman" w:hAnsi="Times New Roman" w:cs="Times New Roman"/>
          <w:color w:val="000000" w:themeColor="text1"/>
          <w:sz w:val="24"/>
          <w:szCs w:val="24"/>
        </w:rPr>
      </w:pPr>
      <w:r w:rsidRPr="000F52E2">
        <w:rPr>
          <w:rFonts w:ascii="Times New Roman" w:hAnsi="Times New Roman" w:cs="Times New Roman"/>
          <w:b/>
          <w:bCs/>
          <w:color w:val="000000" w:themeColor="text1"/>
          <w:sz w:val="24"/>
          <w:szCs w:val="24"/>
        </w:rPr>
        <w:t>Figure S7</w:t>
      </w:r>
      <w:r w:rsidRPr="000F52E2">
        <w:rPr>
          <w:rFonts w:ascii="Times New Roman" w:hAnsi="Times New Roman" w:cs="Times New Roman"/>
          <w:color w:val="000000" w:themeColor="text1"/>
          <w:sz w:val="24"/>
          <w:szCs w:val="24"/>
        </w:rPr>
        <w:t xml:space="preserve">. The pH tests of the </w:t>
      </w:r>
      <w:r w:rsidR="00280605" w:rsidRPr="000F52E2">
        <w:rPr>
          <w:rFonts w:ascii="Times New Roman" w:eastAsia="宋体" w:hAnsi="Times New Roman" w:cs="Times New Roman"/>
          <w:b/>
          <w:bCs/>
          <w:color w:val="000000" w:themeColor="text1"/>
          <w:sz w:val="24"/>
          <w:szCs w:val="24"/>
          <w14:ligatures w14:val="none"/>
        </w:rPr>
        <w:t>(</w:t>
      </w:r>
      <w:r w:rsidRPr="000F52E2">
        <w:rPr>
          <w:rFonts w:ascii="Times New Roman" w:hAnsi="Times New Roman" w:cs="Times New Roman"/>
          <w:b/>
          <w:bCs/>
          <w:color w:val="000000" w:themeColor="text1"/>
          <w:sz w:val="24"/>
          <w:szCs w:val="24"/>
        </w:rPr>
        <w:t>a)</w:t>
      </w:r>
      <w:r w:rsidRPr="000F52E2">
        <w:rPr>
          <w:rFonts w:ascii="Times New Roman" w:hAnsi="Times New Roman" w:cs="Times New Roman"/>
          <w:color w:val="000000" w:themeColor="text1"/>
          <w:sz w:val="24"/>
          <w:szCs w:val="24"/>
        </w:rPr>
        <w:t xml:space="preserve"> fresh and </w:t>
      </w:r>
      <w:r w:rsidR="00280605" w:rsidRPr="000F52E2">
        <w:rPr>
          <w:rFonts w:ascii="Times New Roman" w:eastAsia="宋体" w:hAnsi="Times New Roman" w:cs="Times New Roman"/>
          <w:b/>
          <w:bCs/>
          <w:color w:val="000000" w:themeColor="text1"/>
          <w:sz w:val="24"/>
          <w:szCs w:val="24"/>
          <w14:ligatures w14:val="none"/>
        </w:rPr>
        <w:t>(</w:t>
      </w:r>
      <w:r w:rsidRPr="000F52E2">
        <w:rPr>
          <w:rFonts w:ascii="Times New Roman" w:hAnsi="Times New Roman" w:cs="Times New Roman"/>
          <w:b/>
          <w:bCs/>
          <w:color w:val="000000" w:themeColor="text1"/>
          <w:sz w:val="24"/>
          <w:szCs w:val="24"/>
        </w:rPr>
        <w:t>b)</w:t>
      </w:r>
      <w:r w:rsidRPr="000F52E2">
        <w:rPr>
          <w:rFonts w:ascii="Times New Roman" w:hAnsi="Times New Roman" w:cs="Times New Roman"/>
          <w:color w:val="000000" w:themeColor="text1"/>
          <w:sz w:val="24"/>
          <w:szCs w:val="24"/>
        </w:rPr>
        <w:t xml:space="preserve"> aging pristine/TFA/MTFA-doped PPS</w:t>
      </w:r>
    </w:p>
    <w:p w14:paraId="06D5FA06" w14:textId="73C3EBD7" w:rsidR="00A570E4" w:rsidRPr="000F52E2" w:rsidRDefault="003220B1" w:rsidP="00A570E4">
      <w:pPr>
        <w:spacing w:line="360" w:lineRule="auto"/>
        <w:jc w:val="center"/>
        <w:rPr>
          <w:rFonts w:ascii="Times New Roman" w:hAnsi="Times New Roman" w:cs="Times New Roman"/>
          <w:color w:val="000000" w:themeColor="text1"/>
          <w:sz w:val="24"/>
          <w:szCs w:val="24"/>
        </w:rPr>
      </w:pPr>
      <w:r w:rsidRPr="000F52E2">
        <w:rPr>
          <w:rFonts w:ascii="Times New Roman" w:hAnsi="Times New Roman" w:cs="Times New Roman"/>
          <w:noProof/>
          <w:color w:val="000000" w:themeColor="text1"/>
          <w:sz w:val="24"/>
          <w:szCs w:val="24"/>
          <w14:ligatures w14:val="none"/>
        </w:rPr>
        <w:drawing>
          <wp:inline distT="0" distB="0" distL="0" distR="0" wp14:anchorId="3E3B8B2B" wp14:editId="316EE91D">
            <wp:extent cx="2406580" cy="184820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3202" cy="1853288"/>
                    </a:xfrm>
                    <a:prstGeom prst="rect">
                      <a:avLst/>
                    </a:prstGeom>
                  </pic:spPr>
                </pic:pic>
              </a:graphicData>
            </a:graphic>
          </wp:inline>
        </w:drawing>
      </w:r>
    </w:p>
    <w:p w14:paraId="5621E256" w14:textId="5E1E3FAA" w:rsidR="00A570E4" w:rsidRPr="000F52E2" w:rsidRDefault="00A570E4" w:rsidP="00A570E4">
      <w:pPr>
        <w:spacing w:line="360" w:lineRule="auto"/>
        <w:rPr>
          <w:rFonts w:ascii="Times New Roman" w:hAnsi="Times New Roman" w:cs="Times New Roman"/>
          <w:color w:val="000000" w:themeColor="text1"/>
          <w:sz w:val="24"/>
          <w:szCs w:val="24"/>
        </w:rPr>
      </w:pPr>
      <w:r w:rsidRPr="000F52E2">
        <w:rPr>
          <w:rFonts w:ascii="Times New Roman" w:hAnsi="Times New Roman" w:cs="Times New Roman"/>
          <w:b/>
          <w:bCs/>
          <w:color w:val="000000" w:themeColor="text1"/>
          <w:sz w:val="24"/>
          <w:szCs w:val="24"/>
        </w:rPr>
        <w:t>Figure S</w:t>
      </w:r>
      <w:r w:rsidR="004F549D" w:rsidRPr="000F52E2">
        <w:rPr>
          <w:rFonts w:ascii="Times New Roman" w:hAnsi="Times New Roman" w:cs="Times New Roman"/>
          <w:b/>
          <w:bCs/>
          <w:color w:val="000000" w:themeColor="text1"/>
          <w:sz w:val="24"/>
          <w:szCs w:val="24"/>
        </w:rPr>
        <w:t>8</w:t>
      </w:r>
      <w:r w:rsidRPr="000F52E2">
        <w:rPr>
          <w:rFonts w:ascii="Times New Roman" w:hAnsi="Times New Roman" w:cs="Times New Roman"/>
          <w:color w:val="000000" w:themeColor="text1"/>
          <w:sz w:val="24"/>
          <w:szCs w:val="24"/>
        </w:rPr>
        <w:t xml:space="preserve">. </w:t>
      </w:r>
      <w:r w:rsidRPr="000F52E2">
        <w:rPr>
          <w:rFonts w:ascii="Times New Roman" w:eastAsia="等线" w:hAnsi="Times New Roman" w:cs="Times New Roman"/>
          <w:color w:val="000000" w:themeColor="text1"/>
          <w:sz w:val="24"/>
          <w:szCs w:val="24"/>
        </w:rPr>
        <w:t>The</w:t>
      </w:r>
      <w:r w:rsidRPr="000F52E2">
        <w:rPr>
          <w:rFonts w:ascii="Times New Roman" w:hAnsi="Times New Roman" w:cs="Times New Roman"/>
          <w:color w:val="000000" w:themeColor="text1"/>
          <w:sz w:val="24"/>
          <w:szCs w:val="24"/>
        </w:rPr>
        <w:t xml:space="preserve"> partial enlarged </w:t>
      </w:r>
      <w:r w:rsidRPr="000F52E2">
        <w:rPr>
          <w:rFonts w:ascii="Times New Roman" w:hAnsi="Times New Roman" w:cs="Times New Roman"/>
          <w:color w:val="000000" w:themeColor="text1"/>
          <w:sz w:val="24"/>
          <w:szCs w:val="24"/>
          <w:vertAlign w:val="superscript"/>
        </w:rPr>
        <w:t>1</w:t>
      </w:r>
      <w:r w:rsidRPr="000F52E2">
        <w:rPr>
          <w:rFonts w:ascii="Times New Roman" w:hAnsi="Times New Roman" w:cs="Times New Roman"/>
          <w:color w:val="000000" w:themeColor="text1"/>
          <w:sz w:val="24"/>
          <w:szCs w:val="24"/>
        </w:rPr>
        <w:t xml:space="preserve">H NMR </w:t>
      </w:r>
      <w:r w:rsidR="00474423" w:rsidRPr="000F52E2">
        <w:rPr>
          <w:rFonts w:ascii="Times New Roman" w:hAnsi="Times New Roman" w:cs="Times New Roman"/>
          <w:color w:val="000000" w:themeColor="text1"/>
          <w:sz w:val="24"/>
          <w:szCs w:val="24"/>
        </w:rPr>
        <w:t>spectra</w:t>
      </w:r>
      <w:r w:rsidR="003220B1" w:rsidRPr="000F52E2">
        <w:rPr>
          <w:rFonts w:ascii="Times New Roman" w:hAnsi="Times New Roman" w:cs="Times New Roman"/>
          <w:color w:val="000000" w:themeColor="text1"/>
          <w:sz w:val="24"/>
          <w:szCs w:val="24"/>
        </w:rPr>
        <w:t>s</w:t>
      </w:r>
      <w:r w:rsidR="00474423" w:rsidRPr="000F52E2">
        <w:rPr>
          <w:rFonts w:ascii="Times New Roman" w:hAnsi="Times New Roman" w:cs="Times New Roman"/>
          <w:color w:val="000000" w:themeColor="text1"/>
          <w:sz w:val="24"/>
          <w:szCs w:val="24"/>
        </w:rPr>
        <w:t xml:space="preserve"> </w:t>
      </w:r>
      <w:r w:rsidRPr="000F52E2">
        <w:rPr>
          <w:rFonts w:ascii="Times New Roman" w:hAnsi="Times New Roman" w:cs="Times New Roman"/>
          <w:color w:val="000000" w:themeColor="text1"/>
          <w:sz w:val="24"/>
          <w:szCs w:val="24"/>
        </w:rPr>
        <w:t xml:space="preserve">indexed to the HI </w:t>
      </w:r>
      <w:bookmarkStart w:id="4" w:name="_Hlk202291833"/>
      <w:r w:rsidR="003220B1" w:rsidRPr="000F52E2">
        <w:rPr>
          <w:rFonts w:ascii="Times New Roman" w:hAnsi="Times New Roman" w:cs="Times New Roman"/>
          <w:color w:val="000000" w:themeColor="text1"/>
          <w:sz w:val="24"/>
          <w:szCs w:val="24"/>
        </w:rPr>
        <w:t xml:space="preserve">signal </w:t>
      </w:r>
      <w:r w:rsidRPr="000F52E2">
        <w:rPr>
          <w:rFonts w:ascii="Times New Roman" w:hAnsi="Times New Roman" w:cs="Times New Roman"/>
          <w:color w:val="000000" w:themeColor="text1"/>
          <w:sz w:val="24"/>
          <w:szCs w:val="24"/>
        </w:rPr>
        <w:t>of the aging pristine/TFA/MTFA</w:t>
      </w:r>
      <w:r w:rsidR="004F549D" w:rsidRPr="000F52E2">
        <w:rPr>
          <w:rFonts w:ascii="Times New Roman" w:hAnsi="Times New Roman" w:cs="Times New Roman"/>
          <w:color w:val="000000" w:themeColor="text1"/>
          <w:sz w:val="24"/>
          <w:szCs w:val="24"/>
        </w:rPr>
        <w:t>-doped</w:t>
      </w:r>
      <w:r w:rsidRPr="000F52E2">
        <w:rPr>
          <w:rFonts w:ascii="Times New Roman" w:hAnsi="Times New Roman" w:cs="Times New Roman"/>
          <w:color w:val="000000" w:themeColor="text1"/>
          <w:sz w:val="24"/>
          <w:szCs w:val="24"/>
        </w:rPr>
        <w:t xml:space="preserve"> </w:t>
      </w:r>
      <w:r w:rsidR="004F549D" w:rsidRPr="000F52E2">
        <w:rPr>
          <w:rFonts w:ascii="Times New Roman" w:hAnsi="Times New Roman" w:cs="Times New Roman"/>
          <w:color w:val="000000" w:themeColor="text1"/>
          <w:sz w:val="24"/>
          <w:szCs w:val="24"/>
        </w:rPr>
        <w:t>PPS</w:t>
      </w:r>
      <w:bookmarkEnd w:id="4"/>
      <w:r w:rsidRPr="000F52E2">
        <w:rPr>
          <w:rFonts w:ascii="Times New Roman" w:hAnsi="Times New Roman" w:cs="Times New Roman"/>
          <w:color w:val="000000" w:themeColor="text1"/>
          <w:sz w:val="24"/>
          <w:szCs w:val="24"/>
        </w:rPr>
        <w:t xml:space="preserve"> (DMSO-d</w:t>
      </w:r>
      <w:r w:rsidRPr="000F52E2">
        <w:rPr>
          <w:rFonts w:ascii="Times New Roman" w:hAnsi="Times New Roman" w:cs="Times New Roman"/>
          <w:color w:val="000000" w:themeColor="text1"/>
          <w:sz w:val="24"/>
          <w:szCs w:val="24"/>
          <w:vertAlign w:val="subscript"/>
        </w:rPr>
        <w:t>6</w:t>
      </w:r>
      <w:r w:rsidRPr="000F52E2">
        <w:rPr>
          <w:rFonts w:ascii="Times New Roman" w:hAnsi="Times New Roman" w:cs="Times New Roman"/>
          <w:color w:val="000000" w:themeColor="text1"/>
          <w:sz w:val="24"/>
          <w:szCs w:val="24"/>
        </w:rPr>
        <w:t>).</w:t>
      </w:r>
    </w:p>
    <w:p w14:paraId="5F0620FB" w14:textId="08673007" w:rsidR="00A570E4" w:rsidRPr="000F52E2" w:rsidRDefault="00A570E4" w:rsidP="00A570E4">
      <w:pPr>
        <w:spacing w:line="360" w:lineRule="auto"/>
        <w:jc w:val="center"/>
        <w:rPr>
          <w:rFonts w:ascii="Times New Roman" w:hAnsi="Times New Roman" w:cs="Times New Roman"/>
          <w:color w:val="000000" w:themeColor="text1"/>
          <w:sz w:val="24"/>
          <w:szCs w:val="24"/>
        </w:rPr>
      </w:pPr>
      <w:r w:rsidRPr="000F52E2">
        <w:rPr>
          <w:rFonts w:ascii="Times New Roman" w:hAnsi="Times New Roman" w:cs="Times New Roman"/>
          <w:noProof/>
          <w:color w:val="000000" w:themeColor="text1"/>
          <w:sz w:val="24"/>
          <w:szCs w:val="24"/>
          <w14:ligatures w14:val="none"/>
        </w:rPr>
        <w:drawing>
          <wp:inline distT="0" distB="0" distL="0" distR="0" wp14:anchorId="79AA37A8" wp14:editId="081FC137">
            <wp:extent cx="2387600" cy="187492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2140" cy="1878491"/>
                    </a:xfrm>
                    <a:prstGeom prst="rect">
                      <a:avLst/>
                    </a:prstGeom>
                  </pic:spPr>
                </pic:pic>
              </a:graphicData>
            </a:graphic>
          </wp:inline>
        </w:drawing>
      </w:r>
    </w:p>
    <w:p w14:paraId="11B1AFB0" w14:textId="712D0EE1" w:rsidR="00692B11" w:rsidRPr="000F52E2" w:rsidRDefault="00A570E4" w:rsidP="00A570E4">
      <w:pPr>
        <w:spacing w:line="360" w:lineRule="auto"/>
        <w:rPr>
          <w:rFonts w:ascii="Times New Roman" w:hAnsi="Times New Roman" w:cs="Times New Roman"/>
          <w:color w:val="000000" w:themeColor="text1"/>
          <w:sz w:val="24"/>
          <w:szCs w:val="24"/>
        </w:rPr>
      </w:pPr>
      <w:r w:rsidRPr="000F52E2">
        <w:rPr>
          <w:rFonts w:ascii="Times New Roman" w:hAnsi="Times New Roman" w:cs="Times New Roman"/>
          <w:b/>
          <w:bCs/>
          <w:color w:val="000000" w:themeColor="text1"/>
          <w:sz w:val="24"/>
          <w:szCs w:val="24"/>
        </w:rPr>
        <w:t>Figure S</w:t>
      </w:r>
      <w:r w:rsidR="004F549D" w:rsidRPr="000F52E2">
        <w:rPr>
          <w:rFonts w:ascii="Times New Roman" w:hAnsi="Times New Roman" w:cs="Times New Roman"/>
          <w:b/>
          <w:bCs/>
          <w:color w:val="000000" w:themeColor="text1"/>
          <w:sz w:val="24"/>
          <w:szCs w:val="24"/>
        </w:rPr>
        <w:t>9</w:t>
      </w:r>
      <w:r w:rsidRPr="000F52E2">
        <w:rPr>
          <w:rFonts w:ascii="Times New Roman" w:hAnsi="Times New Roman" w:cs="Times New Roman"/>
          <w:color w:val="000000" w:themeColor="text1"/>
          <w:sz w:val="24"/>
          <w:szCs w:val="24"/>
        </w:rPr>
        <w:t xml:space="preserve">. </w:t>
      </w:r>
      <w:r w:rsidRPr="000F52E2">
        <w:rPr>
          <w:rFonts w:ascii="Times New Roman" w:eastAsia="等线" w:hAnsi="Times New Roman" w:cs="Times New Roman"/>
          <w:color w:val="000000" w:themeColor="text1"/>
          <w:sz w:val="24"/>
          <w:szCs w:val="24"/>
        </w:rPr>
        <w:t>The</w:t>
      </w:r>
      <w:r w:rsidRPr="000F52E2">
        <w:rPr>
          <w:rFonts w:ascii="Times New Roman" w:hAnsi="Times New Roman" w:cs="Times New Roman"/>
          <w:color w:val="000000" w:themeColor="text1"/>
          <w:sz w:val="24"/>
          <w:szCs w:val="24"/>
        </w:rPr>
        <w:t xml:space="preserve"> partial enlarged </w:t>
      </w:r>
      <w:r w:rsidRPr="000F52E2">
        <w:rPr>
          <w:rFonts w:ascii="Times New Roman" w:hAnsi="Times New Roman" w:cs="Times New Roman"/>
          <w:color w:val="000000" w:themeColor="text1"/>
          <w:sz w:val="24"/>
          <w:szCs w:val="24"/>
          <w:vertAlign w:val="superscript"/>
        </w:rPr>
        <w:t>1</w:t>
      </w:r>
      <w:r w:rsidRPr="000F52E2">
        <w:rPr>
          <w:rFonts w:ascii="Times New Roman" w:hAnsi="Times New Roman" w:cs="Times New Roman"/>
          <w:color w:val="000000" w:themeColor="text1"/>
          <w:sz w:val="24"/>
          <w:szCs w:val="24"/>
        </w:rPr>
        <w:t>H NMR</w:t>
      </w:r>
      <w:r w:rsidR="00474423" w:rsidRPr="000F52E2">
        <w:rPr>
          <w:rFonts w:ascii="Times New Roman" w:hAnsi="Times New Roman" w:cs="Times New Roman"/>
          <w:color w:val="000000" w:themeColor="text1"/>
          <w:sz w:val="24"/>
          <w:szCs w:val="24"/>
        </w:rPr>
        <w:t xml:space="preserve"> spectra</w:t>
      </w:r>
      <w:r w:rsidRPr="000F52E2">
        <w:rPr>
          <w:rFonts w:ascii="Times New Roman" w:hAnsi="Times New Roman" w:cs="Times New Roman"/>
          <w:color w:val="000000" w:themeColor="text1"/>
          <w:sz w:val="24"/>
          <w:szCs w:val="24"/>
        </w:rPr>
        <w:t xml:space="preserve"> indexed to the CH</w:t>
      </w:r>
      <w:r w:rsidRPr="000F52E2">
        <w:rPr>
          <w:rFonts w:ascii="Times New Roman" w:hAnsi="Times New Roman" w:cs="Times New Roman"/>
          <w:color w:val="000000" w:themeColor="text1"/>
          <w:sz w:val="24"/>
          <w:szCs w:val="24"/>
          <w:vertAlign w:val="subscript"/>
        </w:rPr>
        <w:t>3</w:t>
      </w:r>
      <w:r w:rsidRPr="000F52E2">
        <w:rPr>
          <w:rFonts w:ascii="Times New Roman" w:hAnsi="Times New Roman" w:cs="Times New Roman"/>
          <w:color w:val="000000" w:themeColor="text1"/>
          <w:sz w:val="24"/>
          <w:szCs w:val="24"/>
        </w:rPr>
        <w:t>OH of the aging pristine/TFA/MTFA</w:t>
      </w:r>
      <w:r w:rsidR="004F549D" w:rsidRPr="000F52E2">
        <w:rPr>
          <w:rFonts w:ascii="Times New Roman" w:hAnsi="Times New Roman" w:cs="Times New Roman"/>
          <w:color w:val="000000" w:themeColor="text1"/>
          <w:sz w:val="24"/>
          <w:szCs w:val="24"/>
        </w:rPr>
        <w:t>-doped PPS</w:t>
      </w:r>
      <w:r w:rsidRPr="000F52E2">
        <w:rPr>
          <w:rFonts w:ascii="Times New Roman" w:hAnsi="Times New Roman" w:cs="Times New Roman"/>
          <w:color w:val="000000" w:themeColor="text1"/>
          <w:sz w:val="24"/>
          <w:szCs w:val="24"/>
        </w:rPr>
        <w:t xml:space="preserve"> (DMSO-d</w:t>
      </w:r>
      <w:r w:rsidRPr="000F52E2">
        <w:rPr>
          <w:rFonts w:ascii="Times New Roman" w:hAnsi="Times New Roman" w:cs="Times New Roman"/>
          <w:color w:val="000000" w:themeColor="text1"/>
          <w:sz w:val="24"/>
          <w:szCs w:val="24"/>
          <w:vertAlign w:val="subscript"/>
        </w:rPr>
        <w:t>6</w:t>
      </w:r>
      <w:r w:rsidRPr="000F52E2">
        <w:rPr>
          <w:rFonts w:ascii="Times New Roman" w:hAnsi="Times New Roman" w:cs="Times New Roman"/>
          <w:color w:val="000000" w:themeColor="text1"/>
          <w:sz w:val="24"/>
          <w:szCs w:val="24"/>
        </w:rPr>
        <w:t>).</w:t>
      </w:r>
    </w:p>
    <w:p w14:paraId="68A0B5F6" w14:textId="5ABAB276" w:rsidR="00C372E0" w:rsidRPr="000F52E2" w:rsidRDefault="00C372E0" w:rsidP="00C372E0">
      <w:pPr>
        <w:spacing w:line="360" w:lineRule="auto"/>
        <w:jc w:val="center"/>
        <w:rPr>
          <w:rFonts w:ascii="Times New Roman" w:hAnsi="Times New Roman" w:cs="Times New Roman"/>
          <w:color w:val="000000" w:themeColor="text1"/>
          <w:sz w:val="24"/>
          <w:szCs w:val="24"/>
        </w:rPr>
      </w:pPr>
      <w:r w:rsidRPr="000F52E2">
        <w:rPr>
          <w:rFonts w:ascii="Times New Roman" w:hAnsi="Times New Roman" w:cs="Times New Roman"/>
          <w:noProof/>
          <w:color w:val="000000" w:themeColor="text1"/>
          <w:sz w:val="24"/>
          <w:szCs w:val="24"/>
          <w14:ligatures w14:val="none"/>
        </w:rPr>
        <w:lastRenderedPageBreak/>
        <w:drawing>
          <wp:inline distT="0" distB="0" distL="0" distR="0" wp14:anchorId="475D4151" wp14:editId="0A1EA6AC">
            <wp:extent cx="2734887" cy="116378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4887" cy="1163782"/>
                    </a:xfrm>
                    <a:prstGeom prst="rect">
                      <a:avLst/>
                    </a:prstGeom>
                  </pic:spPr>
                </pic:pic>
              </a:graphicData>
            </a:graphic>
          </wp:inline>
        </w:drawing>
      </w:r>
    </w:p>
    <w:p w14:paraId="47A7ECD0" w14:textId="77777777" w:rsidR="00823DC4" w:rsidRPr="000F52E2" w:rsidRDefault="00C372E0" w:rsidP="00823DC4">
      <w:pPr>
        <w:spacing w:line="360" w:lineRule="auto"/>
        <w:rPr>
          <w:rFonts w:ascii="Times New Roman" w:hAnsi="Times New Roman" w:cs="Times New Roman"/>
          <w:color w:val="000000" w:themeColor="text1"/>
          <w:sz w:val="24"/>
          <w:szCs w:val="24"/>
        </w:rPr>
      </w:pPr>
      <w:r w:rsidRPr="000F52E2">
        <w:rPr>
          <w:rFonts w:ascii="Times New Roman" w:hAnsi="Times New Roman" w:cs="Times New Roman"/>
          <w:b/>
          <w:bCs/>
          <w:color w:val="000000" w:themeColor="text1"/>
          <w:sz w:val="24"/>
          <w:szCs w:val="24"/>
        </w:rPr>
        <w:t>Figure S10.</w:t>
      </w:r>
      <w:r w:rsidRPr="000F52E2">
        <w:rPr>
          <w:rFonts w:ascii="Times New Roman" w:hAnsi="Times New Roman" w:cs="Times New Roman"/>
          <w:color w:val="000000" w:themeColor="text1"/>
          <w:sz w:val="24"/>
          <w:szCs w:val="24"/>
        </w:rPr>
        <w:t xml:space="preserve"> </w:t>
      </w:r>
      <w:bookmarkStart w:id="5" w:name="_Hlk203402157"/>
      <w:r w:rsidRPr="000F52E2">
        <w:rPr>
          <w:rFonts w:ascii="Times New Roman" w:hAnsi="Times New Roman" w:cs="Times New Roman"/>
          <w:color w:val="000000" w:themeColor="text1"/>
          <w:sz w:val="24"/>
          <w:szCs w:val="24"/>
        </w:rPr>
        <w:t>Electrostatic potential distribution (ESP) of</w:t>
      </w:r>
      <w:bookmarkEnd w:id="5"/>
      <w:r w:rsidRPr="000F52E2">
        <w:rPr>
          <w:rFonts w:ascii="Times New Roman" w:hAnsi="Times New Roman" w:cs="Times New Roman"/>
          <w:color w:val="000000" w:themeColor="text1"/>
          <w:sz w:val="24"/>
          <w:szCs w:val="24"/>
        </w:rPr>
        <w:t xml:space="preserve"> HI.</w:t>
      </w:r>
    </w:p>
    <w:p w14:paraId="5CE578BE" w14:textId="2BE629A0" w:rsidR="00692B11" w:rsidRPr="000F52E2" w:rsidRDefault="005C6AEF" w:rsidP="00823DC4">
      <w:pPr>
        <w:spacing w:line="360" w:lineRule="auto"/>
        <w:jc w:val="center"/>
        <w:rPr>
          <w:rFonts w:ascii="Times New Roman" w:hAnsi="Times New Roman" w:cs="Times New Roman"/>
          <w:color w:val="000000" w:themeColor="text1"/>
          <w:sz w:val="24"/>
          <w:szCs w:val="24"/>
        </w:rPr>
      </w:pPr>
      <w:r w:rsidRPr="000F52E2">
        <w:rPr>
          <w:rFonts w:ascii="Times New Roman" w:hAnsi="Times New Roman" w:cs="Times New Roman"/>
          <w:color w:val="000000" w:themeColor="text1"/>
          <w:sz w:val="24"/>
          <w:szCs w:val="24"/>
        </w:rPr>
        <w:object w:dxaOrig="4795" w:dyaOrig="3758" w14:anchorId="15E73E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85pt;height:187.5pt" o:ole="">
            <v:imagedata r:id="rId19" o:title=""/>
          </v:shape>
          <o:OLEObject Type="Embed" ProgID="Origin95.Graph" ShapeID="_x0000_i1025" DrawAspect="Content" ObjectID="_1818505672" r:id="rId20"/>
        </w:object>
      </w:r>
    </w:p>
    <w:p w14:paraId="37D7A57C" w14:textId="6021FAE8" w:rsidR="00823DC4" w:rsidRPr="000F52E2" w:rsidRDefault="00823DC4" w:rsidP="00823DC4">
      <w:pPr>
        <w:spacing w:line="360" w:lineRule="auto"/>
        <w:rPr>
          <w:rFonts w:ascii="Times New Roman" w:eastAsia="宋体" w:hAnsi="Times New Roman" w:cs="Times New Roman"/>
          <w:color w:val="000000" w:themeColor="text1"/>
          <w:sz w:val="24"/>
          <w:szCs w:val="24"/>
        </w:rPr>
      </w:pPr>
      <w:r w:rsidRPr="000F52E2">
        <w:rPr>
          <w:rFonts w:ascii="Times New Roman" w:hAnsi="Times New Roman" w:cs="Times New Roman"/>
          <w:b/>
          <w:bCs/>
          <w:color w:val="000000" w:themeColor="text1"/>
          <w:sz w:val="24"/>
          <w:szCs w:val="24"/>
        </w:rPr>
        <w:t xml:space="preserve">Figure S11. </w:t>
      </w:r>
      <w:r w:rsidRPr="000F52E2">
        <w:rPr>
          <w:rFonts w:ascii="Times New Roman" w:hAnsi="Times New Roman" w:cs="Times New Roman"/>
          <w:color w:val="000000" w:themeColor="text1"/>
          <w:sz w:val="24"/>
          <w:szCs w:val="24"/>
        </w:rPr>
        <w:t xml:space="preserve">The adsorption energy between </w:t>
      </w:r>
      <w:r w:rsidRPr="000F52E2">
        <w:rPr>
          <w:rFonts w:ascii="Times New Roman" w:eastAsia="宋体" w:hAnsi="Times New Roman" w:cs="Times New Roman"/>
          <w:color w:val="000000" w:themeColor="text1"/>
          <w:sz w:val="24"/>
          <w:szCs w:val="24"/>
        </w:rPr>
        <w:t>TFA/MTFA and the Pb-I cluster structure or FA</w:t>
      </w:r>
      <w:r w:rsidRPr="000F52E2">
        <w:rPr>
          <w:rFonts w:ascii="Times New Roman" w:eastAsia="宋体" w:hAnsi="Times New Roman" w:cs="Times New Roman"/>
          <w:color w:val="000000" w:themeColor="text1"/>
          <w:sz w:val="24"/>
          <w:szCs w:val="24"/>
          <w:vertAlign w:val="superscript"/>
        </w:rPr>
        <w:t>+</w:t>
      </w:r>
      <w:r w:rsidRPr="000F52E2">
        <w:rPr>
          <w:rFonts w:ascii="Times New Roman" w:eastAsia="宋体" w:hAnsi="Times New Roman" w:cs="Times New Roman"/>
          <w:color w:val="000000" w:themeColor="text1"/>
          <w:sz w:val="24"/>
          <w:szCs w:val="24"/>
        </w:rPr>
        <w:t xml:space="preserve"> calculated from DFT results.</w:t>
      </w:r>
    </w:p>
    <w:p w14:paraId="12A37E6F" w14:textId="39D645F5" w:rsidR="00823DC4" w:rsidRPr="000F52E2" w:rsidRDefault="00100DEE" w:rsidP="00100DEE">
      <w:pPr>
        <w:spacing w:line="360" w:lineRule="auto"/>
        <w:jc w:val="center"/>
        <w:rPr>
          <w:rFonts w:ascii="Times New Roman" w:hAnsi="Times New Roman" w:cs="Times New Roman"/>
          <w:color w:val="000000" w:themeColor="text1"/>
          <w:sz w:val="24"/>
          <w:szCs w:val="24"/>
        </w:rPr>
      </w:pPr>
      <w:r w:rsidRPr="000F52E2">
        <w:rPr>
          <w:rFonts w:ascii="Times New Roman" w:hAnsi="Times New Roman" w:cs="Times New Roman"/>
          <w:color w:val="000000" w:themeColor="text1"/>
          <w:sz w:val="24"/>
          <w:szCs w:val="24"/>
        </w:rPr>
        <w:object w:dxaOrig="5142" w:dyaOrig="3950" w14:anchorId="250BE142">
          <v:shape id="_x0000_i1026" type="#_x0000_t75" style="width:256.2pt;height:197.3pt" o:ole="">
            <v:imagedata r:id="rId21" o:title=""/>
          </v:shape>
          <o:OLEObject Type="Embed" ProgID="Origin95.Graph" ShapeID="_x0000_i1026" DrawAspect="Content" ObjectID="_1818505673" r:id="rId22"/>
        </w:object>
      </w:r>
    </w:p>
    <w:p w14:paraId="6C46AD14" w14:textId="35A17B27" w:rsidR="00100DEE" w:rsidRPr="000F52E2" w:rsidRDefault="00100DEE" w:rsidP="00100DEE">
      <w:pPr>
        <w:spacing w:line="360" w:lineRule="auto"/>
        <w:rPr>
          <w:rFonts w:ascii="Times New Roman" w:hAnsi="Times New Roman" w:cs="Times New Roman"/>
          <w:color w:val="000000" w:themeColor="text1"/>
          <w:sz w:val="24"/>
          <w:szCs w:val="24"/>
        </w:rPr>
      </w:pPr>
      <w:r w:rsidRPr="000F52E2">
        <w:rPr>
          <w:rFonts w:ascii="Times New Roman" w:hAnsi="Times New Roman" w:cs="Times New Roman"/>
          <w:b/>
          <w:bCs/>
          <w:color w:val="000000" w:themeColor="text1"/>
          <w:sz w:val="24"/>
          <w:szCs w:val="24"/>
        </w:rPr>
        <w:t>Figure S12.</w:t>
      </w:r>
      <w:r w:rsidRPr="000F52E2">
        <w:rPr>
          <w:rFonts w:ascii="Times New Roman" w:hAnsi="Times New Roman" w:cs="Times New Roman"/>
          <w:color w:val="000000" w:themeColor="text1"/>
          <w:sz w:val="24"/>
          <w:szCs w:val="24"/>
        </w:rPr>
        <w:t xml:space="preserve"> Integrated XPS spectra of </w:t>
      </w:r>
      <w:r w:rsidRPr="000F52E2">
        <w:rPr>
          <w:rFonts w:ascii="Times New Roman" w:eastAsia="宋体" w:hAnsi="Times New Roman" w:cs="Times New Roman"/>
          <w:color w:val="000000" w:themeColor="text1"/>
          <w:kern w:val="0"/>
          <w:sz w:val="24"/>
          <w:szCs w:val="24"/>
        </w:rPr>
        <w:t xml:space="preserve">perovskite films with various </w:t>
      </w:r>
      <w:bookmarkStart w:id="6" w:name="OLE_LINK197"/>
      <w:r w:rsidRPr="000F52E2">
        <w:rPr>
          <w:rFonts w:ascii="Times New Roman" w:hAnsi="Times New Roman" w:cs="Times New Roman"/>
          <w:color w:val="000000" w:themeColor="text1"/>
          <w:sz w:val="24"/>
          <w:szCs w:val="24"/>
        </w:rPr>
        <w:t>corrosion inhibitors</w:t>
      </w:r>
      <w:bookmarkEnd w:id="6"/>
      <w:r w:rsidRPr="000F52E2">
        <w:rPr>
          <w:rFonts w:ascii="Times New Roman" w:hAnsi="Times New Roman" w:cs="Times New Roman"/>
          <w:color w:val="000000" w:themeColor="text1"/>
          <w:sz w:val="24"/>
          <w:szCs w:val="24"/>
        </w:rPr>
        <w:t>.</w:t>
      </w:r>
    </w:p>
    <w:p w14:paraId="10720538" w14:textId="09470448" w:rsidR="00100DEE" w:rsidRPr="000F52E2" w:rsidRDefault="009A2C21" w:rsidP="009A2C21">
      <w:pPr>
        <w:spacing w:line="360" w:lineRule="auto"/>
        <w:jc w:val="center"/>
        <w:rPr>
          <w:rFonts w:ascii="Times New Roman" w:hAnsi="Times New Roman" w:cs="Times New Roman"/>
          <w:color w:val="000000" w:themeColor="text1"/>
          <w:sz w:val="24"/>
          <w:szCs w:val="24"/>
        </w:rPr>
      </w:pPr>
      <w:r w:rsidRPr="000F52E2">
        <w:rPr>
          <w:rFonts w:ascii="Times New Roman" w:hAnsi="Times New Roman" w:cs="Times New Roman"/>
          <w:noProof/>
          <w:color w:val="000000" w:themeColor="text1"/>
          <w:sz w:val="24"/>
          <w:szCs w:val="24"/>
          <w14:ligatures w14:val="none"/>
        </w:rPr>
        <w:lastRenderedPageBreak/>
        <w:drawing>
          <wp:inline distT="0" distB="0" distL="0" distR="0" wp14:anchorId="047BED84" wp14:editId="706E7CA9">
            <wp:extent cx="5274310" cy="3362960"/>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3362960"/>
                    </a:xfrm>
                    <a:prstGeom prst="rect">
                      <a:avLst/>
                    </a:prstGeom>
                  </pic:spPr>
                </pic:pic>
              </a:graphicData>
            </a:graphic>
          </wp:inline>
        </w:drawing>
      </w:r>
    </w:p>
    <w:p w14:paraId="07E8B5DB" w14:textId="26ACC34F" w:rsidR="00100DEE" w:rsidRPr="000F52E2" w:rsidRDefault="00100DEE" w:rsidP="00100DEE">
      <w:pPr>
        <w:widowControl/>
        <w:spacing w:line="360" w:lineRule="auto"/>
        <w:rPr>
          <w:rFonts w:ascii="Times New Roman" w:hAnsi="Times New Roman" w:cs="Times New Roman"/>
          <w:color w:val="000000" w:themeColor="text1"/>
          <w:sz w:val="24"/>
          <w:szCs w:val="24"/>
        </w:rPr>
      </w:pPr>
      <w:r w:rsidRPr="000F52E2">
        <w:rPr>
          <w:rFonts w:ascii="Times New Roman" w:hAnsi="Times New Roman" w:cs="Times New Roman"/>
          <w:b/>
          <w:bCs/>
          <w:color w:val="000000" w:themeColor="text1"/>
          <w:sz w:val="24"/>
          <w:szCs w:val="24"/>
        </w:rPr>
        <w:t>Figure S13.</w:t>
      </w:r>
      <w:r w:rsidRPr="000F52E2">
        <w:rPr>
          <w:rFonts w:ascii="Times New Roman" w:hAnsi="Times New Roman" w:cs="Times New Roman"/>
          <w:color w:val="000000" w:themeColor="text1"/>
          <w:sz w:val="24"/>
          <w:szCs w:val="24"/>
        </w:rPr>
        <w:t xml:space="preserve"> </w:t>
      </w:r>
      <w:bookmarkStart w:id="7" w:name="_Hlk203749334"/>
      <w:r w:rsidRPr="000F52E2">
        <w:rPr>
          <w:rFonts w:ascii="Times New Roman" w:hAnsi="Times New Roman" w:cs="Times New Roman"/>
          <w:i/>
          <w:iCs/>
          <w:color w:val="000000" w:themeColor="text1"/>
          <w:sz w:val="24"/>
          <w:szCs w:val="24"/>
        </w:rPr>
        <w:t>In situ</w:t>
      </w:r>
      <w:r w:rsidRPr="000F52E2">
        <w:rPr>
          <w:rFonts w:ascii="Times New Roman" w:hAnsi="Times New Roman" w:cs="Times New Roman"/>
          <w:color w:val="000000" w:themeColor="text1"/>
          <w:sz w:val="24"/>
          <w:szCs w:val="24"/>
        </w:rPr>
        <w:t xml:space="preserve"> </w:t>
      </w:r>
      <w:bookmarkEnd w:id="7"/>
      <w:r w:rsidRPr="000F52E2">
        <w:rPr>
          <w:rFonts w:ascii="Times New Roman" w:hAnsi="Times New Roman" w:cs="Times New Roman"/>
          <w:color w:val="000000" w:themeColor="text1"/>
          <w:sz w:val="24"/>
          <w:szCs w:val="24"/>
        </w:rPr>
        <w:t>PL images of perovskite films during the</w:t>
      </w:r>
      <w:r w:rsidRPr="000F52E2">
        <w:rPr>
          <w:rFonts w:ascii="Times New Roman" w:hAnsi="Times New Roman" w:cs="Times New Roman"/>
          <w:b/>
          <w:bCs/>
          <w:color w:val="000000" w:themeColor="text1"/>
          <w:sz w:val="24"/>
          <w:szCs w:val="24"/>
        </w:rPr>
        <w:t xml:space="preserve"> (a)</w:t>
      </w:r>
      <w:r w:rsidRPr="000F52E2">
        <w:rPr>
          <w:rFonts w:ascii="Times New Roman" w:hAnsi="Times New Roman" w:cs="Times New Roman"/>
          <w:color w:val="000000" w:themeColor="text1"/>
          <w:sz w:val="24"/>
          <w:szCs w:val="24"/>
        </w:rPr>
        <w:t xml:space="preserve"> spin-coating and </w:t>
      </w:r>
      <w:r w:rsidRPr="000F52E2">
        <w:rPr>
          <w:rFonts w:ascii="Times New Roman" w:hAnsi="Times New Roman" w:cs="Times New Roman"/>
          <w:b/>
          <w:bCs/>
          <w:color w:val="000000" w:themeColor="text1"/>
          <w:sz w:val="24"/>
          <w:szCs w:val="24"/>
        </w:rPr>
        <w:t>(b)</w:t>
      </w:r>
      <w:r w:rsidRPr="000F52E2">
        <w:rPr>
          <w:rFonts w:ascii="Times New Roman" w:hAnsi="Times New Roman" w:cs="Times New Roman"/>
          <w:color w:val="000000" w:themeColor="text1"/>
          <w:sz w:val="24"/>
          <w:szCs w:val="24"/>
        </w:rPr>
        <w:t xml:space="preserve"> thermal annealing process.</w:t>
      </w:r>
    </w:p>
    <w:p w14:paraId="4CCD65E5" w14:textId="708E655F" w:rsidR="001E4921" w:rsidRPr="000F52E2" w:rsidRDefault="001E4921" w:rsidP="001E4921">
      <w:pPr>
        <w:widowControl/>
        <w:spacing w:line="360" w:lineRule="auto"/>
        <w:jc w:val="center"/>
        <w:rPr>
          <w:rFonts w:ascii="Times New Roman" w:hAnsi="Times New Roman" w:cs="Times New Roman"/>
          <w:color w:val="000000" w:themeColor="text1"/>
          <w:sz w:val="24"/>
          <w:szCs w:val="24"/>
        </w:rPr>
      </w:pPr>
      <w:r w:rsidRPr="000F52E2">
        <w:rPr>
          <w:rFonts w:ascii="Times New Roman" w:hAnsi="Times New Roman" w:cs="Times New Roman"/>
          <w:noProof/>
          <w:color w:val="000000" w:themeColor="text1"/>
          <w:sz w:val="24"/>
          <w:szCs w:val="24"/>
          <w14:ligatures w14:val="none"/>
        </w:rPr>
        <w:drawing>
          <wp:inline distT="0" distB="0" distL="0" distR="0" wp14:anchorId="4DFA0641" wp14:editId="12B2CDD0">
            <wp:extent cx="3043698" cy="3255264"/>
            <wp:effectExtent l="0" t="0" r="444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6324" cy="3258072"/>
                    </a:xfrm>
                    <a:prstGeom prst="rect">
                      <a:avLst/>
                    </a:prstGeom>
                  </pic:spPr>
                </pic:pic>
              </a:graphicData>
            </a:graphic>
          </wp:inline>
        </w:drawing>
      </w:r>
    </w:p>
    <w:p w14:paraId="21D3F249" w14:textId="5E42C2A1" w:rsidR="001E4921" w:rsidRPr="000F52E2" w:rsidRDefault="001E4921" w:rsidP="001E4921">
      <w:pPr>
        <w:widowControl/>
        <w:spacing w:line="360" w:lineRule="auto"/>
        <w:rPr>
          <w:rFonts w:ascii="Times New Roman" w:hAnsi="Times New Roman" w:cs="Times New Roman"/>
          <w:color w:val="000000" w:themeColor="text1"/>
          <w:sz w:val="24"/>
          <w:szCs w:val="24"/>
        </w:rPr>
      </w:pPr>
      <w:r w:rsidRPr="000F52E2">
        <w:rPr>
          <w:rFonts w:ascii="Times New Roman" w:hAnsi="Times New Roman" w:cs="Times New Roman"/>
          <w:b/>
          <w:bCs/>
          <w:color w:val="000000" w:themeColor="text1"/>
          <w:sz w:val="24"/>
          <w:szCs w:val="24"/>
        </w:rPr>
        <w:t>Figure S14.</w:t>
      </w:r>
      <w:r w:rsidRPr="000F52E2">
        <w:rPr>
          <w:rFonts w:ascii="Times New Roman" w:hAnsi="Times New Roman" w:cs="Times New Roman"/>
          <w:color w:val="000000" w:themeColor="text1"/>
          <w:sz w:val="24"/>
          <w:szCs w:val="24"/>
        </w:rPr>
        <w:t xml:space="preserve"> </w:t>
      </w:r>
      <w:r w:rsidRPr="000F52E2">
        <w:rPr>
          <w:rFonts w:ascii="Times New Roman" w:eastAsia="宋体" w:hAnsi="Times New Roman" w:cs="Times New Roman"/>
          <w:color w:val="000000" w:themeColor="text1"/>
          <w:sz w:val="24"/>
          <w:szCs w:val="24"/>
        </w:rPr>
        <w:t>The 3D spatial distribution of PbI</w:t>
      </w:r>
      <w:r w:rsidRPr="000F52E2">
        <w:rPr>
          <w:rFonts w:ascii="Times New Roman" w:eastAsia="宋体" w:hAnsi="Times New Roman" w:cs="Times New Roman"/>
          <w:color w:val="000000" w:themeColor="text1"/>
          <w:sz w:val="24"/>
          <w:szCs w:val="24"/>
          <w:vertAlign w:val="superscript"/>
        </w:rPr>
        <w:t>-</w:t>
      </w:r>
      <w:r w:rsidRPr="000F52E2">
        <w:rPr>
          <w:rFonts w:ascii="Times New Roman" w:eastAsia="宋体" w:hAnsi="Times New Roman" w:cs="Times New Roman"/>
          <w:color w:val="000000" w:themeColor="text1"/>
          <w:sz w:val="24"/>
          <w:szCs w:val="24"/>
        </w:rPr>
        <w:t xml:space="preserve"> and Ni</w:t>
      </w:r>
      <w:r w:rsidRPr="000F52E2">
        <w:rPr>
          <w:rFonts w:ascii="Times New Roman" w:eastAsia="宋体" w:hAnsi="Times New Roman" w:cs="Times New Roman"/>
          <w:color w:val="000000" w:themeColor="text1"/>
          <w:sz w:val="24"/>
          <w:szCs w:val="24"/>
          <w:vertAlign w:val="superscript"/>
        </w:rPr>
        <w:t>+</w:t>
      </w:r>
      <w:r w:rsidRPr="000F52E2">
        <w:rPr>
          <w:rFonts w:ascii="Times New Roman" w:eastAsia="宋体" w:hAnsi="Times New Roman" w:cs="Times New Roman"/>
          <w:color w:val="000000" w:themeColor="text1"/>
          <w:sz w:val="24"/>
          <w:szCs w:val="24"/>
        </w:rPr>
        <w:t xml:space="preserve"> for the </w:t>
      </w:r>
      <w:r w:rsidR="00280605" w:rsidRPr="000F52E2">
        <w:rPr>
          <w:rFonts w:ascii="Times New Roman" w:eastAsia="宋体" w:hAnsi="Times New Roman" w:cs="Times New Roman"/>
          <w:b/>
          <w:bCs/>
          <w:color w:val="000000" w:themeColor="text1"/>
          <w:sz w:val="24"/>
          <w:szCs w:val="24"/>
          <w14:ligatures w14:val="none"/>
        </w:rPr>
        <w:t>(</w:t>
      </w:r>
      <w:r w:rsidRPr="000F52E2">
        <w:rPr>
          <w:rFonts w:ascii="Times New Roman" w:eastAsia="宋体" w:hAnsi="Times New Roman" w:cs="Times New Roman"/>
          <w:b/>
          <w:bCs/>
          <w:color w:val="000000" w:themeColor="text1"/>
          <w:sz w:val="24"/>
          <w:szCs w:val="24"/>
          <w14:ligatures w14:val="none"/>
        </w:rPr>
        <w:t>a)</w:t>
      </w:r>
      <w:r w:rsidRPr="000F52E2">
        <w:rPr>
          <w:rFonts w:ascii="Times New Roman" w:eastAsia="宋体" w:hAnsi="Times New Roman" w:cs="Times New Roman"/>
          <w:color w:val="000000" w:themeColor="text1"/>
          <w:sz w:val="24"/>
          <w:szCs w:val="24"/>
          <w14:ligatures w14:val="none"/>
        </w:rPr>
        <w:t xml:space="preserve"> pristine film, </w:t>
      </w:r>
      <w:r w:rsidR="00280605" w:rsidRPr="000F52E2">
        <w:rPr>
          <w:rFonts w:ascii="Times New Roman" w:eastAsia="宋体" w:hAnsi="Times New Roman" w:cs="Times New Roman"/>
          <w:b/>
          <w:bCs/>
          <w:color w:val="000000" w:themeColor="text1"/>
          <w:sz w:val="24"/>
          <w:szCs w:val="24"/>
          <w14:ligatures w14:val="none"/>
        </w:rPr>
        <w:t>(</w:t>
      </w:r>
      <w:r w:rsidRPr="000F52E2">
        <w:rPr>
          <w:rFonts w:ascii="Times New Roman" w:eastAsia="宋体" w:hAnsi="Times New Roman" w:cs="Times New Roman"/>
          <w:b/>
          <w:bCs/>
          <w:color w:val="000000" w:themeColor="text1"/>
          <w:sz w:val="24"/>
          <w:szCs w:val="24"/>
          <w14:ligatures w14:val="none"/>
        </w:rPr>
        <w:t xml:space="preserve">b) </w:t>
      </w:r>
      <w:r w:rsidRPr="000F52E2">
        <w:rPr>
          <w:rFonts w:ascii="Times New Roman" w:eastAsia="宋体" w:hAnsi="Times New Roman" w:cs="Times New Roman"/>
          <w:color w:val="000000" w:themeColor="text1"/>
          <w:sz w:val="24"/>
          <w:szCs w:val="24"/>
          <w14:ligatures w14:val="none"/>
        </w:rPr>
        <w:t xml:space="preserve">TFA film and </w:t>
      </w:r>
      <w:r w:rsidR="00280605" w:rsidRPr="000F52E2">
        <w:rPr>
          <w:rFonts w:ascii="Times New Roman" w:eastAsia="宋体" w:hAnsi="Times New Roman" w:cs="Times New Roman"/>
          <w:b/>
          <w:bCs/>
          <w:color w:val="000000" w:themeColor="text1"/>
          <w:sz w:val="24"/>
          <w:szCs w:val="24"/>
          <w14:ligatures w14:val="none"/>
        </w:rPr>
        <w:t>(</w:t>
      </w:r>
      <w:r w:rsidRPr="000F52E2">
        <w:rPr>
          <w:rFonts w:ascii="Times New Roman" w:eastAsia="宋体" w:hAnsi="Times New Roman" w:cs="Times New Roman"/>
          <w:b/>
          <w:bCs/>
          <w:color w:val="000000" w:themeColor="text1"/>
          <w:sz w:val="24"/>
          <w:szCs w:val="24"/>
          <w14:ligatures w14:val="none"/>
        </w:rPr>
        <w:t>c)</w:t>
      </w:r>
      <w:r w:rsidRPr="000F52E2">
        <w:rPr>
          <w:rFonts w:ascii="Times New Roman" w:eastAsia="宋体" w:hAnsi="Times New Roman" w:cs="Times New Roman"/>
          <w:color w:val="000000" w:themeColor="text1"/>
          <w:sz w:val="24"/>
          <w:szCs w:val="24"/>
          <w14:ligatures w14:val="none"/>
        </w:rPr>
        <w:t xml:space="preserve"> MTFA film.</w:t>
      </w:r>
    </w:p>
    <w:p w14:paraId="64BBAE11" w14:textId="59B022BD" w:rsidR="00100DEE" w:rsidRPr="000F52E2" w:rsidRDefault="00677C87" w:rsidP="00100DEE">
      <w:pPr>
        <w:spacing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14:ligatures w14:val="none"/>
        </w:rPr>
        <w:lastRenderedPageBreak/>
        <w:drawing>
          <wp:inline distT="0" distB="0" distL="0" distR="0" wp14:anchorId="553188AC" wp14:editId="51E8EBE9">
            <wp:extent cx="5274310" cy="297180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971800"/>
                    </a:xfrm>
                    <a:prstGeom prst="rect">
                      <a:avLst/>
                    </a:prstGeom>
                  </pic:spPr>
                </pic:pic>
              </a:graphicData>
            </a:graphic>
          </wp:inline>
        </w:drawing>
      </w:r>
    </w:p>
    <w:p w14:paraId="32B4CA74" w14:textId="10D225D0" w:rsidR="00100DEE" w:rsidRPr="000F52E2" w:rsidRDefault="00100DEE" w:rsidP="00100DEE">
      <w:pPr>
        <w:spacing w:line="360" w:lineRule="auto"/>
        <w:rPr>
          <w:rFonts w:ascii="Times New Roman" w:eastAsia="宋体" w:hAnsi="Times New Roman" w:cs="Times New Roman"/>
          <w:color w:val="000000" w:themeColor="text1"/>
          <w:sz w:val="24"/>
          <w:szCs w:val="24"/>
          <w14:ligatures w14:val="none"/>
        </w:rPr>
      </w:pPr>
      <w:r w:rsidRPr="000F52E2">
        <w:rPr>
          <w:rFonts w:ascii="Times New Roman" w:hAnsi="Times New Roman" w:cs="Times New Roman"/>
          <w:b/>
          <w:bCs/>
          <w:color w:val="000000" w:themeColor="text1"/>
          <w:sz w:val="24"/>
          <w:szCs w:val="24"/>
        </w:rPr>
        <w:t>Figure S1</w:t>
      </w:r>
      <w:r w:rsidR="001E4921" w:rsidRPr="000F52E2">
        <w:rPr>
          <w:rFonts w:ascii="Times New Roman" w:hAnsi="Times New Roman" w:cs="Times New Roman"/>
          <w:b/>
          <w:bCs/>
          <w:color w:val="000000" w:themeColor="text1"/>
          <w:sz w:val="24"/>
          <w:szCs w:val="24"/>
        </w:rPr>
        <w:t>5.</w:t>
      </w:r>
      <w:r w:rsidRPr="000F52E2">
        <w:rPr>
          <w:rFonts w:ascii="Times New Roman" w:hAnsi="Times New Roman" w:cs="Times New Roman"/>
          <w:color w:val="000000" w:themeColor="text1"/>
          <w:sz w:val="24"/>
          <w:szCs w:val="24"/>
        </w:rPr>
        <w:t xml:space="preserve"> </w:t>
      </w:r>
      <w:r w:rsidRPr="000F52E2">
        <w:rPr>
          <w:rFonts w:ascii="Times New Roman" w:eastAsia="宋体" w:hAnsi="Times New Roman" w:cs="Times New Roman"/>
          <w:color w:val="000000" w:themeColor="text1"/>
          <w:sz w:val="24"/>
          <w:szCs w:val="24"/>
        </w:rPr>
        <w:t xml:space="preserve">ToF-SIMS depth-profile </w:t>
      </w:r>
      <w:bookmarkStart w:id="8" w:name="_Hlk195786861"/>
      <w:r w:rsidRPr="000F52E2">
        <w:rPr>
          <w:rFonts w:ascii="Times New Roman" w:eastAsia="宋体" w:hAnsi="Times New Roman" w:cs="Times New Roman"/>
          <w:color w:val="000000" w:themeColor="text1"/>
          <w:sz w:val="24"/>
          <w:szCs w:val="24"/>
        </w:rPr>
        <w:t>analysis</w:t>
      </w:r>
      <w:bookmarkEnd w:id="8"/>
      <w:r w:rsidRPr="000F52E2">
        <w:rPr>
          <w:rFonts w:ascii="Times New Roman" w:eastAsia="宋体" w:hAnsi="Times New Roman" w:cs="Times New Roman"/>
          <w:color w:val="000000" w:themeColor="text1"/>
          <w:sz w:val="24"/>
          <w:szCs w:val="24"/>
        </w:rPr>
        <w:t xml:space="preserve"> of PbI</w:t>
      </w:r>
      <w:r w:rsidRPr="000F52E2">
        <w:rPr>
          <w:rFonts w:ascii="Times New Roman" w:eastAsia="宋体" w:hAnsi="Times New Roman" w:cs="Times New Roman"/>
          <w:color w:val="000000" w:themeColor="text1"/>
          <w:sz w:val="24"/>
          <w:szCs w:val="24"/>
          <w:vertAlign w:val="superscript"/>
        </w:rPr>
        <w:t>-</w:t>
      </w:r>
      <w:r w:rsidRPr="000F52E2">
        <w:rPr>
          <w:rFonts w:ascii="Times New Roman" w:eastAsia="宋体" w:hAnsi="Times New Roman" w:cs="Times New Roman"/>
          <w:color w:val="000000" w:themeColor="text1"/>
          <w:sz w:val="24"/>
          <w:szCs w:val="24"/>
        </w:rPr>
        <w:t>, Ni</w:t>
      </w:r>
      <w:r w:rsidRPr="000F52E2">
        <w:rPr>
          <w:rFonts w:ascii="Times New Roman" w:eastAsia="宋体" w:hAnsi="Times New Roman" w:cs="Times New Roman"/>
          <w:color w:val="000000" w:themeColor="text1"/>
          <w:sz w:val="24"/>
          <w:szCs w:val="24"/>
          <w:vertAlign w:val="superscript"/>
        </w:rPr>
        <w:t>+</w:t>
      </w:r>
      <w:r w:rsidRPr="000F52E2">
        <w:rPr>
          <w:rFonts w:ascii="Times New Roman" w:eastAsia="宋体" w:hAnsi="Times New Roman" w:cs="Times New Roman"/>
          <w:color w:val="000000" w:themeColor="text1"/>
          <w:sz w:val="24"/>
          <w:szCs w:val="24"/>
        </w:rPr>
        <w:t xml:space="preserve"> and </w:t>
      </w:r>
      <w:r w:rsidR="00677C87" w:rsidRPr="00677C87">
        <w:rPr>
          <w:rFonts w:ascii="Times New Roman" w:eastAsia="宋体" w:hAnsi="Times New Roman" w:cs="Times New Roman" w:hint="eastAsia"/>
          <w:color w:val="000000" w:themeColor="text1"/>
          <w:sz w:val="24"/>
          <w:szCs w:val="24"/>
        </w:rPr>
        <w:t>CF3COO</w:t>
      </w:r>
      <w:r w:rsidR="00677C87" w:rsidRPr="00677C87">
        <w:rPr>
          <w:rFonts w:ascii="Times New Roman" w:eastAsia="宋体" w:hAnsi="Times New Roman" w:cs="Times New Roman" w:hint="eastAsia"/>
          <w:color w:val="000000" w:themeColor="text1"/>
          <w:sz w:val="24"/>
          <w:szCs w:val="24"/>
          <w:vertAlign w:val="superscript"/>
        </w:rPr>
        <w:t>-</w:t>
      </w:r>
      <w:r w:rsidRPr="000F52E2">
        <w:rPr>
          <w:rFonts w:ascii="Times New Roman" w:eastAsia="宋体" w:hAnsi="Times New Roman" w:cs="Times New Roman"/>
          <w:color w:val="000000" w:themeColor="text1"/>
          <w:sz w:val="24"/>
          <w:szCs w:val="24"/>
        </w:rPr>
        <w:t xml:space="preserve"> </w:t>
      </w:r>
      <w:r w:rsidRPr="000F52E2">
        <w:rPr>
          <w:rFonts w:ascii="Times New Roman" w:eastAsia="宋体" w:hAnsi="Times New Roman" w:cs="Times New Roman"/>
          <w:color w:val="000000" w:themeColor="text1"/>
          <w:sz w:val="24"/>
          <w:szCs w:val="24"/>
          <w14:ligatures w14:val="none"/>
        </w:rPr>
        <w:t xml:space="preserve">species in the </w:t>
      </w:r>
      <w:r w:rsidR="00280605" w:rsidRPr="000F52E2">
        <w:rPr>
          <w:rFonts w:ascii="Times New Roman" w:eastAsia="宋体" w:hAnsi="Times New Roman" w:cs="Times New Roman"/>
          <w:b/>
          <w:bCs/>
          <w:color w:val="000000" w:themeColor="text1"/>
          <w:sz w:val="24"/>
          <w:szCs w:val="24"/>
          <w14:ligatures w14:val="none"/>
        </w:rPr>
        <w:t>(</w:t>
      </w:r>
      <w:r w:rsidRPr="000F52E2">
        <w:rPr>
          <w:rFonts w:ascii="Times New Roman" w:eastAsia="宋体" w:hAnsi="Times New Roman" w:cs="Times New Roman"/>
          <w:b/>
          <w:bCs/>
          <w:color w:val="000000" w:themeColor="text1"/>
          <w:sz w:val="24"/>
          <w:szCs w:val="24"/>
          <w14:ligatures w14:val="none"/>
        </w:rPr>
        <w:t>a)</w:t>
      </w:r>
      <w:r w:rsidRPr="000F52E2">
        <w:rPr>
          <w:rFonts w:ascii="Times New Roman" w:eastAsia="宋体" w:hAnsi="Times New Roman" w:cs="Times New Roman"/>
          <w:color w:val="000000" w:themeColor="text1"/>
          <w:sz w:val="24"/>
          <w:szCs w:val="24"/>
          <w14:ligatures w14:val="none"/>
        </w:rPr>
        <w:t xml:space="preserve"> pristine film, </w:t>
      </w:r>
      <w:r w:rsidR="00280605" w:rsidRPr="000F52E2">
        <w:rPr>
          <w:rFonts w:ascii="Times New Roman" w:eastAsia="宋体" w:hAnsi="Times New Roman" w:cs="Times New Roman"/>
          <w:b/>
          <w:bCs/>
          <w:color w:val="000000" w:themeColor="text1"/>
          <w:sz w:val="24"/>
          <w:szCs w:val="24"/>
          <w14:ligatures w14:val="none"/>
        </w:rPr>
        <w:t>(</w:t>
      </w:r>
      <w:r w:rsidRPr="000F52E2">
        <w:rPr>
          <w:rFonts w:ascii="Times New Roman" w:eastAsia="宋体" w:hAnsi="Times New Roman" w:cs="Times New Roman"/>
          <w:b/>
          <w:bCs/>
          <w:color w:val="000000" w:themeColor="text1"/>
          <w:sz w:val="24"/>
          <w:szCs w:val="24"/>
          <w14:ligatures w14:val="none"/>
        </w:rPr>
        <w:t xml:space="preserve">b) </w:t>
      </w:r>
      <w:r w:rsidRPr="000F52E2">
        <w:rPr>
          <w:rFonts w:ascii="Times New Roman" w:eastAsia="宋体" w:hAnsi="Times New Roman" w:cs="Times New Roman"/>
          <w:color w:val="000000" w:themeColor="text1"/>
          <w:sz w:val="24"/>
          <w:szCs w:val="24"/>
          <w14:ligatures w14:val="none"/>
        </w:rPr>
        <w:t xml:space="preserve">TFA film and </w:t>
      </w:r>
      <w:r w:rsidR="00280605" w:rsidRPr="000F52E2">
        <w:rPr>
          <w:rFonts w:ascii="Times New Roman" w:eastAsia="宋体" w:hAnsi="Times New Roman" w:cs="Times New Roman"/>
          <w:b/>
          <w:bCs/>
          <w:color w:val="000000" w:themeColor="text1"/>
          <w:sz w:val="24"/>
          <w:szCs w:val="24"/>
          <w14:ligatures w14:val="none"/>
        </w:rPr>
        <w:t>(</w:t>
      </w:r>
      <w:r w:rsidRPr="000F52E2">
        <w:rPr>
          <w:rFonts w:ascii="Times New Roman" w:eastAsia="宋体" w:hAnsi="Times New Roman" w:cs="Times New Roman"/>
          <w:b/>
          <w:bCs/>
          <w:color w:val="000000" w:themeColor="text1"/>
          <w:sz w:val="24"/>
          <w:szCs w:val="24"/>
          <w14:ligatures w14:val="none"/>
        </w:rPr>
        <w:t>c)</w:t>
      </w:r>
      <w:r w:rsidRPr="000F52E2">
        <w:rPr>
          <w:rFonts w:ascii="Times New Roman" w:eastAsia="宋体" w:hAnsi="Times New Roman" w:cs="Times New Roman"/>
          <w:color w:val="000000" w:themeColor="text1"/>
          <w:sz w:val="24"/>
          <w:szCs w:val="24"/>
          <w14:ligatures w14:val="none"/>
        </w:rPr>
        <w:t xml:space="preserve"> MTFA film.</w:t>
      </w:r>
    </w:p>
    <w:p w14:paraId="2BA6F3F7" w14:textId="672BAE3D" w:rsidR="006F6546" w:rsidRPr="000F52E2" w:rsidRDefault="00280605" w:rsidP="00100DEE">
      <w:pPr>
        <w:spacing w:line="360" w:lineRule="auto"/>
        <w:rPr>
          <w:rFonts w:ascii="Times New Roman" w:hAnsi="Times New Roman" w:cs="Times New Roman"/>
          <w:color w:val="000000" w:themeColor="text1"/>
          <w:sz w:val="24"/>
          <w:szCs w:val="24"/>
        </w:rPr>
      </w:pPr>
      <w:r w:rsidRPr="000F52E2">
        <w:rPr>
          <w:rFonts w:ascii="Times New Roman" w:hAnsi="Times New Roman" w:cs="Times New Roman"/>
          <w:noProof/>
          <w:color w:val="000000" w:themeColor="text1"/>
          <w:sz w:val="24"/>
          <w:szCs w:val="24"/>
          <w14:ligatures w14:val="none"/>
        </w:rPr>
        <w:drawing>
          <wp:inline distT="0" distB="0" distL="0" distR="0" wp14:anchorId="11C836D9" wp14:editId="2D92BAB9">
            <wp:extent cx="5274310" cy="134112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1341120"/>
                    </a:xfrm>
                    <a:prstGeom prst="rect">
                      <a:avLst/>
                    </a:prstGeom>
                  </pic:spPr>
                </pic:pic>
              </a:graphicData>
            </a:graphic>
          </wp:inline>
        </w:drawing>
      </w:r>
    </w:p>
    <w:p w14:paraId="5B79290F" w14:textId="5A26870C" w:rsidR="00280605" w:rsidRPr="000F52E2" w:rsidRDefault="00280605" w:rsidP="00280605">
      <w:pPr>
        <w:widowControl/>
        <w:spacing w:line="360" w:lineRule="auto"/>
        <w:rPr>
          <w:rFonts w:ascii="Times New Roman" w:hAnsi="Times New Roman" w:cs="Times New Roman"/>
          <w:color w:val="000000" w:themeColor="text1"/>
          <w:sz w:val="24"/>
          <w:szCs w:val="24"/>
        </w:rPr>
      </w:pPr>
      <w:r w:rsidRPr="000F52E2">
        <w:rPr>
          <w:rFonts w:ascii="Times New Roman" w:hAnsi="Times New Roman" w:cs="Times New Roman"/>
          <w:b/>
          <w:bCs/>
          <w:color w:val="000000" w:themeColor="text1"/>
          <w:sz w:val="24"/>
          <w:szCs w:val="24"/>
        </w:rPr>
        <w:t>Figure S16.</w:t>
      </w:r>
      <w:r w:rsidRPr="000F52E2">
        <w:rPr>
          <w:rFonts w:ascii="Times New Roman" w:hAnsi="Times New Roman" w:cs="Times New Roman"/>
          <w:color w:val="000000" w:themeColor="text1"/>
          <w:sz w:val="24"/>
          <w:szCs w:val="24"/>
        </w:rPr>
        <w:t xml:space="preserve"> Contact angle measurements of water on the </w:t>
      </w:r>
      <w:r w:rsidRPr="000F52E2">
        <w:rPr>
          <w:rFonts w:ascii="Times New Roman" w:eastAsia="宋体" w:hAnsi="Times New Roman" w:cs="Times New Roman"/>
          <w:b/>
          <w:bCs/>
          <w:color w:val="000000" w:themeColor="text1"/>
          <w:sz w:val="24"/>
          <w:szCs w:val="24"/>
          <w14:ligatures w14:val="none"/>
        </w:rPr>
        <w:t>(a)</w:t>
      </w:r>
      <w:r w:rsidRPr="000F52E2">
        <w:rPr>
          <w:rFonts w:ascii="Times New Roman" w:eastAsia="宋体" w:hAnsi="Times New Roman" w:cs="Times New Roman"/>
          <w:color w:val="000000" w:themeColor="text1"/>
          <w:sz w:val="24"/>
          <w:szCs w:val="24"/>
          <w14:ligatures w14:val="none"/>
        </w:rPr>
        <w:t xml:space="preserve"> pristine film, </w:t>
      </w:r>
      <w:r w:rsidRPr="000F52E2">
        <w:rPr>
          <w:rFonts w:ascii="Times New Roman" w:eastAsia="宋体" w:hAnsi="Times New Roman" w:cs="Times New Roman"/>
          <w:b/>
          <w:bCs/>
          <w:color w:val="000000" w:themeColor="text1"/>
          <w:sz w:val="24"/>
          <w:szCs w:val="24"/>
          <w14:ligatures w14:val="none"/>
        </w:rPr>
        <w:t xml:space="preserve">(b) </w:t>
      </w:r>
      <w:r w:rsidRPr="000F52E2">
        <w:rPr>
          <w:rFonts w:ascii="Times New Roman" w:eastAsia="宋体" w:hAnsi="Times New Roman" w:cs="Times New Roman"/>
          <w:color w:val="000000" w:themeColor="text1"/>
          <w:sz w:val="24"/>
          <w:szCs w:val="24"/>
          <w14:ligatures w14:val="none"/>
        </w:rPr>
        <w:t xml:space="preserve">TFA film and </w:t>
      </w:r>
      <w:r w:rsidRPr="000F52E2">
        <w:rPr>
          <w:rFonts w:ascii="Times New Roman" w:eastAsia="宋体" w:hAnsi="Times New Roman" w:cs="Times New Roman"/>
          <w:b/>
          <w:bCs/>
          <w:color w:val="000000" w:themeColor="text1"/>
          <w:sz w:val="24"/>
          <w:szCs w:val="24"/>
          <w14:ligatures w14:val="none"/>
        </w:rPr>
        <w:t>(c)</w:t>
      </w:r>
      <w:r w:rsidRPr="000F52E2">
        <w:rPr>
          <w:rFonts w:ascii="Times New Roman" w:eastAsia="宋体" w:hAnsi="Times New Roman" w:cs="Times New Roman"/>
          <w:color w:val="000000" w:themeColor="text1"/>
          <w:sz w:val="24"/>
          <w:szCs w:val="24"/>
          <w14:ligatures w14:val="none"/>
        </w:rPr>
        <w:t xml:space="preserve"> MTFA film.</w:t>
      </w:r>
    </w:p>
    <w:p w14:paraId="6DEB1B8C" w14:textId="5D3A69D8" w:rsidR="00100DEE" w:rsidRPr="000F52E2" w:rsidRDefault="004B0774" w:rsidP="00B63933">
      <w:pPr>
        <w:spacing w:line="360" w:lineRule="auto"/>
        <w:jc w:val="center"/>
        <w:rPr>
          <w:rFonts w:ascii="Times New Roman" w:hAnsi="Times New Roman" w:cs="Times New Roman"/>
          <w:color w:val="000000" w:themeColor="text1"/>
          <w:sz w:val="24"/>
          <w:szCs w:val="24"/>
        </w:rPr>
      </w:pPr>
      <w:r w:rsidRPr="000F52E2">
        <w:rPr>
          <w:color w:val="000000" w:themeColor="text1"/>
        </w:rPr>
        <w:object w:dxaOrig="5003" w:dyaOrig="3806" w14:anchorId="603E9DD9">
          <v:shape id="_x0000_i1027" type="#_x0000_t75" style="width:250.6pt;height:189.8pt" o:ole="">
            <v:imagedata r:id="rId27" o:title=""/>
          </v:shape>
          <o:OLEObject Type="Embed" ProgID="Origin95.Graph" ShapeID="_x0000_i1027" DrawAspect="Content" ObjectID="_1818505674" r:id="rId28"/>
        </w:object>
      </w:r>
    </w:p>
    <w:p w14:paraId="769C1C95" w14:textId="3A644CC1" w:rsidR="00B63933" w:rsidRPr="000F52E2" w:rsidRDefault="00B63933" w:rsidP="00A570E4">
      <w:pPr>
        <w:spacing w:line="360" w:lineRule="auto"/>
        <w:rPr>
          <w:rFonts w:ascii="Times New Roman" w:hAnsi="Times New Roman" w:cs="Times New Roman"/>
          <w:color w:val="000000" w:themeColor="text1"/>
          <w:sz w:val="24"/>
          <w:szCs w:val="24"/>
        </w:rPr>
      </w:pPr>
      <w:r w:rsidRPr="000F52E2">
        <w:rPr>
          <w:rFonts w:ascii="Times New Roman" w:hAnsi="Times New Roman" w:cs="Times New Roman"/>
          <w:b/>
          <w:bCs/>
          <w:color w:val="000000" w:themeColor="text1"/>
          <w:sz w:val="24"/>
          <w:szCs w:val="24"/>
        </w:rPr>
        <w:t>Figure S17.</w:t>
      </w:r>
      <w:r w:rsidRPr="000F52E2">
        <w:rPr>
          <w:rFonts w:ascii="Times New Roman" w:hAnsi="Times New Roman" w:cs="Times New Roman"/>
          <w:color w:val="000000" w:themeColor="text1"/>
          <w:sz w:val="24"/>
          <w:szCs w:val="24"/>
        </w:rPr>
        <w:t xml:space="preserve"> Partially enlarged (001) diffraction peaks for perovskite films with various corrosion inhibitors.</w:t>
      </w:r>
    </w:p>
    <w:p w14:paraId="34E14A80" w14:textId="347AE1D1" w:rsidR="00AA56D1" w:rsidRPr="000F52E2" w:rsidRDefault="00AA56D1" w:rsidP="00A570E4">
      <w:pPr>
        <w:spacing w:line="360" w:lineRule="auto"/>
        <w:rPr>
          <w:rFonts w:ascii="Times New Roman" w:hAnsi="Times New Roman" w:cs="Times New Roman"/>
          <w:color w:val="000000" w:themeColor="text1"/>
          <w:sz w:val="24"/>
          <w:szCs w:val="24"/>
        </w:rPr>
      </w:pPr>
      <w:r w:rsidRPr="000F52E2">
        <w:rPr>
          <w:rFonts w:ascii="Times New Roman" w:hAnsi="Times New Roman" w:cs="Times New Roman"/>
          <w:noProof/>
          <w:color w:val="000000" w:themeColor="text1"/>
          <w:sz w:val="24"/>
          <w:szCs w:val="24"/>
          <w14:ligatures w14:val="none"/>
        </w:rPr>
        <w:lastRenderedPageBreak/>
        <w:drawing>
          <wp:inline distT="0" distB="0" distL="0" distR="0" wp14:anchorId="16E8B5E7" wp14:editId="057FF55D">
            <wp:extent cx="5274310" cy="142557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1425575"/>
                    </a:xfrm>
                    <a:prstGeom prst="rect">
                      <a:avLst/>
                    </a:prstGeom>
                  </pic:spPr>
                </pic:pic>
              </a:graphicData>
            </a:graphic>
          </wp:inline>
        </w:drawing>
      </w:r>
    </w:p>
    <w:p w14:paraId="572C94B2" w14:textId="41BC1ECE" w:rsidR="005F6373" w:rsidRPr="000F52E2" w:rsidRDefault="005F6373" w:rsidP="005F6373">
      <w:pPr>
        <w:widowControl/>
        <w:spacing w:line="360" w:lineRule="auto"/>
        <w:rPr>
          <w:rFonts w:ascii="Times New Roman" w:hAnsi="Times New Roman" w:cs="Times New Roman"/>
          <w:color w:val="000000" w:themeColor="text1"/>
          <w:sz w:val="24"/>
          <w:szCs w:val="24"/>
        </w:rPr>
      </w:pPr>
      <w:r w:rsidRPr="000F52E2">
        <w:rPr>
          <w:rFonts w:ascii="Times New Roman" w:hAnsi="Times New Roman" w:cs="Times New Roman"/>
          <w:b/>
          <w:bCs/>
          <w:color w:val="000000" w:themeColor="text1"/>
          <w:sz w:val="24"/>
          <w:szCs w:val="24"/>
        </w:rPr>
        <w:t>Figure S18.</w:t>
      </w:r>
      <w:r w:rsidRPr="000F52E2">
        <w:rPr>
          <w:rFonts w:ascii="Times New Roman" w:hAnsi="Times New Roman" w:cs="Times New Roman"/>
          <w:color w:val="000000" w:themeColor="text1"/>
          <w:sz w:val="24"/>
          <w:szCs w:val="24"/>
        </w:rPr>
        <w:t xml:space="preserve"> </w:t>
      </w:r>
      <w:r w:rsidRPr="000F52E2">
        <w:rPr>
          <w:rFonts w:ascii="Times New Roman" w:eastAsia="宋体" w:hAnsi="Times New Roman" w:cs="Times New Roman"/>
          <w:color w:val="000000" w:themeColor="text1"/>
          <w:sz w:val="24"/>
          <w:szCs w:val="24"/>
          <w14:ligatures w14:val="none"/>
        </w:rPr>
        <w:t xml:space="preserve">GIXRD spectra at varied ψ angles of the </w:t>
      </w:r>
      <w:r w:rsidRPr="000F52E2">
        <w:rPr>
          <w:rFonts w:ascii="Times New Roman" w:eastAsia="宋体" w:hAnsi="Times New Roman" w:cs="Times New Roman"/>
          <w:b/>
          <w:bCs/>
          <w:color w:val="000000" w:themeColor="text1"/>
          <w:sz w:val="24"/>
          <w:szCs w:val="24"/>
          <w14:ligatures w14:val="none"/>
        </w:rPr>
        <w:t>(a)</w:t>
      </w:r>
      <w:r w:rsidRPr="000F52E2">
        <w:rPr>
          <w:rFonts w:ascii="Times New Roman" w:eastAsia="宋体" w:hAnsi="Times New Roman" w:cs="Times New Roman"/>
          <w:color w:val="000000" w:themeColor="text1"/>
          <w:sz w:val="24"/>
          <w:szCs w:val="24"/>
          <w14:ligatures w14:val="none"/>
        </w:rPr>
        <w:t xml:space="preserve"> pristine film, </w:t>
      </w:r>
      <w:r w:rsidRPr="000F52E2">
        <w:rPr>
          <w:rFonts w:ascii="Times New Roman" w:eastAsia="宋体" w:hAnsi="Times New Roman" w:cs="Times New Roman"/>
          <w:b/>
          <w:bCs/>
          <w:color w:val="000000" w:themeColor="text1"/>
          <w:sz w:val="24"/>
          <w:szCs w:val="24"/>
          <w14:ligatures w14:val="none"/>
        </w:rPr>
        <w:t xml:space="preserve">(b) </w:t>
      </w:r>
      <w:r w:rsidRPr="000F52E2">
        <w:rPr>
          <w:rFonts w:ascii="Times New Roman" w:eastAsia="宋体" w:hAnsi="Times New Roman" w:cs="Times New Roman"/>
          <w:color w:val="000000" w:themeColor="text1"/>
          <w:sz w:val="24"/>
          <w:szCs w:val="24"/>
          <w14:ligatures w14:val="none"/>
        </w:rPr>
        <w:t xml:space="preserve">TFA film and </w:t>
      </w:r>
      <w:r w:rsidRPr="000F52E2">
        <w:rPr>
          <w:rFonts w:ascii="Times New Roman" w:eastAsia="宋体" w:hAnsi="Times New Roman" w:cs="Times New Roman"/>
          <w:b/>
          <w:bCs/>
          <w:color w:val="000000" w:themeColor="text1"/>
          <w:sz w:val="24"/>
          <w:szCs w:val="24"/>
          <w14:ligatures w14:val="none"/>
        </w:rPr>
        <w:t>(c)</w:t>
      </w:r>
      <w:r w:rsidRPr="000F52E2">
        <w:rPr>
          <w:rFonts w:ascii="Times New Roman" w:eastAsia="宋体" w:hAnsi="Times New Roman" w:cs="Times New Roman"/>
          <w:color w:val="000000" w:themeColor="text1"/>
          <w:sz w:val="24"/>
          <w:szCs w:val="24"/>
          <w14:ligatures w14:val="none"/>
        </w:rPr>
        <w:t xml:space="preserve"> MTFA film.</w:t>
      </w:r>
      <w:r w:rsidR="00360E2C" w:rsidRPr="000F52E2">
        <w:rPr>
          <w:rFonts w:ascii="Times New Roman" w:eastAsia="宋体" w:hAnsi="Times New Roman" w:cs="Times New Roman"/>
          <w:color w:val="000000" w:themeColor="text1"/>
          <w:sz w:val="24"/>
          <w:szCs w:val="24"/>
          <w14:ligatures w14:val="none"/>
        </w:rPr>
        <w:t xml:space="preserve"> Where the (012) crystal facet positioned at a higher diffraction peak of </w:t>
      </w:r>
      <w:bookmarkStart w:id="9" w:name="OLE_LINK131"/>
      <w:r w:rsidR="00360E2C" w:rsidRPr="000F52E2">
        <w:rPr>
          <w:rFonts w:ascii="Times New Roman" w:eastAsia="宋体" w:hAnsi="Times New Roman" w:cs="Times New Roman"/>
          <w:color w:val="000000" w:themeColor="text1"/>
          <w:sz w:val="24"/>
          <w:szCs w:val="24"/>
          <w14:ligatures w14:val="none"/>
        </w:rPr>
        <w:t>31.68°</w:t>
      </w:r>
      <w:bookmarkEnd w:id="9"/>
      <w:r w:rsidR="00360E2C" w:rsidRPr="000F52E2">
        <w:rPr>
          <w:rFonts w:ascii="Times New Roman" w:eastAsia="宋体" w:hAnsi="Times New Roman" w:cs="Times New Roman"/>
          <w:color w:val="000000" w:themeColor="text1"/>
          <w:sz w:val="24"/>
          <w:szCs w:val="24"/>
          <w14:ligatures w14:val="none"/>
        </w:rPr>
        <w:t xml:space="preserve"> was deliberately chosen to validate the reliability of the structure information owing to its high multiplicity, which is typically performed to acquire elaborate grain information while effectively mitigating the crystal orientation effect on the linear relationship of </w:t>
      </w:r>
      <w:bookmarkStart w:id="10" w:name="_Hlk195801312"/>
      <w:r w:rsidR="00360E2C" w:rsidRPr="000F52E2">
        <w:rPr>
          <w:rFonts w:ascii="Times New Roman" w:eastAsia="宋体" w:hAnsi="Times New Roman" w:cs="Times New Roman"/>
          <w:color w:val="000000" w:themeColor="text1"/>
          <w:sz w:val="24"/>
          <w:szCs w:val="24"/>
          <w14:ligatures w14:val="none"/>
        </w:rPr>
        <w:t>2</w:t>
      </w:r>
      <w:r w:rsidR="00360E2C" w:rsidRPr="000F52E2">
        <w:rPr>
          <w:rFonts w:ascii="Times New Roman" w:eastAsia="宋体" w:hAnsi="Times New Roman" w:cs="Times New Roman"/>
          <w:i/>
          <w:iCs/>
          <w:color w:val="000000" w:themeColor="text1"/>
          <w:sz w:val="24"/>
          <w:szCs w:val="24"/>
          <w14:ligatures w14:val="none"/>
        </w:rPr>
        <w:t>θ</w:t>
      </w:r>
      <w:r w:rsidR="00360E2C" w:rsidRPr="000F52E2">
        <w:rPr>
          <w:rFonts w:ascii="Times New Roman" w:eastAsia="宋体" w:hAnsi="Times New Roman" w:cs="Times New Roman"/>
          <w:color w:val="000000" w:themeColor="text1"/>
          <w:sz w:val="24"/>
          <w:szCs w:val="24"/>
          <w14:ligatures w14:val="none"/>
        </w:rPr>
        <w:t>-sin</w:t>
      </w:r>
      <w:r w:rsidR="00360E2C" w:rsidRPr="000F52E2">
        <w:rPr>
          <w:rFonts w:ascii="Times New Roman" w:eastAsia="宋体" w:hAnsi="Times New Roman" w:cs="Times New Roman"/>
          <w:color w:val="000000" w:themeColor="text1"/>
          <w:sz w:val="24"/>
          <w:szCs w:val="24"/>
          <w:vertAlign w:val="superscript"/>
          <w14:ligatures w14:val="none"/>
        </w:rPr>
        <w:t>2</w:t>
      </w:r>
      <w:r w:rsidR="00360E2C" w:rsidRPr="000F52E2">
        <w:rPr>
          <w:rFonts w:ascii="Times New Roman" w:eastAsia="宋体" w:hAnsi="Times New Roman" w:cs="Times New Roman"/>
          <w:i/>
          <w:iCs/>
          <w:color w:val="000000" w:themeColor="text1"/>
          <w:sz w:val="24"/>
          <w:szCs w:val="24"/>
          <w14:ligatures w14:val="none"/>
        </w:rPr>
        <w:t>ψ</w:t>
      </w:r>
      <w:bookmarkEnd w:id="10"/>
      <w:r w:rsidR="00360E2C" w:rsidRPr="000F52E2">
        <w:rPr>
          <w:rFonts w:ascii="Times New Roman" w:eastAsia="宋体" w:hAnsi="Times New Roman" w:cs="Times New Roman"/>
          <w:color w:val="000000" w:themeColor="text1"/>
          <w:sz w:val="24"/>
          <w:szCs w:val="24"/>
          <w14:ligatures w14:val="none"/>
        </w:rPr>
        <w:t xml:space="preserve"> in the GIXRD measurement.</w:t>
      </w:r>
    </w:p>
    <w:p w14:paraId="7E5F5836" w14:textId="57982A4D" w:rsidR="00AA56D1" w:rsidRPr="000F52E2" w:rsidRDefault="005F6373" w:rsidP="005F6373">
      <w:pPr>
        <w:spacing w:line="360" w:lineRule="auto"/>
        <w:jc w:val="center"/>
        <w:rPr>
          <w:rFonts w:ascii="Times New Roman" w:hAnsi="Times New Roman" w:cs="Times New Roman"/>
          <w:color w:val="000000" w:themeColor="text1"/>
          <w:sz w:val="24"/>
          <w:szCs w:val="24"/>
        </w:rPr>
      </w:pPr>
      <w:r w:rsidRPr="000F52E2">
        <w:rPr>
          <w:rFonts w:ascii="Times New Roman" w:hAnsi="Times New Roman" w:cs="Times New Roman"/>
          <w:color w:val="000000" w:themeColor="text1"/>
          <w:sz w:val="24"/>
          <w:szCs w:val="24"/>
        </w:rPr>
        <w:object w:dxaOrig="5560" w:dyaOrig="2460" w14:anchorId="46C0B607">
          <v:shape id="_x0000_i1028" type="#_x0000_t75" style="width:201.05pt;height:89.3pt" o:ole="">
            <v:imagedata r:id="rId30" o:title=""/>
          </v:shape>
          <o:OLEObject Type="Embed" ProgID="Origin95.Graph" ShapeID="_x0000_i1028" DrawAspect="Content" ObjectID="_1818505675" r:id="rId31"/>
        </w:object>
      </w:r>
    </w:p>
    <w:p w14:paraId="2341D965" w14:textId="003A6C7F" w:rsidR="005F6373" w:rsidRPr="000F52E2" w:rsidRDefault="005F6373" w:rsidP="000F52E2">
      <w:pPr>
        <w:spacing w:line="360" w:lineRule="auto"/>
        <w:rPr>
          <w:rFonts w:ascii="Times New Roman" w:eastAsia="宋体" w:hAnsi="Times New Roman" w:cs="Times New Roman"/>
          <w:color w:val="000000" w:themeColor="text1"/>
          <w:sz w:val="24"/>
          <w:szCs w:val="24"/>
          <w14:ligatures w14:val="none"/>
        </w:rPr>
      </w:pPr>
      <w:r w:rsidRPr="000F52E2">
        <w:rPr>
          <w:rFonts w:ascii="Times New Roman" w:hAnsi="Times New Roman" w:cs="Times New Roman"/>
          <w:b/>
          <w:bCs/>
          <w:color w:val="000000" w:themeColor="text1"/>
          <w:sz w:val="24"/>
          <w:szCs w:val="24"/>
        </w:rPr>
        <w:t>Figure S19.</w:t>
      </w:r>
      <w:r w:rsidRPr="000F52E2">
        <w:rPr>
          <w:rFonts w:ascii="Times New Roman" w:hAnsi="Times New Roman" w:cs="Times New Roman"/>
          <w:color w:val="000000" w:themeColor="text1"/>
          <w:sz w:val="24"/>
          <w:szCs w:val="24"/>
        </w:rPr>
        <w:t xml:space="preserve"> </w:t>
      </w:r>
      <w:r w:rsidRPr="000F52E2">
        <w:rPr>
          <w:rFonts w:ascii="Times New Roman" w:eastAsia="宋体" w:hAnsi="Times New Roman" w:cs="Times New Roman"/>
          <w:color w:val="000000" w:themeColor="text1"/>
          <w:sz w:val="24"/>
          <w:szCs w:val="24"/>
          <w14:ligatures w14:val="none"/>
        </w:rPr>
        <w:t>Linear fit of 2θ-sin</w:t>
      </w:r>
      <w:r w:rsidRPr="000F52E2">
        <w:rPr>
          <w:rFonts w:ascii="Times New Roman" w:eastAsia="宋体" w:hAnsi="Times New Roman" w:cs="Times New Roman"/>
          <w:color w:val="000000" w:themeColor="text1"/>
          <w:sz w:val="24"/>
          <w:szCs w:val="24"/>
          <w:vertAlign w:val="superscript"/>
          <w14:ligatures w14:val="none"/>
        </w:rPr>
        <w:t>2</w:t>
      </w:r>
      <w:r w:rsidRPr="000F52E2">
        <w:rPr>
          <w:rFonts w:ascii="Times New Roman" w:eastAsia="宋体" w:hAnsi="Times New Roman" w:cs="Times New Roman"/>
          <w:color w:val="000000" w:themeColor="text1"/>
          <w:sz w:val="24"/>
          <w:szCs w:val="24"/>
          <w14:ligatures w14:val="none"/>
        </w:rPr>
        <w:t>ψ curves for the different perovskite films</w:t>
      </w:r>
      <w:r w:rsidR="00D970DD" w:rsidRPr="000F52E2">
        <w:rPr>
          <w:rFonts w:ascii="Times New Roman" w:eastAsia="宋体" w:hAnsi="Times New Roman" w:cs="Times New Roman" w:hint="eastAsia"/>
          <w:color w:val="000000" w:themeColor="text1"/>
          <w:sz w:val="24"/>
          <w:szCs w:val="24"/>
          <w14:ligatures w14:val="none"/>
        </w:rPr>
        <w:t>.</w:t>
      </w:r>
    </w:p>
    <w:p w14:paraId="5C60E9AD" w14:textId="7E2BD783" w:rsidR="009C20B3" w:rsidRPr="000F52E2" w:rsidRDefault="009C20B3" w:rsidP="000F52E2">
      <w:pPr>
        <w:spacing w:line="360" w:lineRule="auto"/>
        <w:rPr>
          <w:rFonts w:ascii="Times New Roman" w:eastAsia="宋体" w:hAnsi="Times New Roman" w:cs="Times New Roman"/>
          <w:color w:val="000000" w:themeColor="text1"/>
          <w:sz w:val="24"/>
          <w:szCs w:val="24"/>
          <w14:ligatures w14:val="none"/>
        </w:rPr>
      </w:pPr>
      <w:r w:rsidRPr="000F52E2">
        <w:rPr>
          <w:rFonts w:ascii="Times New Roman" w:eastAsia="宋体" w:hAnsi="Times New Roman" w:cs="Times New Roman" w:hint="eastAsia"/>
          <w:noProof/>
          <w:color w:val="000000" w:themeColor="text1"/>
          <w:sz w:val="24"/>
          <w:szCs w:val="24"/>
          <w14:ligatures w14:val="none"/>
        </w:rPr>
        <w:drawing>
          <wp:inline distT="0" distB="0" distL="0" distR="0" wp14:anchorId="74A15B1E" wp14:editId="7F65C462">
            <wp:extent cx="5274310" cy="2606040"/>
            <wp:effectExtent l="0" t="0" r="254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2606040"/>
                    </a:xfrm>
                    <a:prstGeom prst="rect">
                      <a:avLst/>
                    </a:prstGeom>
                  </pic:spPr>
                </pic:pic>
              </a:graphicData>
            </a:graphic>
          </wp:inline>
        </w:drawing>
      </w:r>
    </w:p>
    <w:p w14:paraId="72F7BCCA" w14:textId="5B8D5D8F" w:rsidR="009C20B3" w:rsidRDefault="009C20B3" w:rsidP="000F52E2">
      <w:pPr>
        <w:spacing w:line="360" w:lineRule="auto"/>
        <w:rPr>
          <w:rFonts w:ascii="Times New Roman" w:hAnsi="Times New Roman" w:cs="Times New Roman"/>
          <w:color w:val="000000" w:themeColor="text1"/>
          <w:sz w:val="24"/>
          <w:szCs w:val="24"/>
        </w:rPr>
      </w:pPr>
      <w:bookmarkStart w:id="11" w:name="_Hlk195783142"/>
      <w:r w:rsidRPr="000F52E2">
        <w:rPr>
          <w:rFonts w:ascii="Times New Roman" w:hAnsi="Times New Roman" w:cs="Times New Roman"/>
          <w:b/>
          <w:bCs/>
          <w:color w:val="000000" w:themeColor="text1"/>
          <w:sz w:val="24"/>
          <w:szCs w:val="24"/>
        </w:rPr>
        <w:t>Figure S20.</w:t>
      </w:r>
      <w:r w:rsidRPr="000F52E2">
        <w:rPr>
          <w:rFonts w:ascii="Times New Roman" w:hAnsi="Times New Roman" w:cs="Times New Roman"/>
          <w:color w:val="000000" w:themeColor="text1"/>
          <w:sz w:val="24"/>
          <w:szCs w:val="24"/>
        </w:rPr>
        <w:t xml:space="preserve"> Tauc plots</w:t>
      </w:r>
      <w:bookmarkEnd w:id="11"/>
      <w:r w:rsidRPr="000F52E2">
        <w:rPr>
          <w:rFonts w:ascii="Times New Roman" w:hAnsi="Times New Roman" w:cs="Times New Roman"/>
          <w:color w:val="000000" w:themeColor="text1"/>
          <w:sz w:val="24"/>
          <w:szCs w:val="24"/>
        </w:rPr>
        <w:t xml:space="preserve"> extracted from the absorption spectral of </w:t>
      </w:r>
      <w:r w:rsidRPr="000F52E2">
        <w:rPr>
          <w:rFonts w:ascii="Times New Roman" w:hAnsi="Times New Roman" w:cs="Times New Roman"/>
          <w:b/>
          <w:bCs/>
          <w:color w:val="000000" w:themeColor="text1"/>
          <w:sz w:val="24"/>
          <w:szCs w:val="24"/>
        </w:rPr>
        <w:t>(a)</w:t>
      </w:r>
      <w:r w:rsidRPr="000F52E2">
        <w:rPr>
          <w:rFonts w:ascii="Times New Roman" w:hAnsi="Times New Roman" w:cs="Times New Roman"/>
          <w:color w:val="000000" w:themeColor="text1"/>
          <w:sz w:val="24"/>
          <w:szCs w:val="24"/>
        </w:rPr>
        <w:t xml:space="preserve"> the pristine film, </w:t>
      </w:r>
      <w:r w:rsidRPr="000F52E2">
        <w:rPr>
          <w:rFonts w:ascii="Times New Roman" w:hAnsi="Times New Roman" w:cs="Times New Roman"/>
          <w:b/>
          <w:bCs/>
          <w:color w:val="000000" w:themeColor="text1"/>
          <w:sz w:val="24"/>
          <w:szCs w:val="24"/>
        </w:rPr>
        <w:t>(b)</w:t>
      </w:r>
      <w:r w:rsidRPr="000F52E2">
        <w:rPr>
          <w:rFonts w:ascii="Times New Roman" w:hAnsi="Times New Roman" w:cs="Times New Roman"/>
          <w:color w:val="000000" w:themeColor="text1"/>
          <w:sz w:val="24"/>
          <w:szCs w:val="24"/>
        </w:rPr>
        <w:t xml:space="preserve"> the TFA film and </w:t>
      </w:r>
      <w:r w:rsidRPr="000F52E2">
        <w:rPr>
          <w:rFonts w:ascii="Times New Roman" w:hAnsi="Times New Roman" w:cs="Times New Roman"/>
          <w:b/>
          <w:bCs/>
          <w:color w:val="000000" w:themeColor="text1"/>
          <w:sz w:val="24"/>
          <w:szCs w:val="24"/>
        </w:rPr>
        <w:t>(c)</w:t>
      </w:r>
      <w:r w:rsidRPr="000F52E2">
        <w:rPr>
          <w:rFonts w:ascii="Times New Roman" w:hAnsi="Times New Roman" w:cs="Times New Roman"/>
          <w:color w:val="000000" w:themeColor="text1"/>
          <w:sz w:val="24"/>
          <w:szCs w:val="24"/>
        </w:rPr>
        <w:t xml:space="preserve"> the MTFA film.</w:t>
      </w:r>
    </w:p>
    <w:p w14:paraId="31B00876" w14:textId="77777777" w:rsidR="00BF15D0" w:rsidRDefault="00BF15D0" w:rsidP="00BF15D0">
      <w:pPr>
        <w:widowControl/>
        <w:spacing w:line="360" w:lineRule="auto"/>
        <w:jc w:val="left"/>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14:ligatures w14:val="none"/>
        </w:rPr>
        <w:lastRenderedPageBreak/>
        <w:drawing>
          <wp:inline distT="0" distB="0" distL="0" distR="0" wp14:anchorId="6D79ADD7" wp14:editId="700EF67B">
            <wp:extent cx="5274310" cy="2315210"/>
            <wp:effectExtent l="0" t="0" r="254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2315210"/>
                    </a:xfrm>
                    <a:prstGeom prst="rect">
                      <a:avLst/>
                    </a:prstGeom>
                  </pic:spPr>
                </pic:pic>
              </a:graphicData>
            </a:graphic>
          </wp:inline>
        </w:drawing>
      </w:r>
    </w:p>
    <w:p w14:paraId="49416983" w14:textId="2FEC41FE" w:rsidR="00BF15D0" w:rsidRDefault="00BF15D0" w:rsidP="00BF15D0">
      <w:pPr>
        <w:widowControl/>
        <w:spacing w:line="360" w:lineRule="auto"/>
        <w:jc w:val="left"/>
        <w:rPr>
          <w:rFonts w:ascii="Times New Roman" w:eastAsia="宋体" w:hAnsi="Times New Roman" w:cs="Times New Roman"/>
          <w:color w:val="000000" w:themeColor="text1"/>
          <w:sz w:val="24"/>
          <w:szCs w:val="24"/>
          <w14:ligatures w14:val="none"/>
        </w:rPr>
      </w:pPr>
      <w:r w:rsidRPr="000F52E2">
        <w:rPr>
          <w:rFonts w:ascii="Times New Roman" w:hAnsi="Times New Roman" w:cs="Times New Roman"/>
          <w:b/>
          <w:bCs/>
          <w:color w:val="000000" w:themeColor="text1"/>
          <w:sz w:val="24"/>
          <w:szCs w:val="24"/>
        </w:rPr>
        <w:t>Figure S2</w:t>
      </w:r>
      <w:r>
        <w:rPr>
          <w:rFonts w:ascii="Times New Roman" w:hAnsi="Times New Roman" w:cs="Times New Roman"/>
          <w:b/>
          <w:bCs/>
          <w:color w:val="000000" w:themeColor="text1"/>
          <w:sz w:val="24"/>
          <w:szCs w:val="24"/>
        </w:rPr>
        <w:t>1</w:t>
      </w:r>
      <w:r w:rsidRPr="000F52E2">
        <w:rPr>
          <w:rFonts w:ascii="Times New Roman" w:hAnsi="Times New Roman" w:cs="Times New Roman"/>
          <w:b/>
          <w:bCs/>
          <w:color w:val="000000" w:themeColor="text1"/>
          <w:sz w:val="24"/>
          <w:szCs w:val="24"/>
        </w:rPr>
        <w:t>.</w:t>
      </w:r>
      <w:r>
        <w:rPr>
          <w:rFonts w:ascii="Times New Roman" w:hAnsi="Times New Roman" w:cs="Times New Roman"/>
          <w:color w:val="000000" w:themeColor="text1"/>
          <w:sz w:val="24"/>
          <w:szCs w:val="24"/>
        </w:rPr>
        <w:t xml:space="preserve"> </w:t>
      </w:r>
      <w:r w:rsidRPr="00BD6775">
        <w:rPr>
          <w:rFonts w:ascii="Times New Roman" w:hAnsi="Times New Roman" w:cs="Times New Roman"/>
          <w:b/>
          <w:bCs/>
          <w:color w:val="000000" w:themeColor="text1"/>
          <w:sz w:val="24"/>
          <w:szCs w:val="24"/>
        </w:rPr>
        <w:t xml:space="preserve">(a) </w:t>
      </w:r>
      <w:r w:rsidRPr="00BD6775">
        <w:rPr>
          <w:rFonts w:ascii="Times New Roman" w:hAnsi="Times New Roman" w:cs="Times New Roman"/>
          <w:color w:val="000000" w:themeColor="text1"/>
          <w:sz w:val="24"/>
          <w:szCs w:val="24"/>
        </w:rPr>
        <w:t>PL and</w:t>
      </w:r>
      <w:r w:rsidRPr="00BD6775">
        <w:rPr>
          <w:rFonts w:ascii="Times New Roman" w:hAnsi="Times New Roman" w:cs="Times New Roman"/>
          <w:b/>
          <w:bCs/>
          <w:color w:val="000000" w:themeColor="text1"/>
          <w:sz w:val="24"/>
          <w:szCs w:val="24"/>
        </w:rPr>
        <w:t xml:space="preserve"> (b) </w:t>
      </w:r>
      <w:r>
        <w:rPr>
          <w:rFonts w:ascii="Times New Roman" w:hAnsi="Times New Roman" w:cs="Times New Roman"/>
          <w:color w:val="000000" w:themeColor="text1"/>
          <w:sz w:val="24"/>
          <w:szCs w:val="24"/>
        </w:rPr>
        <w:t>TR</w:t>
      </w:r>
      <w:r w:rsidRPr="00BD6775">
        <w:rPr>
          <w:rFonts w:ascii="Times New Roman" w:hAnsi="Times New Roman" w:cs="Times New Roman"/>
          <w:color w:val="000000" w:themeColor="text1"/>
          <w:sz w:val="24"/>
          <w:szCs w:val="24"/>
        </w:rPr>
        <w:t>PL spectra</w:t>
      </w:r>
      <w:r w:rsidRPr="000F52E2">
        <w:rPr>
          <w:rFonts w:ascii="Times New Roman" w:hAnsi="Times New Roman" w:cs="Times New Roman"/>
          <w:color w:val="000000" w:themeColor="text1"/>
          <w:sz w:val="24"/>
          <w:szCs w:val="24"/>
        </w:rPr>
        <w:t xml:space="preserve"> of perovskite films with different </w:t>
      </w:r>
      <w:r w:rsidRPr="000F52E2">
        <w:rPr>
          <w:rFonts w:ascii="Times New Roman" w:eastAsia="宋体" w:hAnsi="Times New Roman" w:cs="Times New Roman"/>
          <w:color w:val="000000" w:themeColor="text1"/>
          <w:sz w:val="24"/>
          <w:szCs w:val="24"/>
          <w14:ligatures w14:val="none"/>
        </w:rPr>
        <w:t>corrosion inhibitors.</w:t>
      </w:r>
    </w:p>
    <w:p w14:paraId="0CA67D14" w14:textId="1A9F6DF6" w:rsidR="000F52E2" w:rsidRPr="000F52E2" w:rsidRDefault="000F52E2" w:rsidP="000F52E2">
      <w:pPr>
        <w:spacing w:line="360" w:lineRule="auto"/>
        <w:jc w:val="center"/>
        <w:rPr>
          <w:rFonts w:ascii="Times New Roman" w:eastAsia="宋体" w:hAnsi="Times New Roman" w:cs="Times New Roman"/>
          <w:color w:val="000000" w:themeColor="text1"/>
          <w:sz w:val="24"/>
          <w:szCs w:val="24"/>
          <w14:ligatures w14:val="none"/>
        </w:rPr>
      </w:pPr>
      <w:r w:rsidRPr="000F52E2">
        <w:rPr>
          <w:color w:val="000000" w:themeColor="text1"/>
        </w:rPr>
        <w:object w:dxaOrig="5377" w:dyaOrig="4290" w14:anchorId="1A0DB32C">
          <v:shape id="_x0000_i1029" type="#_x0000_t75" style="width:269.3pt;height:214.6pt" o:ole="">
            <v:imagedata r:id="rId34" o:title=""/>
          </v:shape>
          <o:OLEObject Type="Embed" ProgID="Origin95.Graph" ShapeID="_x0000_i1029" DrawAspect="Content" ObjectID="_1818505676" r:id="rId35"/>
        </w:object>
      </w:r>
    </w:p>
    <w:p w14:paraId="0ED2A00E" w14:textId="129DC531" w:rsidR="005F6373" w:rsidRDefault="000F52E2" w:rsidP="000F52E2">
      <w:pPr>
        <w:widowControl/>
        <w:spacing w:line="360" w:lineRule="auto"/>
        <w:jc w:val="left"/>
        <w:rPr>
          <w:rFonts w:ascii="Times New Roman" w:eastAsia="宋体" w:hAnsi="Times New Roman" w:cs="Times New Roman"/>
          <w:color w:val="000000" w:themeColor="text1"/>
          <w:sz w:val="24"/>
          <w:szCs w:val="24"/>
          <w14:ligatures w14:val="none"/>
        </w:rPr>
      </w:pPr>
      <w:r w:rsidRPr="000F52E2">
        <w:rPr>
          <w:rFonts w:ascii="Times New Roman" w:hAnsi="Times New Roman" w:cs="Times New Roman"/>
          <w:b/>
          <w:bCs/>
          <w:color w:val="000000" w:themeColor="text1"/>
          <w:sz w:val="24"/>
          <w:szCs w:val="24"/>
        </w:rPr>
        <w:t>Figure S2</w:t>
      </w:r>
      <w:r w:rsidR="00BF15D0">
        <w:rPr>
          <w:rFonts w:ascii="Times New Roman" w:hAnsi="Times New Roman" w:cs="Times New Roman"/>
          <w:b/>
          <w:bCs/>
          <w:color w:val="000000" w:themeColor="text1"/>
          <w:sz w:val="24"/>
          <w:szCs w:val="24"/>
        </w:rPr>
        <w:t>2</w:t>
      </w:r>
      <w:r w:rsidRPr="000F52E2">
        <w:rPr>
          <w:rFonts w:ascii="Times New Roman" w:hAnsi="Times New Roman" w:cs="Times New Roman"/>
          <w:b/>
          <w:bCs/>
          <w:color w:val="000000" w:themeColor="text1"/>
          <w:sz w:val="24"/>
          <w:szCs w:val="24"/>
        </w:rPr>
        <w:t>.</w:t>
      </w:r>
      <w:r w:rsidRPr="000F52E2">
        <w:rPr>
          <w:rFonts w:ascii="Times New Roman" w:hAnsi="Times New Roman" w:cs="Times New Roman"/>
          <w:color w:val="000000" w:themeColor="text1"/>
          <w:sz w:val="24"/>
          <w:szCs w:val="24"/>
        </w:rPr>
        <w:t xml:space="preserve"> Histogram of PL intensity extracted from the PL mapping of perovskite films with different </w:t>
      </w:r>
      <w:r w:rsidRPr="000F52E2">
        <w:rPr>
          <w:rFonts w:ascii="Times New Roman" w:eastAsia="宋体" w:hAnsi="Times New Roman" w:cs="Times New Roman"/>
          <w:color w:val="000000" w:themeColor="text1"/>
          <w:sz w:val="24"/>
          <w:szCs w:val="24"/>
          <w14:ligatures w14:val="none"/>
        </w:rPr>
        <w:t>corrosion inhibitors.</w:t>
      </w:r>
    </w:p>
    <w:p w14:paraId="3CFC2D1D" w14:textId="11E46909" w:rsidR="00BD6775" w:rsidRPr="00BD6775" w:rsidRDefault="00196B54" w:rsidP="00196B54">
      <w:pPr>
        <w:widowControl/>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14:ligatures w14:val="none"/>
        </w:rPr>
        <w:drawing>
          <wp:inline distT="0" distB="0" distL="0" distR="0" wp14:anchorId="029E3A5E" wp14:editId="52104254">
            <wp:extent cx="1644650" cy="1671996"/>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46968" cy="1674352"/>
                    </a:xfrm>
                    <a:prstGeom prst="rect">
                      <a:avLst/>
                    </a:prstGeom>
                  </pic:spPr>
                </pic:pic>
              </a:graphicData>
            </a:graphic>
          </wp:inline>
        </w:drawing>
      </w:r>
    </w:p>
    <w:p w14:paraId="5F9F8EE5" w14:textId="68FB2364" w:rsidR="002B1697" w:rsidRDefault="002B1697" w:rsidP="002B1697">
      <w:pPr>
        <w:spacing w:line="360" w:lineRule="auto"/>
        <w:rPr>
          <w:rFonts w:ascii="Times New Roman" w:hAnsi="Times New Roman" w:cs="Times New Roman"/>
          <w:sz w:val="24"/>
          <w:szCs w:val="24"/>
        </w:rPr>
      </w:pPr>
      <w:r w:rsidRPr="000F52E2">
        <w:rPr>
          <w:rFonts w:ascii="Times New Roman" w:hAnsi="Times New Roman" w:cs="Times New Roman"/>
          <w:b/>
          <w:bCs/>
          <w:color w:val="000000" w:themeColor="text1"/>
          <w:sz w:val="24"/>
          <w:szCs w:val="24"/>
        </w:rPr>
        <w:t>Figure S2</w:t>
      </w:r>
      <w:r>
        <w:rPr>
          <w:rFonts w:ascii="Times New Roman" w:hAnsi="Times New Roman" w:cs="Times New Roman"/>
          <w:b/>
          <w:bCs/>
          <w:color w:val="000000" w:themeColor="text1"/>
          <w:sz w:val="24"/>
          <w:szCs w:val="24"/>
        </w:rPr>
        <w:t>3</w:t>
      </w:r>
      <w:r w:rsidRPr="000F52E2">
        <w:rPr>
          <w:rFonts w:ascii="Times New Roman" w:hAnsi="Times New Roman" w:cs="Times New Roman"/>
          <w:b/>
          <w:bCs/>
          <w:color w:val="000000" w:themeColor="text1"/>
          <w:sz w:val="24"/>
          <w:szCs w:val="24"/>
        </w:rPr>
        <w:t>.</w:t>
      </w:r>
      <w:r w:rsidRPr="000F52E2">
        <w:rPr>
          <w:rFonts w:ascii="Times New Roman" w:hAnsi="Times New Roman" w:cs="Times New Roman"/>
          <w:color w:val="000000" w:themeColor="text1"/>
          <w:sz w:val="24"/>
          <w:szCs w:val="24"/>
        </w:rPr>
        <w:t xml:space="preserve"> </w:t>
      </w:r>
      <w:r w:rsidRPr="00BB3081">
        <w:rPr>
          <w:rFonts w:ascii="Times New Roman" w:hAnsi="Times New Roman" w:cs="Times New Roman"/>
          <w:sz w:val="24"/>
          <w:szCs w:val="24"/>
        </w:rPr>
        <w:t>Structure schematic diagram of the hole-only device for SCLC measurement.</w:t>
      </w:r>
    </w:p>
    <w:p w14:paraId="6EEAED01" w14:textId="5A56447E" w:rsidR="002B1697" w:rsidRDefault="002B1697" w:rsidP="002B1697">
      <w:pPr>
        <w:widowControl/>
        <w:spacing w:line="360" w:lineRule="auto"/>
        <w:jc w:val="center"/>
        <w:rPr>
          <w:rFonts w:ascii="Times New Roman" w:hAnsi="Times New Roman" w:cs="Times New Roman"/>
          <w:color w:val="000000" w:themeColor="text1"/>
          <w:sz w:val="24"/>
          <w:szCs w:val="24"/>
        </w:rPr>
      </w:pPr>
      <w:r w:rsidRPr="002B1697">
        <w:rPr>
          <w:rFonts w:ascii="Times New Roman" w:hAnsi="Times New Roman" w:cs="Times New Roman"/>
          <w:noProof/>
          <w:color w:val="000000" w:themeColor="text1"/>
          <w:sz w:val="24"/>
          <w:szCs w:val="24"/>
        </w:rPr>
        <w:lastRenderedPageBreak/>
        <w:drawing>
          <wp:inline distT="0" distB="0" distL="0" distR="0" wp14:anchorId="3A8E692B" wp14:editId="1200E7A7">
            <wp:extent cx="1866900" cy="571152"/>
            <wp:effectExtent l="0" t="0" r="0" b="635"/>
            <wp:docPr id="19" name="图片 12">
              <a:extLst xmlns:a="http://schemas.openxmlformats.org/drawingml/2006/main">
                <a:ext uri="{FF2B5EF4-FFF2-40B4-BE49-F238E27FC236}">
                  <a16:creationId xmlns:a16="http://schemas.microsoft.com/office/drawing/2014/main" id="{2E0AF207-9E72-424E-A055-90D9FB073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2E0AF207-9E72-424E-A055-90D9FB073E44}"/>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884197" cy="576444"/>
                    </a:xfrm>
                    <a:prstGeom prst="rect">
                      <a:avLst/>
                    </a:prstGeom>
                  </pic:spPr>
                </pic:pic>
              </a:graphicData>
            </a:graphic>
          </wp:inline>
        </w:drawing>
      </w:r>
    </w:p>
    <w:p w14:paraId="6B3B3D4A" w14:textId="7D5D5A4B" w:rsidR="002B1697" w:rsidRDefault="002B1697" w:rsidP="002B1697">
      <w:pPr>
        <w:widowControl/>
        <w:spacing w:line="360" w:lineRule="auto"/>
        <w:rPr>
          <w:rFonts w:ascii="Times New Roman" w:hAnsi="Times New Roman" w:cs="Times New Roman"/>
          <w:sz w:val="24"/>
          <w:szCs w:val="24"/>
        </w:rPr>
      </w:pPr>
      <w:r w:rsidRPr="000F52E2">
        <w:rPr>
          <w:rFonts w:ascii="Times New Roman" w:hAnsi="Times New Roman" w:cs="Times New Roman"/>
          <w:b/>
          <w:bCs/>
          <w:color w:val="000000" w:themeColor="text1"/>
          <w:sz w:val="24"/>
          <w:szCs w:val="24"/>
        </w:rPr>
        <w:t>Figure S2</w:t>
      </w:r>
      <w:r>
        <w:rPr>
          <w:rFonts w:ascii="Times New Roman" w:hAnsi="Times New Roman" w:cs="Times New Roman"/>
          <w:b/>
          <w:bCs/>
          <w:color w:val="000000" w:themeColor="text1"/>
          <w:sz w:val="24"/>
          <w:szCs w:val="24"/>
        </w:rPr>
        <w:t>4</w:t>
      </w:r>
      <w:r w:rsidRPr="000F52E2">
        <w:rPr>
          <w:rFonts w:ascii="Times New Roman" w:hAnsi="Times New Roman" w:cs="Times New Roman"/>
          <w:b/>
          <w:bCs/>
          <w:color w:val="000000" w:themeColor="text1"/>
          <w:sz w:val="24"/>
          <w:szCs w:val="24"/>
        </w:rPr>
        <w:t>.</w:t>
      </w:r>
      <w:r w:rsidRPr="000F52E2">
        <w:rPr>
          <w:rFonts w:ascii="Times New Roman" w:hAnsi="Times New Roman" w:cs="Times New Roman"/>
          <w:color w:val="000000" w:themeColor="text1"/>
          <w:sz w:val="24"/>
          <w:szCs w:val="24"/>
        </w:rPr>
        <w:t xml:space="preserve"> </w:t>
      </w:r>
      <w:r w:rsidRPr="00BB3081">
        <w:rPr>
          <w:rFonts w:ascii="Times New Roman" w:hAnsi="Times New Roman" w:cs="Times New Roman"/>
          <w:sz w:val="24"/>
          <w:szCs w:val="24"/>
        </w:rPr>
        <w:t>Equivalent circuit model of the complete solar cells for EIS analysis.</w:t>
      </w:r>
    </w:p>
    <w:p w14:paraId="123F4244" w14:textId="6EAEAC23" w:rsidR="00BD6775" w:rsidRPr="002B1697" w:rsidRDefault="00EA3565" w:rsidP="000F52E2">
      <w:pPr>
        <w:widowControl/>
        <w:spacing w:line="360" w:lineRule="auto"/>
        <w:jc w:val="left"/>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14:ligatures w14:val="none"/>
        </w:rPr>
        <w:drawing>
          <wp:inline distT="0" distB="0" distL="0" distR="0" wp14:anchorId="3E0EB838" wp14:editId="271D7C8D">
            <wp:extent cx="5274310" cy="2106295"/>
            <wp:effectExtent l="0" t="0" r="254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2106295"/>
                    </a:xfrm>
                    <a:prstGeom prst="rect">
                      <a:avLst/>
                    </a:prstGeom>
                  </pic:spPr>
                </pic:pic>
              </a:graphicData>
            </a:graphic>
          </wp:inline>
        </w:drawing>
      </w:r>
    </w:p>
    <w:p w14:paraId="7308F846" w14:textId="2EE71509" w:rsidR="00EA3565" w:rsidRDefault="00EA3565" w:rsidP="00EA3565">
      <w:pPr>
        <w:widowControl/>
        <w:spacing w:line="360" w:lineRule="auto"/>
        <w:rPr>
          <w:rFonts w:ascii="Times New Roman" w:eastAsia="宋体" w:hAnsi="Times New Roman" w:cs="Times New Roman"/>
          <w:color w:val="000000"/>
          <w:sz w:val="24"/>
          <w:szCs w:val="24"/>
          <w14:ligatures w14:val="none"/>
        </w:rPr>
      </w:pPr>
      <w:r w:rsidRPr="000F52E2">
        <w:rPr>
          <w:rFonts w:ascii="Times New Roman" w:hAnsi="Times New Roman" w:cs="Times New Roman"/>
          <w:b/>
          <w:bCs/>
          <w:color w:val="000000" w:themeColor="text1"/>
          <w:sz w:val="24"/>
          <w:szCs w:val="24"/>
        </w:rPr>
        <w:t>Figure S2</w:t>
      </w:r>
      <w:r>
        <w:rPr>
          <w:rFonts w:ascii="Times New Roman" w:hAnsi="Times New Roman" w:cs="Times New Roman"/>
          <w:b/>
          <w:bCs/>
          <w:color w:val="000000" w:themeColor="text1"/>
          <w:sz w:val="24"/>
          <w:szCs w:val="24"/>
        </w:rPr>
        <w:t>5</w:t>
      </w:r>
      <w:r w:rsidRPr="000F52E2">
        <w:rPr>
          <w:rFonts w:ascii="Times New Roman" w:hAnsi="Times New Roman" w:cs="Times New Roman"/>
          <w:b/>
          <w:bCs/>
          <w:color w:val="000000" w:themeColor="text1"/>
          <w:sz w:val="24"/>
          <w:szCs w:val="24"/>
        </w:rPr>
        <w:t>.</w:t>
      </w:r>
      <w:r w:rsidRPr="000F52E2">
        <w:rPr>
          <w:rFonts w:ascii="Times New Roman" w:hAnsi="Times New Roman" w:cs="Times New Roman"/>
          <w:color w:val="000000" w:themeColor="text1"/>
          <w:sz w:val="24"/>
          <w:szCs w:val="24"/>
        </w:rPr>
        <w:t xml:space="preserve"> </w:t>
      </w:r>
      <w:r w:rsidRPr="00EA3565">
        <w:rPr>
          <w:rFonts w:ascii="Times New Roman" w:hAnsi="Times New Roman" w:cs="Times New Roman"/>
          <w:b/>
          <w:sz w:val="24"/>
          <w:szCs w:val="24"/>
          <w14:ligatures w14:val="none"/>
        </w:rPr>
        <w:t xml:space="preserve">(a) </w:t>
      </w:r>
      <w:r w:rsidRPr="00EA3565">
        <w:rPr>
          <w:rFonts w:ascii="Times New Roman" w:hAnsi="Times New Roman" w:cs="Times New Roman"/>
          <w:i/>
          <w:sz w:val="24"/>
          <w:szCs w:val="24"/>
          <w14:ligatures w14:val="none"/>
        </w:rPr>
        <w:t>J</w:t>
      </w:r>
      <w:r w:rsidRPr="00EA3565">
        <w:rPr>
          <w:rFonts w:ascii="Times New Roman" w:hAnsi="Times New Roman" w:cs="Times New Roman"/>
          <w:i/>
          <w:sz w:val="24"/>
          <w:szCs w:val="24"/>
          <w:vertAlign w:val="subscript"/>
          <w14:ligatures w14:val="none"/>
        </w:rPr>
        <w:t>SC</w:t>
      </w:r>
      <w:r w:rsidRPr="00EA3565">
        <w:rPr>
          <w:rFonts w:ascii="Times New Roman" w:hAnsi="Times New Roman" w:cs="Times New Roman"/>
          <w:sz w:val="24"/>
          <w:szCs w:val="24"/>
          <w14:ligatures w14:val="none"/>
        </w:rPr>
        <w:t xml:space="preserve"> and </w:t>
      </w:r>
      <w:r w:rsidRPr="00EA3565">
        <w:rPr>
          <w:rFonts w:ascii="Times New Roman" w:hAnsi="Times New Roman" w:cs="Times New Roman"/>
          <w:b/>
          <w:sz w:val="24"/>
          <w:szCs w:val="24"/>
          <w14:ligatures w14:val="none"/>
        </w:rPr>
        <w:t xml:space="preserve">(b) </w:t>
      </w:r>
      <w:r w:rsidRPr="00EA3565">
        <w:rPr>
          <w:rFonts w:ascii="Times New Roman" w:hAnsi="Times New Roman" w:cs="Times New Roman"/>
          <w:i/>
          <w:sz w:val="24"/>
          <w:szCs w:val="24"/>
          <w14:ligatures w14:val="none"/>
        </w:rPr>
        <w:t>FF</w:t>
      </w:r>
      <w:r w:rsidRPr="00EA3565">
        <w:rPr>
          <w:rFonts w:ascii="Times New Roman" w:hAnsi="Times New Roman" w:cs="Times New Roman"/>
          <w:sz w:val="24"/>
          <w:szCs w:val="24"/>
          <w14:ligatures w14:val="none"/>
        </w:rPr>
        <w:t xml:space="preserve"> statistic distributions of </w:t>
      </w:r>
      <w:r>
        <w:rPr>
          <w:rFonts w:ascii="Times New Roman" w:hAnsi="Times New Roman" w:cs="Times New Roman"/>
          <w:sz w:val="24"/>
          <w:szCs w:val="24"/>
          <w14:ligatures w14:val="none"/>
        </w:rPr>
        <w:t>12</w:t>
      </w:r>
      <w:r w:rsidRPr="00EA3565">
        <w:rPr>
          <w:rFonts w:ascii="Times New Roman" w:hAnsi="Times New Roman" w:cs="Times New Roman"/>
          <w:sz w:val="24"/>
          <w:szCs w:val="24"/>
          <w14:ligatures w14:val="none"/>
        </w:rPr>
        <w:t xml:space="preserve"> independent PSCs</w:t>
      </w:r>
      <w:r w:rsidR="00557329">
        <w:rPr>
          <w:rFonts w:ascii="Times New Roman" w:hAnsi="Times New Roman" w:cs="Times New Roman"/>
          <w:sz w:val="24"/>
          <w:szCs w:val="24"/>
          <w14:ligatures w14:val="none"/>
        </w:rPr>
        <w:t>.</w:t>
      </w:r>
      <w:r w:rsidRPr="00EA3565">
        <w:rPr>
          <w:rFonts w:ascii="Times New Roman" w:hAnsi="Times New Roman" w:cs="Times New Roman"/>
          <w:sz w:val="24"/>
          <w:szCs w:val="24"/>
          <w14:ligatures w14:val="none"/>
        </w:rPr>
        <w:t xml:space="preserve"> </w:t>
      </w:r>
    </w:p>
    <w:p w14:paraId="0580C6D0" w14:textId="2D728027" w:rsidR="00EA3565" w:rsidRPr="00EA3565" w:rsidRDefault="006C47B7" w:rsidP="006C47B7">
      <w:pPr>
        <w:spacing w:line="360" w:lineRule="auto"/>
        <w:jc w:val="center"/>
        <w:rPr>
          <w:rFonts w:ascii="Times New Roman" w:hAnsi="Times New Roman" w:cs="Times New Roman"/>
          <w:sz w:val="24"/>
          <w:szCs w:val="24"/>
        </w:rPr>
      </w:pPr>
      <w:r>
        <w:object w:dxaOrig="7518" w:dyaOrig="3249" w14:anchorId="56B9B570">
          <v:shape id="_x0000_i1030" type="#_x0000_t75" style="width:376.35pt;height:162.25pt" o:ole="">
            <v:imagedata r:id="rId39" o:title=""/>
          </v:shape>
          <o:OLEObject Type="Embed" ProgID="Origin95.Graph" ShapeID="_x0000_i1030" DrawAspect="Content" ObjectID="_1818505677" r:id="rId40"/>
        </w:object>
      </w:r>
    </w:p>
    <w:p w14:paraId="386B2964" w14:textId="3743A3C8" w:rsidR="0054181F" w:rsidRPr="00BB3081" w:rsidRDefault="006C47B7" w:rsidP="0054181F">
      <w:pPr>
        <w:spacing w:line="360" w:lineRule="auto"/>
        <w:rPr>
          <w:rFonts w:ascii="Times New Roman" w:hAnsi="Times New Roman" w:cs="Times New Roman"/>
          <w:sz w:val="24"/>
          <w:szCs w:val="24"/>
        </w:rPr>
      </w:pPr>
      <w:r w:rsidRPr="0054181F">
        <w:rPr>
          <w:rFonts w:ascii="Times New Roman" w:hAnsi="Times New Roman" w:cs="Times New Roman"/>
          <w:b/>
          <w:bCs/>
          <w:color w:val="000000" w:themeColor="text1"/>
          <w:sz w:val="24"/>
          <w:szCs w:val="24"/>
        </w:rPr>
        <w:t>Figure S26.</w:t>
      </w:r>
      <w:r w:rsidRPr="0054181F">
        <w:rPr>
          <w:rFonts w:ascii="Times New Roman" w:hAnsi="Times New Roman" w:cs="Times New Roman"/>
          <w:color w:val="000000" w:themeColor="text1"/>
          <w:sz w:val="24"/>
          <w:szCs w:val="24"/>
        </w:rPr>
        <w:t xml:space="preserve"> </w:t>
      </w:r>
      <w:r w:rsidR="0054181F" w:rsidRPr="0054181F">
        <w:rPr>
          <w:rFonts w:ascii="Times New Roman" w:hAnsi="Times New Roman" w:cs="Times New Roman"/>
          <w:bCs/>
          <w:sz w:val="24"/>
          <w:szCs w:val="24"/>
        </w:rPr>
        <w:t xml:space="preserve">MPP tracking test of unencapsulated PSCs under one sun irradiation in a ~25 ± 2 ℃ </w:t>
      </w:r>
      <w:r w:rsidR="006D018F">
        <w:rPr>
          <w:rFonts w:ascii="Times New Roman" w:hAnsi="Times New Roman" w:cs="Times New Roman"/>
          <w:bCs/>
          <w:sz w:val="24"/>
          <w:szCs w:val="24"/>
        </w:rPr>
        <w:t>N</w:t>
      </w:r>
      <w:r w:rsidR="006D018F">
        <w:rPr>
          <w:rFonts w:ascii="Times New Roman" w:hAnsi="Times New Roman" w:cs="Times New Roman"/>
          <w:bCs/>
          <w:sz w:val="24"/>
          <w:szCs w:val="24"/>
          <w:vertAlign w:val="superscript"/>
        </w:rPr>
        <w:t>2</w:t>
      </w:r>
      <w:r w:rsidR="0054181F" w:rsidRPr="0054181F">
        <w:rPr>
          <w:rFonts w:ascii="Times New Roman" w:hAnsi="Times New Roman" w:cs="Times New Roman"/>
          <w:bCs/>
          <w:sz w:val="24"/>
          <w:szCs w:val="24"/>
        </w:rPr>
        <w:t xml:space="preserve"> atmosphere</w:t>
      </w:r>
      <w:r w:rsidR="0054181F" w:rsidRPr="0054181F">
        <w:rPr>
          <w:rFonts w:ascii="Times New Roman" w:hAnsi="Times New Roman" w:cs="Times New Roman"/>
          <w:sz w:val="24"/>
          <w:szCs w:val="24"/>
        </w:rPr>
        <w:t>.</w:t>
      </w:r>
    </w:p>
    <w:p w14:paraId="1FE04285" w14:textId="021FBA59" w:rsidR="00BD6775" w:rsidRPr="0054181F" w:rsidRDefault="00BD6775" w:rsidP="000F52E2">
      <w:pPr>
        <w:widowControl/>
        <w:spacing w:line="360" w:lineRule="auto"/>
        <w:jc w:val="left"/>
        <w:rPr>
          <w:rFonts w:ascii="Times New Roman" w:hAnsi="Times New Roman" w:cs="Times New Roman"/>
          <w:color w:val="000000" w:themeColor="text1"/>
          <w:sz w:val="24"/>
          <w:szCs w:val="24"/>
        </w:rPr>
      </w:pPr>
    </w:p>
    <w:p w14:paraId="5037DEE9" w14:textId="0A6F6E75" w:rsidR="000F52E2" w:rsidRPr="000F52E2" w:rsidRDefault="000F52E2">
      <w:pPr>
        <w:widowControl/>
        <w:jc w:val="left"/>
        <w:rPr>
          <w:rFonts w:ascii="Times New Roman" w:hAnsi="Times New Roman" w:cs="Times New Roman"/>
          <w:color w:val="000000" w:themeColor="text1"/>
          <w:sz w:val="24"/>
          <w:szCs w:val="24"/>
        </w:rPr>
      </w:pPr>
      <w:r w:rsidRPr="000F52E2">
        <w:rPr>
          <w:rFonts w:ascii="Times New Roman" w:hAnsi="Times New Roman" w:cs="Times New Roman"/>
          <w:color w:val="000000" w:themeColor="text1"/>
          <w:sz w:val="24"/>
          <w:szCs w:val="24"/>
        </w:rPr>
        <w:br w:type="page"/>
      </w:r>
    </w:p>
    <w:p w14:paraId="15395439" w14:textId="61F7B308" w:rsidR="00692B11" w:rsidRPr="000F52E2" w:rsidRDefault="00692B11" w:rsidP="00A570E4">
      <w:pPr>
        <w:spacing w:line="360" w:lineRule="auto"/>
        <w:rPr>
          <w:rFonts w:ascii="Times New Roman" w:hAnsi="Times New Roman" w:cs="Times New Roman"/>
          <w:color w:val="000000" w:themeColor="text1"/>
          <w:sz w:val="24"/>
          <w:szCs w:val="24"/>
        </w:rPr>
      </w:pPr>
      <w:r w:rsidRPr="000F52E2">
        <w:rPr>
          <w:rFonts w:ascii="Times New Roman" w:hAnsi="Times New Roman" w:cs="Times New Roman"/>
          <w:b/>
          <w:bCs/>
          <w:color w:val="000000" w:themeColor="text1"/>
          <w:sz w:val="24"/>
          <w:szCs w:val="24"/>
        </w:rPr>
        <w:lastRenderedPageBreak/>
        <w:t>Table S1</w:t>
      </w:r>
      <w:r w:rsidRPr="000F52E2">
        <w:rPr>
          <w:rFonts w:ascii="Times New Roman" w:hAnsi="Times New Roman" w:cs="Times New Roman"/>
          <w:color w:val="000000" w:themeColor="text1"/>
          <w:sz w:val="24"/>
          <w:szCs w:val="24"/>
        </w:rPr>
        <w:t xml:space="preserve">. Peak-area ratio of </w:t>
      </w:r>
      <w:bookmarkStart w:id="12" w:name="_Hlk202190158"/>
      <w:r w:rsidR="00586763" w:rsidRPr="000F52E2">
        <w:rPr>
          <w:rFonts w:ascii="Times New Roman" w:hAnsi="Times New Roman" w:cs="Times New Roman"/>
          <w:color w:val="000000" w:themeColor="text1"/>
          <w:sz w:val="24"/>
          <w:szCs w:val="24"/>
        </w:rPr>
        <w:t>DoD=</w:t>
      </w:r>
      <w:r w:rsidR="00815BCC" w:rsidRPr="000F52E2">
        <w:rPr>
          <w:rFonts w:ascii="Times New Roman" w:hAnsi="Times New Roman" w:cs="Times New Roman"/>
          <w:color w:val="000000" w:themeColor="text1"/>
          <w:sz w:val="24"/>
          <w:szCs w:val="24"/>
        </w:rPr>
        <w:t>(</w:t>
      </w:r>
      <w:r w:rsidR="00474423" w:rsidRPr="000F52E2">
        <w:rPr>
          <w:rFonts w:ascii="Times New Roman" w:hAnsi="Times New Roman" w:cs="Times New Roman"/>
          <w:color w:val="000000" w:themeColor="text1"/>
          <w:sz w:val="24"/>
          <w:szCs w:val="24"/>
        </w:rPr>
        <w:t>A</w:t>
      </w:r>
      <w:r w:rsidR="00474423" w:rsidRPr="000F52E2">
        <w:rPr>
          <w:rFonts w:ascii="Times New Roman" w:hAnsi="Times New Roman" w:cs="Times New Roman"/>
          <w:color w:val="000000" w:themeColor="text1"/>
          <w:sz w:val="24"/>
          <w:szCs w:val="24"/>
          <w:vertAlign w:val="subscript"/>
        </w:rPr>
        <w:t>MF</w:t>
      </w:r>
      <w:r w:rsidRPr="000F52E2">
        <w:rPr>
          <w:rFonts w:ascii="Times New Roman" w:hAnsi="Times New Roman" w:cs="Times New Roman"/>
          <w:color w:val="000000" w:themeColor="text1"/>
          <w:sz w:val="24"/>
          <w:szCs w:val="24"/>
        </w:rPr>
        <w:t>+</w:t>
      </w:r>
      <w:r w:rsidR="00474423" w:rsidRPr="000F52E2">
        <w:rPr>
          <w:rFonts w:ascii="Times New Roman" w:hAnsi="Times New Roman" w:cs="Times New Roman"/>
          <w:color w:val="000000" w:themeColor="text1"/>
          <w:sz w:val="24"/>
          <w:szCs w:val="24"/>
        </w:rPr>
        <w:t>A</w:t>
      </w:r>
      <w:r w:rsidRPr="000F52E2">
        <w:rPr>
          <w:rFonts w:ascii="Times New Roman" w:hAnsi="Times New Roman" w:cs="Times New Roman"/>
          <w:color w:val="000000" w:themeColor="text1"/>
          <w:sz w:val="24"/>
          <w:szCs w:val="24"/>
          <w:vertAlign w:val="subscript"/>
        </w:rPr>
        <w:t>DM</w:t>
      </w:r>
      <w:r w:rsidR="00815BCC" w:rsidRPr="000F52E2">
        <w:rPr>
          <w:rFonts w:ascii="Times New Roman" w:hAnsi="Times New Roman" w:cs="Times New Roman"/>
          <w:color w:val="000000" w:themeColor="text1"/>
          <w:sz w:val="24"/>
          <w:szCs w:val="24"/>
        </w:rPr>
        <w:t>)/(</w:t>
      </w:r>
      <w:r w:rsidR="00474423" w:rsidRPr="000F52E2">
        <w:rPr>
          <w:rFonts w:ascii="Times New Roman" w:hAnsi="Times New Roman" w:cs="Times New Roman"/>
          <w:color w:val="000000" w:themeColor="text1"/>
          <w:sz w:val="24"/>
          <w:szCs w:val="24"/>
        </w:rPr>
        <w:t>A</w:t>
      </w:r>
      <w:r w:rsidR="00474423" w:rsidRPr="000F52E2">
        <w:rPr>
          <w:rFonts w:ascii="Times New Roman" w:hAnsi="Times New Roman" w:cs="Times New Roman"/>
          <w:color w:val="000000" w:themeColor="text1"/>
          <w:sz w:val="24"/>
          <w:szCs w:val="24"/>
          <w:vertAlign w:val="subscript"/>
        </w:rPr>
        <w:t>MF</w:t>
      </w:r>
      <w:r w:rsidR="00474423" w:rsidRPr="000F52E2">
        <w:rPr>
          <w:rFonts w:ascii="Times New Roman" w:hAnsi="Times New Roman" w:cs="Times New Roman"/>
          <w:color w:val="000000" w:themeColor="text1"/>
          <w:sz w:val="24"/>
          <w:szCs w:val="24"/>
        </w:rPr>
        <w:t>+A</w:t>
      </w:r>
      <w:r w:rsidR="00474423" w:rsidRPr="000F52E2">
        <w:rPr>
          <w:rFonts w:ascii="Times New Roman" w:hAnsi="Times New Roman" w:cs="Times New Roman"/>
          <w:color w:val="000000" w:themeColor="text1"/>
          <w:sz w:val="24"/>
          <w:szCs w:val="24"/>
          <w:vertAlign w:val="subscript"/>
        </w:rPr>
        <w:t>DM</w:t>
      </w:r>
      <w:r w:rsidR="00474423" w:rsidRPr="000F52E2">
        <w:rPr>
          <w:rFonts w:ascii="Times New Roman" w:hAnsi="Times New Roman" w:cs="Times New Roman"/>
          <w:color w:val="000000" w:themeColor="text1"/>
          <w:sz w:val="24"/>
          <w:szCs w:val="24"/>
        </w:rPr>
        <w:t xml:space="preserve"> </w:t>
      </w:r>
      <w:r w:rsidRPr="000F52E2">
        <w:rPr>
          <w:rFonts w:ascii="Times New Roman" w:hAnsi="Times New Roman" w:cs="Times New Roman"/>
          <w:color w:val="000000" w:themeColor="text1"/>
          <w:sz w:val="24"/>
          <w:szCs w:val="24"/>
        </w:rPr>
        <w:t>+</w:t>
      </w:r>
      <w:r w:rsidR="00474423" w:rsidRPr="000F52E2">
        <w:rPr>
          <w:rFonts w:ascii="Times New Roman" w:hAnsi="Times New Roman" w:cs="Times New Roman"/>
          <w:color w:val="000000" w:themeColor="text1"/>
          <w:sz w:val="24"/>
          <w:szCs w:val="24"/>
        </w:rPr>
        <w:t>A</w:t>
      </w:r>
      <w:r w:rsidRPr="000F52E2">
        <w:rPr>
          <w:rFonts w:ascii="Times New Roman" w:hAnsi="Times New Roman" w:cs="Times New Roman"/>
          <w:color w:val="000000" w:themeColor="text1"/>
          <w:sz w:val="24"/>
          <w:szCs w:val="24"/>
          <w:vertAlign w:val="subscript"/>
        </w:rPr>
        <w:t>MA</w:t>
      </w:r>
      <w:r w:rsidRPr="000F52E2">
        <w:rPr>
          <w:rFonts w:ascii="Times New Roman" w:hAnsi="Times New Roman" w:cs="Times New Roman"/>
          <w:color w:val="000000" w:themeColor="text1"/>
          <w:sz w:val="24"/>
          <w:szCs w:val="24"/>
        </w:rPr>
        <w:t>+</w:t>
      </w:r>
      <w:r w:rsidR="00474423" w:rsidRPr="000F52E2">
        <w:rPr>
          <w:rFonts w:ascii="Times New Roman" w:hAnsi="Times New Roman" w:cs="Times New Roman"/>
          <w:color w:val="000000" w:themeColor="text1"/>
          <w:sz w:val="24"/>
          <w:szCs w:val="24"/>
        </w:rPr>
        <w:t>A</w:t>
      </w:r>
      <w:r w:rsidRPr="000F52E2">
        <w:rPr>
          <w:rFonts w:ascii="Times New Roman" w:hAnsi="Times New Roman" w:cs="Times New Roman"/>
          <w:color w:val="000000" w:themeColor="text1"/>
          <w:sz w:val="24"/>
          <w:szCs w:val="24"/>
          <w:vertAlign w:val="subscript"/>
        </w:rPr>
        <w:t>FA</w:t>
      </w:r>
      <w:bookmarkEnd w:id="12"/>
      <w:r w:rsidR="00815BCC" w:rsidRPr="000F52E2">
        <w:rPr>
          <w:rFonts w:ascii="Times New Roman" w:hAnsi="Times New Roman" w:cs="Times New Roman"/>
          <w:color w:val="000000" w:themeColor="text1"/>
          <w:sz w:val="24"/>
          <w:szCs w:val="24"/>
        </w:rPr>
        <w:t>)</w:t>
      </w:r>
      <w:r w:rsidRPr="000F52E2">
        <w:rPr>
          <w:rFonts w:ascii="Times New Roman" w:hAnsi="Times New Roman" w:cs="Times New Roman"/>
          <w:color w:val="000000" w:themeColor="text1"/>
          <w:sz w:val="24"/>
          <w:szCs w:val="24"/>
        </w:rPr>
        <w:t xml:space="preserve"> in </w:t>
      </w:r>
      <w:r w:rsidR="00815BCC" w:rsidRPr="000F52E2">
        <w:rPr>
          <w:rFonts w:ascii="Times New Roman" w:hAnsi="Times New Roman" w:cs="Times New Roman"/>
          <w:color w:val="000000" w:themeColor="text1"/>
          <w:sz w:val="24"/>
          <w:szCs w:val="24"/>
        </w:rPr>
        <w:t xml:space="preserve">the fresh and aging </w:t>
      </w:r>
      <w:r w:rsidRPr="000F52E2">
        <w:rPr>
          <w:rFonts w:ascii="Times New Roman" w:hAnsi="Times New Roman" w:cs="Times New Roman"/>
          <w:color w:val="000000" w:themeColor="text1"/>
          <w:sz w:val="24"/>
          <w:szCs w:val="24"/>
        </w:rPr>
        <w:t>PPS with and without TFA/MTFA.</w:t>
      </w:r>
      <w:r w:rsidR="00474423" w:rsidRPr="000F52E2">
        <w:rPr>
          <w:rFonts w:ascii="Times New Roman" w:hAnsi="Times New Roman" w:cs="Times New Roman"/>
          <w:color w:val="000000" w:themeColor="text1"/>
          <w:sz w:val="24"/>
          <w:szCs w:val="24"/>
        </w:rPr>
        <w:t xml:space="preserve"> Where A</w:t>
      </w:r>
      <w:r w:rsidR="00474423" w:rsidRPr="000F52E2">
        <w:rPr>
          <w:rFonts w:ascii="Times New Roman" w:hAnsi="Times New Roman" w:cs="Times New Roman"/>
          <w:color w:val="000000" w:themeColor="text1"/>
          <w:sz w:val="24"/>
          <w:szCs w:val="24"/>
          <w:vertAlign w:val="subscript"/>
        </w:rPr>
        <w:t>MF</w:t>
      </w:r>
      <w:r w:rsidR="00474423" w:rsidRPr="000F52E2">
        <w:rPr>
          <w:rFonts w:ascii="Times New Roman" w:hAnsi="Times New Roman" w:cs="Times New Roman"/>
          <w:color w:val="000000" w:themeColor="text1"/>
          <w:sz w:val="24"/>
          <w:szCs w:val="24"/>
        </w:rPr>
        <w:t>, A</w:t>
      </w:r>
      <w:r w:rsidR="00474423" w:rsidRPr="000F52E2">
        <w:rPr>
          <w:rFonts w:ascii="Times New Roman" w:hAnsi="Times New Roman" w:cs="Times New Roman"/>
          <w:color w:val="000000" w:themeColor="text1"/>
          <w:sz w:val="24"/>
          <w:szCs w:val="24"/>
          <w:vertAlign w:val="subscript"/>
        </w:rPr>
        <w:t>DM</w:t>
      </w:r>
      <w:r w:rsidR="00474423" w:rsidRPr="000F52E2">
        <w:rPr>
          <w:rFonts w:ascii="Times New Roman" w:hAnsi="Times New Roman" w:cs="Times New Roman"/>
          <w:color w:val="000000" w:themeColor="text1"/>
          <w:sz w:val="24"/>
          <w:szCs w:val="24"/>
        </w:rPr>
        <w:t>, A</w:t>
      </w:r>
      <w:r w:rsidR="00474423" w:rsidRPr="000F52E2">
        <w:rPr>
          <w:rFonts w:ascii="Times New Roman" w:hAnsi="Times New Roman" w:cs="Times New Roman"/>
          <w:color w:val="000000" w:themeColor="text1"/>
          <w:sz w:val="24"/>
          <w:szCs w:val="24"/>
          <w:vertAlign w:val="subscript"/>
        </w:rPr>
        <w:t>MA</w:t>
      </w:r>
      <w:r w:rsidR="00474423" w:rsidRPr="000F52E2">
        <w:rPr>
          <w:rFonts w:ascii="Times New Roman" w:hAnsi="Times New Roman" w:cs="Times New Roman"/>
          <w:color w:val="000000" w:themeColor="text1"/>
          <w:sz w:val="24"/>
          <w:szCs w:val="24"/>
        </w:rPr>
        <w:t xml:space="preserve"> and A</w:t>
      </w:r>
      <w:r w:rsidR="00474423" w:rsidRPr="000F52E2">
        <w:rPr>
          <w:rFonts w:ascii="Times New Roman" w:hAnsi="Times New Roman" w:cs="Times New Roman"/>
          <w:color w:val="000000" w:themeColor="text1"/>
          <w:sz w:val="24"/>
          <w:szCs w:val="24"/>
          <w:vertAlign w:val="subscript"/>
        </w:rPr>
        <w:t>FA</w:t>
      </w:r>
      <w:r w:rsidR="00474423" w:rsidRPr="000F52E2">
        <w:rPr>
          <w:rFonts w:ascii="Times New Roman" w:hAnsi="Times New Roman" w:cs="Times New Roman"/>
          <w:color w:val="000000" w:themeColor="text1"/>
          <w:sz w:val="24"/>
          <w:szCs w:val="24"/>
        </w:rPr>
        <w:t xml:space="preserve"> are referred to the peak area of MFA</w:t>
      </w:r>
      <w:r w:rsidR="00474423" w:rsidRPr="000F52E2">
        <w:rPr>
          <w:rFonts w:ascii="Times New Roman" w:hAnsi="Times New Roman" w:cs="Times New Roman"/>
          <w:color w:val="000000" w:themeColor="text1"/>
          <w:sz w:val="24"/>
          <w:szCs w:val="24"/>
          <w:vertAlign w:val="superscript"/>
        </w:rPr>
        <w:t>+</w:t>
      </w:r>
      <w:r w:rsidR="00474423" w:rsidRPr="000F52E2">
        <w:rPr>
          <w:rFonts w:ascii="Times New Roman" w:hAnsi="Times New Roman" w:cs="Times New Roman"/>
          <w:color w:val="000000" w:themeColor="text1"/>
          <w:sz w:val="24"/>
          <w:szCs w:val="24"/>
        </w:rPr>
        <w:t>, DMFA</w:t>
      </w:r>
      <w:r w:rsidR="00474423" w:rsidRPr="000F52E2">
        <w:rPr>
          <w:rFonts w:ascii="Times New Roman" w:hAnsi="Times New Roman" w:cs="Times New Roman"/>
          <w:color w:val="000000" w:themeColor="text1"/>
          <w:sz w:val="24"/>
          <w:szCs w:val="24"/>
          <w:vertAlign w:val="superscript"/>
        </w:rPr>
        <w:t>+</w:t>
      </w:r>
      <w:r w:rsidR="00474423" w:rsidRPr="000F52E2">
        <w:rPr>
          <w:rFonts w:ascii="Times New Roman" w:hAnsi="Times New Roman" w:cs="Times New Roman"/>
          <w:color w:val="000000" w:themeColor="text1"/>
          <w:sz w:val="24"/>
          <w:szCs w:val="24"/>
        </w:rPr>
        <w:t>, MA</w:t>
      </w:r>
      <w:r w:rsidR="00474423" w:rsidRPr="000F52E2">
        <w:rPr>
          <w:rFonts w:ascii="Times New Roman" w:hAnsi="Times New Roman" w:cs="Times New Roman"/>
          <w:color w:val="000000" w:themeColor="text1"/>
          <w:sz w:val="24"/>
          <w:szCs w:val="24"/>
          <w:vertAlign w:val="superscript"/>
        </w:rPr>
        <w:t>+</w:t>
      </w:r>
      <w:r w:rsidR="00474423" w:rsidRPr="000F52E2">
        <w:rPr>
          <w:rFonts w:ascii="Times New Roman" w:hAnsi="Times New Roman" w:cs="Times New Roman"/>
          <w:color w:val="000000" w:themeColor="text1"/>
          <w:sz w:val="24"/>
          <w:szCs w:val="24"/>
        </w:rPr>
        <w:t>, and FA in NMR spectra respectively.</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0F52E2" w:rsidRPr="000F52E2" w14:paraId="1F60087A" w14:textId="77777777" w:rsidTr="00692B11">
        <w:tc>
          <w:tcPr>
            <w:tcW w:w="2074" w:type="dxa"/>
            <w:tcBorders>
              <w:top w:val="single" w:sz="8" w:space="0" w:color="auto"/>
              <w:bottom w:val="single" w:sz="8" w:space="0" w:color="auto"/>
            </w:tcBorders>
          </w:tcPr>
          <w:p w14:paraId="588100D3" w14:textId="77777777" w:rsidR="00363F84" w:rsidRPr="000F52E2" w:rsidRDefault="00363F84" w:rsidP="00363F84">
            <w:pPr>
              <w:spacing w:line="360" w:lineRule="auto"/>
              <w:jc w:val="center"/>
              <w:rPr>
                <w:rFonts w:ascii="Times New Roman" w:hAnsi="Times New Roman" w:cs="Times New Roman"/>
                <w:color w:val="000000" w:themeColor="text1"/>
                <w:sz w:val="24"/>
                <w:szCs w:val="24"/>
              </w:rPr>
            </w:pPr>
          </w:p>
        </w:tc>
        <w:tc>
          <w:tcPr>
            <w:tcW w:w="2074" w:type="dxa"/>
            <w:tcBorders>
              <w:top w:val="single" w:sz="8" w:space="0" w:color="auto"/>
              <w:bottom w:val="single" w:sz="8" w:space="0" w:color="auto"/>
            </w:tcBorders>
          </w:tcPr>
          <w:p w14:paraId="68097378" w14:textId="20D7397C" w:rsidR="00363F84" w:rsidRPr="000F52E2" w:rsidRDefault="00363F84" w:rsidP="00363F84">
            <w:pPr>
              <w:spacing w:line="360" w:lineRule="auto"/>
              <w:jc w:val="center"/>
              <w:rPr>
                <w:rFonts w:ascii="Times New Roman" w:hAnsi="Times New Roman" w:cs="Times New Roman"/>
                <w:color w:val="000000" w:themeColor="text1"/>
                <w:sz w:val="24"/>
                <w:szCs w:val="24"/>
              </w:rPr>
            </w:pPr>
            <w:r w:rsidRPr="000F52E2">
              <w:rPr>
                <w:rFonts w:ascii="Times New Roman" w:hAnsi="Times New Roman" w:cs="Times New Roman"/>
                <w:color w:val="000000" w:themeColor="text1"/>
                <w:sz w:val="24"/>
                <w:szCs w:val="24"/>
              </w:rPr>
              <w:t>DoD of Pristine PPS (</w:t>
            </w:r>
            <w:r w:rsidR="007C373E" w:rsidRPr="000F52E2">
              <w:rPr>
                <w:rFonts w:ascii="Times New Roman" w:hAnsi="Times New Roman" w:cs="Times New Roman"/>
                <w:color w:val="000000" w:themeColor="text1"/>
                <w:sz w:val="24"/>
                <w:szCs w:val="24"/>
              </w:rPr>
              <w:t>%</w:t>
            </w:r>
            <w:r w:rsidRPr="000F52E2">
              <w:rPr>
                <w:rFonts w:ascii="Times New Roman" w:hAnsi="Times New Roman" w:cs="Times New Roman"/>
                <w:color w:val="000000" w:themeColor="text1"/>
                <w:sz w:val="24"/>
                <w:szCs w:val="24"/>
              </w:rPr>
              <w:t>)</w:t>
            </w:r>
          </w:p>
        </w:tc>
        <w:tc>
          <w:tcPr>
            <w:tcW w:w="2074" w:type="dxa"/>
            <w:tcBorders>
              <w:top w:val="single" w:sz="8" w:space="0" w:color="auto"/>
              <w:bottom w:val="single" w:sz="8" w:space="0" w:color="auto"/>
            </w:tcBorders>
          </w:tcPr>
          <w:p w14:paraId="4D9FB41C" w14:textId="4F1C50E7" w:rsidR="00363F84" w:rsidRPr="000F52E2" w:rsidRDefault="00363F84" w:rsidP="00363F84">
            <w:pPr>
              <w:spacing w:line="360" w:lineRule="auto"/>
              <w:jc w:val="center"/>
              <w:rPr>
                <w:rFonts w:ascii="Times New Roman" w:hAnsi="Times New Roman" w:cs="Times New Roman"/>
                <w:color w:val="000000" w:themeColor="text1"/>
                <w:sz w:val="24"/>
                <w:szCs w:val="24"/>
              </w:rPr>
            </w:pPr>
            <w:r w:rsidRPr="000F52E2">
              <w:rPr>
                <w:rFonts w:ascii="Times New Roman" w:hAnsi="Times New Roman" w:cs="Times New Roman"/>
                <w:color w:val="000000" w:themeColor="text1"/>
                <w:sz w:val="24"/>
                <w:szCs w:val="24"/>
              </w:rPr>
              <w:t>DoD of TFA PPS (</w:t>
            </w:r>
            <w:r w:rsidR="007C373E" w:rsidRPr="000F52E2">
              <w:rPr>
                <w:rFonts w:ascii="Times New Roman" w:hAnsi="Times New Roman" w:cs="Times New Roman"/>
                <w:color w:val="000000" w:themeColor="text1"/>
                <w:sz w:val="24"/>
                <w:szCs w:val="24"/>
              </w:rPr>
              <w:t>%</w:t>
            </w:r>
            <w:r w:rsidRPr="000F52E2">
              <w:rPr>
                <w:rFonts w:ascii="Times New Roman" w:hAnsi="Times New Roman" w:cs="Times New Roman"/>
                <w:color w:val="000000" w:themeColor="text1"/>
                <w:sz w:val="24"/>
                <w:szCs w:val="24"/>
              </w:rPr>
              <w:t>)</w:t>
            </w:r>
          </w:p>
        </w:tc>
        <w:tc>
          <w:tcPr>
            <w:tcW w:w="2074" w:type="dxa"/>
            <w:tcBorders>
              <w:top w:val="single" w:sz="8" w:space="0" w:color="auto"/>
              <w:bottom w:val="single" w:sz="8" w:space="0" w:color="auto"/>
            </w:tcBorders>
          </w:tcPr>
          <w:p w14:paraId="02CD7722" w14:textId="3CFADC87" w:rsidR="00363F84" w:rsidRPr="000F52E2" w:rsidRDefault="00363F84" w:rsidP="00363F84">
            <w:pPr>
              <w:spacing w:line="360" w:lineRule="auto"/>
              <w:jc w:val="center"/>
              <w:rPr>
                <w:rFonts w:ascii="Times New Roman" w:hAnsi="Times New Roman" w:cs="Times New Roman"/>
                <w:color w:val="000000" w:themeColor="text1"/>
                <w:sz w:val="24"/>
                <w:szCs w:val="24"/>
              </w:rPr>
            </w:pPr>
            <w:r w:rsidRPr="000F52E2">
              <w:rPr>
                <w:rFonts w:ascii="Times New Roman" w:hAnsi="Times New Roman" w:cs="Times New Roman"/>
                <w:color w:val="000000" w:themeColor="text1"/>
                <w:sz w:val="24"/>
                <w:szCs w:val="24"/>
              </w:rPr>
              <w:t>DoD of MTFA PPS (</w:t>
            </w:r>
            <w:r w:rsidR="007C373E" w:rsidRPr="000F52E2">
              <w:rPr>
                <w:rFonts w:ascii="Times New Roman" w:hAnsi="Times New Roman" w:cs="Times New Roman"/>
                <w:color w:val="000000" w:themeColor="text1"/>
                <w:sz w:val="24"/>
                <w:szCs w:val="24"/>
              </w:rPr>
              <w:t>%</w:t>
            </w:r>
            <w:r w:rsidRPr="000F52E2">
              <w:rPr>
                <w:rFonts w:ascii="Times New Roman" w:hAnsi="Times New Roman" w:cs="Times New Roman"/>
                <w:color w:val="000000" w:themeColor="text1"/>
                <w:sz w:val="24"/>
                <w:szCs w:val="24"/>
              </w:rPr>
              <w:t>)</w:t>
            </w:r>
          </w:p>
        </w:tc>
      </w:tr>
      <w:tr w:rsidR="000F52E2" w:rsidRPr="000F52E2" w14:paraId="13ABE577" w14:textId="77777777" w:rsidTr="00692B11">
        <w:tc>
          <w:tcPr>
            <w:tcW w:w="2074" w:type="dxa"/>
            <w:tcBorders>
              <w:top w:val="single" w:sz="8" w:space="0" w:color="auto"/>
            </w:tcBorders>
          </w:tcPr>
          <w:p w14:paraId="423201D8" w14:textId="70BEF478" w:rsidR="00363F84" w:rsidRPr="000F52E2" w:rsidRDefault="00363F84" w:rsidP="00363F84">
            <w:pPr>
              <w:spacing w:line="360" w:lineRule="auto"/>
              <w:jc w:val="center"/>
              <w:rPr>
                <w:rFonts w:ascii="Times New Roman" w:hAnsi="Times New Roman" w:cs="Times New Roman"/>
                <w:color w:val="000000" w:themeColor="text1"/>
                <w:sz w:val="24"/>
                <w:szCs w:val="24"/>
              </w:rPr>
            </w:pPr>
            <w:r w:rsidRPr="000F52E2">
              <w:rPr>
                <w:rFonts w:ascii="Times New Roman" w:hAnsi="Times New Roman" w:cs="Times New Roman"/>
                <w:color w:val="000000" w:themeColor="text1"/>
                <w:sz w:val="24"/>
                <w:szCs w:val="24"/>
              </w:rPr>
              <w:t>Fresh</w:t>
            </w:r>
          </w:p>
        </w:tc>
        <w:tc>
          <w:tcPr>
            <w:tcW w:w="2074" w:type="dxa"/>
            <w:tcBorders>
              <w:top w:val="single" w:sz="8" w:space="0" w:color="auto"/>
            </w:tcBorders>
          </w:tcPr>
          <w:p w14:paraId="137D9DED" w14:textId="051B5046" w:rsidR="00363F84" w:rsidRPr="000F52E2" w:rsidRDefault="00363F84" w:rsidP="00363F84">
            <w:pPr>
              <w:spacing w:line="360" w:lineRule="auto"/>
              <w:jc w:val="center"/>
              <w:rPr>
                <w:rFonts w:ascii="Times New Roman" w:hAnsi="Times New Roman" w:cs="Times New Roman"/>
                <w:color w:val="000000" w:themeColor="text1"/>
                <w:sz w:val="24"/>
                <w:szCs w:val="24"/>
              </w:rPr>
            </w:pPr>
            <w:r w:rsidRPr="000F52E2">
              <w:rPr>
                <w:rFonts w:ascii="Times New Roman" w:hAnsi="Times New Roman" w:cs="Times New Roman"/>
                <w:color w:val="000000" w:themeColor="text1"/>
                <w:sz w:val="24"/>
                <w:szCs w:val="24"/>
              </w:rPr>
              <w:t>1.95</w:t>
            </w:r>
          </w:p>
        </w:tc>
        <w:tc>
          <w:tcPr>
            <w:tcW w:w="2074" w:type="dxa"/>
            <w:tcBorders>
              <w:top w:val="single" w:sz="8" w:space="0" w:color="auto"/>
            </w:tcBorders>
          </w:tcPr>
          <w:p w14:paraId="55205A7F" w14:textId="0C1D3853" w:rsidR="00363F84" w:rsidRPr="000F52E2" w:rsidRDefault="00363F84" w:rsidP="00363F84">
            <w:pPr>
              <w:spacing w:line="360" w:lineRule="auto"/>
              <w:jc w:val="center"/>
              <w:rPr>
                <w:rFonts w:ascii="Times New Roman" w:hAnsi="Times New Roman" w:cs="Times New Roman"/>
                <w:color w:val="000000" w:themeColor="text1"/>
                <w:sz w:val="24"/>
                <w:szCs w:val="24"/>
              </w:rPr>
            </w:pPr>
            <w:r w:rsidRPr="000F52E2">
              <w:rPr>
                <w:rFonts w:ascii="Times New Roman" w:hAnsi="Times New Roman" w:cs="Times New Roman"/>
                <w:color w:val="000000" w:themeColor="text1"/>
                <w:sz w:val="24"/>
                <w:szCs w:val="24"/>
              </w:rPr>
              <w:t>0.90</w:t>
            </w:r>
          </w:p>
        </w:tc>
        <w:tc>
          <w:tcPr>
            <w:tcW w:w="2074" w:type="dxa"/>
            <w:tcBorders>
              <w:top w:val="single" w:sz="8" w:space="0" w:color="auto"/>
            </w:tcBorders>
          </w:tcPr>
          <w:p w14:paraId="553CAC54" w14:textId="1272755E" w:rsidR="00363F84" w:rsidRPr="000F52E2" w:rsidRDefault="00363F84" w:rsidP="00363F84">
            <w:pPr>
              <w:spacing w:line="360" w:lineRule="auto"/>
              <w:jc w:val="center"/>
              <w:rPr>
                <w:rFonts w:ascii="Times New Roman" w:hAnsi="Times New Roman" w:cs="Times New Roman"/>
                <w:color w:val="000000" w:themeColor="text1"/>
                <w:sz w:val="24"/>
                <w:szCs w:val="24"/>
              </w:rPr>
            </w:pPr>
            <w:r w:rsidRPr="000F52E2">
              <w:rPr>
                <w:rFonts w:ascii="Times New Roman" w:hAnsi="Times New Roman" w:cs="Times New Roman"/>
                <w:color w:val="000000" w:themeColor="text1"/>
                <w:sz w:val="24"/>
                <w:szCs w:val="24"/>
              </w:rPr>
              <w:t>1.98</w:t>
            </w:r>
          </w:p>
        </w:tc>
      </w:tr>
      <w:tr w:rsidR="000F52E2" w:rsidRPr="000F52E2" w14:paraId="11328DF0" w14:textId="77777777" w:rsidTr="00692B11">
        <w:tc>
          <w:tcPr>
            <w:tcW w:w="2074" w:type="dxa"/>
            <w:tcBorders>
              <w:bottom w:val="single" w:sz="8" w:space="0" w:color="auto"/>
            </w:tcBorders>
          </w:tcPr>
          <w:p w14:paraId="448EBCA1" w14:textId="2398361D" w:rsidR="00363F84" w:rsidRPr="000F52E2" w:rsidRDefault="00363F84" w:rsidP="00363F84">
            <w:pPr>
              <w:spacing w:line="360" w:lineRule="auto"/>
              <w:jc w:val="center"/>
              <w:rPr>
                <w:rFonts w:ascii="Times New Roman" w:hAnsi="Times New Roman" w:cs="Times New Roman"/>
                <w:color w:val="000000" w:themeColor="text1"/>
                <w:sz w:val="24"/>
                <w:szCs w:val="24"/>
              </w:rPr>
            </w:pPr>
            <w:r w:rsidRPr="000F52E2">
              <w:rPr>
                <w:rFonts w:ascii="Times New Roman" w:hAnsi="Times New Roman" w:cs="Times New Roman"/>
                <w:color w:val="000000" w:themeColor="text1"/>
                <w:sz w:val="24"/>
                <w:szCs w:val="24"/>
              </w:rPr>
              <w:t>Aging</w:t>
            </w:r>
          </w:p>
        </w:tc>
        <w:tc>
          <w:tcPr>
            <w:tcW w:w="2074" w:type="dxa"/>
            <w:tcBorders>
              <w:bottom w:val="single" w:sz="8" w:space="0" w:color="auto"/>
            </w:tcBorders>
          </w:tcPr>
          <w:p w14:paraId="32E74162" w14:textId="03E346D4" w:rsidR="00363F84" w:rsidRPr="000F52E2" w:rsidRDefault="00363F84" w:rsidP="00363F84">
            <w:pPr>
              <w:spacing w:line="360" w:lineRule="auto"/>
              <w:jc w:val="center"/>
              <w:rPr>
                <w:rFonts w:ascii="Times New Roman" w:hAnsi="Times New Roman" w:cs="Times New Roman"/>
                <w:color w:val="000000" w:themeColor="text1"/>
                <w:sz w:val="24"/>
                <w:szCs w:val="24"/>
              </w:rPr>
            </w:pPr>
            <w:r w:rsidRPr="000F52E2">
              <w:rPr>
                <w:rFonts w:ascii="Times New Roman" w:hAnsi="Times New Roman" w:cs="Times New Roman"/>
                <w:color w:val="000000" w:themeColor="text1"/>
                <w:sz w:val="24"/>
                <w:szCs w:val="24"/>
              </w:rPr>
              <w:t>5.56</w:t>
            </w:r>
          </w:p>
        </w:tc>
        <w:tc>
          <w:tcPr>
            <w:tcW w:w="2074" w:type="dxa"/>
            <w:tcBorders>
              <w:bottom w:val="single" w:sz="8" w:space="0" w:color="auto"/>
            </w:tcBorders>
          </w:tcPr>
          <w:p w14:paraId="6CC41EB8" w14:textId="459D4B7A" w:rsidR="00363F84" w:rsidRPr="000F52E2" w:rsidRDefault="00363F84" w:rsidP="00363F84">
            <w:pPr>
              <w:spacing w:line="360" w:lineRule="auto"/>
              <w:jc w:val="center"/>
              <w:rPr>
                <w:rFonts w:ascii="Times New Roman" w:hAnsi="Times New Roman" w:cs="Times New Roman"/>
                <w:color w:val="000000" w:themeColor="text1"/>
                <w:sz w:val="24"/>
                <w:szCs w:val="24"/>
              </w:rPr>
            </w:pPr>
            <w:r w:rsidRPr="000F52E2">
              <w:rPr>
                <w:rFonts w:ascii="Times New Roman" w:hAnsi="Times New Roman" w:cs="Times New Roman"/>
                <w:color w:val="000000" w:themeColor="text1"/>
                <w:sz w:val="24"/>
                <w:szCs w:val="24"/>
              </w:rPr>
              <w:t>2.</w:t>
            </w:r>
            <w:r w:rsidR="00AD3CBE" w:rsidRPr="000F52E2">
              <w:rPr>
                <w:rFonts w:ascii="Times New Roman" w:hAnsi="Times New Roman" w:cs="Times New Roman"/>
                <w:color w:val="000000" w:themeColor="text1"/>
                <w:sz w:val="24"/>
                <w:szCs w:val="24"/>
              </w:rPr>
              <w:t>29</w:t>
            </w:r>
          </w:p>
        </w:tc>
        <w:tc>
          <w:tcPr>
            <w:tcW w:w="2074" w:type="dxa"/>
            <w:tcBorders>
              <w:bottom w:val="single" w:sz="8" w:space="0" w:color="auto"/>
            </w:tcBorders>
          </w:tcPr>
          <w:p w14:paraId="3ADB7C0B" w14:textId="260D997B" w:rsidR="00363F84" w:rsidRPr="000F52E2" w:rsidRDefault="00363F84" w:rsidP="00363F84">
            <w:pPr>
              <w:spacing w:line="360" w:lineRule="auto"/>
              <w:jc w:val="center"/>
              <w:rPr>
                <w:rFonts w:ascii="Times New Roman" w:hAnsi="Times New Roman" w:cs="Times New Roman"/>
                <w:color w:val="000000" w:themeColor="text1"/>
                <w:sz w:val="24"/>
                <w:szCs w:val="24"/>
              </w:rPr>
            </w:pPr>
            <w:r w:rsidRPr="000F52E2">
              <w:rPr>
                <w:rFonts w:ascii="Times New Roman" w:hAnsi="Times New Roman" w:cs="Times New Roman"/>
                <w:color w:val="000000" w:themeColor="text1"/>
                <w:sz w:val="24"/>
                <w:szCs w:val="24"/>
              </w:rPr>
              <w:t>1.23</w:t>
            </w:r>
          </w:p>
        </w:tc>
      </w:tr>
    </w:tbl>
    <w:p w14:paraId="77BD113D" w14:textId="549DDEB2" w:rsidR="00A2679B" w:rsidRPr="000F52E2" w:rsidRDefault="00A2679B" w:rsidP="00A2679B">
      <w:pPr>
        <w:widowControl/>
        <w:spacing w:line="360" w:lineRule="auto"/>
        <w:rPr>
          <w:rFonts w:ascii="Times New Roman" w:eastAsia="宋体" w:hAnsi="Times New Roman" w:cs="Times New Roman"/>
          <w:color w:val="000000" w:themeColor="text1"/>
          <w:kern w:val="0"/>
          <w:sz w:val="24"/>
          <w:szCs w:val="24"/>
        </w:rPr>
      </w:pPr>
      <w:r w:rsidRPr="000F52E2">
        <w:rPr>
          <w:rFonts w:ascii="Times New Roman" w:hAnsi="Times New Roman" w:cs="Times New Roman"/>
          <w:b/>
          <w:bCs/>
          <w:color w:val="000000" w:themeColor="text1"/>
          <w:sz w:val="24"/>
          <w:szCs w:val="24"/>
        </w:rPr>
        <w:t>Table S2</w:t>
      </w:r>
      <w:r w:rsidR="00877FD7">
        <w:rPr>
          <w:rFonts w:ascii="Times New Roman" w:hAnsi="Times New Roman" w:cs="Times New Roman"/>
          <w:b/>
          <w:bCs/>
          <w:color w:val="000000" w:themeColor="text1"/>
          <w:sz w:val="24"/>
          <w:szCs w:val="24"/>
        </w:rPr>
        <w:t>.</w:t>
      </w:r>
      <w:r w:rsidRPr="000F52E2">
        <w:rPr>
          <w:rFonts w:ascii="Times New Roman" w:hAnsi="Times New Roman" w:cs="Times New Roman"/>
          <w:color w:val="000000" w:themeColor="text1"/>
          <w:sz w:val="24"/>
          <w:szCs w:val="24"/>
        </w:rPr>
        <w:t xml:space="preserve"> The </w:t>
      </w:r>
      <w:r w:rsidRPr="000F52E2">
        <w:rPr>
          <w:rFonts w:ascii="Times New Roman" w:hAnsi="Times New Roman" w:cs="Times New Roman"/>
          <w:i/>
          <w:iCs/>
          <w:color w:val="000000" w:themeColor="text1"/>
          <w:sz w:val="24"/>
          <w:szCs w:val="24"/>
        </w:rPr>
        <w:t>k</w:t>
      </w:r>
      <w:r w:rsidRPr="000F52E2">
        <w:rPr>
          <w:rFonts w:ascii="Times New Roman" w:hAnsi="Times New Roman" w:cs="Times New Roman"/>
          <w:color w:val="000000" w:themeColor="text1"/>
          <w:sz w:val="24"/>
          <w:szCs w:val="24"/>
        </w:rPr>
        <w:t xml:space="preserve"> values of perovskite films extracted from their GIXRD </w:t>
      </w:r>
      <w:r w:rsidRPr="000F52E2">
        <w:rPr>
          <w:rFonts w:ascii="Times New Roman" w:eastAsia="宋体" w:hAnsi="Times New Roman" w:cs="Times New Roman"/>
          <w:color w:val="000000" w:themeColor="text1"/>
          <w:kern w:val="0"/>
          <w:sz w:val="24"/>
          <w:szCs w:val="24"/>
        </w:rPr>
        <w:t>spectral</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gridCol w:w="1844"/>
        <w:gridCol w:w="2074"/>
        <w:gridCol w:w="2074"/>
      </w:tblGrid>
      <w:tr w:rsidR="000F52E2" w:rsidRPr="000F52E2" w14:paraId="599489FA" w14:textId="77777777" w:rsidTr="00A2679B">
        <w:trPr>
          <w:trHeight w:val="412"/>
        </w:trPr>
        <w:tc>
          <w:tcPr>
            <w:tcW w:w="2304" w:type="dxa"/>
            <w:tcBorders>
              <w:top w:val="single" w:sz="4" w:space="0" w:color="auto"/>
              <w:bottom w:val="single" w:sz="12" w:space="0" w:color="auto"/>
            </w:tcBorders>
          </w:tcPr>
          <w:p w14:paraId="2B4B45C0" w14:textId="77777777" w:rsidR="00A2679B" w:rsidRPr="000F52E2" w:rsidRDefault="00A2679B" w:rsidP="008407CA">
            <w:pPr>
              <w:spacing w:line="360" w:lineRule="auto"/>
              <w:jc w:val="center"/>
              <w:rPr>
                <w:rFonts w:ascii="Times New Roman" w:hAnsi="Times New Roman" w:cs="Times New Roman"/>
                <w:color w:val="000000" w:themeColor="text1"/>
                <w:sz w:val="24"/>
                <w:szCs w:val="24"/>
                <w:highlight w:val="yellow"/>
              </w:rPr>
            </w:pPr>
            <w:bookmarkStart w:id="13" w:name="_Hlk196147542"/>
          </w:p>
        </w:tc>
        <w:tc>
          <w:tcPr>
            <w:tcW w:w="1844" w:type="dxa"/>
            <w:tcBorders>
              <w:top w:val="single" w:sz="4" w:space="0" w:color="auto"/>
              <w:bottom w:val="single" w:sz="12" w:space="0" w:color="auto"/>
            </w:tcBorders>
          </w:tcPr>
          <w:p w14:paraId="01BFA282" w14:textId="77777777" w:rsidR="00A2679B" w:rsidRPr="000F52E2" w:rsidRDefault="00A2679B" w:rsidP="008407CA">
            <w:pPr>
              <w:spacing w:line="360" w:lineRule="auto"/>
              <w:jc w:val="center"/>
              <w:rPr>
                <w:rFonts w:ascii="Times New Roman" w:hAnsi="Times New Roman" w:cs="Times New Roman"/>
                <w:color w:val="000000" w:themeColor="text1"/>
                <w:sz w:val="24"/>
                <w:szCs w:val="24"/>
              </w:rPr>
            </w:pPr>
            <w:r w:rsidRPr="000F52E2">
              <w:rPr>
                <w:rFonts w:ascii="Times New Roman" w:hAnsi="Times New Roman" w:cs="Times New Roman"/>
                <w:color w:val="000000" w:themeColor="text1"/>
                <w:sz w:val="24"/>
                <w:szCs w:val="24"/>
              </w:rPr>
              <w:t>Pristine</w:t>
            </w:r>
          </w:p>
        </w:tc>
        <w:tc>
          <w:tcPr>
            <w:tcW w:w="2074" w:type="dxa"/>
            <w:tcBorders>
              <w:top w:val="single" w:sz="4" w:space="0" w:color="auto"/>
              <w:bottom w:val="single" w:sz="12" w:space="0" w:color="auto"/>
            </w:tcBorders>
          </w:tcPr>
          <w:p w14:paraId="2FC9FAD8" w14:textId="38162973" w:rsidR="00A2679B" w:rsidRPr="000F52E2" w:rsidRDefault="00A2679B" w:rsidP="008407CA">
            <w:pPr>
              <w:spacing w:line="360" w:lineRule="auto"/>
              <w:jc w:val="center"/>
              <w:rPr>
                <w:rFonts w:ascii="Times New Roman" w:hAnsi="Times New Roman" w:cs="Times New Roman"/>
                <w:iCs/>
                <w:color w:val="000000" w:themeColor="text1"/>
                <w:sz w:val="24"/>
                <w:szCs w:val="24"/>
              </w:rPr>
            </w:pPr>
            <w:r w:rsidRPr="000F52E2">
              <w:rPr>
                <w:rFonts w:ascii="Times New Roman" w:hAnsi="Times New Roman" w:cs="Times New Roman" w:hint="eastAsia"/>
                <w:iCs/>
                <w:color w:val="000000" w:themeColor="text1"/>
                <w:sz w:val="24"/>
                <w:szCs w:val="24"/>
              </w:rPr>
              <w:t>T</w:t>
            </w:r>
            <w:r w:rsidRPr="000F52E2">
              <w:rPr>
                <w:rFonts w:ascii="Times New Roman" w:hAnsi="Times New Roman" w:cs="Times New Roman"/>
                <w:iCs/>
                <w:color w:val="000000" w:themeColor="text1"/>
                <w:sz w:val="24"/>
                <w:szCs w:val="24"/>
              </w:rPr>
              <w:t>FA</w:t>
            </w:r>
          </w:p>
        </w:tc>
        <w:tc>
          <w:tcPr>
            <w:tcW w:w="2074" w:type="dxa"/>
            <w:tcBorders>
              <w:top w:val="single" w:sz="4" w:space="0" w:color="auto"/>
              <w:bottom w:val="single" w:sz="12" w:space="0" w:color="auto"/>
            </w:tcBorders>
          </w:tcPr>
          <w:p w14:paraId="72A8EAFD" w14:textId="5696A394" w:rsidR="00A2679B" w:rsidRPr="000F52E2" w:rsidRDefault="00A2679B" w:rsidP="008407CA">
            <w:pPr>
              <w:spacing w:line="360" w:lineRule="auto"/>
              <w:jc w:val="center"/>
              <w:rPr>
                <w:rFonts w:ascii="Times New Roman" w:hAnsi="Times New Roman" w:cs="Times New Roman"/>
                <w:color w:val="000000" w:themeColor="text1"/>
                <w:sz w:val="24"/>
                <w:szCs w:val="24"/>
              </w:rPr>
            </w:pPr>
            <w:r w:rsidRPr="000F52E2">
              <w:rPr>
                <w:rFonts w:ascii="Times New Roman" w:hAnsi="Times New Roman" w:cs="Times New Roman"/>
                <w:color w:val="000000" w:themeColor="text1"/>
                <w:sz w:val="24"/>
                <w:szCs w:val="24"/>
              </w:rPr>
              <w:t>MTFA</w:t>
            </w:r>
          </w:p>
        </w:tc>
      </w:tr>
      <w:tr w:rsidR="00A2679B" w:rsidRPr="000F52E2" w14:paraId="08B8B009" w14:textId="77777777" w:rsidTr="00A2679B">
        <w:trPr>
          <w:trHeight w:val="421"/>
        </w:trPr>
        <w:tc>
          <w:tcPr>
            <w:tcW w:w="2304" w:type="dxa"/>
            <w:tcBorders>
              <w:bottom w:val="single" w:sz="4" w:space="0" w:color="auto"/>
            </w:tcBorders>
          </w:tcPr>
          <w:p w14:paraId="327E0EB1" w14:textId="77777777" w:rsidR="00A2679B" w:rsidRPr="000F52E2" w:rsidRDefault="00A2679B" w:rsidP="008407CA">
            <w:pPr>
              <w:spacing w:line="360" w:lineRule="auto"/>
              <w:jc w:val="center"/>
              <w:rPr>
                <w:rFonts w:ascii="Times New Roman" w:hAnsi="Times New Roman" w:cs="Times New Roman"/>
                <w:color w:val="000000" w:themeColor="text1"/>
                <w:sz w:val="22"/>
                <w:szCs w:val="24"/>
              </w:rPr>
            </w:pPr>
            <w:r w:rsidRPr="000F52E2">
              <w:rPr>
                <w:rFonts w:ascii="Times New Roman" w:hAnsi="Times New Roman" w:cs="Times New Roman"/>
                <w:i/>
                <w:iCs/>
                <w:color w:val="000000" w:themeColor="text1"/>
                <w:sz w:val="24"/>
                <w:szCs w:val="24"/>
              </w:rPr>
              <w:t>k</w:t>
            </w:r>
          </w:p>
        </w:tc>
        <w:tc>
          <w:tcPr>
            <w:tcW w:w="1844" w:type="dxa"/>
            <w:tcBorders>
              <w:bottom w:val="single" w:sz="4" w:space="0" w:color="auto"/>
            </w:tcBorders>
          </w:tcPr>
          <w:p w14:paraId="29067218" w14:textId="3722A78C" w:rsidR="00A2679B" w:rsidRPr="000F52E2" w:rsidRDefault="00A2679B" w:rsidP="008407CA">
            <w:pPr>
              <w:spacing w:line="360" w:lineRule="auto"/>
              <w:jc w:val="center"/>
              <w:rPr>
                <w:rFonts w:ascii="Times New Roman" w:hAnsi="Times New Roman" w:cs="Times New Roman"/>
                <w:color w:val="000000" w:themeColor="text1"/>
                <w:sz w:val="22"/>
                <w:szCs w:val="24"/>
              </w:rPr>
            </w:pPr>
            <w:r w:rsidRPr="000F52E2">
              <w:rPr>
                <w:rFonts w:ascii="Times New Roman" w:eastAsia="宋体" w:hAnsi="Times New Roman" w:cs="Times New Roman"/>
                <w:color w:val="000000" w:themeColor="text1"/>
                <w:sz w:val="24"/>
                <w:szCs w:val="24"/>
                <w14:ligatures w14:val="none"/>
              </w:rPr>
              <w:t>-0.092</w:t>
            </w:r>
          </w:p>
        </w:tc>
        <w:tc>
          <w:tcPr>
            <w:tcW w:w="2074" w:type="dxa"/>
            <w:tcBorders>
              <w:bottom w:val="single" w:sz="4" w:space="0" w:color="auto"/>
            </w:tcBorders>
          </w:tcPr>
          <w:p w14:paraId="7753DBBB" w14:textId="0A02B930" w:rsidR="00A2679B" w:rsidRPr="000F52E2" w:rsidRDefault="00A2679B" w:rsidP="008407CA">
            <w:pPr>
              <w:spacing w:line="360" w:lineRule="auto"/>
              <w:jc w:val="center"/>
              <w:rPr>
                <w:rFonts w:ascii="Times New Roman" w:hAnsi="Times New Roman" w:cs="Times New Roman"/>
                <w:color w:val="000000" w:themeColor="text1"/>
                <w:sz w:val="22"/>
                <w:szCs w:val="24"/>
              </w:rPr>
            </w:pPr>
            <w:r w:rsidRPr="000F52E2">
              <w:rPr>
                <w:rFonts w:ascii="Times New Roman" w:eastAsia="宋体" w:hAnsi="Times New Roman" w:cs="Times New Roman"/>
                <w:color w:val="000000" w:themeColor="text1"/>
                <w:sz w:val="24"/>
                <w:szCs w:val="24"/>
                <w14:ligatures w14:val="none"/>
              </w:rPr>
              <w:t>0.037</w:t>
            </w:r>
          </w:p>
        </w:tc>
        <w:tc>
          <w:tcPr>
            <w:tcW w:w="2074" w:type="dxa"/>
            <w:tcBorders>
              <w:bottom w:val="single" w:sz="4" w:space="0" w:color="auto"/>
            </w:tcBorders>
          </w:tcPr>
          <w:p w14:paraId="67218D0B" w14:textId="0F82DE6E" w:rsidR="00A2679B" w:rsidRPr="000F52E2" w:rsidRDefault="00A2679B" w:rsidP="008407CA">
            <w:pPr>
              <w:spacing w:line="360" w:lineRule="auto"/>
              <w:jc w:val="center"/>
              <w:rPr>
                <w:rFonts w:ascii="Times New Roman" w:hAnsi="Times New Roman" w:cs="Times New Roman"/>
                <w:color w:val="000000" w:themeColor="text1"/>
                <w:sz w:val="22"/>
                <w:szCs w:val="24"/>
              </w:rPr>
            </w:pPr>
            <w:r w:rsidRPr="000F52E2">
              <w:rPr>
                <w:rFonts w:ascii="Times New Roman" w:eastAsia="宋体" w:hAnsi="Times New Roman" w:cs="Times New Roman"/>
                <w:color w:val="000000" w:themeColor="text1"/>
                <w:sz w:val="24"/>
                <w:szCs w:val="24"/>
                <w14:ligatures w14:val="none"/>
              </w:rPr>
              <w:t>-0.016</w:t>
            </w:r>
          </w:p>
        </w:tc>
      </w:tr>
    </w:tbl>
    <w:p w14:paraId="330A8FD7" w14:textId="47752469" w:rsidR="00000F8D" w:rsidRPr="00BB3081" w:rsidRDefault="00000F8D" w:rsidP="00000F8D">
      <w:pPr>
        <w:widowControl/>
        <w:spacing w:line="360" w:lineRule="auto"/>
        <w:rPr>
          <w:rFonts w:ascii="Times New Roman" w:eastAsia="宋体" w:hAnsi="Times New Roman" w:cs="Times New Roman"/>
          <w:color w:val="000000"/>
          <w:kern w:val="0"/>
          <w:sz w:val="24"/>
          <w:szCs w:val="24"/>
        </w:rPr>
      </w:pPr>
      <w:bookmarkStart w:id="14" w:name="OLE_LINK144"/>
      <w:bookmarkEnd w:id="13"/>
      <w:r w:rsidRPr="00BB3081">
        <w:rPr>
          <w:rFonts w:ascii="Times New Roman" w:hAnsi="Times New Roman" w:cs="Times New Roman"/>
          <w:b/>
          <w:bCs/>
          <w:sz w:val="24"/>
          <w:szCs w:val="24"/>
        </w:rPr>
        <w:t>Table S</w:t>
      </w:r>
      <w:r>
        <w:rPr>
          <w:rFonts w:ascii="Times New Roman" w:hAnsi="Times New Roman" w:cs="Times New Roman"/>
          <w:b/>
          <w:bCs/>
          <w:sz w:val="24"/>
          <w:szCs w:val="24"/>
        </w:rPr>
        <w:t>3</w:t>
      </w:r>
      <w:r w:rsidR="00877FD7">
        <w:rPr>
          <w:rFonts w:ascii="Times New Roman" w:hAnsi="Times New Roman" w:cs="Times New Roman"/>
          <w:b/>
          <w:bCs/>
          <w:sz w:val="24"/>
          <w:szCs w:val="24"/>
        </w:rPr>
        <w:t>.</w:t>
      </w:r>
      <w:r w:rsidRPr="00BB3081">
        <w:rPr>
          <w:rFonts w:ascii="Times New Roman" w:hAnsi="Times New Roman" w:cs="Times New Roman"/>
          <w:sz w:val="24"/>
          <w:szCs w:val="24"/>
        </w:rPr>
        <w:t xml:space="preserve"> </w:t>
      </w:r>
      <w:r w:rsidRPr="00BB3081">
        <w:rPr>
          <w:rFonts w:ascii="Times New Roman" w:eastAsia="宋体" w:hAnsi="Times New Roman" w:cs="Times New Roman"/>
          <w:color w:val="000000"/>
          <w:kern w:val="0"/>
          <w:sz w:val="24"/>
          <w:szCs w:val="24"/>
        </w:rPr>
        <w:t xml:space="preserve">TRPL analysis result of the pristine and </w:t>
      </w:r>
      <w:r w:rsidR="00F5244C" w:rsidRPr="00F5244C">
        <w:rPr>
          <w:rFonts w:ascii="Times New Roman" w:eastAsia="宋体" w:hAnsi="Times New Roman" w:cs="Times New Roman"/>
          <w:color w:val="000000"/>
          <w:kern w:val="0"/>
          <w:sz w:val="24"/>
          <w:szCs w:val="24"/>
        </w:rPr>
        <w:t>corrosion inhibitor</w:t>
      </w:r>
      <w:r w:rsidR="00F5244C">
        <w:rPr>
          <w:rFonts w:ascii="Times New Roman" w:eastAsia="宋体" w:hAnsi="Times New Roman" w:cs="Times New Roman"/>
          <w:color w:val="000000"/>
          <w:kern w:val="0"/>
          <w:sz w:val="24"/>
          <w:szCs w:val="24"/>
        </w:rPr>
        <w:t xml:space="preserve"> </w:t>
      </w:r>
      <w:r w:rsidRPr="00BB3081">
        <w:rPr>
          <w:rFonts w:ascii="Times New Roman" w:eastAsia="宋体" w:hAnsi="Times New Roman" w:cs="Times New Roman"/>
          <w:color w:val="000000"/>
          <w:kern w:val="0"/>
          <w:sz w:val="24"/>
          <w:szCs w:val="24"/>
        </w:rPr>
        <w:t>samples.</w:t>
      </w:r>
      <w:bookmarkEnd w:id="14"/>
      <w:r w:rsidRPr="00BB3081">
        <w:rPr>
          <w:rFonts w:ascii="Times New Roman" w:eastAsia="宋体" w:hAnsi="Times New Roman" w:cs="Times New Roman"/>
          <w:color w:val="000000"/>
          <w:kern w:val="0"/>
          <w:sz w:val="24"/>
          <w:szCs w:val="24"/>
        </w:rPr>
        <w:t xml:space="preserve"> </w:t>
      </w:r>
      <w:bookmarkStart w:id="15" w:name="_Hlk196148536"/>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1432"/>
        <w:gridCol w:w="1433"/>
        <w:gridCol w:w="1316"/>
      </w:tblGrid>
      <w:tr w:rsidR="00000F8D" w:rsidRPr="00BB3081" w14:paraId="514A588B" w14:textId="77777777" w:rsidTr="00FF2A39">
        <w:trPr>
          <w:jc w:val="center"/>
        </w:trPr>
        <w:tc>
          <w:tcPr>
            <w:tcW w:w="1809" w:type="dxa"/>
            <w:tcBorders>
              <w:top w:val="single" w:sz="4" w:space="0" w:color="auto"/>
              <w:bottom w:val="single" w:sz="12" w:space="0" w:color="auto"/>
            </w:tcBorders>
          </w:tcPr>
          <w:bookmarkEnd w:id="15"/>
          <w:p w14:paraId="373CFFED" w14:textId="77777777" w:rsidR="00000F8D" w:rsidRPr="00BB3081" w:rsidRDefault="00000F8D" w:rsidP="00FF2A39">
            <w:pPr>
              <w:spacing w:line="360" w:lineRule="auto"/>
              <w:jc w:val="center"/>
              <w:rPr>
                <w:rFonts w:ascii="Times New Roman" w:hAnsi="Times New Roman" w:cs="Times New Roman"/>
                <w:sz w:val="22"/>
                <w:szCs w:val="24"/>
              </w:rPr>
            </w:pPr>
            <w:r w:rsidRPr="00BB3081">
              <w:rPr>
                <w:rFonts w:ascii="Times New Roman" w:hAnsi="Times New Roman" w:cs="Times New Roman"/>
                <w:sz w:val="22"/>
                <w:szCs w:val="24"/>
              </w:rPr>
              <w:t>Cells</w:t>
            </w:r>
          </w:p>
        </w:tc>
        <w:tc>
          <w:tcPr>
            <w:tcW w:w="1432" w:type="dxa"/>
            <w:tcBorders>
              <w:top w:val="single" w:sz="4" w:space="0" w:color="auto"/>
              <w:bottom w:val="single" w:sz="12" w:space="0" w:color="auto"/>
            </w:tcBorders>
          </w:tcPr>
          <w:p w14:paraId="3A32F240" w14:textId="77777777" w:rsidR="00000F8D" w:rsidRPr="00BB3081" w:rsidRDefault="00000000" w:rsidP="00FF2A39">
            <w:pPr>
              <w:spacing w:line="360" w:lineRule="auto"/>
              <w:jc w:val="center"/>
              <w:rPr>
                <w:rFonts w:ascii="Times New Roman" w:hAnsi="Times New Roman" w:cs="Times New Roman"/>
                <w:sz w:val="22"/>
                <w:szCs w:val="24"/>
              </w:rPr>
            </w:pP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1</m:t>
                  </m:r>
                </m:sub>
              </m:sSub>
            </m:oMath>
            <w:r w:rsidR="00000F8D" w:rsidRPr="00BB3081">
              <w:rPr>
                <w:rFonts w:ascii="Times New Roman" w:hAnsi="Times New Roman" w:cs="Times New Roman"/>
                <w:sz w:val="24"/>
                <w:szCs w:val="24"/>
              </w:rPr>
              <w:t xml:space="preserve"> (ns)</w:t>
            </w:r>
          </w:p>
        </w:tc>
        <w:tc>
          <w:tcPr>
            <w:tcW w:w="1433" w:type="dxa"/>
            <w:tcBorders>
              <w:top w:val="single" w:sz="4" w:space="0" w:color="auto"/>
              <w:bottom w:val="single" w:sz="12" w:space="0" w:color="auto"/>
            </w:tcBorders>
          </w:tcPr>
          <w:p w14:paraId="4F846235" w14:textId="77777777" w:rsidR="00000F8D" w:rsidRPr="00BB3081" w:rsidRDefault="00000000" w:rsidP="00FF2A39">
            <w:pPr>
              <w:spacing w:line="360" w:lineRule="auto"/>
              <w:jc w:val="center"/>
              <w:rPr>
                <w:rFonts w:ascii="Times New Roman" w:hAnsi="Times New Roman" w:cs="Times New Roman"/>
                <w:sz w:val="22"/>
                <w:szCs w:val="24"/>
              </w:rPr>
            </w:pP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2</m:t>
                  </m:r>
                </m:sub>
              </m:sSub>
            </m:oMath>
            <w:r w:rsidR="00000F8D" w:rsidRPr="00BB3081">
              <w:rPr>
                <w:rFonts w:ascii="Times New Roman" w:hAnsi="Times New Roman" w:cs="Times New Roman"/>
                <w:sz w:val="24"/>
                <w:szCs w:val="24"/>
              </w:rPr>
              <w:t xml:space="preserve"> (ns)</w:t>
            </w:r>
          </w:p>
        </w:tc>
        <w:tc>
          <w:tcPr>
            <w:tcW w:w="1316" w:type="dxa"/>
            <w:tcBorders>
              <w:top w:val="single" w:sz="4" w:space="0" w:color="auto"/>
              <w:bottom w:val="single" w:sz="12" w:space="0" w:color="auto"/>
            </w:tcBorders>
          </w:tcPr>
          <w:p w14:paraId="24B866BE" w14:textId="77777777" w:rsidR="00000F8D" w:rsidRPr="00BB3081" w:rsidRDefault="00000000" w:rsidP="00FF2A39">
            <w:pPr>
              <w:spacing w:line="360" w:lineRule="auto"/>
              <w:jc w:val="center"/>
              <w:rPr>
                <w:rFonts w:ascii="Times New Roman" w:eastAsia="宋体"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τ</m:t>
                  </m:r>
                </m:e>
                <m:sub>
                  <m:r>
                    <w:rPr>
                      <w:rFonts w:ascii="Cambria Math" w:hAnsi="Cambria Math" w:cs="Times New Roman"/>
                      <w:sz w:val="24"/>
                      <w:szCs w:val="24"/>
                    </w:rPr>
                    <m:t>avg</m:t>
                  </m:r>
                </m:sub>
              </m:sSub>
            </m:oMath>
            <w:r w:rsidR="00000F8D" w:rsidRPr="00BB3081">
              <w:rPr>
                <w:rFonts w:ascii="Times New Roman" w:eastAsia="宋体" w:hAnsi="Times New Roman" w:cs="Times New Roman"/>
                <w:sz w:val="24"/>
                <w:szCs w:val="24"/>
              </w:rPr>
              <w:t xml:space="preserve"> (ns)</w:t>
            </w:r>
          </w:p>
        </w:tc>
      </w:tr>
      <w:tr w:rsidR="00000F8D" w:rsidRPr="00BB3081" w14:paraId="4D38EAFD" w14:textId="77777777" w:rsidTr="00FF2A39">
        <w:trPr>
          <w:jc w:val="center"/>
        </w:trPr>
        <w:tc>
          <w:tcPr>
            <w:tcW w:w="1809" w:type="dxa"/>
            <w:tcBorders>
              <w:top w:val="single" w:sz="12" w:space="0" w:color="auto"/>
            </w:tcBorders>
          </w:tcPr>
          <w:p w14:paraId="2C33BE50" w14:textId="77777777" w:rsidR="00000F8D" w:rsidRPr="00BB3081" w:rsidRDefault="00000F8D" w:rsidP="00FF2A39">
            <w:pPr>
              <w:spacing w:line="360" w:lineRule="auto"/>
              <w:jc w:val="center"/>
              <w:rPr>
                <w:rFonts w:ascii="Times New Roman" w:hAnsi="Times New Roman" w:cs="Times New Roman"/>
                <w:sz w:val="22"/>
                <w:szCs w:val="24"/>
              </w:rPr>
            </w:pPr>
            <w:r w:rsidRPr="00BB3081">
              <w:rPr>
                <w:rFonts w:ascii="Times New Roman" w:hAnsi="Times New Roman" w:cs="Times New Roman"/>
                <w:sz w:val="22"/>
                <w:szCs w:val="24"/>
              </w:rPr>
              <w:t>Pristine</w:t>
            </w:r>
          </w:p>
        </w:tc>
        <w:tc>
          <w:tcPr>
            <w:tcW w:w="1432" w:type="dxa"/>
            <w:tcBorders>
              <w:top w:val="single" w:sz="12" w:space="0" w:color="auto"/>
            </w:tcBorders>
          </w:tcPr>
          <w:p w14:paraId="5818D987" w14:textId="31CA83D6" w:rsidR="00000F8D" w:rsidRPr="00BB3081" w:rsidRDefault="00000F8D" w:rsidP="00FF2A39">
            <w:pPr>
              <w:spacing w:line="360" w:lineRule="auto"/>
              <w:jc w:val="center"/>
              <w:rPr>
                <w:rFonts w:ascii="Times New Roman" w:hAnsi="Times New Roman" w:cs="Times New Roman"/>
                <w:sz w:val="22"/>
                <w:szCs w:val="24"/>
              </w:rPr>
            </w:pPr>
            <w:r>
              <w:rPr>
                <w:rFonts w:ascii="Times New Roman" w:hAnsi="Times New Roman" w:cs="Times New Roman"/>
                <w:sz w:val="22"/>
                <w:szCs w:val="24"/>
              </w:rPr>
              <w:t>9.68</w:t>
            </w:r>
          </w:p>
        </w:tc>
        <w:tc>
          <w:tcPr>
            <w:tcW w:w="1433" w:type="dxa"/>
            <w:tcBorders>
              <w:top w:val="single" w:sz="12" w:space="0" w:color="auto"/>
            </w:tcBorders>
          </w:tcPr>
          <w:p w14:paraId="4C5E0169" w14:textId="00D253A2" w:rsidR="00000F8D" w:rsidRPr="00BB3081" w:rsidRDefault="00000F8D" w:rsidP="00FF2A39">
            <w:pPr>
              <w:spacing w:line="360" w:lineRule="auto"/>
              <w:jc w:val="center"/>
              <w:rPr>
                <w:rFonts w:ascii="Times New Roman" w:hAnsi="Times New Roman" w:cs="Times New Roman"/>
                <w:sz w:val="22"/>
                <w:szCs w:val="24"/>
              </w:rPr>
            </w:pPr>
            <w:r>
              <w:rPr>
                <w:rFonts w:ascii="Times New Roman" w:hAnsi="Times New Roman" w:cs="Times New Roman"/>
                <w:sz w:val="22"/>
                <w:szCs w:val="24"/>
              </w:rPr>
              <w:t>205.44</w:t>
            </w:r>
          </w:p>
        </w:tc>
        <w:tc>
          <w:tcPr>
            <w:tcW w:w="1316" w:type="dxa"/>
            <w:tcBorders>
              <w:top w:val="single" w:sz="12" w:space="0" w:color="auto"/>
            </w:tcBorders>
          </w:tcPr>
          <w:p w14:paraId="4D68EC2A" w14:textId="5E4E8616" w:rsidR="00000F8D" w:rsidRPr="00BB3081" w:rsidRDefault="00000F8D" w:rsidP="00FF2A39">
            <w:pPr>
              <w:spacing w:line="360" w:lineRule="auto"/>
              <w:jc w:val="center"/>
              <w:rPr>
                <w:rFonts w:ascii="Times New Roman" w:hAnsi="Times New Roman" w:cs="Times New Roman"/>
                <w:sz w:val="22"/>
                <w:szCs w:val="24"/>
              </w:rPr>
            </w:pPr>
            <w:bookmarkStart w:id="16" w:name="_Hlk204973023"/>
            <w:r w:rsidRPr="00BB3081">
              <w:rPr>
                <w:rFonts w:ascii="Times New Roman" w:hAnsi="Times New Roman" w:cs="Times New Roman"/>
                <w:sz w:val="22"/>
                <w:szCs w:val="24"/>
              </w:rPr>
              <w:t>1</w:t>
            </w:r>
            <w:r>
              <w:rPr>
                <w:rFonts w:ascii="Times New Roman" w:hAnsi="Times New Roman" w:cs="Times New Roman"/>
                <w:sz w:val="22"/>
                <w:szCs w:val="24"/>
              </w:rPr>
              <w:t>91.17</w:t>
            </w:r>
            <w:bookmarkEnd w:id="16"/>
          </w:p>
        </w:tc>
      </w:tr>
      <w:tr w:rsidR="00000F8D" w:rsidRPr="00BB3081" w14:paraId="3B902CED" w14:textId="77777777" w:rsidTr="00FF2A39">
        <w:trPr>
          <w:jc w:val="center"/>
        </w:trPr>
        <w:tc>
          <w:tcPr>
            <w:tcW w:w="1809" w:type="dxa"/>
          </w:tcPr>
          <w:p w14:paraId="41F56814" w14:textId="77B5DF7A" w:rsidR="00000F8D" w:rsidRPr="00BB3081" w:rsidRDefault="00000F8D" w:rsidP="00FF2A39">
            <w:pPr>
              <w:spacing w:line="360" w:lineRule="auto"/>
              <w:jc w:val="center"/>
              <w:rPr>
                <w:rFonts w:ascii="Times New Roman" w:hAnsi="Times New Roman" w:cs="Times New Roman"/>
                <w:sz w:val="22"/>
                <w:szCs w:val="24"/>
              </w:rPr>
            </w:pPr>
            <w:r>
              <w:rPr>
                <w:rFonts w:ascii="Times New Roman" w:hAnsi="Times New Roman" w:cs="Times New Roman"/>
                <w:sz w:val="22"/>
                <w:szCs w:val="24"/>
              </w:rPr>
              <w:t>TFA</w:t>
            </w:r>
          </w:p>
        </w:tc>
        <w:tc>
          <w:tcPr>
            <w:tcW w:w="1432" w:type="dxa"/>
          </w:tcPr>
          <w:p w14:paraId="7EA690C4" w14:textId="743A8ED3" w:rsidR="00000F8D" w:rsidRPr="00BB3081" w:rsidRDefault="00000F8D" w:rsidP="00FF2A39">
            <w:pPr>
              <w:spacing w:line="360" w:lineRule="auto"/>
              <w:jc w:val="center"/>
              <w:rPr>
                <w:rFonts w:ascii="Times New Roman" w:hAnsi="Times New Roman" w:cs="Times New Roman"/>
                <w:sz w:val="22"/>
                <w:szCs w:val="24"/>
              </w:rPr>
            </w:pPr>
            <w:r>
              <w:rPr>
                <w:rFonts w:ascii="Times New Roman" w:hAnsi="Times New Roman" w:cs="Times New Roman"/>
                <w:sz w:val="22"/>
                <w:szCs w:val="24"/>
              </w:rPr>
              <w:t>11.54</w:t>
            </w:r>
          </w:p>
        </w:tc>
        <w:tc>
          <w:tcPr>
            <w:tcW w:w="1433" w:type="dxa"/>
          </w:tcPr>
          <w:p w14:paraId="570CB6AC" w14:textId="0D4EBADE" w:rsidR="00000F8D" w:rsidRPr="00BB3081" w:rsidRDefault="00000F8D" w:rsidP="00FF2A39">
            <w:pPr>
              <w:spacing w:line="360" w:lineRule="auto"/>
              <w:jc w:val="center"/>
              <w:rPr>
                <w:rFonts w:ascii="Times New Roman" w:hAnsi="Times New Roman" w:cs="Times New Roman"/>
                <w:sz w:val="22"/>
                <w:szCs w:val="24"/>
              </w:rPr>
            </w:pPr>
            <w:r>
              <w:rPr>
                <w:rFonts w:ascii="Times New Roman" w:hAnsi="Times New Roman" w:cs="Times New Roman"/>
                <w:sz w:val="22"/>
                <w:szCs w:val="24"/>
              </w:rPr>
              <w:t>275.03</w:t>
            </w:r>
          </w:p>
        </w:tc>
        <w:tc>
          <w:tcPr>
            <w:tcW w:w="1316" w:type="dxa"/>
          </w:tcPr>
          <w:p w14:paraId="1DC8CDE9" w14:textId="51270A9F" w:rsidR="00000F8D" w:rsidRPr="00BB3081" w:rsidRDefault="00000F8D" w:rsidP="00FF2A39">
            <w:pPr>
              <w:spacing w:line="360" w:lineRule="auto"/>
              <w:jc w:val="center"/>
              <w:rPr>
                <w:rFonts w:ascii="Times New Roman" w:hAnsi="Times New Roman" w:cs="Times New Roman"/>
                <w:sz w:val="22"/>
                <w:szCs w:val="24"/>
              </w:rPr>
            </w:pPr>
            <w:bookmarkStart w:id="17" w:name="_Hlk204972941"/>
            <w:r>
              <w:rPr>
                <w:rFonts w:ascii="Times New Roman" w:hAnsi="Times New Roman" w:cs="Times New Roman"/>
                <w:sz w:val="22"/>
                <w:szCs w:val="24"/>
              </w:rPr>
              <w:t>259.88</w:t>
            </w:r>
            <w:bookmarkEnd w:id="17"/>
          </w:p>
        </w:tc>
      </w:tr>
      <w:tr w:rsidR="00000F8D" w:rsidRPr="00BB3081" w14:paraId="350C2E7B" w14:textId="77777777" w:rsidTr="00FF2A39">
        <w:trPr>
          <w:jc w:val="center"/>
        </w:trPr>
        <w:tc>
          <w:tcPr>
            <w:tcW w:w="1809" w:type="dxa"/>
            <w:tcBorders>
              <w:bottom w:val="single" w:sz="4" w:space="0" w:color="auto"/>
            </w:tcBorders>
          </w:tcPr>
          <w:p w14:paraId="25184C4D" w14:textId="03C6CFE9" w:rsidR="00000F8D" w:rsidRPr="00BB3081" w:rsidRDefault="00000F8D" w:rsidP="00FF2A39">
            <w:pPr>
              <w:spacing w:line="360" w:lineRule="auto"/>
              <w:jc w:val="center"/>
              <w:rPr>
                <w:rFonts w:ascii="Times New Roman" w:hAnsi="Times New Roman" w:cs="Times New Roman"/>
                <w:sz w:val="22"/>
                <w:szCs w:val="24"/>
              </w:rPr>
            </w:pPr>
            <w:r>
              <w:rPr>
                <w:rFonts w:ascii="Times New Roman" w:hAnsi="Times New Roman" w:cs="Times New Roman"/>
                <w:sz w:val="22"/>
                <w:szCs w:val="24"/>
              </w:rPr>
              <w:t>MTFA</w:t>
            </w:r>
          </w:p>
        </w:tc>
        <w:tc>
          <w:tcPr>
            <w:tcW w:w="1432" w:type="dxa"/>
            <w:tcBorders>
              <w:bottom w:val="single" w:sz="4" w:space="0" w:color="auto"/>
            </w:tcBorders>
          </w:tcPr>
          <w:p w14:paraId="3033F566" w14:textId="69BE1252" w:rsidR="00000F8D" w:rsidRPr="00BB3081" w:rsidRDefault="00000F8D" w:rsidP="00FF2A39">
            <w:pPr>
              <w:spacing w:line="360" w:lineRule="auto"/>
              <w:jc w:val="center"/>
              <w:rPr>
                <w:rFonts w:ascii="Times New Roman" w:hAnsi="Times New Roman" w:cs="Times New Roman"/>
                <w:sz w:val="22"/>
                <w:szCs w:val="24"/>
              </w:rPr>
            </w:pPr>
            <w:r>
              <w:rPr>
                <w:rFonts w:ascii="Times New Roman" w:hAnsi="Times New Roman" w:cs="Times New Roman"/>
                <w:sz w:val="22"/>
                <w:szCs w:val="24"/>
              </w:rPr>
              <w:t>13.56</w:t>
            </w:r>
          </w:p>
        </w:tc>
        <w:tc>
          <w:tcPr>
            <w:tcW w:w="1433" w:type="dxa"/>
            <w:tcBorders>
              <w:bottom w:val="single" w:sz="4" w:space="0" w:color="auto"/>
            </w:tcBorders>
          </w:tcPr>
          <w:p w14:paraId="545A1236" w14:textId="0295386F" w:rsidR="00000F8D" w:rsidRPr="00BB3081" w:rsidRDefault="00000F8D" w:rsidP="00FF2A39">
            <w:pPr>
              <w:spacing w:line="360" w:lineRule="auto"/>
              <w:jc w:val="center"/>
              <w:rPr>
                <w:rFonts w:ascii="Times New Roman" w:hAnsi="Times New Roman" w:cs="Times New Roman"/>
                <w:sz w:val="22"/>
                <w:szCs w:val="24"/>
              </w:rPr>
            </w:pPr>
            <w:r>
              <w:rPr>
                <w:rFonts w:ascii="Times New Roman" w:hAnsi="Times New Roman" w:cs="Times New Roman"/>
                <w:sz w:val="22"/>
                <w:szCs w:val="24"/>
              </w:rPr>
              <w:t>315.01</w:t>
            </w:r>
          </w:p>
        </w:tc>
        <w:tc>
          <w:tcPr>
            <w:tcW w:w="1316" w:type="dxa"/>
            <w:tcBorders>
              <w:bottom w:val="single" w:sz="4" w:space="0" w:color="auto"/>
            </w:tcBorders>
          </w:tcPr>
          <w:p w14:paraId="1E797863" w14:textId="205D24FD" w:rsidR="00000F8D" w:rsidRPr="00BB3081" w:rsidRDefault="00000F8D" w:rsidP="00FF2A39">
            <w:pPr>
              <w:spacing w:line="360" w:lineRule="auto"/>
              <w:jc w:val="center"/>
              <w:rPr>
                <w:rFonts w:ascii="Times New Roman" w:hAnsi="Times New Roman" w:cs="Times New Roman"/>
                <w:sz w:val="22"/>
                <w:szCs w:val="24"/>
              </w:rPr>
            </w:pPr>
            <w:bookmarkStart w:id="18" w:name="_Hlk204973177"/>
            <w:r>
              <w:rPr>
                <w:rFonts w:ascii="Times New Roman" w:hAnsi="Times New Roman" w:cs="Times New Roman"/>
                <w:sz w:val="22"/>
                <w:szCs w:val="24"/>
              </w:rPr>
              <w:t>301.90</w:t>
            </w:r>
            <w:bookmarkEnd w:id="18"/>
          </w:p>
        </w:tc>
      </w:tr>
    </w:tbl>
    <w:p w14:paraId="49425B34" w14:textId="7402B080" w:rsidR="00A570E4" w:rsidRDefault="00FC488E" w:rsidP="00F5244C">
      <w:pPr>
        <w:widowControl/>
        <w:spacing w:line="360" w:lineRule="auto"/>
        <w:rPr>
          <w:rFonts w:ascii="Times New Roman" w:eastAsia="宋体" w:hAnsi="Times New Roman" w:cs="Times New Roman"/>
          <w:color w:val="000000"/>
          <w:kern w:val="0"/>
          <w:sz w:val="24"/>
          <w:szCs w:val="24"/>
        </w:rPr>
      </w:pPr>
      <w:r w:rsidRPr="00BB3081">
        <w:rPr>
          <w:rFonts w:ascii="Times New Roman" w:hAnsi="Times New Roman" w:cs="Times New Roman"/>
          <w:b/>
          <w:bCs/>
          <w:sz w:val="24"/>
          <w:szCs w:val="24"/>
        </w:rPr>
        <w:t>Table S</w:t>
      </w:r>
      <w:r>
        <w:rPr>
          <w:rFonts w:ascii="Times New Roman" w:hAnsi="Times New Roman" w:cs="Times New Roman"/>
          <w:b/>
          <w:bCs/>
          <w:sz w:val="24"/>
          <w:szCs w:val="24"/>
        </w:rPr>
        <w:t>4</w:t>
      </w:r>
      <w:r w:rsidR="00877FD7">
        <w:rPr>
          <w:rFonts w:ascii="Times New Roman" w:hAnsi="Times New Roman" w:cs="Times New Roman"/>
          <w:b/>
          <w:bCs/>
          <w:sz w:val="24"/>
          <w:szCs w:val="24"/>
        </w:rPr>
        <w:t>.</w:t>
      </w:r>
      <w:r>
        <w:rPr>
          <w:rFonts w:ascii="Times New Roman" w:hAnsi="Times New Roman" w:cs="Times New Roman"/>
          <w:b/>
          <w:bCs/>
          <w:sz w:val="24"/>
          <w:szCs w:val="24"/>
        </w:rPr>
        <w:t xml:space="preserve"> </w:t>
      </w:r>
      <w:r w:rsidRPr="00BB3081">
        <w:rPr>
          <w:rFonts w:ascii="Times New Roman" w:hAnsi="Times New Roman" w:cs="Times New Roman"/>
          <w:sz w:val="24"/>
          <w:szCs w:val="24"/>
        </w:rPr>
        <w:t xml:space="preserve">Parameters derived from EIS measurements for </w:t>
      </w:r>
      <w:r w:rsidRPr="00BB3081">
        <w:rPr>
          <w:rFonts w:ascii="Times New Roman" w:eastAsia="宋体" w:hAnsi="Times New Roman" w:cs="Times New Roman"/>
          <w:color w:val="000000"/>
          <w:kern w:val="0"/>
          <w:sz w:val="24"/>
          <w:szCs w:val="24"/>
        </w:rPr>
        <w:t xml:space="preserve">the pristine and </w:t>
      </w:r>
      <w:r w:rsidRPr="00F5244C">
        <w:rPr>
          <w:rFonts w:ascii="Times New Roman" w:eastAsia="宋体" w:hAnsi="Times New Roman" w:cs="Times New Roman"/>
          <w:color w:val="000000"/>
          <w:kern w:val="0"/>
          <w:sz w:val="24"/>
          <w:szCs w:val="24"/>
        </w:rPr>
        <w:t>corrosion inhibitor</w:t>
      </w:r>
      <w:r>
        <w:rPr>
          <w:rFonts w:ascii="Times New Roman" w:eastAsia="宋体" w:hAnsi="Times New Roman" w:cs="Times New Roman"/>
          <w:color w:val="000000"/>
          <w:kern w:val="0"/>
          <w:sz w:val="24"/>
          <w:szCs w:val="24"/>
        </w:rPr>
        <w:t xml:space="preserve"> </w:t>
      </w:r>
      <w:r w:rsidRPr="00BB3081">
        <w:rPr>
          <w:rFonts w:ascii="Times New Roman" w:eastAsia="宋体" w:hAnsi="Times New Roman" w:cs="Times New Roman"/>
          <w:color w:val="000000"/>
          <w:kern w:val="0"/>
          <w:sz w:val="24"/>
          <w:szCs w:val="24"/>
        </w:rPr>
        <w:t>samples</w:t>
      </w:r>
      <w:r>
        <w:rPr>
          <w:rFonts w:ascii="Times New Roman" w:eastAsia="宋体" w:hAnsi="Times New Roman" w:cs="Times New Roman"/>
          <w:color w:val="000000"/>
          <w:kern w:val="0"/>
          <w:sz w:val="24"/>
          <w:szCs w:val="24"/>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475"/>
        <w:gridCol w:w="1659"/>
        <w:gridCol w:w="1659"/>
      </w:tblGrid>
      <w:tr w:rsidR="00FC488E" w:rsidRPr="00BB3081" w14:paraId="72BF764B" w14:textId="77777777" w:rsidTr="00FC488E">
        <w:trPr>
          <w:jc w:val="center"/>
        </w:trPr>
        <w:tc>
          <w:tcPr>
            <w:tcW w:w="1843" w:type="dxa"/>
            <w:tcBorders>
              <w:top w:val="single" w:sz="4" w:space="0" w:color="auto"/>
              <w:bottom w:val="single" w:sz="12" w:space="0" w:color="auto"/>
            </w:tcBorders>
          </w:tcPr>
          <w:p w14:paraId="16DB9955" w14:textId="77777777" w:rsidR="00FC488E" w:rsidRPr="00BB3081" w:rsidRDefault="00FC488E" w:rsidP="002D0459">
            <w:pPr>
              <w:spacing w:line="360" w:lineRule="auto"/>
              <w:jc w:val="center"/>
              <w:rPr>
                <w:rFonts w:ascii="Times New Roman" w:hAnsi="Times New Roman" w:cs="Times New Roman"/>
                <w:color w:val="000000" w:themeColor="text1"/>
                <w:sz w:val="22"/>
                <w:szCs w:val="24"/>
                <w:highlight w:val="yellow"/>
              </w:rPr>
            </w:pPr>
          </w:p>
        </w:tc>
        <w:tc>
          <w:tcPr>
            <w:tcW w:w="1475" w:type="dxa"/>
            <w:tcBorders>
              <w:top w:val="single" w:sz="4" w:space="0" w:color="auto"/>
              <w:bottom w:val="single" w:sz="12" w:space="0" w:color="auto"/>
            </w:tcBorders>
          </w:tcPr>
          <w:p w14:paraId="019614A5" w14:textId="77777777" w:rsidR="00FC488E" w:rsidRPr="00BB3081" w:rsidRDefault="00FC488E" w:rsidP="002D0459">
            <w:pPr>
              <w:spacing w:line="360" w:lineRule="auto"/>
              <w:jc w:val="center"/>
              <w:rPr>
                <w:rFonts w:ascii="Times New Roman" w:hAnsi="Times New Roman" w:cs="Times New Roman"/>
                <w:color w:val="000000" w:themeColor="text1"/>
                <w:sz w:val="22"/>
                <w:szCs w:val="24"/>
              </w:rPr>
            </w:pPr>
            <w:r w:rsidRPr="00BB3081">
              <w:rPr>
                <w:rFonts w:ascii="Times New Roman" w:hAnsi="Times New Roman" w:cs="Times New Roman"/>
                <w:color w:val="000000" w:themeColor="text1"/>
                <w:sz w:val="22"/>
                <w:szCs w:val="24"/>
              </w:rPr>
              <w:t>Pristine</w:t>
            </w:r>
          </w:p>
        </w:tc>
        <w:tc>
          <w:tcPr>
            <w:tcW w:w="1659" w:type="dxa"/>
            <w:tcBorders>
              <w:top w:val="single" w:sz="4" w:space="0" w:color="auto"/>
              <w:bottom w:val="single" w:sz="12" w:space="0" w:color="auto"/>
            </w:tcBorders>
          </w:tcPr>
          <w:p w14:paraId="75A2AB58" w14:textId="5303EEC4" w:rsidR="00FC488E" w:rsidRPr="00BB3081" w:rsidRDefault="00FC488E" w:rsidP="002D0459">
            <w:pPr>
              <w:spacing w:line="360" w:lineRule="auto"/>
              <w:jc w:val="center"/>
              <w:rPr>
                <w:rFonts w:ascii="Times New Roman" w:hAnsi="Times New Roman" w:cs="Times New Roman"/>
                <w:iCs/>
                <w:color w:val="000000" w:themeColor="text1"/>
                <w:sz w:val="22"/>
                <w:szCs w:val="24"/>
              </w:rPr>
            </w:pPr>
            <w:r>
              <w:rPr>
                <w:rFonts w:ascii="Times New Roman" w:hAnsi="Times New Roman" w:cs="Times New Roman"/>
                <w:iCs/>
                <w:color w:val="000000" w:themeColor="text1"/>
                <w:sz w:val="22"/>
                <w:szCs w:val="24"/>
              </w:rPr>
              <w:t>TFA</w:t>
            </w:r>
          </w:p>
        </w:tc>
        <w:tc>
          <w:tcPr>
            <w:tcW w:w="1659" w:type="dxa"/>
            <w:tcBorders>
              <w:top w:val="single" w:sz="4" w:space="0" w:color="auto"/>
              <w:bottom w:val="single" w:sz="12" w:space="0" w:color="auto"/>
            </w:tcBorders>
          </w:tcPr>
          <w:p w14:paraId="7C945204" w14:textId="6CE85E22" w:rsidR="00FC488E" w:rsidRPr="00BB3081" w:rsidRDefault="00FC488E" w:rsidP="002D0459">
            <w:pPr>
              <w:spacing w:line="360" w:lineRule="auto"/>
              <w:jc w:val="center"/>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MTFA</w:t>
            </w:r>
          </w:p>
        </w:tc>
      </w:tr>
      <w:tr w:rsidR="00FC488E" w:rsidRPr="00BB3081" w14:paraId="5D07ED63" w14:textId="77777777" w:rsidTr="00FC488E">
        <w:trPr>
          <w:jc w:val="center"/>
        </w:trPr>
        <w:tc>
          <w:tcPr>
            <w:tcW w:w="1843" w:type="dxa"/>
            <w:tcBorders>
              <w:bottom w:val="single" w:sz="4" w:space="0" w:color="auto"/>
            </w:tcBorders>
          </w:tcPr>
          <w:p w14:paraId="362A0C17" w14:textId="77777777" w:rsidR="00FC488E" w:rsidRPr="00BB3081" w:rsidRDefault="00FC488E" w:rsidP="002D0459">
            <w:pPr>
              <w:spacing w:line="360" w:lineRule="auto"/>
              <w:jc w:val="center"/>
              <w:rPr>
                <w:rFonts w:ascii="Times New Roman" w:hAnsi="Times New Roman" w:cs="Times New Roman"/>
                <w:i/>
                <w:iCs/>
                <w:sz w:val="24"/>
                <w:szCs w:val="24"/>
              </w:rPr>
            </w:pPr>
            <w:r w:rsidRPr="00BB3081">
              <w:rPr>
                <w:rFonts w:ascii="Times New Roman" w:hAnsi="Times New Roman" w:cs="Times New Roman"/>
                <w:i/>
                <w:iCs/>
                <w:sz w:val="24"/>
                <w:szCs w:val="24"/>
              </w:rPr>
              <w:t>R</w:t>
            </w:r>
            <w:r w:rsidRPr="00BB3081">
              <w:rPr>
                <w:rFonts w:ascii="Times New Roman" w:hAnsi="Times New Roman" w:cs="Times New Roman"/>
                <w:i/>
                <w:iCs/>
                <w:sz w:val="24"/>
                <w:szCs w:val="24"/>
                <w:vertAlign w:val="subscript"/>
              </w:rPr>
              <w:t>s</w:t>
            </w:r>
            <w:r w:rsidRPr="00BB3081">
              <w:rPr>
                <w:rFonts w:ascii="Times New Roman" w:hAnsi="Times New Roman" w:cs="Times New Roman"/>
                <w:sz w:val="24"/>
                <w:szCs w:val="24"/>
              </w:rPr>
              <w:t xml:space="preserve"> (Ω)</w:t>
            </w:r>
          </w:p>
        </w:tc>
        <w:tc>
          <w:tcPr>
            <w:tcW w:w="1475" w:type="dxa"/>
            <w:tcBorders>
              <w:bottom w:val="single" w:sz="4" w:space="0" w:color="auto"/>
            </w:tcBorders>
          </w:tcPr>
          <w:p w14:paraId="061E971D" w14:textId="68D83C97" w:rsidR="00FC488E" w:rsidRPr="00BB3081" w:rsidRDefault="00FC488E" w:rsidP="002D0459">
            <w:pPr>
              <w:spacing w:line="360" w:lineRule="auto"/>
              <w:jc w:val="center"/>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38.78</w:t>
            </w:r>
          </w:p>
        </w:tc>
        <w:tc>
          <w:tcPr>
            <w:tcW w:w="1659" w:type="dxa"/>
            <w:tcBorders>
              <w:bottom w:val="single" w:sz="4" w:space="0" w:color="auto"/>
            </w:tcBorders>
          </w:tcPr>
          <w:p w14:paraId="5E97F552" w14:textId="5679FED4" w:rsidR="00FC488E" w:rsidRPr="00BB3081" w:rsidRDefault="00FC488E" w:rsidP="002D0459">
            <w:pPr>
              <w:spacing w:line="360" w:lineRule="auto"/>
              <w:jc w:val="center"/>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36.81</w:t>
            </w:r>
          </w:p>
        </w:tc>
        <w:tc>
          <w:tcPr>
            <w:tcW w:w="1659" w:type="dxa"/>
            <w:tcBorders>
              <w:bottom w:val="single" w:sz="4" w:space="0" w:color="auto"/>
            </w:tcBorders>
          </w:tcPr>
          <w:p w14:paraId="06AB3710" w14:textId="303B5CD7" w:rsidR="00FC488E" w:rsidRPr="00BB3081" w:rsidRDefault="00FC488E" w:rsidP="002D0459">
            <w:pPr>
              <w:spacing w:line="360" w:lineRule="auto"/>
              <w:jc w:val="center"/>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30.85</w:t>
            </w:r>
          </w:p>
        </w:tc>
      </w:tr>
      <w:tr w:rsidR="00FC488E" w:rsidRPr="00BB3081" w14:paraId="7338BAEC" w14:textId="77777777" w:rsidTr="00FC488E">
        <w:trPr>
          <w:jc w:val="center"/>
        </w:trPr>
        <w:tc>
          <w:tcPr>
            <w:tcW w:w="1843" w:type="dxa"/>
            <w:tcBorders>
              <w:bottom w:val="single" w:sz="4" w:space="0" w:color="auto"/>
            </w:tcBorders>
          </w:tcPr>
          <w:p w14:paraId="142ACCB4" w14:textId="77777777" w:rsidR="00FC488E" w:rsidRPr="00BB3081" w:rsidRDefault="00FC488E" w:rsidP="002D0459">
            <w:pPr>
              <w:spacing w:line="360" w:lineRule="auto"/>
              <w:jc w:val="center"/>
              <w:rPr>
                <w:rFonts w:ascii="Times New Roman" w:hAnsi="Times New Roman" w:cs="Times New Roman"/>
                <w:color w:val="000000" w:themeColor="text1"/>
                <w:sz w:val="22"/>
                <w:szCs w:val="24"/>
              </w:rPr>
            </w:pPr>
            <w:r w:rsidRPr="00BB3081">
              <w:rPr>
                <w:rFonts w:ascii="Times New Roman" w:hAnsi="Times New Roman" w:cs="Times New Roman"/>
                <w:i/>
                <w:iCs/>
                <w:sz w:val="24"/>
                <w:szCs w:val="24"/>
              </w:rPr>
              <w:t>R</w:t>
            </w:r>
            <w:r w:rsidRPr="00BB3081">
              <w:rPr>
                <w:rFonts w:ascii="Times New Roman" w:hAnsi="Times New Roman" w:cs="Times New Roman"/>
                <w:i/>
                <w:iCs/>
                <w:sz w:val="24"/>
                <w:szCs w:val="24"/>
                <w:vertAlign w:val="subscript"/>
              </w:rPr>
              <w:t>rec</w:t>
            </w:r>
            <w:r w:rsidRPr="00BB3081">
              <w:rPr>
                <w:rFonts w:ascii="Times New Roman" w:hAnsi="Times New Roman" w:cs="Times New Roman"/>
                <w:sz w:val="24"/>
                <w:szCs w:val="24"/>
              </w:rPr>
              <w:t xml:space="preserve"> (Ω)</w:t>
            </w:r>
          </w:p>
        </w:tc>
        <w:tc>
          <w:tcPr>
            <w:tcW w:w="1475" w:type="dxa"/>
            <w:tcBorders>
              <w:bottom w:val="single" w:sz="4" w:space="0" w:color="auto"/>
            </w:tcBorders>
          </w:tcPr>
          <w:p w14:paraId="48FBD1C8" w14:textId="1FAE93BD" w:rsidR="00FC488E" w:rsidRPr="00BB3081" w:rsidRDefault="00FC488E" w:rsidP="002D0459">
            <w:pPr>
              <w:spacing w:line="360" w:lineRule="auto"/>
              <w:jc w:val="center"/>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2491</w:t>
            </w:r>
          </w:p>
        </w:tc>
        <w:tc>
          <w:tcPr>
            <w:tcW w:w="1659" w:type="dxa"/>
            <w:tcBorders>
              <w:bottom w:val="single" w:sz="4" w:space="0" w:color="auto"/>
            </w:tcBorders>
          </w:tcPr>
          <w:p w14:paraId="7FABCEED" w14:textId="7B0DD6B8" w:rsidR="00FC488E" w:rsidRPr="00BB3081" w:rsidRDefault="00FC488E" w:rsidP="002D0459">
            <w:pPr>
              <w:spacing w:line="360" w:lineRule="auto"/>
              <w:jc w:val="center"/>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3127</w:t>
            </w:r>
          </w:p>
        </w:tc>
        <w:tc>
          <w:tcPr>
            <w:tcW w:w="1659" w:type="dxa"/>
            <w:tcBorders>
              <w:bottom w:val="single" w:sz="4" w:space="0" w:color="auto"/>
            </w:tcBorders>
          </w:tcPr>
          <w:p w14:paraId="7D2E622A" w14:textId="19C596C5" w:rsidR="00FC488E" w:rsidRPr="00BB3081" w:rsidRDefault="00FC488E" w:rsidP="002D0459">
            <w:pPr>
              <w:spacing w:line="360" w:lineRule="auto"/>
              <w:jc w:val="center"/>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3304</w:t>
            </w:r>
          </w:p>
        </w:tc>
      </w:tr>
    </w:tbl>
    <w:p w14:paraId="7FCFA117" w14:textId="263A0EF8" w:rsidR="00464051" w:rsidRPr="00BB3081" w:rsidRDefault="00464051" w:rsidP="00464051">
      <w:pPr>
        <w:widowControl/>
        <w:spacing w:line="360" w:lineRule="auto"/>
        <w:rPr>
          <w:rFonts w:ascii="Times New Roman" w:hAnsi="Times New Roman" w:cs="Times New Roman"/>
          <w:b/>
          <w:bCs/>
          <w:sz w:val="24"/>
          <w:szCs w:val="24"/>
        </w:rPr>
      </w:pPr>
      <w:r w:rsidRPr="00BB3081">
        <w:rPr>
          <w:rFonts w:ascii="Times New Roman" w:hAnsi="Times New Roman" w:cs="Times New Roman"/>
          <w:b/>
          <w:bCs/>
          <w:sz w:val="24"/>
          <w:szCs w:val="24"/>
        </w:rPr>
        <w:t>Table S</w:t>
      </w:r>
      <w:r>
        <w:rPr>
          <w:rFonts w:ascii="Times New Roman" w:hAnsi="Times New Roman" w:cs="Times New Roman"/>
          <w:b/>
          <w:bCs/>
          <w:sz w:val="24"/>
          <w:szCs w:val="24"/>
        </w:rPr>
        <w:t>5</w:t>
      </w:r>
      <w:r w:rsidR="00877FD7">
        <w:rPr>
          <w:rFonts w:ascii="Times New Roman" w:hAnsi="Times New Roman" w:cs="Times New Roman"/>
          <w:b/>
          <w:bCs/>
          <w:sz w:val="24"/>
          <w:szCs w:val="24"/>
        </w:rPr>
        <w:t>.</w:t>
      </w:r>
      <w:r w:rsidRPr="00BB3081">
        <w:rPr>
          <w:rFonts w:ascii="Times New Roman" w:hAnsi="Times New Roman" w:cs="Times New Roman"/>
          <w:b/>
          <w:bCs/>
          <w:sz w:val="24"/>
          <w:szCs w:val="24"/>
        </w:rPr>
        <w:t xml:space="preserve"> </w:t>
      </w:r>
      <w:r w:rsidRPr="00BB3081">
        <w:rPr>
          <w:rFonts w:ascii="Times New Roman" w:hAnsi="Times New Roman" w:cs="Times New Roman"/>
          <w:sz w:val="24"/>
          <w:szCs w:val="24"/>
        </w:rPr>
        <w:t xml:space="preserve">Photoelectric performance parameters extracted from the </w:t>
      </w:r>
      <w:r w:rsidRPr="00BB3081">
        <w:rPr>
          <w:rFonts w:ascii="Times New Roman" w:hAnsi="Times New Roman" w:cs="Times New Roman"/>
          <w:i/>
          <w:iCs/>
          <w:sz w:val="24"/>
          <w:szCs w:val="24"/>
        </w:rPr>
        <w:t>J-V</w:t>
      </w:r>
      <w:r w:rsidRPr="00BB3081">
        <w:rPr>
          <w:rFonts w:ascii="Times New Roman" w:hAnsi="Times New Roman" w:cs="Times New Roman"/>
          <w:sz w:val="24"/>
          <w:szCs w:val="24"/>
        </w:rPr>
        <w:t xml:space="preserve"> curves</w:t>
      </w:r>
      <w:r w:rsidR="0023088F">
        <w:rPr>
          <w:rFonts w:ascii="Times New Roman" w:hAnsi="Times New Roman" w:cs="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475"/>
        <w:gridCol w:w="1659"/>
        <w:gridCol w:w="1659"/>
        <w:gridCol w:w="1660"/>
      </w:tblGrid>
      <w:tr w:rsidR="00464051" w:rsidRPr="00BB3081" w14:paraId="2821E3EA" w14:textId="77777777" w:rsidTr="002D0459">
        <w:tc>
          <w:tcPr>
            <w:tcW w:w="1843" w:type="dxa"/>
            <w:tcBorders>
              <w:top w:val="single" w:sz="4" w:space="0" w:color="auto"/>
              <w:bottom w:val="single" w:sz="12" w:space="0" w:color="auto"/>
            </w:tcBorders>
          </w:tcPr>
          <w:p w14:paraId="5B63E105" w14:textId="77777777" w:rsidR="00464051" w:rsidRPr="00BB3081" w:rsidRDefault="00464051" w:rsidP="002D0459">
            <w:pPr>
              <w:spacing w:line="360" w:lineRule="auto"/>
              <w:jc w:val="center"/>
              <w:rPr>
                <w:rFonts w:ascii="Times New Roman" w:hAnsi="Times New Roman" w:cs="Times New Roman"/>
                <w:color w:val="000000" w:themeColor="text1"/>
                <w:sz w:val="22"/>
                <w:szCs w:val="24"/>
                <w:highlight w:val="yellow"/>
              </w:rPr>
            </w:pPr>
            <w:r w:rsidRPr="00BB3081">
              <w:rPr>
                <w:rFonts w:ascii="Times New Roman" w:hAnsi="Times New Roman" w:cs="Times New Roman"/>
                <w:color w:val="000000" w:themeColor="text1"/>
                <w:sz w:val="22"/>
                <w:szCs w:val="24"/>
              </w:rPr>
              <w:t>Cells</w:t>
            </w:r>
          </w:p>
        </w:tc>
        <w:tc>
          <w:tcPr>
            <w:tcW w:w="1475" w:type="dxa"/>
            <w:tcBorders>
              <w:top w:val="single" w:sz="4" w:space="0" w:color="auto"/>
              <w:bottom w:val="single" w:sz="12" w:space="0" w:color="auto"/>
            </w:tcBorders>
          </w:tcPr>
          <w:p w14:paraId="21BC6BCA" w14:textId="77777777" w:rsidR="00464051" w:rsidRPr="00BB3081" w:rsidRDefault="00464051" w:rsidP="002D0459">
            <w:pPr>
              <w:spacing w:line="360" w:lineRule="auto"/>
              <w:jc w:val="center"/>
              <w:rPr>
                <w:rFonts w:ascii="Times New Roman" w:hAnsi="Times New Roman" w:cs="Times New Roman"/>
                <w:color w:val="000000" w:themeColor="text1"/>
                <w:sz w:val="22"/>
                <w:szCs w:val="24"/>
              </w:rPr>
            </w:pPr>
            <w:r w:rsidRPr="00BB3081">
              <w:rPr>
                <w:rFonts w:ascii="Times New Roman" w:hAnsi="Times New Roman" w:cs="Times New Roman"/>
                <w:i/>
                <w:iCs/>
                <w:color w:val="000000" w:themeColor="text1"/>
                <w:sz w:val="22"/>
                <w:szCs w:val="24"/>
              </w:rPr>
              <w:t>J</w:t>
            </w:r>
            <w:r w:rsidRPr="00BB3081">
              <w:rPr>
                <w:rFonts w:ascii="Times New Roman" w:hAnsi="Times New Roman" w:cs="Times New Roman"/>
                <w:i/>
                <w:iCs/>
                <w:color w:val="000000" w:themeColor="text1"/>
                <w:sz w:val="22"/>
                <w:szCs w:val="24"/>
                <w:vertAlign w:val="subscript"/>
              </w:rPr>
              <w:t>SC</w:t>
            </w:r>
            <w:r w:rsidRPr="00BB3081">
              <w:rPr>
                <w:rFonts w:ascii="Times New Roman" w:hAnsi="Times New Roman" w:cs="Times New Roman"/>
                <w:color w:val="000000" w:themeColor="text1"/>
                <w:sz w:val="22"/>
                <w:szCs w:val="24"/>
              </w:rPr>
              <w:t xml:space="preserve"> (</w:t>
            </w:r>
            <w:bookmarkStart w:id="19" w:name="_Hlk205207949"/>
            <w:r w:rsidRPr="00BB3081">
              <w:rPr>
                <w:rFonts w:ascii="Times New Roman" w:hAnsi="Times New Roman" w:cs="Times New Roman"/>
                <w:color w:val="000000" w:themeColor="text1"/>
                <w:sz w:val="22"/>
                <w:szCs w:val="24"/>
              </w:rPr>
              <w:t>mA/cm</w:t>
            </w:r>
            <w:r w:rsidRPr="00BB3081">
              <w:rPr>
                <w:rFonts w:ascii="Times New Roman" w:hAnsi="Times New Roman" w:cs="Times New Roman"/>
                <w:color w:val="000000" w:themeColor="text1"/>
                <w:sz w:val="22"/>
                <w:szCs w:val="24"/>
                <w:vertAlign w:val="superscript"/>
              </w:rPr>
              <w:t>2</w:t>
            </w:r>
            <w:bookmarkEnd w:id="19"/>
            <w:r w:rsidRPr="00BB3081">
              <w:rPr>
                <w:rFonts w:ascii="Times New Roman" w:hAnsi="Times New Roman" w:cs="Times New Roman"/>
                <w:color w:val="000000" w:themeColor="text1"/>
                <w:sz w:val="22"/>
                <w:szCs w:val="24"/>
              </w:rPr>
              <w:t>)</w:t>
            </w:r>
          </w:p>
        </w:tc>
        <w:tc>
          <w:tcPr>
            <w:tcW w:w="1659" w:type="dxa"/>
            <w:tcBorders>
              <w:top w:val="single" w:sz="4" w:space="0" w:color="auto"/>
              <w:bottom w:val="single" w:sz="12" w:space="0" w:color="auto"/>
            </w:tcBorders>
          </w:tcPr>
          <w:p w14:paraId="547FD83B" w14:textId="77777777" w:rsidR="00464051" w:rsidRPr="00BB3081" w:rsidRDefault="00464051" w:rsidP="002D0459">
            <w:pPr>
              <w:spacing w:line="360" w:lineRule="auto"/>
              <w:jc w:val="center"/>
              <w:rPr>
                <w:rFonts w:ascii="Times New Roman" w:hAnsi="Times New Roman" w:cs="Times New Roman"/>
                <w:iCs/>
                <w:color w:val="000000" w:themeColor="text1"/>
                <w:sz w:val="22"/>
                <w:szCs w:val="24"/>
              </w:rPr>
            </w:pPr>
            <w:r w:rsidRPr="00BB3081">
              <w:rPr>
                <w:rFonts w:ascii="Times New Roman" w:hAnsi="Times New Roman" w:cs="Times New Roman"/>
                <w:i/>
                <w:color w:val="000000" w:themeColor="text1"/>
                <w:sz w:val="22"/>
                <w:szCs w:val="24"/>
              </w:rPr>
              <w:t>V</w:t>
            </w:r>
            <w:r w:rsidRPr="00BB3081">
              <w:rPr>
                <w:rFonts w:ascii="Times New Roman" w:hAnsi="Times New Roman" w:cs="Times New Roman"/>
                <w:i/>
                <w:color w:val="000000" w:themeColor="text1"/>
                <w:sz w:val="22"/>
                <w:szCs w:val="24"/>
                <w:vertAlign w:val="subscript"/>
              </w:rPr>
              <w:t>OC</w:t>
            </w:r>
            <w:r w:rsidRPr="00BB3081">
              <w:rPr>
                <w:rFonts w:ascii="Times New Roman" w:hAnsi="Times New Roman" w:cs="Times New Roman"/>
                <w:iCs/>
                <w:color w:val="000000" w:themeColor="text1"/>
                <w:sz w:val="22"/>
                <w:szCs w:val="24"/>
              </w:rPr>
              <w:t xml:space="preserve"> (V)</w:t>
            </w:r>
          </w:p>
        </w:tc>
        <w:tc>
          <w:tcPr>
            <w:tcW w:w="1659" w:type="dxa"/>
            <w:tcBorders>
              <w:top w:val="single" w:sz="4" w:space="0" w:color="auto"/>
              <w:bottom w:val="single" w:sz="12" w:space="0" w:color="auto"/>
            </w:tcBorders>
          </w:tcPr>
          <w:p w14:paraId="479743F2" w14:textId="77777777" w:rsidR="00464051" w:rsidRPr="00BB3081" w:rsidRDefault="00464051" w:rsidP="002D0459">
            <w:pPr>
              <w:spacing w:line="360" w:lineRule="auto"/>
              <w:jc w:val="center"/>
              <w:rPr>
                <w:rFonts w:ascii="Times New Roman" w:hAnsi="Times New Roman" w:cs="Times New Roman"/>
                <w:color w:val="000000" w:themeColor="text1"/>
                <w:sz w:val="22"/>
                <w:szCs w:val="24"/>
              </w:rPr>
            </w:pPr>
            <w:r w:rsidRPr="00BB3081">
              <w:rPr>
                <w:rFonts w:ascii="Times New Roman" w:hAnsi="Times New Roman" w:cs="Times New Roman"/>
                <w:color w:val="000000" w:themeColor="text1"/>
                <w:sz w:val="22"/>
                <w:szCs w:val="24"/>
              </w:rPr>
              <w:t>FF (%)</w:t>
            </w:r>
          </w:p>
        </w:tc>
        <w:tc>
          <w:tcPr>
            <w:tcW w:w="1660" w:type="dxa"/>
            <w:tcBorders>
              <w:top w:val="single" w:sz="4" w:space="0" w:color="auto"/>
              <w:bottom w:val="single" w:sz="12" w:space="0" w:color="auto"/>
            </w:tcBorders>
          </w:tcPr>
          <w:p w14:paraId="11168611" w14:textId="77777777" w:rsidR="00464051" w:rsidRPr="00BB3081" w:rsidRDefault="00464051" w:rsidP="002D0459">
            <w:pPr>
              <w:spacing w:line="360" w:lineRule="auto"/>
              <w:jc w:val="center"/>
              <w:rPr>
                <w:rFonts w:ascii="Times New Roman" w:hAnsi="Times New Roman" w:cs="Times New Roman"/>
                <w:color w:val="000000" w:themeColor="text1"/>
                <w:sz w:val="22"/>
                <w:szCs w:val="24"/>
              </w:rPr>
            </w:pPr>
            <w:r w:rsidRPr="00BB3081">
              <w:rPr>
                <w:rFonts w:ascii="Times New Roman" w:hAnsi="Times New Roman" w:cs="Times New Roman"/>
                <w:color w:val="000000" w:themeColor="text1"/>
                <w:sz w:val="22"/>
                <w:szCs w:val="24"/>
              </w:rPr>
              <w:t>PCE (%)</w:t>
            </w:r>
          </w:p>
        </w:tc>
      </w:tr>
      <w:tr w:rsidR="00464051" w:rsidRPr="00BB3081" w14:paraId="10012D42" w14:textId="77777777" w:rsidTr="002D0459">
        <w:tc>
          <w:tcPr>
            <w:tcW w:w="1843" w:type="dxa"/>
            <w:tcBorders>
              <w:bottom w:val="single" w:sz="4" w:space="0" w:color="auto"/>
            </w:tcBorders>
          </w:tcPr>
          <w:p w14:paraId="37314227" w14:textId="77777777" w:rsidR="00464051" w:rsidRPr="00BB3081" w:rsidRDefault="00464051" w:rsidP="002D0459">
            <w:pPr>
              <w:spacing w:line="360" w:lineRule="auto"/>
              <w:jc w:val="center"/>
              <w:rPr>
                <w:rFonts w:ascii="Times New Roman" w:hAnsi="Times New Roman" w:cs="Times New Roman"/>
                <w:i/>
                <w:iCs/>
                <w:sz w:val="24"/>
                <w:szCs w:val="24"/>
              </w:rPr>
            </w:pPr>
            <w:r w:rsidRPr="00BB3081">
              <w:rPr>
                <w:rFonts w:ascii="Times New Roman" w:hAnsi="Times New Roman" w:cs="Times New Roman"/>
                <w:sz w:val="22"/>
                <w:szCs w:val="24"/>
              </w:rPr>
              <w:t>Pristine</w:t>
            </w:r>
          </w:p>
        </w:tc>
        <w:tc>
          <w:tcPr>
            <w:tcW w:w="1475" w:type="dxa"/>
            <w:tcBorders>
              <w:bottom w:val="single" w:sz="4" w:space="0" w:color="auto"/>
            </w:tcBorders>
          </w:tcPr>
          <w:p w14:paraId="77C3AA35" w14:textId="48F75A3E" w:rsidR="00464051" w:rsidRPr="00BB3081" w:rsidRDefault="00464051" w:rsidP="002D0459">
            <w:pPr>
              <w:spacing w:line="360" w:lineRule="auto"/>
              <w:jc w:val="center"/>
              <w:rPr>
                <w:rFonts w:ascii="Times New Roman" w:hAnsi="Times New Roman" w:cs="Times New Roman"/>
                <w:color w:val="000000" w:themeColor="text1"/>
                <w:sz w:val="22"/>
                <w:szCs w:val="24"/>
              </w:rPr>
            </w:pPr>
            <w:r w:rsidRPr="00BB3081">
              <w:rPr>
                <w:rFonts w:ascii="Times New Roman" w:hAnsi="Times New Roman" w:cs="Times New Roman"/>
                <w:color w:val="000000" w:themeColor="text1"/>
                <w:sz w:val="22"/>
                <w:szCs w:val="24"/>
              </w:rPr>
              <w:t>25.2</w:t>
            </w:r>
            <w:r>
              <w:rPr>
                <w:rFonts w:ascii="Times New Roman" w:hAnsi="Times New Roman" w:cs="Times New Roman"/>
                <w:color w:val="000000" w:themeColor="text1"/>
                <w:sz w:val="22"/>
                <w:szCs w:val="24"/>
              </w:rPr>
              <w:t>7</w:t>
            </w:r>
          </w:p>
        </w:tc>
        <w:tc>
          <w:tcPr>
            <w:tcW w:w="1659" w:type="dxa"/>
            <w:tcBorders>
              <w:bottom w:val="single" w:sz="4" w:space="0" w:color="auto"/>
            </w:tcBorders>
          </w:tcPr>
          <w:p w14:paraId="28659D81" w14:textId="7DE092FD" w:rsidR="00464051" w:rsidRPr="00BB3081" w:rsidRDefault="00464051" w:rsidP="002D0459">
            <w:pPr>
              <w:spacing w:line="360" w:lineRule="auto"/>
              <w:jc w:val="center"/>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1.20</w:t>
            </w:r>
          </w:p>
        </w:tc>
        <w:tc>
          <w:tcPr>
            <w:tcW w:w="1659" w:type="dxa"/>
            <w:tcBorders>
              <w:bottom w:val="single" w:sz="4" w:space="0" w:color="auto"/>
            </w:tcBorders>
          </w:tcPr>
          <w:p w14:paraId="5D582737" w14:textId="4316AE5B" w:rsidR="00464051" w:rsidRPr="00BB3081" w:rsidRDefault="00464051" w:rsidP="002D0459">
            <w:pPr>
              <w:spacing w:line="360" w:lineRule="auto"/>
              <w:jc w:val="center"/>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82.47</w:t>
            </w:r>
          </w:p>
        </w:tc>
        <w:tc>
          <w:tcPr>
            <w:tcW w:w="1660" w:type="dxa"/>
            <w:tcBorders>
              <w:bottom w:val="single" w:sz="4" w:space="0" w:color="auto"/>
            </w:tcBorders>
          </w:tcPr>
          <w:p w14:paraId="19E56284" w14:textId="0EA02026" w:rsidR="00464051" w:rsidRPr="00BB3081" w:rsidRDefault="00464051" w:rsidP="002D0459">
            <w:pPr>
              <w:spacing w:line="360" w:lineRule="auto"/>
              <w:jc w:val="center"/>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24.95</w:t>
            </w:r>
          </w:p>
        </w:tc>
      </w:tr>
      <w:tr w:rsidR="00464051" w:rsidRPr="00BB3081" w14:paraId="6C607244" w14:textId="77777777" w:rsidTr="002D0459">
        <w:tc>
          <w:tcPr>
            <w:tcW w:w="1843" w:type="dxa"/>
            <w:tcBorders>
              <w:bottom w:val="single" w:sz="4" w:space="0" w:color="auto"/>
            </w:tcBorders>
          </w:tcPr>
          <w:p w14:paraId="121CAEFB" w14:textId="7823E9CA" w:rsidR="00464051" w:rsidRPr="00BB3081" w:rsidRDefault="00464051" w:rsidP="002D0459">
            <w:pPr>
              <w:spacing w:line="360" w:lineRule="auto"/>
              <w:jc w:val="center"/>
              <w:rPr>
                <w:rFonts w:ascii="Times New Roman" w:hAnsi="Times New Roman" w:cs="Times New Roman"/>
                <w:i/>
                <w:iCs/>
                <w:sz w:val="24"/>
                <w:szCs w:val="24"/>
              </w:rPr>
            </w:pPr>
            <w:r>
              <w:rPr>
                <w:rFonts w:ascii="Times New Roman" w:hAnsi="Times New Roman" w:cs="Times New Roman"/>
                <w:sz w:val="22"/>
                <w:szCs w:val="24"/>
              </w:rPr>
              <w:t>TFA</w:t>
            </w:r>
          </w:p>
        </w:tc>
        <w:tc>
          <w:tcPr>
            <w:tcW w:w="1475" w:type="dxa"/>
            <w:tcBorders>
              <w:bottom w:val="single" w:sz="4" w:space="0" w:color="auto"/>
            </w:tcBorders>
          </w:tcPr>
          <w:p w14:paraId="71718250" w14:textId="3B8BE451" w:rsidR="00464051" w:rsidRPr="00BB3081" w:rsidRDefault="00464051" w:rsidP="002D0459">
            <w:pPr>
              <w:spacing w:line="360" w:lineRule="auto"/>
              <w:jc w:val="center"/>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25.45</w:t>
            </w:r>
          </w:p>
        </w:tc>
        <w:tc>
          <w:tcPr>
            <w:tcW w:w="1659" w:type="dxa"/>
            <w:tcBorders>
              <w:bottom w:val="single" w:sz="4" w:space="0" w:color="auto"/>
            </w:tcBorders>
          </w:tcPr>
          <w:p w14:paraId="2AA11A92" w14:textId="34E72A8A" w:rsidR="00464051" w:rsidRPr="00BB3081" w:rsidRDefault="00464051" w:rsidP="002D0459">
            <w:pPr>
              <w:spacing w:line="360" w:lineRule="auto"/>
              <w:jc w:val="center"/>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1.22</w:t>
            </w:r>
          </w:p>
        </w:tc>
        <w:tc>
          <w:tcPr>
            <w:tcW w:w="1659" w:type="dxa"/>
            <w:tcBorders>
              <w:bottom w:val="single" w:sz="4" w:space="0" w:color="auto"/>
            </w:tcBorders>
          </w:tcPr>
          <w:p w14:paraId="01850EE9" w14:textId="6AADDB76" w:rsidR="00464051" w:rsidRPr="00BB3081" w:rsidRDefault="00464051" w:rsidP="002D0459">
            <w:pPr>
              <w:spacing w:line="360" w:lineRule="auto"/>
              <w:jc w:val="center"/>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83.55</w:t>
            </w:r>
          </w:p>
        </w:tc>
        <w:tc>
          <w:tcPr>
            <w:tcW w:w="1660" w:type="dxa"/>
            <w:tcBorders>
              <w:bottom w:val="single" w:sz="4" w:space="0" w:color="auto"/>
            </w:tcBorders>
          </w:tcPr>
          <w:p w14:paraId="6899B923" w14:textId="3AB83AF0" w:rsidR="00464051" w:rsidRPr="00BB3081" w:rsidRDefault="00464051" w:rsidP="002D0459">
            <w:pPr>
              <w:spacing w:line="360" w:lineRule="auto"/>
              <w:jc w:val="center"/>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25.91</w:t>
            </w:r>
          </w:p>
        </w:tc>
      </w:tr>
      <w:tr w:rsidR="00464051" w:rsidRPr="00BB3081" w14:paraId="547D7AB9" w14:textId="77777777" w:rsidTr="002D0459">
        <w:tc>
          <w:tcPr>
            <w:tcW w:w="1843" w:type="dxa"/>
            <w:tcBorders>
              <w:bottom w:val="single" w:sz="4" w:space="0" w:color="auto"/>
            </w:tcBorders>
          </w:tcPr>
          <w:p w14:paraId="4B0C9E5A" w14:textId="0771679A" w:rsidR="00464051" w:rsidRPr="00BB3081" w:rsidRDefault="00464051" w:rsidP="002D0459">
            <w:pPr>
              <w:spacing w:line="360" w:lineRule="auto"/>
              <w:jc w:val="center"/>
              <w:rPr>
                <w:rFonts w:ascii="Times New Roman" w:hAnsi="Times New Roman" w:cs="Times New Roman"/>
                <w:color w:val="000000" w:themeColor="text1"/>
                <w:sz w:val="22"/>
                <w:szCs w:val="24"/>
              </w:rPr>
            </w:pPr>
            <w:r>
              <w:rPr>
                <w:rFonts w:ascii="Times New Roman" w:hAnsi="Times New Roman" w:cs="Times New Roman" w:hint="eastAsia"/>
                <w:color w:val="000000" w:themeColor="text1"/>
                <w:sz w:val="22"/>
                <w:szCs w:val="24"/>
              </w:rPr>
              <w:t>M</w:t>
            </w:r>
            <w:r>
              <w:rPr>
                <w:rFonts w:ascii="Times New Roman" w:hAnsi="Times New Roman" w:cs="Times New Roman"/>
                <w:color w:val="000000" w:themeColor="text1"/>
                <w:sz w:val="22"/>
                <w:szCs w:val="24"/>
              </w:rPr>
              <w:t>TFA</w:t>
            </w:r>
          </w:p>
        </w:tc>
        <w:tc>
          <w:tcPr>
            <w:tcW w:w="1475" w:type="dxa"/>
            <w:tcBorders>
              <w:bottom w:val="single" w:sz="4" w:space="0" w:color="auto"/>
            </w:tcBorders>
          </w:tcPr>
          <w:p w14:paraId="3E23C214" w14:textId="1D31010B" w:rsidR="00464051" w:rsidRPr="00BB3081" w:rsidRDefault="00464051" w:rsidP="002D0459">
            <w:pPr>
              <w:spacing w:line="360" w:lineRule="auto"/>
              <w:jc w:val="center"/>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25.59</w:t>
            </w:r>
          </w:p>
        </w:tc>
        <w:tc>
          <w:tcPr>
            <w:tcW w:w="1659" w:type="dxa"/>
            <w:tcBorders>
              <w:bottom w:val="single" w:sz="4" w:space="0" w:color="auto"/>
            </w:tcBorders>
          </w:tcPr>
          <w:p w14:paraId="7CD95BDE" w14:textId="75A60B13" w:rsidR="00464051" w:rsidRPr="00BB3081" w:rsidRDefault="00464051" w:rsidP="002D0459">
            <w:pPr>
              <w:spacing w:line="360" w:lineRule="auto"/>
              <w:jc w:val="center"/>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1.22</w:t>
            </w:r>
          </w:p>
        </w:tc>
        <w:tc>
          <w:tcPr>
            <w:tcW w:w="1659" w:type="dxa"/>
            <w:tcBorders>
              <w:bottom w:val="single" w:sz="4" w:space="0" w:color="auto"/>
            </w:tcBorders>
          </w:tcPr>
          <w:p w14:paraId="39A6555A" w14:textId="2B4C68FC" w:rsidR="00464051" w:rsidRPr="00BB3081" w:rsidRDefault="00464051" w:rsidP="002D0459">
            <w:pPr>
              <w:spacing w:line="360" w:lineRule="auto"/>
              <w:jc w:val="center"/>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83.81</w:t>
            </w:r>
          </w:p>
        </w:tc>
        <w:tc>
          <w:tcPr>
            <w:tcW w:w="1660" w:type="dxa"/>
            <w:tcBorders>
              <w:bottom w:val="single" w:sz="4" w:space="0" w:color="auto"/>
            </w:tcBorders>
          </w:tcPr>
          <w:p w14:paraId="3D25215B" w14:textId="201AEAE2" w:rsidR="00464051" w:rsidRPr="00BB3081" w:rsidRDefault="0023088F" w:rsidP="002D0459">
            <w:pPr>
              <w:spacing w:line="360" w:lineRule="auto"/>
              <w:jc w:val="center"/>
              <w:rPr>
                <w:rFonts w:ascii="Times New Roman" w:hAnsi="Times New Roman" w:cs="Times New Roman"/>
                <w:color w:val="000000" w:themeColor="text1"/>
                <w:sz w:val="22"/>
                <w:szCs w:val="24"/>
              </w:rPr>
            </w:pPr>
            <w:r>
              <w:rPr>
                <w:rFonts w:ascii="Times New Roman" w:hAnsi="Times New Roman" w:cs="Times New Roman" w:hint="eastAsia"/>
                <w:color w:val="000000" w:themeColor="text1"/>
                <w:sz w:val="22"/>
                <w:szCs w:val="24"/>
              </w:rPr>
              <w:t>2</w:t>
            </w:r>
            <w:r>
              <w:rPr>
                <w:rFonts w:ascii="Times New Roman" w:hAnsi="Times New Roman" w:cs="Times New Roman"/>
                <w:color w:val="000000" w:themeColor="text1"/>
                <w:sz w:val="22"/>
                <w:szCs w:val="24"/>
              </w:rPr>
              <w:t>6.24</w:t>
            </w:r>
          </w:p>
        </w:tc>
      </w:tr>
    </w:tbl>
    <w:p w14:paraId="364BA3AE" w14:textId="77777777" w:rsidR="0023088F" w:rsidRDefault="0023088F" w:rsidP="00464051">
      <w:pPr>
        <w:widowControl/>
        <w:spacing w:line="360" w:lineRule="auto"/>
        <w:rPr>
          <w:rFonts w:ascii="Times New Roman" w:hAnsi="Times New Roman" w:cs="Times New Roman"/>
          <w:b/>
          <w:bCs/>
          <w:sz w:val="24"/>
          <w:szCs w:val="24"/>
        </w:rPr>
      </w:pPr>
      <w:bookmarkStart w:id="20" w:name="OLE_LINK1"/>
    </w:p>
    <w:p w14:paraId="54969E58" w14:textId="77777777" w:rsidR="0023088F" w:rsidRDefault="0023088F" w:rsidP="00464051">
      <w:pPr>
        <w:widowControl/>
        <w:spacing w:line="360" w:lineRule="auto"/>
        <w:rPr>
          <w:rFonts w:ascii="Times New Roman" w:hAnsi="Times New Roman" w:cs="Times New Roman"/>
          <w:b/>
          <w:bCs/>
          <w:sz w:val="24"/>
          <w:szCs w:val="24"/>
        </w:rPr>
      </w:pPr>
    </w:p>
    <w:p w14:paraId="4F77AE87" w14:textId="77777777" w:rsidR="0023088F" w:rsidRDefault="0023088F" w:rsidP="00464051">
      <w:pPr>
        <w:widowControl/>
        <w:spacing w:line="360" w:lineRule="auto"/>
        <w:rPr>
          <w:rFonts w:ascii="Times New Roman" w:hAnsi="Times New Roman" w:cs="Times New Roman"/>
          <w:b/>
          <w:bCs/>
          <w:sz w:val="24"/>
          <w:szCs w:val="24"/>
        </w:rPr>
      </w:pPr>
    </w:p>
    <w:p w14:paraId="70C3DB57" w14:textId="77777777" w:rsidR="0023088F" w:rsidRDefault="0023088F" w:rsidP="00464051">
      <w:pPr>
        <w:widowControl/>
        <w:spacing w:line="360" w:lineRule="auto"/>
        <w:rPr>
          <w:rFonts w:ascii="Times New Roman" w:hAnsi="Times New Roman" w:cs="Times New Roman"/>
          <w:b/>
          <w:bCs/>
          <w:sz w:val="24"/>
          <w:szCs w:val="24"/>
        </w:rPr>
      </w:pPr>
    </w:p>
    <w:p w14:paraId="6CD9DCCD" w14:textId="1C5D0C4C" w:rsidR="00464051" w:rsidRPr="00BB3081" w:rsidRDefault="00464051" w:rsidP="00464051">
      <w:pPr>
        <w:widowControl/>
        <w:spacing w:line="360" w:lineRule="auto"/>
        <w:rPr>
          <w:rFonts w:ascii="Times New Roman" w:hAnsi="Times New Roman" w:cs="Times New Roman"/>
          <w:sz w:val="24"/>
          <w:szCs w:val="24"/>
        </w:rPr>
      </w:pPr>
      <w:r w:rsidRPr="00BB3081">
        <w:rPr>
          <w:rFonts w:ascii="Times New Roman" w:hAnsi="Times New Roman" w:cs="Times New Roman"/>
          <w:b/>
          <w:bCs/>
          <w:sz w:val="24"/>
          <w:szCs w:val="24"/>
        </w:rPr>
        <w:lastRenderedPageBreak/>
        <w:t>Table S</w:t>
      </w:r>
      <w:bookmarkEnd w:id="20"/>
      <w:r>
        <w:rPr>
          <w:rFonts w:ascii="Times New Roman" w:hAnsi="Times New Roman" w:cs="Times New Roman"/>
          <w:b/>
          <w:bCs/>
          <w:sz w:val="24"/>
          <w:szCs w:val="24"/>
        </w:rPr>
        <w:t>6</w:t>
      </w:r>
      <w:r w:rsidR="00877FD7">
        <w:rPr>
          <w:rFonts w:ascii="Times New Roman" w:hAnsi="Times New Roman" w:cs="Times New Roman"/>
          <w:b/>
          <w:bCs/>
          <w:sz w:val="24"/>
          <w:szCs w:val="24"/>
        </w:rPr>
        <w:t>.</w:t>
      </w:r>
      <w:r w:rsidRPr="00BB3081">
        <w:rPr>
          <w:rFonts w:ascii="Times New Roman" w:hAnsi="Times New Roman" w:cs="Times New Roman"/>
          <w:sz w:val="24"/>
          <w:szCs w:val="24"/>
        </w:rPr>
        <w:t xml:space="preserve"> Forward and reverse scanned photoelectric performance parameters extracted from the corresponding </w:t>
      </w:r>
      <w:r w:rsidRPr="00BB3081">
        <w:rPr>
          <w:rFonts w:ascii="Times New Roman" w:hAnsi="Times New Roman" w:cs="Times New Roman"/>
          <w:i/>
          <w:iCs/>
          <w:sz w:val="24"/>
          <w:szCs w:val="24"/>
        </w:rPr>
        <w:t>J-V</w:t>
      </w:r>
      <w:r w:rsidRPr="00BB3081">
        <w:rPr>
          <w:rFonts w:ascii="Times New Roman" w:hAnsi="Times New Roman" w:cs="Times New Roman"/>
          <w:sz w:val="24"/>
          <w:szCs w:val="24"/>
        </w:rPr>
        <w:t xml:space="preserve"> curves for the champion pristine device and </w:t>
      </w:r>
      <w:r w:rsidR="0023088F">
        <w:rPr>
          <w:rFonts w:ascii="Times New Roman" w:hAnsi="Times New Roman" w:cs="Times New Roman"/>
          <w:sz w:val="24"/>
          <w:szCs w:val="24"/>
        </w:rPr>
        <w:t>MTFA</w:t>
      </w:r>
      <w:r w:rsidRPr="00BB3081">
        <w:rPr>
          <w:rFonts w:ascii="Times New Roman" w:hAnsi="Times New Roman" w:cs="Times New Roman"/>
          <w:sz w:val="24"/>
          <w:szCs w:val="24"/>
        </w:rPr>
        <w:t xml:space="preserve"> device.</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475"/>
        <w:gridCol w:w="1659"/>
        <w:gridCol w:w="1659"/>
        <w:gridCol w:w="1660"/>
      </w:tblGrid>
      <w:tr w:rsidR="00464051" w:rsidRPr="00BB3081" w14:paraId="06D1E5A2" w14:textId="77777777" w:rsidTr="002D0459">
        <w:tc>
          <w:tcPr>
            <w:tcW w:w="1843" w:type="dxa"/>
            <w:tcBorders>
              <w:top w:val="single" w:sz="4" w:space="0" w:color="auto"/>
              <w:bottom w:val="single" w:sz="12" w:space="0" w:color="auto"/>
            </w:tcBorders>
          </w:tcPr>
          <w:p w14:paraId="7CF89D41" w14:textId="77777777" w:rsidR="00464051" w:rsidRPr="00BB3081" w:rsidRDefault="00464051" w:rsidP="002D0459">
            <w:pPr>
              <w:spacing w:line="360" w:lineRule="auto"/>
              <w:jc w:val="center"/>
              <w:rPr>
                <w:rFonts w:ascii="Times New Roman" w:hAnsi="Times New Roman" w:cs="Times New Roman"/>
                <w:color w:val="000000" w:themeColor="text1"/>
                <w:sz w:val="22"/>
                <w:szCs w:val="24"/>
                <w:highlight w:val="yellow"/>
              </w:rPr>
            </w:pPr>
            <w:r w:rsidRPr="00BB3081">
              <w:rPr>
                <w:rFonts w:ascii="Times New Roman" w:hAnsi="Times New Roman" w:cs="Times New Roman"/>
                <w:color w:val="000000" w:themeColor="text1"/>
                <w:sz w:val="22"/>
                <w:szCs w:val="24"/>
              </w:rPr>
              <w:t>Cells</w:t>
            </w:r>
          </w:p>
        </w:tc>
        <w:tc>
          <w:tcPr>
            <w:tcW w:w="1475" w:type="dxa"/>
            <w:tcBorders>
              <w:top w:val="single" w:sz="4" w:space="0" w:color="auto"/>
              <w:bottom w:val="single" w:sz="12" w:space="0" w:color="auto"/>
            </w:tcBorders>
          </w:tcPr>
          <w:p w14:paraId="68B5BF52" w14:textId="77777777" w:rsidR="00464051" w:rsidRPr="00BB3081" w:rsidRDefault="00464051" w:rsidP="002D0459">
            <w:pPr>
              <w:spacing w:line="360" w:lineRule="auto"/>
              <w:jc w:val="center"/>
              <w:rPr>
                <w:rFonts w:ascii="Times New Roman" w:hAnsi="Times New Roman" w:cs="Times New Roman"/>
                <w:color w:val="000000" w:themeColor="text1"/>
                <w:sz w:val="22"/>
                <w:szCs w:val="24"/>
              </w:rPr>
            </w:pPr>
            <w:r w:rsidRPr="00BB3081">
              <w:rPr>
                <w:rFonts w:ascii="Times New Roman" w:hAnsi="Times New Roman" w:cs="Times New Roman"/>
                <w:i/>
                <w:iCs/>
                <w:color w:val="000000" w:themeColor="text1"/>
                <w:sz w:val="22"/>
                <w:szCs w:val="24"/>
              </w:rPr>
              <w:t>J</w:t>
            </w:r>
            <w:r w:rsidRPr="00BB3081">
              <w:rPr>
                <w:rFonts w:ascii="Times New Roman" w:hAnsi="Times New Roman" w:cs="Times New Roman"/>
                <w:i/>
                <w:iCs/>
                <w:color w:val="000000" w:themeColor="text1"/>
                <w:sz w:val="22"/>
                <w:szCs w:val="24"/>
                <w:vertAlign w:val="subscript"/>
              </w:rPr>
              <w:t>SC</w:t>
            </w:r>
            <w:r w:rsidRPr="00BB3081">
              <w:rPr>
                <w:rFonts w:ascii="Times New Roman" w:hAnsi="Times New Roman" w:cs="Times New Roman"/>
                <w:color w:val="000000" w:themeColor="text1"/>
                <w:sz w:val="22"/>
                <w:szCs w:val="24"/>
              </w:rPr>
              <w:t xml:space="preserve"> (mA/cm</w:t>
            </w:r>
            <w:r w:rsidRPr="00BB3081">
              <w:rPr>
                <w:rFonts w:ascii="Times New Roman" w:hAnsi="Times New Roman" w:cs="Times New Roman"/>
                <w:color w:val="000000" w:themeColor="text1"/>
                <w:sz w:val="22"/>
                <w:szCs w:val="24"/>
                <w:vertAlign w:val="superscript"/>
              </w:rPr>
              <w:t>2</w:t>
            </w:r>
            <w:r w:rsidRPr="00BB3081">
              <w:rPr>
                <w:rFonts w:ascii="Times New Roman" w:hAnsi="Times New Roman" w:cs="Times New Roman"/>
                <w:color w:val="000000" w:themeColor="text1"/>
                <w:sz w:val="22"/>
                <w:szCs w:val="24"/>
              </w:rPr>
              <w:t>)</w:t>
            </w:r>
          </w:p>
        </w:tc>
        <w:tc>
          <w:tcPr>
            <w:tcW w:w="1659" w:type="dxa"/>
            <w:tcBorders>
              <w:top w:val="single" w:sz="4" w:space="0" w:color="auto"/>
              <w:bottom w:val="single" w:sz="12" w:space="0" w:color="auto"/>
            </w:tcBorders>
          </w:tcPr>
          <w:p w14:paraId="1F799E9C" w14:textId="77777777" w:rsidR="00464051" w:rsidRPr="00BB3081" w:rsidRDefault="00464051" w:rsidP="002D0459">
            <w:pPr>
              <w:spacing w:line="360" w:lineRule="auto"/>
              <w:jc w:val="center"/>
              <w:rPr>
                <w:rFonts w:ascii="Times New Roman" w:hAnsi="Times New Roman" w:cs="Times New Roman"/>
                <w:iCs/>
                <w:color w:val="000000" w:themeColor="text1"/>
                <w:sz w:val="22"/>
                <w:szCs w:val="24"/>
              </w:rPr>
            </w:pPr>
            <w:r w:rsidRPr="00BB3081">
              <w:rPr>
                <w:rFonts w:ascii="Times New Roman" w:hAnsi="Times New Roman" w:cs="Times New Roman"/>
                <w:i/>
                <w:color w:val="000000" w:themeColor="text1"/>
                <w:sz w:val="22"/>
                <w:szCs w:val="24"/>
              </w:rPr>
              <w:t>V</w:t>
            </w:r>
            <w:r w:rsidRPr="00BB3081">
              <w:rPr>
                <w:rFonts w:ascii="Times New Roman" w:hAnsi="Times New Roman" w:cs="Times New Roman"/>
                <w:i/>
                <w:color w:val="000000" w:themeColor="text1"/>
                <w:sz w:val="22"/>
                <w:szCs w:val="24"/>
                <w:vertAlign w:val="subscript"/>
              </w:rPr>
              <w:t>OC</w:t>
            </w:r>
            <w:r w:rsidRPr="00BB3081">
              <w:rPr>
                <w:rFonts w:ascii="Times New Roman" w:hAnsi="Times New Roman" w:cs="Times New Roman"/>
                <w:iCs/>
                <w:color w:val="000000" w:themeColor="text1"/>
                <w:sz w:val="22"/>
                <w:szCs w:val="24"/>
              </w:rPr>
              <w:t xml:space="preserve"> (V)</w:t>
            </w:r>
          </w:p>
        </w:tc>
        <w:tc>
          <w:tcPr>
            <w:tcW w:w="1659" w:type="dxa"/>
            <w:tcBorders>
              <w:top w:val="single" w:sz="4" w:space="0" w:color="auto"/>
              <w:bottom w:val="single" w:sz="12" w:space="0" w:color="auto"/>
            </w:tcBorders>
          </w:tcPr>
          <w:p w14:paraId="17C676C7" w14:textId="77777777" w:rsidR="00464051" w:rsidRPr="00BB3081" w:rsidRDefault="00464051" w:rsidP="002D0459">
            <w:pPr>
              <w:spacing w:line="360" w:lineRule="auto"/>
              <w:jc w:val="center"/>
              <w:rPr>
                <w:rFonts w:ascii="Times New Roman" w:hAnsi="Times New Roman" w:cs="Times New Roman"/>
                <w:color w:val="000000" w:themeColor="text1"/>
                <w:sz w:val="22"/>
                <w:szCs w:val="24"/>
              </w:rPr>
            </w:pPr>
            <w:r w:rsidRPr="00BB3081">
              <w:rPr>
                <w:rFonts w:ascii="Times New Roman" w:hAnsi="Times New Roman" w:cs="Times New Roman"/>
                <w:color w:val="000000" w:themeColor="text1"/>
                <w:sz w:val="22"/>
                <w:szCs w:val="24"/>
              </w:rPr>
              <w:t>FF (%)</w:t>
            </w:r>
          </w:p>
        </w:tc>
        <w:tc>
          <w:tcPr>
            <w:tcW w:w="1660" w:type="dxa"/>
            <w:tcBorders>
              <w:top w:val="single" w:sz="4" w:space="0" w:color="auto"/>
              <w:bottom w:val="single" w:sz="12" w:space="0" w:color="auto"/>
            </w:tcBorders>
          </w:tcPr>
          <w:p w14:paraId="33C77B4C" w14:textId="77777777" w:rsidR="00464051" w:rsidRPr="00BB3081" w:rsidRDefault="00464051" w:rsidP="002D0459">
            <w:pPr>
              <w:spacing w:line="360" w:lineRule="auto"/>
              <w:jc w:val="center"/>
              <w:rPr>
                <w:rFonts w:ascii="Times New Roman" w:hAnsi="Times New Roman" w:cs="Times New Roman"/>
                <w:color w:val="000000" w:themeColor="text1"/>
                <w:sz w:val="22"/>
                <w:szCs w:val="24"/>
              </w:rPr>
            </w:pPr>
            <w:r w:rsidRPr="00BB3081">
              <w:rPr>
                <w:rFonts w:ascii="Times New Roman" w:hAnsi="Times New Roman" w:cs="Times New Roman"/>
                <w:color w:val="000000" w:themeColor="text1"/>
                <w:sz w:val="22"/>
                <w:szCs w:val="24"/>
              </w:rPr>
              <w:t>PCE (%)</w:t>
            </w:r>
          </w:p>
        </w:tc>
      </w:tr>
      <w:tr w:rsidR="00464051" w:rsidRPr="00130A96" w14:paraId="21CF416C" w14:textId="77777777" w:rsidTr="002D0459">
        <w:tc>
          <w:tcPr>
            <w:tcW w:w="1843" w:type="dxa"/>
            <w:tcBorders>
              <w:bottom w:val="single" w:sz="4" w:space="0" w:color="auto"/>
            </w:tcBorders>
          </w:tcPr>
          <w:p w14:paraId="3D633538" w14:textId="77777777" w:rsidR="00464051" w:rsidRPr="00130A96" w:rsidRDefault="00464051" w:rsidP="002D0459">
            <w:pPr>
              <w:spacing w:line="360" w:lineRule="auto"/>
              <w:jc w:val="center"/>
              <w:rPr>
                <w:rFonts w:ascii="Times New Roman" w:hAnsi="Times New Roman" w:cs="Times New Roman"/>
                <w:i/>
                <w:iCs/>
                <w:sz w:val="24"/>
                <w:szCs w:val="24"/>
              </w:rPr>
            </w:pPr>
            <w:r w:rsidRPr="00130A96">
              <w:rPr>
                <w:rFonts w:ascii="Times New Roman" w:hAnsi="Times New Roman" w:cs="Times New Roman"/>
                <w:sz w:val="22"/>
                <w:szCs w:val="24"/>
              </w:rPr>
              <w:t>Pristine-F</w:t>
            </w:r>
          </w:p>
        </w:tc>
        <w:tc>
          <w:tcPr>
            <w:tcW w:w="1475" w:type="dxa"/>
            <w:tcBorders>
              <w:bottom w:val="single" w:sz="4" w:space="0" w:color="auto"/>
            </w:tcBorders>
          </w:tcPr>
          <w:p w14:paraId="21FD761E" w14:textId="099AAD28" w:rsidR="00464051" w:rsidRPr="00130A96" w:rsidRDefault="00464051" w:rsidP="002D0459">
            <w:pPr>
              <w:spacing w:line="360" w:lineRule="auto"/>
              <w:jc w:val="center"/>
              <w:rPr>
                <w:rFonts w:ascii="Times New Roman" w:hAnsi="Times New Roman" w:cs="Times New Roman"/>
                <w:color w:val="000000" w:themeColor="text1"/>
                <w:sz w:val="22"/>
                <w:szCs w:val="24"/>
              </w:rPr>
            </w:pPr>
            <w:r w:rsidRPr="00130A96">
              <w:rPr>
                <w:rFonts w:ascii="Times New Roman" w:hAnsi="Times New Roman" w:cs="Times New Roman"/>
                <w:color w:val="000000" w:themeColor="text1"/>
                <w:sz w:val="22"/>
                <w:szCs w:val="24"/>
              </w:rPr>
              <w:t>25.1</w:t>
            </w:r>
            <w:r w:rsidR="0023088F" w:rsidRPr="00130A96">
              <w:rPr>
                <w:rFonts w:ascii="Times New Roman" w:hAnsi="Times New Roman" w:cs="Times New Roman"/>
                <w:color w:val="000000" w:themeColor="text1"/>
                <w:sz w:val="22"/>
                <w:szCs w:val="24"/>
              </w:rPr>
              <w:t>4</w:t>
            </w:r>
          </w:p>
        </w:tc>
        <w:tc>
          <w:tcPr>
            <w:tcW w:w="1659" w:type="dxa"/>
            <w:tcBorders>
              <w:bottom w:val="single" w:sz="4" w:space="0" w:color="auto"/>
            </w:tcBorders>
          </w:tcPr>
          <w:p w14:paraId="13A92F66" w14:textId="5E01A371" w:rsidR="00464051" w:rsidRPr="00130A96" w:rsidRDefault="0023088F" w:rsidP="002D0459">
            <w:pPr>
              <w:spacing w:line="360" w:lineRule="auto"/>
              <w:jc w:val="center"/>
              <w:rPr>
                <w:rFonts w:ascii="Times New Roman" w:hAnsi="Times New Roman" w:cs="Times New Roman"/>
                <w:color w:val="000000" w:themeColor="text1"/>
                <w:sz w:val="22"/>
                <w:szCs w:val="24"/>
              </w:rPr>
            </w:pPr>
            <w:r w:rsidRPr="00130A96">
              <w:rPr>
                <w:rFonts w:ascii="Times New Roman" w:hAnsi="Times New Roman" w:cs="Times New Roman"/>
                <w:color w:val="000000" w:themeColor="text1"/>
                <w:sz w:val="22"/>
                <w:szCs w:val="24"/>
              </w:rPr>
              <w:t>1.20</w:t>
            </w:r>
          </w:p>
        </w:tc>
        <w:tc>
          <w:tcPr>
            <w:tcW w:w="1659" w:type="dxa"/>
            <w:tcBorders>
              <w:bottom w:val="single" w:sz="4" w:space="0" w:color="auto"/>
            </w:tcBorders>
          </w:tcPr>
          <w:p w14:paraId="5C8C0F01" w14:textId="0763E50C" w:rsidR="00464051" w:rsidRPr="00130A96" w:rsidRDefault="0023088F" w:rsidP="002D0459">
            <w:pPr>
              <w:spacing w:line="360" w:lineRule="auto"/>
              <w:jc w:val="center"/>
              <w:rPr>
                <w:rFonts w:ascii="Times New Roman" w:hAnsi="Times New Roman" w:cs="Times New Roman"/>
                <w:color w:val="000000" w:themeColor="text1"/>
                <w:sz w:val="22"/>
                <w:szCs w:val="24"/>
              </w:rPr>
            </w:pPr>
            <w:r w:rsidRPr="00130A96">
              <w:rPr>
                <w:rFonts w:ascii="Times New Roman" w:hAnsi="Times New Roman" w:cs="Times New Roman"/>
                <w:color w:val="000000" w:themeColor="text1"/>
                <w:sz w:val="22"/>
                <w:szCs w:val="24"/>
              </w:rPr>
              <w:t>81.81</w:t>
            </w:r>
          </w:p>
        </w:tc>
        <w:tc>
          <w:tcPr>
            <w:tcW w:w="1660" w:type="dxa"/>
            <w:tcBorders>
              <w:bottom w:val="single" w:sz="4" w:space="0" w:color="auto"/>
            </w:tcBorders>
          </w:tcPr>
          <w:p w14:paraId="042886FD" w14:textId="00212A62" w:rsidR="00464051" w:rsidRPr="00130A96" w:rsidRDefault="0023088F" w:rsidP="002D0459">
            <w:pPr>
              <w:spacing w:line="360" w:lineRule="auto"/>
              <w:jc w:val="center"/>
              <w:rPr>
                <w:rFonts w:ascii="Times New Roman" w:hAnsi="Times New Roman" w:cs="Times New Roman"/>
                <w:color w:val="000000" w:themeColor="text1"/>
                <w:sz w:val="22"/>
                <w:szCs w:val="24"/>
              </w:rPr>
            </w:pPr>
            <w:r w:rsidRPr="00130A96">
              <w:rPr>
                <w:rFonts w:ascii="Times New Roman" w:hAnsi="Times New Roman" w:cs="Times New Roman"/>
                <w:color w:val="000000" w:themeColor="text1"/>
                <w:sz w:val="22"/>
                <w:szCs w:val="24"/>
              </w:rPr>
              <w:t>24.58</w:t>
            </w:r>
          </w:p>
        </w:tc>
      </w:tr>
      <w:tr w:rsidR="0023088F" w:rsidRPr="00130A96" w14:paraId="02F91761" w14:textId="77777777" w:rsidTr="002D0459">
        <w:tc>
          <w:tcPr>
            <w:tcW w:w="1843" w:type="dxa"/>
            <w:tcBorders>
              <w:bottom w:val="single" w:sz="4" w:space="0" w:color="auto"/>
            </w:tcBorders>
          </w:tcPr>
          <w:p w14:paraId="270D97D7" w14:textId="77777777" w:rsidR="0023088F" w:rsidRPr="00130A96" w:rsidRDefault="0023088F" w:rsidP="0023088F">
            <w:pPr>
              <w:spacing w:line="360" w:lineRule="auto"/>
              <w:jc w:val="center"/>
              <w:rPr>
                <w:rFonts w:ascii="Times New Roman" w:hAnsi="Times New Roman" w:cs="Times New Roman"/>
                <w:i/>
                <w:iCs/>
                <w:sz w:val="24"/>
                <w:szCs w:val="24"/>
              </w:rPr>
            </w:pPr>
            <w:r w:rsidRPr="00130A96">
              <w:rPr>
                <w:rFonts w:ascii="Times New Roman" w:hAnsi="Times New Roman" w:cs="Times New Roman"/>
                <w:sz w:val="22"/>
                <w:szCs w:val="24"/>
              </w:rPr>
              <w:t>Pristine-R</w:t>
            </w:r>
          </w:p>
        </w:tc>
        <w:tc>
          <w:tcPr>
            <w:tcW w:w="1475" w:type="dxa"/>
            <w:tcBorders>
              <w:bottom w:val="single" w:sz="4" w:space="0" w:color="auto"/>
            </w:tcBorders>
          </w:tcPr>
          <w:p w14:paraId="4F86D125" w14:textId="1B4E9A83" w:rsidR="0023088F" w:rsidRPr="00130A96" w:rsidRDefault="0023088F" w:rsidP="0023088F">
            <w:pPr>
              <w:spacing w:line="360" w:lineRule="auto"/>
              <w:jc w:val="center"/>
              <w:rPr>
                <w:rFonts w:ascii="Times New Roman" w:hAnsi="Times New Roman" w:cs="Times New Roman"/>
                <w:color w:val="000000" w:themeColor="text1"/>
                <w:sz w:val="22"/>
                <w:szCs w:val="24"/>
              </w:rPr>
            </w:pPr>
            <w:r w:rsidRPr="00130A96">
              <w:rPr>
                <w:rFonts w:ascii="Times New Roman" w:hAnsi="Times New Roman" w:cs="Times New Roman"/>
                <w:color w:val="000000" w:themeColor="text1"/>
                <w:sz w:val="22"/>
                <w:szCs w:val="24"/>
              </w:rPr>
              <w:t>25.27</w:t>
            </w:r>
          </w:p>
        </w:tc>
        <w:tc>
          <w:tcPr>
            <w:tcW w:w="1659" w:type="dxa"/>
            <w:tcBorders>
              <w:bottom w:val="single" w:sz="4" w:space="0" w:color="auto"/>
            </w:tcBorders>
          </w:tcPr>
          <w:p w14:paraId="02126192" w14:textId="22593764" w:rsidR="0023088F" w:rsidRPr="00130A96" w:rsidRDefault="0023088F" w:rsidP="0023088F">
            <w:pPr>
              <w:spacing w:line="360" w:lineRule="auto"/>
              <w:jc w:val="center"/>
              <w:rPr>
                <w:rFonts w:ascii="Times New Roman" w:hAnsi="Times New Roman" w:cs="Times New Roman"/>
                <w:color w:val="000000" w:themeColor="text1"/>
                <w:sz w:val="22"/>
                <w:szCs w:val="24"/>
              </w:rPr>
            </w:pPr>
            <w:r w:rsidRPr="00130A96">
              <w:rPr>
                <w:rFonts w:ascii="Times New Roman" w:hAnsi="Times New Roman" w:cs="Times New Roman"/>
                <w:color w:val="000000" w:themeColor="text1"/>
                <w:sz w:val="22"/>
                <w:szCs w:val="24"/>
              </w:rPr>
              <w:t>1.20</w:t>
            </w:r>
          </w:p>
        </w:tc>
        <w:tc>
          <w:tcPr>
            <w:tcW w:w="1659" w:type="dxa"/>
            <w:tcBorders>
              <w:bottom w:val="single" w:sz="4" w:space="0" w:color="auto"/>
            </w:tcBorders>
          </w:tcPr>
          <w:p w14:paraId="1635CB73" w14:textId="71A7324E" w:rsidR="0023088F" w:rsidRPr="00130A96" w:rsidRDefault="0023088F" w:rsidP="0023088F">
            <w:pPr>
              <w:spacing w:line="360" w:lineRule="auto"/>
              <w:jc w:val="center"/>
              <w:rPr>
                <w:rFonts w:ascii="Times New Roman" w:hAnsi="Times New Roman" w:cs="Times New Roman"/>
                <w:color w:val="000000" w:themeColor="text1"/>
                <w:sz w:val="22"/>
                <w:szCs w:val="24"/>
              </w:rPr>
            </w:pPr>
            <w:r w:rsidRPr="00130A96">
              <w:rPr>
                <w:rFonts w:ascii="Times New Roman" w:hAnsi="Times New Roman" w:cs="Times New Roman"/>
                <w:color w:val="000000" w:themeColor="text1"/>
                <w:sz w:val="22"/>
                <w:szCs w:val="24"/>
              </w:rPr>
              <w:t>82.47</w:t>
            </w:r>
          </w:p>
        </w:tc>
        <w:tc>
          <w:tcPr>
            <w:tcW w:w="1660" w:type="dxa"/>
            <w:tcBorders>
              <w:bottom w:val="single" w:sz="4" w:space="0" w:color="auto"/>
            </w:tcBorders>
          </w:tcPr>
          <w:p w14:paraId="28CAB11B" w14:textId="130B8444" w:rsidR="0023088F" w:rsidRPr="00130A96" w:rsidRDefault="0023088F" w:rsidP="0023088F">
            <w:pPr>
              <w:spacing w:line="360" w:lineRule="auto"/>
              <w:jc w:val="center"/>
              <w:rPr>
                <w:rFonts w:ascii="Times New Roman" w:hAnsi="Times New Roman" w:cs="Times New Roman"/>
                <w:color w:val="000000" w:themeColor="text1"/>
                <w:sz w:val="22"/>
                <w:szCs w:val="24"/>
              </w:rPr>
            </w:pPr>
            <w:r w:rsidRPr="00130A96">
              <w:rPr>
                <w:rFonts w:ascii="Times New Roman" w:hAnsi="Times New Roman" w:cs="Times New Roman"/>
                <w:color w:val="000000" w:themeColor="text1"/>
                <w:sz w:val="22"/>
                <w:szCs w:val="24"/>
              </w:rPr>
              <w:t>24.95</w:t>
            </w:r>
          </w:p>
        </w:tc>
      </w:tr>
      <w:tr w:rsidR="00464051" w:rsidRPr="00130A96" w14:paraId="7A969039" w14:textId="77777777" w:rsidTr="002D0459">
        <w:tc>
          <w:tcPr>
            <w:tcW w:w="1843" w:type="dxa"/>
            <w:tcBorders>
              <w:bottom w:val="single" w:sz="4" w:space="0" w:color="auto"/>
            </w:tcBorders>
          </w:tcPr>
          <w:p w14:paraId="29028B0E" w14:textId="3BAEB98D" w:rsidR="00464051" w:rsidRPr="00130A96" w:rsidRDefault="00464051" w:rsidP="002D0459">
            <w:pPr>
              <w:spacing w:line="360" w:lineRule="auto"/>
              <w:jc w:val="center"/>
              <w:rPr>
                <w:rFonts w:ascii="Times New Roman" w:hAnsi="Times New Roman" w:cs="Times New Roman"/>
                <w:i/>
                <w:iCs/>
                <w:sz w:val="24"/>
                <w:szCs w:val="24"/>
              </w:rPr>
            </w:pPr>
            <w:r w:rsidRPr="00130A96">
              <w:rPr>
                <w:rFonts w:ascii="Times New Roman" w:hAnsi="Times New Roman" w:cs="Times New Roman"/>
                <w:sz w:val="22"/>
                <w:szCs w:val="24"/>
              </w:rPr>
              <w:t>MTFA-F</w:t>
            </w:r>
          </w:p>
        </w:tc>
        <w:tc>
          <w:tcPr>
            <w:tcW w:w="1475" w:type="dxa"/>
            <w:tcBorders>
              <w:bottom w:val="single" w:sz="4" w:space="0" w:color="auto"/>
            </w:tcBorders>
          </w:tcPr>
          <w:p w14:paraId="619D4F02" w14:textId="1F5F7BD4" w:rsidR="00464051" w:rsidRPr="00130A96" w:rsidRDefault="0023088F" w:rsidP="002D0459">
            <w:pPr>
              <w:spacing w:line="360" w:lineRule="auto"/>
              <w:jc w:val="center"/>
              <w:rPr>
                <w:rFonts w:ascii="Times New Roman" w:hAnsi="Times New Roman" w:cs="Times New Roman"/>
                <w:color w:val="000000" w:themeColor="text1"/>
                <w:sz w:val="22"/>
                <w:szCs w:val="24"/>
              </w:rPr>
            </w:pPr>
            <w:r w:rsidRPr="00130A96">
              <w:rPr>
                <w:rFonts w:ascii="Times New Roman" w:hAnsi="Times New Roman" w:cs="Times New Roman"/>
                <w:color w:val="000000" w:themeColor="text1"/>
                <w:sz w:val="22"/>
                <w:szCs w:val="24"/>
              </w:rPr>
              <w:t>25.53</w:t>
            </w:r>
          </w:p>
        </w:tc>
        <w:tc>
          <w:tcPr>
            <w:tcW w:w="1659" w:type="dxa"/>
            <w:tcBorders>
              <w:bottom w:val="single" w:sz="4" w:space="0" w:color="auto"/>
            </w:tcBorders>
          </w:tcPr>
          <w:p w14:paraId="6AECF609" w14:textId="1CAFFCAE" w:rsidR="00464051" w:rsidRPr="00130A96" w:rsidRDefault="00464051" w:rsidP="002D0459">
            <w:pPr>
              <w:spacing w:line="360" w:lineRule="auto"/>
              <w:jc w:val="center"/>
              <w:rPr>
                <w:rFonts w:ascii="Times New Roman" w:hAnsi="Times New Roman" w:cs="Times New Roman"/>
                <w:color w:val="000000" w:themeColor="text1"/>
                <w:sz w:val="22"/>
                <w:szCs w:val="24"/>
              </w:rPr>
            </w:pPr>
            <w:r w:rsidRPr="00130A96">
              <w:rPr>
                <w:rFonts w:ascii="Times New Roman" w:hAnsi="Times New Roman" w:cs="Times New Roman"/>
                <w:color w:val="000000" w:themeColor="text1"/>
                <w:sz w:val="22"/>
                <w:szCs w:val="24"/>
              </w:rPr>
              <w:t>1.2</w:t>
            </w:r>
            <w:r w:rsidR="004E1FC1">
              <w:rPr>
                <w:rFonts w:ascii="Times New Roman" w:hAnsi="Times New Roman" w:cs="Times New Roman"/>
                <w:color w:val="000000" w:themeColor="text1"/>
                <w:sz w:val="22"/>
                <w:szCs w:val="24"/>
              </w:rPr>
              <w:t>3</w:t>
            </w:r>
          </w:p>
        </w:tc>
        <w:tc>
          <w:tcPr>
            <w:tcW w:w="1659" w:type="dxa"/>
            <w:tcBorders>
              <w:bottom w:val="single" w:sz="4" w:space="0" w:color="auto"/>
            </w:tcBorders>
          </w:tcPr>
          <w:p w14:paraId="1FA7B035" w14:textId="2D7D38A9" w:rsidR="00464051" w:rsidRPr="00130A96" w:rsidRDefault="0023088F" w:rsidP="002D0459">
            <w:pPr>
              <w:spacing w:line="360" w:lineRule="auto"/>
              <w:jc w:val="center"/>
              <w:rPr>
                <w:rFonts w:ascii="Times New Roman" w:hAnsi="Times New Roman" w:cs="Times New Roman"/>
                <w:color w:val="000000" w:themeColor="text1"/>
                <w:sz w:val="22"/>
                <w:szCs w:val="24"/>
              </w:rPr>
            </w:pPr>
            <w:r w:rsidRPr="00130A96">
              <w:rPr>
                <w:rFonts w:ascii="Times New Roman" w:hAnsi="Times New Roman" w:cs="Times New Roman"/>
                <w:color w:val="000000" w:themeColor="text1"/>
                <w:sz w:val="22"/>
                <w:szCs w:val="24"/>
              </w:rPr>
              <w:t>83.56</w:t>
            </w:r>
          </w:p>
        </w:tc>
        <w:tc>
          <w:tcPr>
            <w:tcW w:w="1660" w:type="dxa"/>
            <w:tcBorders>
              <w:bottom w:val="single" w:sz="4" w:space="0" w:color="auto"/>
            </w:tcBorders>
          </w:tcPr>
          <w:p w14:paraId="7F1F9B52" w14:textId="141D228A" w:rsidR="00464051" w:rsidRPr="00130A96" w:rsidRDefault="0023088F" w:rsidP="002D0459">
            <w:pPr>
              <w:spacing w:line="360" w:lineRule="auto"/>
              <w:jc w:val="center"/>
              <w:rPr>
                <w:rFonts w:ascii="Times New Roman" w:hAnsi="Times New Roman" w:cs="Times New Roman"/>
                <w:color w:val="000000" w:themeColor="text1"/>
                <w:sz w:val="22"/>
                <w:szCs w:val="24"/>
              </w:rPr>
            </w:pPr>
            <w:r w:rsidRPr="00130A96">
              <w:rPr>
                <w:rFonts w:ascii="Times New Roman" w:hAnsi="Times New Roman" w:cs="Times New Roman"/>
                <w:color w:val="000000" w:themeColor="text1"/>
                <w:sz w:val="22"/>
                <w:szCs w:val="24"/>
              </w:rPr>
              <w:t>26.23</w:t>
            </w:r>
          </w:p>
        </w:tc>
      </w:tr>
      <w:tr w:rsidR="0023088F" w:rsidRPr="00130A96" w14:paraId="2D509E41" w14:textId="77777777" w:rsidTr="002D0459">
        <w:tc>
          <w:tcPr>
            <w:tcW w:w="1843" w:type="dxa"/>
            <w:tcBorders>
              <w:bottom w:val="single" w:sz="4" w:space="0" w:color="auto"/>
            </w:tcBorders>
          </w:tcPr>
          <w:p w14:paraId="7D27C939" w14:textId="131EDFE3" w:rsidR="0023088F" w:rsidRPr="00130A96" w:rsidRDefault="0023088F" w:rsidP="0023088F">
            <w:pPr>
              <w:spacing w:line="360" w:lineRule="auto"/>
              <w:jc w:val="center"/>
              <w:rPr>
                <w:rFonts w:ascii="Times New Roman" w:hAnsi="Times New Roman" w:cs="Times New Roman"/>
                <w:color w:val="000000" w:themeColor="text1"/>
                <w:sz w:val="22"/>
                <w:szCs w:val="24"/>
              </w:rPr>
            </w:pPr>
            <w:bookmarkStart w:id="21" w:name="OLE_LINK147"/>
            <w:r w:rsidRPr="00130A96">
              <w:rPr>
                <w:rFonts w:ascii="Times New Roman" w:hAnsi="Times New Roman" w:cs="Times New Roman"/>
                <w:sz w:val="22"/>
                <w:szCs w:val="24"/>
              </w:rPr>
              <w:t>MTFA -R</w:t>
            </w:r>
            <w:bookmarkEnd w:id="21"/>
          </w:p>
        </w:tc>
        <w:tc>
          <w:tcPr>
            <w:tcW w:w="1475" w:type="dxa"/>
            <w:tcBorders>
              <w:bottom w:val="single" w:sz="4" w:space="0" w:color="auto"/>
            </w:tcBorders>
          </w:tcPr>
          <w:p w14:paraId="7A5F8CE9" w14:textId="020FBD50" w:rsidR="0023088F" w:rsidRPr="00130A96" w:rsidRDefault="0023088F" w:rsidP="0023088F">
            <w:pPr>
              <w:spacing w:line="360" w:lineRule="auto"/>
              <w:jc w:val="center"/>
              <w:rPr>
                <w:rFonts w:ascii="Times New Roman" w:hAnsi="Times New Roman" w:cs="Times New Roman"/>
                <w:color w:val="000000" w:themeColor="text1"/>
                <w:sz w:val="22"/>
                <w:szCs w:val="24"/>
              </w:rPr>
            </w:pPr>
            <w:r w:rsidRPr="00130A96">
              <w:rPr>
                <w:rFonts w:ascii="Times New Roman" w:hAnsi="Times New Roman" w:cs="Times New Roman"/>
                <w:color w:val="000000" w:themeColor="text1"/>
                <w:sz w:val="22"/>
                <w:szCs w:val="24"/>
              </w:rPr>
              <w:t>25.59</w:t>
            </w:r>
          </w:p>
        </w:tc>
        <w:tc>
          <w:tcPr>
            <w:tcW w:w="1659" w:type="dxa"/>
            <w:tcBorders>
              <w:bottom w:val="single" w:sz="4" w:space="0" w:color="auto"/>
            </w:tcBorders>
          </w:tcPr>
          <w:p w14:paraId="3EADB491" w14:textId="5A07585F" w:rsidR="0023088F" w:rsidRPr="00130A96" w:rsidRDefault="0023088F" w:rsidP="0023088F">
            <w:pPr>
              <w:spacing w:line="360" w:lineRule="auto"/>
              <w:jc w:val="center"/>
              <w:rPr>
                <w:rFonts w:ascii="Times New Roman" w:hAnsi="Times New Roman" w:cs="Times New Roman"/>
                <w:color w:val="000000" w:themeColor="text1"/>
                <w:sz w:val="22"/>
                <w:szCs w:val="24"/>
              </w:rPr>
            </w:pPr>
            <w:r w:rsidRPr="00130A96">
              <w:rPr>
                <w:rFonts w:ascii="Times New Roman" w:hAnsi="Times New Roman" w:cs="Times New Roman"/>
                <w:color w:val="000000" w:themeColor="text1"/>
                <w:sz w:val="22"/>
                <w:szCs w:val="24"/>
              </w:rPr>
              <w:t>1.22</w:t>
            </w:r>
          </w:p>
        </w:tc>
        <w:tc>
          <w:tcPr>
            <w:tcW w:w="1659" w:type="dxa"/>
            <w:tcBorders>
              <w:bottom w:val="single" w:sz="4" w:space="0" w:color="auto"/>
            </w:tcBorders>
          </w:tcPr>
          <w:p w14:paraId="28F4E423" w14:textId="3DAF1BD5" w:rsidR="0023088F" w:rsidRPr="00130A96" w:rsidRDefault="0023088F" w:rsidP="0023088F">
            <w:pPr>
              <w:spacing w:line="360" w:lineRule="auto"/>
              <w:jc w:val="center"/>
              <w:rPr>
                <w:rFonts w:ascii="Times New Roman" w:hAnsi="Times New Roman" w:cs="Times New Roman"/>
                <w:color w:val="000000" w:themeColor="text1"/>
                <w:sz w:val="22"/>
                <w:szCs w:val="24"/>
              </w:rPr>
            </w:pPr>
            <w:r w:rsidRPr="00130A96">
              <w:rPr>
                <w:rFonts w:ascii="Times New Roman" w:hAnsi="Times New Roman" w:cs="Times New Roman"/>
                <w:color w:val="000000" w:themeColor="text1"/>
                <w:sz w:val="22"/>
                <w:szCs w:val="24"/>
              </w:rPr>
              <w:t>83.81</w:t>
            </w:r>
          </w:p>
        </w:tc>
        <w:tc>
          <w:tcPr>
            <w:tcW w:w="1660" w:type="dxa"/>
            <w:tcBorders>
              <w:bottom w:val="single" w:sz="4" w:space="0" w:color="auto"/>
            </w:tcBorders>
          </w:tcPr>
          <w:p w14:paraId="55E0D4CD" w14:textId="796C80BD" w:rsidR="0023088F" w:rsidRPr="00130A96" w:rsidRDefault="0023088F" w:rsidP="0023088F">
            <w:pPr>
              <w:spacing w:line="360" w:lineRule="auto"/>
              <w:jc w:val="center"/>
              <w:rPr>
                <w:rFonts w:ascii="Times New Roman" w:hAnsi="Times New Roman" w:cs="Times New Roman"/>
                <w:color w:val="000000" w:themeColor="text1"/>
                <w:sz w:val="22"/>
                <w:szCs w:val="24"/>
              </w:rPr>
            </w:pPr>
            <w:r w:rsidRPr="00130A96">
              <w:rPr>
                <w:rFonts w:ascii="Times New Roman" w:hAnsi="Times New Roman" w:cs="Times New Roman" w:hint="eastAsia"/>
                <w:color w:val="000000" w:themeColor="text1"/>
                <w:sz w:val="22"/>
                <w:szCs w:val="24"/>
              </w:rPr>
              <w:t>2</w:t>
            </w:r>
            <w:r w:rsidRPr="00130A96">
              <w:rPr>
                <w:rFonts w:ascii="Times New Roman" w:hAnsi="Times New Roman" w:cs="Times New Roman"/>
                <w:color w:val="000000" w:themeColor="text1"/>
                <w:sz w:val="22"/>
                <w:szCs w:val="24"/>
              </w:rPr>
              <w:t>6.24</w:t>
            </w:r>
          </w:p>
        </w:tc>
      </w:tr>
    </w:tbl>
    <w:p w14:paraId="04829304" w14:textId="77777777" w:rsidR="00FC488E" w:rsidRPr="00FC488E" w:rsidRDefault="00FC488E" w:rsidP="00F5244C">
      <w:pPr>
        <w:widowControl/>
        <w:spacing w:line="360" w:lineRule="auto"/>
        <w:rPr>
          <w:rFonts w:ascii="Times New Roman" w:hAnsi="Times New Roman" w:cs="Times New Roman"/>
          <w:color w:val="000000" w:themeColor="text1"/>
          <w:sz w:val="24"/>
          <w:szCs w:val="24"/>
        </w:rPr>
      </w:pPr>
    </w:p>
    <w:sectPr w:rsidR="00FC488E" w:rsidRPr="00FC488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D854A" w14:textId="77777777" w:rsidR="00AF4D07" w:rsidRDefault="00AF4D07" w:rsidP="00EB6637">
      <w:pPr>
        <w:rPr>
          <w:rFonts w:hint="eastAsia"/>
        </w:rPr>
      </w:pPr>
      <w:r>
        <w:separator/>
      </w:r>
    </w:p>
  </w:endnote>
  <w:endnote w:type="continuationSeparator" w:id="0">
    <w:p w14:paraId="100F0294" w14:textId="77777777" w:rsidR="00AF4D07" w:rsidRDefault="00AF4D07" w:rsidP="00EB663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28FDB" w14:textId="77777777" w:rsidR="00AF4D07" w:rsidRDefault="00AF4D07" w:rsidP="00EB6637">
      <w:pPr>
        <w:rPr>
          <w:rFonts w:hint="eastAsia"/>
        </w:rPr>
      </w:pPr>
      <w:r>
        <w:separator/>
      </w:r>
    </w:p>
  </w:footnote>
  <w:footnote w:type="continuationSeparator" w:id="0">
    <w:p w14:paraId="71117FB0" w14:textId="77777777" w:rsidR="00AF4D07" w:rsidRDefault="00AF4D07" w:rsidP="00EB6637">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D5056C"/>
    <w:multiLevelType w:val="multilevel"/>
    <w:tmpl w:val="47D5056C"/>
    <w:lvl w:ilvl="0">
      <w:start w:val="1"/>
      <w:numFmt w:val="lowerLetter"/>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5814078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D3A"/>
    <w:rsid w:val="00000F8D"/>
    <w:rsid w:val="0001748C"/>
    <w:rsid w:val="00097A18"/>
    <w:rsid w:val="000A1477"/>
    <w:rsid w:val="000F52E2"/>
    <w:rsid w:val="00100DEE"/>
    <w:rsid w:val="0011338A"/>
    <w:rsid w:val="001234A0"/>
    <w:rsid w:val="00130A96"/>
    <w:rsid w:val="00154335"/>
    <w:rsid w:val="0017758C"/>
    <w:rsid w:val="00196B54"/>
    <w:rsid w:val="001E17CB"/>
    <w:rsid w:val="001E4921"/>
    <w:rsid w:val="001F4746"/>
    <w:rsid w:val="001F7D63"/>
    <w:rsid w:val="0023088F"/>
    <w:rsid w:val="002442A3"/>
    <w:rsid w:val="002751F6"/>
    <w:rsid w:val="00276C4A"/>
    <w:rsid w:val="00280605"/>
    <w:rsid w:val="002B1697"/>
    <w:rsid w:val="002D4A62"/>
    <w:rsid w:val="002E0224"/>
    <w:rsid w:val="003220B1"/>
    <w:rsid w:val="003249E6"/>
    <w:rsid w:val="00360E2C"/>
    <w:rsid w:val="00363F84"/>
    <w:rsid w:val="00365B8D"/>
    <w:rsid w:val="00366C7E"/>
    <w:rsid w:val="00370F8C"/>
    <w:rsid w:val="00394B3B"/>
    <w:rsid w:val="003F5D3A"/>
    <w:rsid w:val="004250DC"/>
    <w:rsid w:val="00464051"/>
    <w:rsid w:val="00474423"/>
    <w:rsid w:val="004B0774"/>
    <w:rsid w:val="004D1F23"/>
    <w:rsid w:val="004E1FC1"/>
    <w:rsid w:val="004F549D"/>
    <w:rsid w:val="0054181F"/>
    <w:rsid w:val="00557329"/>
    <w:rsid w:val="00557F95"/>
    <w:rsid w:val="00586763"/>
    <w:rsid w:val="005C6AEF"/>
    <w:rsid w:val="005F6373"/>
    <w:rsid w:val="00602C54"/>
    <w:rsid w:val="00604EE1"/>
    <w:rsid w:val="00623E83"/>
    <w:rsid w:val="00660A47"/>
    <w:rsid w:val="00677C87"/>
    <w:rsid w:val="00692B11"/>
    <w:rsid w:val="006A0F39"/>
    <w:rsid w:val="006A442D"/>
    <w:rsid w:val="006B02AE"/>
    <w:rsid w:val="006C47B7"/>
    <w:rsid w:val="006D018F"/>
    <w:rsid w:val="006D6A70"/>
    <w:rsid w:val="006F6546"/>
    <w:rsid w:val="007242CA"/>
    <w:rsid w:val="007A5F0D"/>
    <w:rsid w:val="007C373E"/>
    <w:rsid w:val="00815BCC"/>
    <w:rsid w:val="00815E79"/>
    <w:rsid w:val="0082242A"/>
    <w:rsid w:val="00823A9E"/>
    <w:rsid w:val="00823DC4"/>
    <w:rsid w:val="00843F65"/>
    <w:rsid w:val="00877FD7"/>
    <w:rsid w:val="008B47C2"/>
    <w:rsid w:val="008F1D25"/>
    <w:rsid w:val="009135A8"/>
    <w:rsid w:val="00964B10"/>
    <w:rsid w:val="00992E9A"/>
    <w:rsid w:val="009A2C21"/>
    <w:rsid w:val="009C20B3"/>
    <w:rsid w:val="00A20EA9"/>
    <w:rsid w:val="00A25BBB"/>
    <w:rsid w:val="00A2679B"/>
    <w:rsid w:val="00A30D57"/>
    <w:rsid w:val="00A44C13"/>
    <w:rsid w:val="00A54209"/>
    <w:rsid w:val="00A570E4"/>
    <w:rsid w:val="00AA56D1"/>
    <w:rsid w:val="00AA77D8"/>
    <w:rsid w:val="00AD3CBE"/>
    <w:rsid w:val="00AF24CD"/>
    <w:rsid w:val="00AF4D07"/>
    <w:rsid w:val="00AF76CB"/>
    <w:rsid w:val="00B130D5"/>
    <w:rsid w:val="00B63933"/>
    <w:rsid w:val="00BB1D85"/>
    <w:rsid w:val="00BD6775"/>
    <w:rsid w:val="00BF15D0"/>
    <w:rsid w:val="00C34C82"/>
    <w:rsid w:val="00C372E0"/>
    <w:rsid w:val="00C568AD"/>
    <w:rsid w:val="00C96CDE"/>
    <w:rsid w:val="00D157B0"/>
    <w:rsid w:val="00D970DD"/>
    <w:rsid w:val="00DA0B19"/>
    <w:rsid w:val="00DC7DCC"/>
    <w:rsid w:val="00DE31B6"/>
    <w:rsid w:val="00DF3E57"/>
    <w:rsid w:val="00E56824"/>
    <w:rsid w:val="00E62EAC"/>
    <w:rsid w:val="00E954EC"/>
    <w:rsid w:val="00EA3565"/>
    <w:rsid w:val="00EB6637"/>
    <w:rsid w:val="00ED3132"/>
    <w:rsid w:val="00F134F1"/>
    <w:rsid w:val="00F22EDE"/>
    <w:rsid w:val="00F32F9D"/>
    <w:rsid w:val="00F5244C"/>
    <w:rsid w:val="00F53CD4"/>
    <w:rsid w:val="00FA0BBC"/>
    <w:rsid w:val="00FC488E"/>
    <w:rsid w:val="00FC58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E5D3BC"/>
  <w15:chartTrackingRefBased/>
  <w15:docId w15:val="{B06AB2AD-B5DF-4D80-ADBD-0637E2E95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6637"/>
    <w:pPr>
      <w:widowControl w:val="0"/>
      <w:jc w:val="both"/>
    </w:pPr>
    <w:rPr>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663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B6637"/>
    <w:rPr>
      <w:sz w:val="18"/>
      <w:szCs w:val="18"/>
    </w:rPr>
  </w:style>
  <w:style w:type="paragraph" w:styleId="a5">
    <w:name w:val="footer"/>
    <w:basedOn w:val="a"/>
    <w:link w:val="a6"/>
    <w:uiPriority w:val="99"/>
    <w:unhideWhenUsed/>
    <w:rsid w:val="00EB6637"/>
    <w:pPr>
      <w:tabs>
        <w:tab w:val="center" w:pos="4153"/>
        <w:tab w:val="right" w:pos="8306"/>
      </w:tabs>
      <w:snapToGrid w:val="0"/>
      <w:jc w:val="left"/>
    </w:pPr>
    <w:rPr>
      <w:sz w:val="18"/>
      <w:szCs w:val="18"/>
    </w:rPr>
  </w:style>
  <w:style w:type="character" w:customStyle="1" w:styleId="a6">
    <w:name w:val="页脚 字符"/>
    <w:basedOn w:val="a0"/>
    <w:link w:val="a5"/>
    <w:uiPriority w:val="99"/>
    <w:rsid w:val="00EB6637"/>
    <w:rPr>
      <w:sz w:val="18"/>
      <w:szCs w:val="18"/>
    </w:rPr>
  </w:style>
  <w:style w:type="table" w:styleId="a7">
    <w:name w:val="Table Grid"/>
    <w:basedOn w:val="a1"/>
    <w:uiPriority w:val="59"/>
    <w:qFormat/>
    <w:rsid w:val="00692B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2751F6"/>
    <w:pPr>
      <w:ind w:firstLineChars="200" w:firstLine="420"/>
    </w:pPr>
  </w:style>
  <w:style w:type="paragraph" w:styleId="a9">
    <w:name w:val="Revision"/>
    <w:hidden/>
    <w:uiPriority w:val="99"/>
    <w:semiHidden/>
    <w:rsid w:val="00AF76CB"/>
    <w:rP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897">
      <w:bodyDiv w:val="1"/>
      <w:marLeft w:val="0"/>
      <w:marRight w:val="0"/>
      <w:marTop w:val="0"/>
      <w:marBottom w:val="0"/>
      <w:divBdr>
        <w:top w:val="none" w:sz="0" w:space="0" w:color="auto"/>
        <w:left w:val="none" w:sz="0" w:space="0" w:color="auto"/>
        <w:bottom w:val="none" w:sz="0" w:space="0" w:color="auto"/>
        <w:right w:val="none" w:sz="0" w:space="0" w:color="auto"/>
      </w:divBdr>
    </w:div>
    <w:div w:id="205486795">
      <w:bodyDiv w:val="1"/>
      <w:marLeft w:val="0"/>
      <w:marRight w:val="0"/>
      <w:marTop w:val="0"/>
      <w:marBottom w:val="0"/>
      <w:divBdr>
        <w:top w:val="none" w:sz="0" w:space="0" w:color="auto"/>
        <w:left w:val="none" w:sz="0" w:space="0" w:color="auto"/>
        <w:bottom w:val="none" w:sz="0" w:space="0" w:color="auto"/>
        <w:right w:val="none" w:sz="0" w:space="0" w:color="auto"/>
      </w:divBdr>
    </w:div>
    <w:div w:id="229772378">
      <w:bodyDiv w:val="1"/>
      <w:marLeft w:val="0"/>
      <w:marRight w:val="0"/>
      <w:marTop w:val="0"/>
      <w:marBottom w:val="0"/>
      <w:divBdr>
        <w:top w:val="none" w:sz="0" w:space="0" w:color="auto"/>
        <w:left w:val="none" w:sz="0" w:space="0" w:color="auto"/>
        <w:bottom w:val="none" w:sz="0" w:space="0" w:color="auto"/>
        <w:right w:val="none" w:sz="0" w:space="0" w:color="auto"/>
      </w:divBdr>
    </w:div>
    <w:div w:id="357434242">
      <w:bodyDiv w:val="1"/>
      <w:marLeft w:val="0"/>
      <w:marRight w:val="0"/>
      <w:marTop w:val="0"/>
      <w:marBottom w:val="0"/>
      <w:divBdr>
        <w:top w:val="none" w:sz="0" w:space="0" w:color="auto"/>
        <w:left w:val="none" w:sz="0" w:space="0" w:color="auto"/>
        <w:bottom w:val="none" w:sz="0" w:space="0" w:color="auto"/>
        <w:right w:val="none" w:sz="0" w:space="0" w:color="auto"/>
      </w:divBdr>
    </w:div>
    <w:div w:id="790827749">
      <w:bodyDiv w:val="1"/>
      <w:marLeft w:val="0"/>
      <w:marRight w:val="0"/>
      <w:marTop w:val="0"/>
      <w:marBottom w:val="0"/>
      <w:divBdr>
        <w:top w:val="none" w:sz="0" w:space="0" w:color="auto"/>
        <w:left w:val="none" w:sz="0" w:space="0" w:color="auto"/>
        <w:bottom w:val="none" w:sz="0" w:space="0" w:color="auto"/>
        <w:right w:val="none" w:sz="0" w:space="0" w:color="auto"/>
      </w:divBdr>
    </w:div>
    <w:div w:id="799962009">
      <w:bodyDiv w:val="1"/>
      <w:marLeft w:val="0"/>
      <w:marRight w:val="0"/>
      <w:marTop w:val="0"/>
      <w:marBottom w:val="0"/>
      <w:divBdr>
        <w:top w:val="none" w:sz="0" w:space="0" w:color="auto"/>
        <w:left w:val="none" w:sz="0" w:space="0" w:color="auto"/>
        <w:bottom w:val="none" w:sz="0" w:space="0" w:color="auto"/>
        <w:right w:val="none" w:sz="0" w:space="0" w:color="auto"/>
      </w:divBdr>
      <w:divsChild>
        <w:div w:id="1909076472">
          <w:marLeft w:val="0"/>
          <w:marRight w:val="0"/>
          <w:marTop w:val="0"/>
          <w:marBottom w:val="0"/>
          <w:divBdr>
            <w:top w:val="none" w:sz="0" w:space="0" w:color="auto"/>
            <w:left w:val="none" w:sz="0" w:space="0" w:color="auto"/>
            <w:bottom w:val="none" w:sz="0" w:space="0" w:color="auto"/>
            <w:right w:val="none" w:sz="0" w:space="0" w:color="auto"/>
          </w:divBdr>
        </w:div>
      </w:divsChild>
    </w:div>
    <w:div w:id="1114596221">
      <w:bodyDiv w:val="1"/>
      <w:marLeft w:val="0"/>
      <w:marRight w:val="0"/>
      <w:marTop w:val="0"/>
      <w:marBottom w:val="0"/>
      <w:divBdr>
        <w:top w:val="none" w:sz="0" w:space="0" w:color="auto"/>
        <w:left w:val="none" w:sz="0" w:space="0" w:color="auto"/>
        <w:bottom w:val="none" w:sz="0" w:space="0" w:color="auto"/>
        <w:right w:val="none" w:sz="0" w:space="0" w:color="auto"/>
      </w:divBdr>
    </w:div>
    <w:div w:id="1197692048">
      <w:bodyDiv w:val="1"/>
      <w:marLeft w:val="0"/>
      <w:marRight w:val="0"/>
      <w:marTop w:val="0"/>
      <w:marBottom w:val="0"/>
      <w:divBdr>
        <w:top w:val="none" w:sz="0" w:space="0" w:color="auto"/>
        <w:left w:val="none" w:sz="0" w:space="0" w:color="auto"/>
        <w:bottom w:val="none" w:sz="0" w:space="0" w:color="auto"/>
        <w:right w:val="none" w:sz="0" w:space="0" w:color="auto"/>
      </w:divBdr>
    </w:div>
    <w:div w:id="1426074401">
      <w:bodyDiv w:val="1"/>
      <w:marLeft w:val="0"/>
      <w:marRight w:val="0"/>
      <w:marTop w:val="0"/>
      <w:marBottom w:val="0"/>
      <w:divBdr>
        <w:top w:val="none" w:sz="0" w:space="0" w:color="auto"/>
        <w:left w:val="none" w:sz="0" w:space="0" w:color="auto"/>
        <w:bottom w:val="none" w:sz="0" w:space="0" w:color="auto"/>
        <w:right w:val="none" w:sz="0" w:space="0" w:color="auto"/>
      </w:divBdr>
    </w:div>
    <w:div w:id="1491870336">
      <w:bodyDiv w:val="1"/>
      <w:marLeft w:val="0"/>
      <w:marRight w:val="0"/>
      <w:marTop w:val="0"/>
      <w:marBottom w:val="0"/>
      <w:divBdr>
        <w:top w:val="none" w:sz="0" w:space="0" w:color="auto"/>
        <w:left w:val="none" w:sz="0" w:space="0" w:color="auto"/>
        <w:bottom w:val="none" w:sz="0" w:space="0" w:color="auto"/>
        <w:right w:val="none" w:sz="0" w:space="0" w:color="auto"/>
      </w:divBdr>
    </w:div>
    <w:div w:id="179401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tiff"/><Relationship Id="rId26" Type="http://schemas.openxmlformats.org/officeDocument/2006/relationships/image" Target="media/image16.tiff"/><Relationship Id="rId39" Type="http://schemas.openxmlformats.org/officeDocument/2006/relationships/image" Target="media/image26.emf"/><Relationship Id="rId21" Type="http://schemas.openxmlformats.org/officeDocument/2006/relationships/image" Target="media/image12.emf"/><Relationship Id="rId34" Type="http://schemas.openxmlformats.org/officeDocument/2006/relationships/image" Target="media/image22.emf"/><Relationship Id="rId42" Type="http://schemas.openxmlformats.org/officeDocument/2006/relationships/theme" Target="theme/theme1.xml"/><Relationship Id="rId7" Type="http://schemas.openxmlformats.org/officeDocument/2006/relationships/hyperlink" Target="mailto:dzchen@xidian.edu.cn" TargetMode="Externa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oleObject" Target="embeddings/oleObject1.bin"/><Relationship Id="rId29" Type="http://schemas.openxmlformats.org/officeDocument/2006/relationships/image" Target="media/image18.tif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tiff"/><Relationship Id="rId32" Type="http://schemas.openxmlformats.org/officeDocument/2006/relationships/image" Target="media/image20.tiff"/><Relationship Id="rId37" Type="http://schemas.openxmlformats.org/officeDocument/2006/relationships/image" Target="media/image24.png"/><Relationship Id="rId40"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image" Target="media/image13.tiff"/><Relationship Id="rId28" Type="http://schemas.openxmlformats.org/officeDocument/2006/relationships/oleObject" Target="embeddings/oleObject3.bin"/><Relationship Id="rId36" Type="http://schemas.openxmlformats.org/officeDocument/2006/relationships/image" Target="media/image23.tif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image" Target="media/image17.emf"/><Relationship Id="rId30" Type="http://schemas.openxmlformats.org/officeDocument/2006/relationships/image" Target="media/image19.emf"/><Relationship Id="rId35" Type="http://schemas.openxmlformats.org/officeDocument/2006/relationships/oleObject" Target="embeddings/oleObject5.bin"/><Relationship Id="rId8" Type="http://schemas.openxmlformats.org/officeDocument/2006/relationships/hyperlink" Target="mailto:cfzhang@xidian.edu.cn"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tiff"/><Relationship Id="rId25" Type="http://schemas.openxmlformats.org/officeDocument/2006/relationships/image" Target="media/image15.tiff"/><Relationship Id="rId33" Type="http://schemas.openxmlformats.org/officeDocument/2006/relationships/image" Target="media/image21.tiff"/><Relationship Id="rId38" Type="http://schemas.openxmlformats.org/officeDocument/2006/relationships/image" Target="media/image2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833</Words>
  <Characters>4751</Characters>
  <Application>Microsoft Office Word</Application>
  <DocSecurity>0</DocSecurity>
  <Lines>39</Lines>
  <Paragraphs>11</Paragraphs>
  <ScaleCrop>false</ScaleCrop>
  <Company/>
  <LinksUpToDate>false</LinksUpToDate>
  <CharactersWithSpaces>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PC</cp:lastModifiedBy>
  <cp:revision>3</cp:revision>
  <dcterms:created xsi:type="dcterms:W3CDTF">2025-09-04T07:27:00Z</dcterms:created>
  <dcterms:modified xsi:type="dcterms:W3CDTF">2025-09-04T07:41:00Z</dcterms:modified>
</cp:coreProperties>
</file>